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D7A0A" w14:textId="77777777" w:rsidR="005649E0" w:rsidRPr="009F3256" w:rsidRDefault="005649E0" w:rsidP="005649E0">
      <w:pPr>
        <w:pStyle w:val="3"/>
        <w:jc w:val="center"/>
        <w:rPr>
          <w:rFonts w:ascii="Times New Roman" w:hAnsi="Times New Roman"/>
          <w:sz w:val="28"/>
          <w:szCs w:val="28"/>
        </w:rPr>
      </w:pPr>
      <w:r w:rsidRPr="009F3256">
        <w:rPr>
          <w:rFonts w:ascii="Times New Roman" w:hAnsi="Times New Roman"/>
          <w:sz w:val="28"/>
          <w:szCs w:val="28"/>
        </w:rPr>
        <w:t>Абай</w:t>
      </w:r>
      <w:r>
        <w:rPr>
          <w:rFonts w:ascii="Times New Roman" w:hAnsi="Times New Roman"/>
          <w:noProof/>
          <w:color w:val="EEEFFF"/>
          <w:spacing w:val="-39"/>
          <w:w w:val="50"/>
          <w:sz w:val="20"/>
          <w:szCs w:val="20"/>
          <w:vertAlign w:val="subscript"/>
        </w:rPr>
        <w:t> активную</w:t>
      </w:r>
      <w:r w:rsidRPr="009F3256">
        <w:rPr>
          <w:rFonts w:ascii="Times New Roman" w:hAnsi="Times New Roman"/>
          <w:sz w:val="28"/>
          <w:szCs w:val="28"/>
        </w:rPr>
        <w:t xml:space="preserve"> </w:t>
      </w:r>
      <w:proofErr w:type="spellStart"/>
      <w:r w:rsidRPr="009F3256">
        <w:rPr>
          <w:rFonts w:ascii="Times New Roman" w:hAnsi="Times New Roman"/>
          <w:sz w:val="28"/>
          <w:szCs w:val="28"/>
        </w:rPr>
        <w:t>атындағы</w:t>
      </w:r>
      <w:proofErr w:type="spellEnd"/>
      <w:r>
        <w:rPr>
          <w:rFonts w:ascii="Times New Roman" w:hAnsi="Times New Roman"/>
          <w:noProof/>
          <w:color w:val="EEEFFF"/>
          <w:spacing w:val="-39"/>
          <w:w w:val="50"/>
          <w:sz w:val="20"/>
          <w:szCs w:val="20"/>
          <w:vertAlign w:val="subscript"/>
        </w:rPr>
        <w:t> более</w:t>
      </w:r>
      <w:r w:rsidRPr="009F3256">
        <w:rPr>
          <w:rFonts w:ascii="Times New Roman" w:hAnsi="Times New Roman"/>
          <w:sz w:val="28"/>
          <w:szCs w:val="28"/>
        </w:rPr>
        <w:t xml:space="preserve"> </w:t>
      </w:r>
      <w:proofErr w:type="spellStart"/>
      <w:r w:rsidRPr="009F3256">
        <w:rPr>
          <w:rFonts w:ascii="Times New Roman" w:hAnsi="Times New Roman"/>
          <w:sz w:val="28"/>
          <w:szCs w:val="28"/>
        </w:rPr>
        <w:t>Қазақ</w:t>
      </w:r>
      <w:proofErr w:type="spellEnd"/>
      <w:r>
        <w:rPr>
          <w:rFonts w:ascii="Times New Roman" w:hAnsi="Times New Roman"/>
          <w:noProof/>
          <w:color w:val="EEEFFF"/>
          <w:spacing w:val="-39"/>
          <w:w w:val="50"/>
          <w:sz w:val="20"/>
          <w:szCs w:val="20"/>
          <w:vertAlign w:val="subscript"/>
        </w:rPr>
        <w:t> внешней</w:t>
      </w:r>
      <w:r w:rsidRPr="009F3256">
        <w:rPr>
          <w:rFonts w:ascii="Times New Roman" w:hAnsi="Times New Roman"/>
          <w:sz w:val="28"/>
          <w:szCs w:val="28"/>
        </w:rPr>
        <w:t xml:space="preserve"> </w:t>
      </w:r>
      <w:proofErr w:type="spellStart"/>
      <w:r w:rsidRPr="009F3256">
        <w:rPr>
          <w:rFonts w:ascii="Times New Roman" w:hAnsi="Times New Roman"/>
          <w:sz w:val="28"/>
          <w:szCs w:val="28"/>
        </w:rPr>
        <w:t>ұлттық</w:t>
      </w:r>
      <w:proofErr w:type="spellEnd"/>
      <w:r>
        <w:rPr>
          <w:rFonts w:ascii="Times New Roman" w:hAnsi="Times New Roman"/>
          <w:noProof/>
          <w:color w:val="EEEFFF"/>
          <w:spacing w:val="-39"/>
          <w:w w:val="50"/>
          <w:sz w:val="20"/>
          <w:szCs w:val="20"/>
          <w:vertAlign w:val="subscript"/>
        </w:rPr>
        <w:t> внутренней</w:t>
      </w:r>
      <w:r w:rsidRPr="009F3256">
        <w:rPr>
          <w:rFonts w:ascii="Times New Roman" w:hAnsi="Times New Roman"/>
          <w:sz w:val="28"/>
          <w:szCs w:val="28"/>
        </w:rPr>
        <w:t xml:space="preserve"> </w:t>
      </w:r>
      <w:proofErr w:type="spellStart"/>
      <w:r w:rsidRPr="009F3256">
        <w:rPr>
          <w:rFonts w:ascii="Times New Roman" w:hAnsi="Times New Roman"/>
          <w:sz w:val="28"/>
          <w:szCs w:val="28"/>
        </w:rPr>
        <w:t>педагогикалық</w:t>
      </w:r>
      <w:proofErr w:type="spellEnd"/>
      <w:r>
        <w:rPr>
          <w:rFonts w:ascii="Times New Roman" w:hAnsi="Times New Roman"/>
          <w:noProof/>
          <w:color w:val="EEEFFF"/>
          <w:spacing w:val="-39"/>
          <w:w w:val="50"/>
          <w:sz w:val="20"/>
          <w:szCs w:val="20"/>
          <w:vertAlign w:val="subscript"/>
        </w:rPr>
        <w:t> воздействие</w:t>
      </w:r>
      <w:r w:rsidRPr="009F3256">
        <w:rPr>
          <w:rFonts w:ascii="Times New Roman" w:hAnsi="Times New Roman"/>
          <w:sz w:val="28"/>
          <w:szCs w:val="28"/>
        </w:rPr>
        <w:t xml:space="preserve"> </w:t>
      </w:r>
      <w:proofErr w:type="spellStart"/>
      <w:r w:rsidRPr="009F3256">
        <w:rPr>
          <w:rFonts w:ascii="Times New Roman" w:hAnsi="Times New Roman"/>
          <w:sz w:val="28"/>
          <w:szCs w:val="28"/>
        </w:rPr>
        <w:t>университеті</w:t>
      </w:r>
      <w:proofErr w:type="spellEnd"/>
    </w:p>
    <w:p w14:paraId="60AFC22C" w14:textId="77777777" w:rsidR="005649E0" w:rsidRPr="009F3256" w:rsidRDefault="005649E0" w:rsidP="005649E0">
      <w:pPr>
        <w:spacing w:after="0" w:line="240" w:lineRule="auto"/>
        <w:ind w:firstLine="540"/>
        <w:jc w:val="center"/>
        <w:rPr>
          <w:rFonts w:ascii="Times New Roman" w:hAnsi="Times New Roman"/>
          <w:b/>
          <w:sz w:val="28"/>
          <w:szCs w:val="28"/>
          <w:lang w:val="kk-KZ"/>
        </w:rPr>
      </w:pPr>
    </w:p>
    <w:p w14:paraId="51B90B98" w14:textId="77777777" w:rsidR="005649E0" w:rsidRPr="009F3256" w:rsidRDefault="005649E0" w:rsidP="005649E0">
      <w:pPr>
        <w:spacing w:after="0" w:line="240" w:lineRule="auto"/>
        <w:jc w:val="center"/>
        <w:rPr>
          <w:rFonts w:ascii="Times New Roman" w:hAnsi="Times New Roman"/>
          <w:color w:val="000000"/>
          <w:sz w:val="28"/>
          <w:szCs w:val="28"/>
          <w:lang w:val="kk-KZ"/>
        </w:rPr>
      </w:pPr>
    </w:p>
    <w:p w14:paraId="42FE987D" w14:textId="77777777" w:rsidR="005649E0" w:rsidRPr="009F3256" w:rsidRDefault="005649E0" w:rsidP="005649E0">
      <w:pPr>
        <w:spacing w:after="0" w:line="240" w:lineRule="auto"/>
        <w:rPr>
          <w:rFonts w:ascii="Times New Roman" w:hAnsi="Times New Roman"/>
          <w:sz w:val="28"/>
          <w:szCs w:val="28"/>
          <w:lang w:val="kk-KZ"/>
        </w:rPr>
      </w:pPr>
    </w:p>
    <w:p w14:paraId="3C2CDE2F" w14:textId="77777777" w:rsidR="005649E0" w:rsidRPr="009F3256" w:rsidRDefault="005649E0" w:rsidP="005649E0">
      <w:pPr>
        <w:spacing w:after="0" w:line="240" w:lineRule="auto"/>
        <w:rPr>
          <w:rFonts w:ascii="Times New Roman" w:hAnsi="Times New Roman"/>
          <w:color w:val="000000"/>
          <w:sz w:val="28"/>
          <w:szCs w:val="28"/>
          <w:lang w:val="kk-KZ"/>
        </w:rPr>
      </w:pPr>
      <w:r w:rsidRPr="009F3256">
        <w:rPr>
          <w:rFonts w:ascii="Times New Roman" w:hAnsi="Times New Roman"/>
          <w:sz w:val="28"/>
          <w:szCs w:val="28"/>
        </w:rPr>
        <w:t xml:space="preserve"> ӘОЖ</w:t>
      </w:r>
      <w:r w:rsidR="008952B8">
        <w:rPr>
          <w:rFonts w:ascii="Times New Roman" w:hAnsi="Times New Roman"/>
          <w:sz w:val="28"/>
          <w:szCs w:val="28"/>
          <w:lang w:val="kk-KZ"/>
        </w:rPr>
        <w:t xml:space="preserve">  </w:t>
      </w:r>
      <w:r>
        <w:rPr>
          <w:rFonts w:ascii="Times New Roman" w:hAnsi="Times New Roman"/>
          <w:noProof/>
          <w:color w:val="EEEFFF"/>
          <w:spacing w:val="-39"/>
          <w:w w:val="50"/>
          <w:sz w:val="20"/>
          <w:szCs w:val="20"/>
          <w:vertAlign w:val="subscript"/>
        </w:rPr>
        <w:t xml:space="preserve">                 </w:t>
      </w:r>
      <w:r w:rsidR="002B3785">
        <w:rPr>
          <w:rFonts w:ascii="Times New Roman" w:hAnsi="Times New Roman"/>
          <w:sz w:val="28"/>
          <w:szCs w:val="28"/>
        </w:rPr>
        <w:t>378.016.02</w:t>
      </w:r>
      <w:r w:rsidR="002B3785">
        <w:rPr>
          <w:rFonts w:ascii="Times New Roman" w:hAnsi="Times New Roman"/>
          <w:sz w:val="28"/>
          <w:szCs w:val="28"/>
          <w:lang w:val="kk-KZ"/>
        </w:rPr>
        <w:t>:811</w:t>
      </w:r>
      <w:r w:rsidR="008952B8">
        <w:rPr>
          <w:rFonts w:ascii="Times New Roman" w:hAnsi="Times New Roman"/>
          <w:sz w:val="28"/>
          <w:szCs w:val="28"/>
          <w:lang w:val="kk-KZ"/>
        </w:rPr>
        <w:t xml:space="preserve">                                          </w:t>
      </w:r>
      <w:proofErr w:type="spellStart"/>
      <w:r w:rsidRPr="009F3256">
        <w:rPr>
          <w:rFonts w:ascii="Times New Roman" w:hAnsi="Times New Roman"/>
          <w:sz w:val="28"/>
          <w:szCs w:val="28"/>
        </w:rPr>
        <w:t>Қолжазба</w:t>
      </w:r>
      <w:proofErr w:type="spellEnd"/>
      <w:r>
        <w:rPr>
          <w:rFonts w:ascii="Times New Roman" w:hAnsi="Times New Roman"/>
          <w:noProof/>
          <w:color w:val="EEEFFF"/>
          <w:spacing w:val="-39"/>
          <w:w w:val="50"/>
          <w:sz w:val="20"/>
          <w:szCs w:val="20"/>
          <w:vertAlign w:val="subscript"/>
        </w:rPr>
        <w:t> изыскание</w:t>
      </w:r>
      <w:r w:rsidRPr="009F3256">
        <w:rPr>
          <w:rFonts w:ascii="Times New Roman" w:hAnsi="Times New Roman"/>
          <w:sz w:val="28"/>
          <w:szCs w:val="28"/>
        </w:rPr>
        <w:t xml:space="preserve"> </w:t>
      </w:r>
      <w:proofErr w:type="spellStart"/>
      <w:r w:rsidRPr="009F3256">
        <w:rPr>
          <w:rFonts w:ascii="Times New Roman" w:hAnsi="Times New Roman"/>
          <w:sz w:val="28"/>
          <w:szCs w:val="28"/>
        </w:rPr>
        <w:t>құқығында</w:t>
      </w:r>
      <w:proofErr w:type="spellEnd"/>
    </w:p>
    <w:p w14:paraId="205484B2" w14:textId="77777777" w:rsidR="005649E0" w:rsidRPr="009F3256" w:rsidRDefault="005649E0" w:rsidP="005649E0">
      <w:pPr>
        <w:spacing w:after="0" w:line="240" w:lineRule="auto"/>
        <w:jc w:val="center"/>
        <w:rPr>
          <w:rFonts w:ascii="Times New Roman" w:hAnsi="Times New Roman"/>
          <w:color w:val="000000"/>
          <w:sz w:val="28"/>
          <w:szCs w:val="28"/>
          <w:lang w:val="kk-KZ"/>
        </w:rPr>
      </w:pPr>
    </w:p>
    <w:p w14:paraId="65736F69" w14:textId="77777777" w:rsidR="005649E0" w:rsidRPr="009F3256" w:rsidRDefault="005649E0" w:rsidP="005649E0">
      <w:pPr>
        <w:spacing w:after="0" w:line="240" w:lineRule="auto"/>
        <w:jc w:val="both"/>
        <w:rPr>
          <w:rFonts w:ascii="Times New Roman" w:hAnsi="Times New Roman"/>
          <w:color w:val="000000"/>
          <w:sz w:val="28"/>
          <w:szCs w:val="28"/>
          <w:lang w:val="kk-KZ"/>
        </w:rPr>
      </w:pPr>
    </w:p>
    <w:p w14:paraId="18860BAE" w14:textId="77777777" w:rsidR="005649E0" w:rsidRPr="009F3256" w:rsidRDefault="005649E0" w:rsidP="005649E0">
      <w:pPr>
        <w:spacing w:after="0" w:line="240" w:lineRule="auto"/>
        <w:jc w:val="center"/>
        <w:rPr>
          <w:rFonts w:ascii="Times New Roman" w:hAnsi="Times New Roman"/>
          <w:color w:val="000000"/>
          <w:sz w:val="28"/>
          <w:szCs w:val="28"/>
          <w:lang w:val="kk-KZ"/>
        </w:rPr>
      </w:pPr>
    </w:p>
    <w:p w14:paraId="697AC157" w14:textId="77777777" w:rsidR="005649E0" w:rsidRPr="009F3256" w:rsidRDefault="005649E0" w:rsidP="005649E0">
      <w:pPr>
        <w:spacing w:after="0" w:line="240" w:lineRule="auto"/>
        <w:jc w:val="center"/>
        <w:rPr>
          <w:rFonts w:ascii="Times New Roman" w:hAnsi="Times New Roman"/>
          <w:color w:val="000000"/>
          <w:sz w:val="28"/>
          <w:szCs w:val="28"/>
          <w:lang w:val="kk-KZ"/>
        </w:rPr>
      </w:pPr>
    </w:p>
    <w:p w14:paraId="25580A1D" w14:textId="77777777" w:rsidR="005649E0" w:rsidRPr="009F3256" w:rsidRDefault="005649E0" w:rsidP="005649E0">
      <w:pPr>
        <w:spacing w:after="0" w:line="240" w:lineRule="auto"/>
        <w:jc w:val="center"/>
        <w:rPr>
          <w:rFonts w:ascii="Times New Roman" w:hAnsi="Times New Roman"/>
          <w:color w:val="000000"/>
          <w:sz w:val="28"/>
          <w:szCs w:val="28"/>
          <w:lang w:val="kk-KZ"/>
        </w:rPr>
      </w:pPr>
    </w:p>
    <w:p w14:paraId="3D88B667" w14:textId="77777777" w:rsidR="005649E0" w:rsidRPr="009F3256" w:rsidRDefault="005649E0" w:rsidP="005649E0">
      <w:pPr>
        <w:spacing w:after="0" w:line="240" w:lineRule="auto"/>
        <w:rPr>
          <w:rFonts w:ascii="Times New Roman" w:hAnsi="Times New Roman"/>
          <w:color w:val="000000"/>
          <w:sz w:val="28"/>
          <w:szCs w:val="28"/>
          <w:lang w:val="kk-KZ"/>
        </w:rPr>
      </w:pPr>
    </w:p>
    <w:p w14:paraId="40CA6C47" w14:textId="77777777" w:rsidR="005649E0" w:rsidRPr="009F3256" w:rsidRDefault="005649E0" w:rsidP="005649E0">
      <w:pPr>
        <w:spacing w:after="0" w:line="240" w:lineRule="auto"/>
        <w:jc w:val="center"/>
        <w:rPr>
          <w:rFonts w:ascii="Times New Roman" w:hAnsi="Times New Roman"/>
          <w:color w:val="000000"/>
          <w:sz w:val="28"/>
          <w:szCs w:val="28"/>
          <w:lang w:val="kk-KZ"/>
        </w:rPr>
      </w:pPr>
      <w:r>
        <w:rPr>
          <w:rFonts w:ascii="Times New Roman" w:hAnsi="Times New Roman"/>
          <w:b/>
          <w:color w:val="000000"/>
          <w:sz w:val="28"/>
          <w:szCs w:val="28"/>
          <w:lang w:val="kk-KZ"/>
        </w:rPr>
        <w:t>ДЖУНУСОВА  РАУШАН  ЖЕКСЕНБАЕВНА</w:t>
      </w:r>
    </w:p>
    <w:p w14:paraId="30A8B7FC" w14:textId="77777777" w:rsidR="005649E0" w:rsidRPr="009F3256" w:rsidRDefault="005649E0" w:rsidP="005649E0">
      <w:pPr>
        <w:spacing w:after="0" w:line="240" w:lineRule="auto"/>
        <w:rPr>
          <w:rFonts w:ascii="Times New Roman" w:hAnsi="Times New Roman"/>
          <w:color w:val="000000"/>
          <w:sz w:val="28"/>
          <w:szCs w:val="28"/>
          <w:lang w:val="kk-KZ"/>
        </w:rPr>
      </w:pPr>
    </w:p>
    <w:p w14:paraId="53A7105E" w14:textId="77777777" w:rsidR="005649E0" w:rsidRPr="009F3256" w:rsidRDefault="005649E0" w:rsidP="005649E0">
      <w:pPr>
        <w:spacing w:after="0" w:line="240" w:lineRule="auto"/>
        <w:jc w:val="center"/>
        <w:rPr>
          <w:rFonts w:ascii="Times New Roman" w:hAnsi="Times New Roman"/>
          <w:color w:val="000000"/>
          <w:sz w:val="28"/>
          <w:szCs w:val="28"/>
          <w:lang w:val="kk-KZ"/>
        </w:rPr>
      </w:pPr>
    </w:p>
    <w:p w14:paraId="4B2BCD79" w14:textId="77777777" w:rsidR="005649E0" w:rsidRPr="0022323F" w:rsidRDefault="005649E0" w:rsidP="005649E0">
      <w:pPr>
        <w:spacing w:after="0" w:line="240" w:lineRule="auto"/>
        <w:jc w:val="center"/>
        <w:rPr>
          <w:rFonts w:ascii="Times New Roman" w:hAnsi="Times New Roman"/>
          <w:b/>
          <w:sz w:val="28"/>
          <w:szCs w:val="28"/>
          <w:lang w:val="kk-KZ"/>
        </w:rPr>
      </w:pPr>
      <w:r w:rsidRPr="00ED5E49">
        <w:rPr>
          <w:rFonts w:ascii="Times New Roman" w:hAnsi="Times New Roman"/>
          <w:b/>
          <w:bCs/>
          <w:sz w:val="28"/>
          <w:szCs w:val="28"/>
          <w:lang w:val="kk-KZ"/>
        </w:rPr>
        <w:t xml:space="preserve">Көптілділікті  оқыту жағдайында өзіндік жұмыстарды ұйымдастыру </w:t>
      </w:r>
      <w:r w:rsidR="00A0694D" w:rsidRPr="00ED5E49">
        <w:rPr>
          <w:rFonts w:ascii="Times New Roman" w:hAnsi="Times New Roman"/>
          <w:b/>
          <w:bCs/>
          <w:sz w:val="28"/>
          <w:szCs w:val="28"/>
          <w:lang w:val="kk-KZ"/>
        </w:rPr>
        <w:t>негізінде</w:t>
      </w:r>
      <w:r w:rsidRPr="00ED5E49">
        <w:rPr>
          <w:rFonts w:ascii="Times New Roman" w:hAnsi="Times New Roman"/>
          <w:b/>
          <w:bCs/>
          <w:sz w:val="28"/>
          <w:szCs w:val="28"/>
          <w:lang w:val="kk-KZ"/>
        </w:rPr>
        <w:t xml:space="preserve"> болашақ биолог мұғалімдердің</w:t>
      </w:r>
      <w:r w:rsidR="00590A23" w:rsidRPr="00ED5E49">
        <w:rPr>
          <w:rFonts w:ascii="Times New Roman" w:hAnsi="Times New Roman"/>
          <w:b/>
          <w:bCs/>
          <w:sz w:val="28"/>
          <w:szCs w:val="28"/>
          <w:lang w:val="kk-KZ"/>
        </w:rPr>
        <w:t xml:space="preserve"> генетикалық білімдерін дамыту</w:t>
      </w:r>
    </w:p>
    <w:p w14:paraId="6A76874D" w14:textId="77777777" w:rsidR="005649E0" w:rsidRPr="0022323F" w:rsidRDefault="005649E0" w:rsidP="005649E0">
      <w:pPr>
        <w:autoSpaceDE w:val="0"/>
        <w:autoSpaceDN w:val="0"/>
        <w:adjustRightInd w:val="0"/>
        <w:spacing w:after="0" w:line="240" w:lineRule="auto"/>
        <w:jc w:val="center"/>
        <w:rPr>
          <w:rFonts w:ascii="Times New Roman" w:hAnsi="Times New Roman"/>
          <w:b/>
          <w:color w:val="000000"/>
          <w:sz w:val="28"/>
          <w:szCs w:val="28"/>
          <w:lang w:val="kk-KZ"/>
        </w:rPr>
      </w:pPr>
    </w:p>
    <w:p w14:paraId="603187D6" w14:textId="77777777" w:rsidR="005649E0" w:rsidRPr="0087099A"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6735080A" w14:textId="77777777" w:rsidR="005649E0" w:rsidRPr="0087099A"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788245AA" w14:textId="77777777" w:rsidR="005649E0" w:rsidRPr="0087099A"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38B78963" w14:textId="77777777" w:rsidR="005649E0" w:rsidRPr="0087099A"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741E73E7"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r w:rsidRPr="009F3256">
        <w:rPr>
          <w:rFonts w:ascii="Times New Roman" w:hAnsi="Times New Roman"/>
          <w:color w:val="000000"/>
          <w:sz w:val="28"/>
          <w:szCs w:val="28"/>
        </w:rPr>
        <w:t>6D011</w:t>
      </w:r>
      <w:r w:rsidRPr="009F3256">
        <w:rPr>
          <w:rFonts w:ascii="Times New Roman" w:hAnsi="Times New Roman"/>
          <w:color w:val="000000"/>
          <w:sz w:val="28"/>
          <w:szCs w:val="28"/>
          <w:lang w:val="kk-KZ"/>
        </w:rPr>
        <w:t>3</w:t>
      </w:r>
      <w:r w:rsidRPr="009F3256">
        <w:rPr>
          <w:rFonts w:ascii="Times New Roman" w:hAnsi="Times New Roman"/>
          <w:color w:val="000000"/>
          <w:sz w:val="28"/>
          <w:szCs w:val="28"/>
        </w:rPr>
        <w:t>00-</w:t>
      </w:r>
      <w:r>
        <w:rPr>
          <w:rFonts w:ascii="Times New Roman" w:hAnsi="Times New Roman"/>
          <w:noProof/>
          <w:color w:val="EEEFFF"/>
          <w:spacing w:val="-39"/>
          <w:w w:val="50"/>
          <w:sz w:val="20"/>
          <w:szCs w:val="20"/>
          <w:vertAlign w:val="subscript"/>
        </w:rPr>
        <w:t> поставка</w:t>
      </w:r>
      <w:r w:rsidRPr="009F3256">
        <w:rPr>
          <w:rFonts w:ascii="Times New Roman" w:hAnsi="Times New Roman"/>
          <w:color w:val="000000"/>
          <w:sz w:val="28"/>
          <w:szCs w:val="28"/>
          <w:lang w:val="kk-KZ"/>
        </w:rPr>
        <w:t>Биология</w:t>
      </w:r>
    </w:p>
    <w:p w14:paraId="4F51560F"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7E5F6213"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2C4270EF"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p>
    <w:p w14:paraId="0BF34862"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lang w:val="kk-KZ"/>
        </w:rPr>
      </w:pPr>
      <w:r w:rsidRPr="009F3256">
        <w:rPr>
          <w:rFonts w:ascii="Times New Roman" w:hAnsi="Times New Roman"/>
          <w:color w:val="000000"/>
          <w:sz w:val="28"/>
          <w:szCs w:val="28"/>
          <w:lang w:val="kk-KZ"/>
        </w:rPr>
        <w:t>Философия</w:t>
      </w:r>
      <w:r>
        <w:rPr>
          <w:rFonts w:ascii="Times New Roman" w:hAnsi="Times New Roman"/>
          <w:noProof/>
          <w:color w:val="EEEFFF"/>
          <w:spacing w:val="-39"/>
          <w:w w:val="50"/>
          <w:sz w:val="20"/>
          <w:szCs w:val="20"/>
          <w:vertAlign w:val="subscript"/>
          <w:lang w:val="kk-KZ"/>
        </w:rPr>
        <w:t> предприятия</w:t>
      </w:r>
      <w:r w:rsidRPr="009F3256">
        <w:rPr>
          <w:rFonts w:ascii="Times New Roman" w:hAnsi="Times New Roman"/>
          <w:color w:val="000000"/>
          <w:sz w:val="28"/>
          <w:szCs w:val="28"/>
          <w:lang w:val="kk-KZ"/>
        </w:rPr>
        <w:t xml:space="preserve"> докторы</w:t>
      </w:r>
      <w:r>
        <w:rPr>
          <w:rFonts w:ascii="Times New Roman" w:hAnsi="Times New Roman"/>
          <w:noProof/>
          <w:color w:val="EEEFFF"/>
          <w:spacing w:val="-39"/>
          <w:w w:val="50"/>
          <w:sz w:val="20"/>
          <w:szCs w:val="20"/>
          <w:vertAlign w:val="subscript"/>
          <w:lang w:val="kk-KZ"/>
        </w:rPr>
        <w:t> представлено</w:t>
      </w:r>
      <w:r w:rsidRPr="009F3256">
        <w:rPr>
          <w:rFonts w:ascii="Times New Roman" w:hAnsi="Times New Roman"/>
          <w:color w:val="000000"/>
          <w:sz w:val="28"/>
          <w:szCs w:val="28"/>
          <w:lang w:val="kk-KZ"/>
        </w:rPr>
        <w:t xml:space="preserve"> (PhD)</w:t>
      </w:r>
    </w:p>
    <w:p w14:paraId="0F2C9CFD" w14:textId="77777777" w:rsidR="005649E0" w:rsidRPr="009F3256" w:rsidRDefault="005649E0" w:rsidP="005649E0">
      <w:pPr>
        <w:spacing w:after="0" w:line="240" w:lineRule="auto"/>
        <w:jc w:val="center"/>
        <w:rPr>
          <w:rFonts w:ascii="Times New Roman" w:hAnsi="Times New Roman"/>
          <w:b/>
          <w:sz w:val="28"/>
          <w:szCs w:val="28"/>
          <w:lang w:val="kk-KZ"/>
        </w:rPr>
      </w:pPr>
      <w:r w:rsidRPr="009F3256">
        <w:rPr>
          <w:rFonts w:ascii="Times New Roman" w:hAnsi="Times New Roman"/>
          <w:color w:val="000000"/>
          <w:sz w:val="28"/>
          <w:szCs w:val="28"/>
          <w:lang w:val="kk-KZ"/>
        </w:rPr>
        <w:t>дәрежесін</w:t>
      </w:r>
      <w:r>
        <w:rPr>
          <w:rFonts w:ascii="Times New Roman" w:hAnsi="Times New Roman"/>
          <w:noProof/>
          <w:color w:val="EEEFFF"/>
          <w:spacing w:val="-39"/>
          <w:w w:val="50"/>
          <w:sz w:val="20"/>
          <w:szCs w:val="20"/>
          <w:vertAlign w:val="subscript"/>
          <w:lang w:val="kk-KZ"/>
        </w:rPr>
        <w:t> прибыли</w:t>
      </w:r>
      <w:r w:rsidRPr="009F3256">
        <w:rPr>
          <w:rFonts w:ascii="Times New Roman" w:hAnsi="Times New Roman"/>
          <w:color w:val="000000"/>
          <w:sz w:val="28"/>
          <w:szCs w:val="28"/>
          <w:lang w:val="kk-KZ"/>
        </w:rPr>
        <w:t xml:space="preserve"> алу</w:t>
      </w:r>
      <w:r>
        <w:rPr>
          <w:rFonts w:ascii="Times New Roman" w:hAnsi="Times New Roman"/>
          <w:noProof/>
          <w:color w:val="EEEFFF"/>
          <w:spacing w:val="-39"/>
          <w:w w:val="50"/>
          <w:sz w:val="20"/>
          <w:szCs w:val="20"/>
          <w:vertAlign w:val="subscript"/>
          <w:lang w:val="kk-KZ"/>
        </w:rPr>
        <w:t> продвижении</w:t>
      </w:r>
      <w:r w:rsidRPr="009F3256">
        <w:rPr>
          <w:rFonts w:ascii="Times New Roman" w:hAnsi="Times New Roman"/>
          <w:color w:val="000000"/>
          <w:sz w:val="28"/>
          <w:szCs w:val="28"/>
          <w:lang w:val="kk-KZ"/>
        </w:rPr>
        <w:t xml:space="preserve"> үшін</w:t>
      </w:r>
      <w:r>
        <w:rPr>
          <w:rFonts w:ascii="Times New Roman" w:hAnsi="Times New Roman"/>
          <w:noProof/>
          <w:color w:val="EEEFFF"/>
          <w:spacing w:val="-39"/>
          <w:w w:val="50"/>
          <w:sz w:val="20"/>
          <w:szCs w:val="20"/>
          <w:vertAlign w:val="subscript"/>
          <w:lang w:val="kk-KZ"/>
        </w:rPr>
        <w:t> производитель</w:t>
      </w:r>
      <w:r w:rsidRPr="009F3256">
        <w:rPr>
          <w:rFonts w:ascii="Times New Roman" w:hAnsi="Times New Roman"/>
          <w:color w:val="000000"/>
          <w:sz w:val="28"/>
          <w:szCs w:val="28"/>
          <w:lang w:val="kk-KZ"/>
        </w:rPr>
        <w:t xml:space="preserve"> дайындалған</w:t>
      </w:r>
      <w:r>
        <w:rPr>
          <w:rFonts w:ascii="Times New Roman" w:hAnsi="Times New Roman"/>
          <w:noProof/>
          <w:color w:val="EEEFFF"/>
          <w:spacing w:val="-39"/>
          <w:w w:val="50"/>
          <w:sz w:val="20"/>
          <w:szCs w:val="20"/>
          <w:vertAlign w:val="subscript"/>
          <w:lang w:val="kk-KZ"/>
        </w:rPr>
        <w:t> процесс</w:t>
      </w:r>
      <w:r w:rsidRPr="009F3256">
        <w:rPr>
          <w:rFonts w:ascii="Times New Roman" w:hAnsi="Times New Roman"/>
          <w:color w:val="000000"/>
          <w:sz w:val="28"/>
          <w:szCs w:val="28"/>
          <w:lang w:val="kk-KZ"/>
        </w:rPr>
        <w:t xml:space="preserve"> диссертация</w:t>
      </w:r>
    </w:p>
    <w:p w14:paraId="3D8F5107" w14:textId="77777777" w:rsidR="005649E0" w:rsidRPr="009F3256" w:rsidRDefault="005649E0" w:rsidP="005649E0">
      <w:pPr>
        <w:spacing w:after="0" w:line="240" w:lineRule="auto"/>
        <w:jc w:val="center"/>
        <w:rPr>
          <w:rFonts w:ascii="Times New Roman" w:hAnsi="Times New Roman"/>
          <w:b/>
          <w:sz w:val="28"/>
          <w:szCs w:val="28"/>
          <w:lang w:val="kk-KZ"/>
        </w:rPr>
      </w:pPr>
    </w:p>
    <w:p w14:paraId="3E245F72" w14:textId="77777777" w:rsidR="005649E0" w:rsidRPr="009F3256" w:rsidRDefault="005649E0" w:rsidP="005649E0">
      <w:pPr>
        <w:spacing w:after="0" w:line="240" w:lineRule="auto"/>
        <w:jc w:val="center"/>
        <w:rPr>
          <w:rFonts w:ascii="Times New Roman" w:hAnsi="Times New Roman"/>
          <w:b/>
          <w:sz w:val="28"/>
          <w:szCs w:val="28"/>
          <w:lang w:val="kk-KZ"/>
        </w:rPr>
      </w:pPr>
    </w:p>
    <w:p w14:paraId="146E7374" w14:textId="77777777" w:rsidR="005649E0" w:rsidRPr="009F3256" w:rsidRDefault="005649E0" w:rsidP="005649E0">
      <w:pPr>
        <w:spacing w:after="0" w:line="240" w:lineRule="auto"/>
        <w:rPr>
          <w:rFonts w:ascii="Times New Roman" w:hAnsi="Times New Roman"/>
          <w:b/>
          <w:sz w:val="28"/>
          <w:szCs w:val="28"/>
          <w:lang w:val="kk-KZ"/>
        </w:rPr>
      </w:pPr>
    </w:p>
    <w:p w14:paraId="6C4FF737" w14:textId="77777777" w:rsidR="005649E0" w:rsidRPr="009F3256" w:rsidRDefault="005649E0" w:rsidP="005649E0">
      <w:pPr>
        <w:spacing w:after="0" w:line="240" w:lineRule="auto"/>
        <w:jc w:val="right"/>
        <w:rPr>
          <w:rFonts w:ascii="Times New Roman" w:hAnsi="Times New Roman"/>
          <w:b/>
          <w:bCs/>
          <w:sz w:val="28"/>
          <w:szCs w:val="28"/>
          <w:lang w:val="kk-KZ"/>
        </w:rPr>
      </w:pPr>
    </w:p>
    <w:p w14:paraId="52CBDD29" w14:textId="77777777" w:rsidR="005649E0" w:rsidRPr="009F3256" w:rsidRDefault="005649E0" w:rsidP="005649E0">
      <w:pPr>
        <w:spacing w:after="0" w:line="240" w:lineRule="auto"/>
        <w:jc w:val="right"/>
        <w:rPr>
          <w:rFonts w:ascii="Times New Roman" w:hAnsi="Times New Roman"/>
          <w:sz w:val="28"/>
          <w:szCs w:val="28"/>
          <w:lang w:val="kk-KZ"/>
        </w:rPr>
      </w:pPr>
      <w:r w:rsidRPr="009F3256">
        <w:rPr>
          <w:rFonts w:ascii="Times New Roman" w:hAnsi="Times New Roman"/>
          <w:bCs/>
          <w:sz w:val="28"/>
          <w:szCs w:val="28"/>
          <w:lang w:val="kk-KZ"/>
        </w:rPr>
        <w:t>Ғылыми</w:t>
      </w:r>
      <w:r>
        <w:rPr>
          <w:rFonts w:ascii="Times New Roman" w:hAnsi="Times New Roman"/>
          <w:bCs/>
          <w:noProof/>
          <w:color w:val="EEEFFF"/>
          <w:spacing w:val="-39"/>
          <w:w w:val="50"/>
          <w:sz w:val="20"/>
          <w:szCs w:val="20"/>
          <w:vertAlign w:val="subscript"/>
          <w:lang w:val="kk-KZ"/>
        </w:rPr>
        <w:t> разделение</w:t>
      </w:r>
      <w:r w:rsidRPr="009F3256">
        <w:rPr>
          <w:rFonts w:ascii="Times New Roman" w:hAnsi="Times New Roman"/>
          <w:bCs/>
          <w:sz w:val="28"/>
          <w:szCs w:val="28"/>
          <w:lang w:val="kk-KZ"/>
        </w:rPr>
        <w:t xml:space="preserve"> кеңесшілері</w:t>
      </w:r>
    </w:p>
    <w:p w14:paraId="71F04230" w14:textId="77777777" w:rsidR="005649E0" w:rsidRPr="0022323F" w:rsidRDefault="005649E0" w:rsidP="005649E0">
      <w:pPr>
        <w:spacing w:after="0" w:line="240" w:lineRule="auto"/>
        <w:jc w:val="right"/>
        <w:rPr>
          <w:rFonts w:ascii="Times New Roman" w:hAnsi="Times New Roman"/>
          <w:sz w:val="28"/>
          <w:szCs w:val="28"/>
          <w:lang w:val="kk-KZ"/>
        </w:rPr>
      </w:pPr>
      <w:r>
        <w:rPr>
          <w:rFonts w:ascii="Times New Roman" w:hAnsi="Times New Roman"/>
          <w:sz w:val="28"/>
          <w:szCs w:val="28"/>
          <w:lang w:val="kk-KZ"/>
        </w:rPr>
        <w:t>б</w:t>
      </w:r>
      <w:r w:rsidRPr="009F3256">
        <w:rPr>
          <w:rFonts w:ascii="Times New Roman" w:hAnsi="Times New Roman"/>
          <w:sz w:val="28"/>
          <w:szCs w:val="28"/>
          <w:lang w:val="kk-KZ"/>
        </w:rPr>
        <w:t>.</w:t>
      </w:r>
      <w:r>
        <w:rPr>
          <w:rFonts w:ascii="Times New Roman" w:hAnsi="Times New Roman"/>
          <w:sz w:val="28"/>
          <w:szCs w:val="28"/>
          <w:lang w:val="kk-KZ"/>
        </w:rPr>
        <w:t>ғ.д., проф. Айдарбаева Д.К.</w:t>
      </w:r>
      <w:r>
        <w:rPr>
          <w:rFonts w:ascii="Times New Roman" w:hAnsi="Times New Roman"/>
          <w:noProof/>
          <w:color w:val="EEEFFF"/>
          <w:spacing w:val="-39"/>
          <w:w w:val="50"/>
          <w:sz w:val="20"/>
          <w:szCs w:val="20"/>
          <w:vertAlign w:val="subscript"/>
          <w:lang w:val="kk-KZ"/>
        </w:rPr>
        <w:t> </w:t>
      </w:r>
    </w:p>
    <w:p w14:paraId="2928128A" w14:textId="77777777" w:rsidR="005649E0" w:rsidRPr="009F3256" w:rsidRDefault="005649E0" w:rsidP="005649E0">
      <w:pPr>
        <w:spacing w:after="0" w:line="240" w:lineRule="auto"/>
        <w:jc w:val="center"/>
        <w:rPr>
          <w:rFonts w:ascii="Times New Roman" w:hAnsi="Times New Roman"/>
          <w:bCs/>
          <w:sz w:val="28"/>
          <w:szCs w:val="28"/>
          <w:lang w:val="kk-KZ"/>
        </w:rPr>
      </w:pPr>
    </w:p>
    <w:p w14:paraId="015C0F94" w14:textId="77777777" w:rsidR="005649E0" w:rsidRPr="009F3256" w:rsidRDefault="005649E0" w:rsidP="005649E0">
      <w:pPr>
        <w:spacing w:after="0" w:line="240" w:lineRule="auto"/>
        <w:jc w:val="right"/>
        <w:rPr>
          <w:rFonts w:ascii="Times New Roman" w:hAnsi="Times New Roman"/>
          <w:sz w:val="28"/>
          <w:szCs w:val="28"/>
          <w:lang w:val="kk-KZ"/>
        </w:rPr>
      </w:pPr>
      <w:r w:rsidRPr="009F3256">
        <w:rPr>
          <w:rFonts w:ascii="Times New Roman" w:hAnsi="Times New Roman"/>
          <w:bCs/>
          <w:sz w:val="28"/>
          <w:szCs w:val="28"/>
          <w:lang w:val="kk-KZ"/>
        </w:rPr>
        <w:t>Шетелдік</w:t>
      </w:r>
      <w:r>
        <w:rPr>
          <w:rFonts w:ascii="Times New Roman" w:hAnsi="Times New Roman"/>
          <w:bCs/>
          <w:noProof/>
          <w:color w:val="EEEFFF"/>
          <w:spacing w:val="-39"/>
          <w:w w:val="50"/>
          <w:sz w:val="20"/>
          <w:szCs w:val="20"/>
          <w:vertAlign w:val="subscript"/>
          <w:lang w:val="kk-KZ"/>
        </w:rPr>
        <w:t> спроса</w:t>
      </w:r>
      <w:r w:rsidRPr="009F3256">
        <w:rPr>
          <w:rFonts w:ascii="Times New Roman" w:hAnsi="Times New Roman"/>
          <w:bCs/>
          <w:sz w:val="28"/>
          <w:szCs w:val="28"/>
          <w:lang w:val="kk-KZ"/>
        </w:rPr>
        <w:t xml:space="preserve"> ғылыми</w:t>
      </w:r>
      <w:r>
        <w:rPr>
          <w:rFonts w:ascii="Times New Roman" w:hAnsi="Times New Roman"/>
          <w:bCs/>
          <w:noProof/>
          <w:color w:val="EEEFFF"/>
          <w:spacing w:val="-39"/>
          <w:w w:val="50"/>
          <w:sz w:val="20"/>
          <w:szCs w:val="20"/>
          <w:vertAlign w:val="subscript"/>
          <w:lang w:val="kk-KZ"/>
        </w:rPr>
        <w:t> степени</w:t>
      </w:r>
      <w:r w:rsidRPr="009F3256">
        <w:rPr>
          <w:rFonts w:ascii="Times New Roman" w:hAnsi="Times New Roman"/>
          <w:bCs/>
          <w:sz w:val="28"/>
          <w:szCs w:val="28"/>
          <w:lang w:val="kk-KZ"/>
        </w:rPr>
        <w:t xml:space="preserve"> кеңесші: </w:t>
      </w:r>
    </w:p>
    <w:p w14:paraId="43CE5344" w14:textId="77777777" w:rsidR="005649E0" w:rsidRPr="0022323F" w:rsidRDefault="005649E0" w:rsidP="005649E0">
      <w:pPr>
        <w:spacing w:after="0" w:line="240" w:lineRule="auto"/>
        <w:jc w:val="right"/>
        <w:rPr>
          <w:rFonts w:ascii="Times New Roman" w:hAnsi="Times New Roman"/>
          <w:sz w:val="28"/>
          <w:szCs w:val="28"/>
          <w:lang w:val="kk-KZ"/>
        </w:rPr>
      </w:pPr>
      <w:r w:rsidRPr="009F3256">
        <w:rPr>
          <w:rFonts w:ascii="Times New Roman" w:hAnsi="Times New Roman"/>
          <w:sz w:val="28"/>
          <w:szCs w:val="28"/>
          <w:lang w:val="kk-KZ"/>
        </w:rPr>
        <w:t>п.ғ.д.,</w:t>
      </w:r>
      <w:r w:rsidR="006E0A1A">
        <w:rPr>
          <w:rFonts w:ascii="Times New Roman" w:hAnsi="Times New Roman"/>
          <w:sz w:val="28"/>
          <w:szCs w:val="28"/>
          <w:lang w:val="kk-KZ"/>
        </w:rPr>
        <w:t xml:space="preserve"> </w:t>
      </w:r>
      <w:r>
        <w:rPr>
          <w:rFonts w:ascii="Times New Roman" w:hAnsi="Times New Roman"/>
          <w:noProof/>
          <w:color w:val="EEEFFF"/>
          <w:spacing w:val="-39"/>
          <w:w w:val="50"/>
          <w:sz w:val="20"/>
          <w:szCs w:val="20"/>
          <w:vertAlign w:val="subscript"/>
          <w:lang w:val="kk-KZ"/>
        </w:rPr>
        <w:t> товаров</w:t>
      </w:r>
      <w:r w:rsidRPr="009F3256">
        <w:rPr>
          <w:rFonts w:ascii="Times New Roman" w:hAnsi="Times New Roman"/>
          <w:sz w:val="28"/>
          <w:szCs w:val="28"/>
          <w:lang w:val="kk-KZ"/>
        </w:rPr>
        <w:t>проф.</w:t>
      </w:r>
      <w:r>
        <w:rPr>
          <w:rFonts w:ascii="Times New Roman" w:hAnsi="Times New Roman"/>
          <w:noProof/>
          <w:color w:val="EEEFFF"/>
          <w:spacing w:val="-39"/>
          <w:w w:val="50"/>
          <w:sz w:val="20"/>
          <w:szCs w:val="20"/>
          <w:vertAlign w:val="subscript"/>
          <w:lang w:val="kk-KZ"/>
        </w:rPr>
        <w:t xml:space="preserve">  А  </w:t>
      </w:r>
      <w:r>
        <w:rPr>
          <w:rFonts w:ascii="Times New Roman" w:hAnsi="Times New Roman"/>
          <w:noProof/>
          <w:color w:val="EEEFFF"/>
          <w:spacing w:val="-39"/>
          <w:w w:val="50"/>
          <w:sz w:val="20"/>
          <w:szCs w:val="20"/>
          <w:lang w:val="kk-KZ"/>
        </w:rPr>
        <w:t xml:space="preserve">      АА</w:t>
      </w:r>
      <w:r w:rsidRPr="0022323F">
        <w:rPr>
          <w:rFonts w:ascii="Times New Roman" w:hAnsi="Times New Roman"/>
          <w:noProof/>
          <w:color w:val="EEEFFF"/>
          <w:spacing w:val="-39"/>
          <w:w w:val="50"/>
          <w:vertAlign w:val="subscript"/>
          <w:lang w:val="kk-KZ" w:eastAsia="en-US"/>
        </w:rPr>
        <w:t xml:space="preserve"> т</w:t>
      </w:r>
      <w:r w:rsidRPr="0022323F">
        <w:rPr>
          <w:rFonts w:ascii="Times New Roman" w:hAnsi="Times New Roman"/>
          <w:sz w:val="28"/>
          <w:szCs w:val="28"/>
          <w:lang w:val="kk-KZ" w:eastAsia="en-US"/>
        </w:rPr>
        <w:t>Азизова</w:t>
      </w:r>
      <w:r w:rsidR="006E0A1A">
        <w:rPr>
          <w:rFonts w:ascii="Times New Roman" w:hAnsi="Times New Roman"/>
          <w:sz w:val="28"/>
          <w:szCs w:val="28"/>
          <w:lang w:val="kk-KZ" w:eastAsia="en-US"/>
        </w:rPr>
        <w:t xml:space="preserve"> </w:t>
      </w:r>
      <w:r w:rsidRPr="0022323F">
        <w:rPr>
          <w:rFonts w:ascii="Times New Roman" w:hAnsi="Times New Roman"/>
          <w:sz w:val="28"/>
          <w:szCs w:val="28"/>
          <w:lang w:val="kk-KZ" w:eastAsia="en-US"/>
        </w:rPr>
        <w:t>И</w:t>
      </w:r>
      <w:r w:rsidR="00233ACF">
        <w:rPr>
          <w:rFonts w:ascii="Times New Roman" w:hAnsi="Times New Roman"/>
          <w:sz w:val="28"/>
          <w:szCs w:val="28"/>
          <w:lang w:val="kk-KZ" w:eastAsia="en-US"/>
        </w:rPr>
        <w:t>.Ю.</w:t>
      </w:r>
      <w:r>
        <w:rPr>
          <w:rFonts w:ascii="Times New Roman" w:hAnsi="Times New Roman"/>
          <w:noProof/>
          <w:color w:val="EEEFFF"/>
          <w:spacing w:val="-39"/>
          <w:w w:val="50"/>
          <w:sz w:val="20"/>
          <w:szCs w:val="20"/>
          <w:lang w:val="kk-KZ"/>
        </w:rPr>
        <w:t xml:space="preserve"> ..</w:t>
      </w:r>
      <w:r w:rsidR="00233ACF">
        <w:rPr>
          <w:rFonts w:ascii="Times New Roman" w:hAnsi="Times New Roman"/>
          <w:noProof/>
          <w:color w:val="EEEFFF"/>
          <w:spacing w:val="-39"/>
          <w:w w:val="50"/>
          <w:sz w:val="20"/>
          <w:szCs w:val="20"/>
          <w:lang w:val="kk-KZ"/>
        </w:rPr>
        <w:t>.....</w:t>
      </w:r>
    </w:p>
    <w:p w14:paraId="5D5D41E0" w14:textId="77777777" w:rsidR="005649E0" w:rsidRPr="009F3256" w:rsidRDefault="005649E0" w:rsidP="005649E0">
      <w:pPr>
        <w:spacing w:after="0" w:line="240" w:lineRule="auto"/>
        <w:jc w:val="right"/>
        <w:rPr>
          <w:rFonts w:ascii="Times New Roman" w:hAnsi="Times New Roman"/>
          <w:sz w:val="28"/>
          <w:szCs w:val="28"/>
        </w:rPr>
      </w:pPr>
      <w:r w:rsidRPr="009F3256">
        <w:rPr>
          <w:rFonts w:ascii="Times New Roman" w:hAnsi="Times New Roman"/>
          <w:sz w:val="28"/>
          <w:szCs w:val="28"/>
          <w:lang w:val="kk-KZ"/>
        </w:rPr>
        <w:t>(Ресей</w:t>
      </w:r>
      <w:r>
        <w:rPr>
          <w:rFonts w:ascii="Times New Roman" w:hAnsi="Times New Roman"/>
          <w:noProof/>
          <w:color w:val="EEEFFF"/>
          <w:spacing w:val="-39"/>
          <w:w w:val="50"/>
          <w:sz w:val="20"/>
          <w:szCs w:val="20"/>
          <w:vertAlign w:val="subscript"/>
          <w:lang w:val="kk-KZ"/>
        </w:rPr>
        <w:t> увязать</w:t>
      </w:r>
      <w:r w:rsidRPr="009F3256">
        <w:rPr>
          <w:rFonts w:ascii="Times New Roman" w:hAnsi="Times New Roman"/>
          <w:sz w:val="28"/>
          <w:szCs w:val="28"/>
          <w:lang w:val="kk-KZ"/>
        </w:rPr>
        <w:t xml:space="preserve"> Федерациясы)</w:t>
      </w:r>
    </w:p>
    <w:p w14:paraId="5DB52270" w14:textId="77777777" w:rsidR="005649E0" w:rsidRPr="009F3256" w:rsidRDefault="005649E0" w:rsidP="005649E0">
      <w:pPr>
        <w:spacing w:after="0" w:line="240" w:lineRule="auto"/>
        <w:jc w:val="right"/>
        <w:rPr>
          <w:rFonts w:ascii="Times New Roman" w:hAnsi="Times New Roman"/>
          <w:sz w:val="28"/>
          <w:szCs w:val="28"/>
        </w:rPr>
      </w:pPr>
    </w:p>
    <w:p w14:paraId="08F70A64"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rPr>
      </w:pPr>
    </w:p>
    <w:p w14:paraId="085660CB"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rPr>
      </w:pPr>
    </w:p>
    <w:p w14:paraId="74CC03A4" w14:textId="77777777" w:rsidR="005649E0" w:rsidRPr="009F3256" w:rsidRDefault="005649E0" w:rsidP="005649E0">
      <w:pPr>
        <w:autoSpaceDE w:val="0"/>
        <w:autoSpaceDN w:val="0"/>
        <w:adjustRightInd w:val="0"/>
        <w:spacing w:after="0" w:line="240" w:lineRule="auto"/>
        <w:jc w:val="center"/>
        <w:rPr>
          <w:rFonts w:ascii="Times New Roman" w:hAnsi="Times New Roman"/>
          <w:color w:val="000000"/>
          <w:sz w:val="28"/>
          <w:szCs w:val="28"/>
        </w:rPr>
      </w:pPr>
      <w:proofErr w:type="spellStart"/>
      <w:r w:rsidRPr="009F3256">
        <w:rPr>
          <w:rFonts w:ascii="Times New Roman" w:hAnsi="Times New Roman"/>
          <w:color w:val="000000"/>
          <w:sz w:val="28"/>
          <w:szCs w:val="28"/>
        </w:rPr>
        <w:t>Қазақстан</w:t>
      </w:r>
      <w:proofErr w:type="spellEnd"/>
      <w:r>
        <w:rPr>
          <w:rFonts w:ascii="Times New Roman" w:hAnsi="Times New Roman"/>
          <w:noProof/>
          <w:color w:val="EEEFFF"/>
          <w:spacing w:val="-39"/>
          <w:w w:val="50"/>
          <w:sz w:val="20"/>
          <w:szCs w:val="20"/>
          <w:vertAlign w:val="subscript"/>
        </w:rPr>
        <w:t> управление</w:t>
      </w:r>
      <w:r w:rsidRPr="009F3256">
        <w:rPr>
          <w:rFonts w:ascii="Times New Roman" w:hAnsi="Times New Roman"/>
          <w:color w:val="000000"/>
          <w:sz w:val="28"/>
          <w:szCs w:val="28"/>
        </w:rPr>
        <w:t xml:space="preserve"> </w:t>
      </w:r>
      <w:proofErr w:type="spellStart"/>
      <w:r w:rsidRPr="009F3256">
        <w:rPr>
          <w:rFonts w:ascii="Times New Roman" w:hAnsi="Times New Roman"/>
          <w:color w:val="000000"/>
          <w:sz w:val="28"/>
          <w:szCs w:val="28"/>
        </w:rPr>
        <w:t>Республикасы</w:t>
      </w:r>
      <w:proofErr w:type="spellEnd"/>
    </w:p>
    <w:p w14:paraId="51B497BF" w14:textId="77777777" w:rsidR="005649E0" w:rsidRPr="00D740AF" w:rsidRDefault="00B468C1" w:rsidP="005649E0">
      <w:pPr>
        <w:spacing w:after="0" w:line="240" w:lineRule="auto"/>
        <w:jc w:val="center"/>
        <w:rPr>
          <w:rFonts w:ascii="Times New Roman" w:hAnsi="Times New Roman"/>
          <w:b/>
          <w:sz w:val="28"/>
          <w:szCs w:val="28"/>
        </w:rPr>
      </w:pPr>
      <w:r>
        <w:rPr>
          <w:noProof/>
        </w:rPr>
        <mc:AlternateContent>
          <mc:Choice Requires="wps">
            <w:drawing>
              <wp:anchor distT="0" distB="0" distL="114300" distR="114300" simplePos="0" relativeHeight="251631104" behindDoc="0" locked="0" layoutInCell="1" allowOverlap="1" wp14:anchorId="7BF51E66" wp14:editId="059C2333">
                <wp:simplePos x="0" y="0"/>
                <wp:positionH relativeFrom="column">
                  <wp:posOffset>2758440</wp:posOffset>
                </wp:positionH>
                <wp:positionV relativeFrom="paragraph">
                  <wp:posOffset>299085</wp:posOffset>
                </wp:positionV>
                <wp:extent cx="638175" cy="361950"/>
                <wp:effectExtent l="0" t="0" r="9525" b="0"/>
                <wp:wrapNone/>
                <wp:docPr id="120008854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BE732" id="Прямоугольник 1" o:spid="_x0000_s1026" style="position:absolute;margin-left:217.2pt;margin-top:23.55pt;width:50.25pt;height: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" strokecolor="white"/>
            </w:pict>
          </mc:Fallback>
        </mc:AlternateContent>
      </w:r>
      <w:r w:rsidR="005649E0" w:rsidRPr="009F3256">
        <w:rPr>
          <w:rFonts w:ascii="Times New Roman" w:hAnsi="Times New Roman"/>
          <w:color w:val="000000"/>
          <w:sz w:val="28"/>
          <w:szCs w:val="28"/>
        </w:rPr>
        <w:t>Алматы,</w:t>
      </w:r>
      <w:r w:rsidR="005649E0">
        <w:rPr>
          <w:rFonts w:ascii="Times New Roman" w:hAnsi="Times New Roman"/>
          <w:noProof/>
          <w:color w:val="EEEFFF"/>
          <w:spacing w:val="-39"/>
          <w:w w:val="50"/>
          <w:sz w:val="20"/>
          <w:szCs w:val="20"/>
          <w:vertAlign w:val="subscript"/>
        </w:rPr>
        <w:t> установление</w:t>
      </w:r>
      <w:r w:rsidR="005649E0" w:rsidRPr="009F3256">
        <w:rPr>
          <w:rFonts w:ascii="Times New Roman" w:hAnsi="Times New Roman"/>
          <w:color w:val="000000"/>
          <w:sz w:val="28"/>
          <w:szCs w:val="28"/>
        </w:rPr>
        <w:t xml:space="preserve"> 20</w:t>
      </w:r>
      <w:r w:rsidR="005649E0">
        <w:rPr>
          <w:rFonts w:ascii="Times New Roman" w:hAnsi="Times New Roman"/>
          <w:color w:val="000000"/>
          <w:sz w:val="28"/>
          <w:szCs w:val="28"/>
          <w:lang w:val="kk-KZ"/>
        </w:rPr>
        <w:t>2</w:t>
      </w:r>
      <w:r w:rsidR="00777BC1" w:rsidRPr="00D740AF">
        <w:rPr>
          <w:rFonts w:ascii="Times New Roman" w:hAnsi="Times New Roman"/>
          <w:color w:val="000000"/>
          <w:sz w:val="28"/>
          <w:szCs w:val="28"/>
        </w:rPr>
        <w:t>5</w:t>
      </w:r>
    </w:p>
    <w:p w14:paraId="182E6D41" w14:textId="77777777" w:rsidR="005649E0" w:rsidRDefault="005649E0" w:rsidP="005649E0">
      <w:pPr>
        <w:spacing w:after="0" w:line="240" w:lineRule="auto"/>
        <w:ind w:firstLine="540"/>
        <w:jc w:val="center"/>
        <w:rPr>
          <w:rFonts w:ascii="Times New Roman" w:hAnsi="Times New Roman"/>
          <w:b/>
          <w:sz w:val="28"/>
          <w:szCs w:val="28"/>
          <w:lang w:val="kk-KZ"/>
        </w:rPr>
      </w:pPr>
    </w:p>
    <w:p w14:paraId="48221B8C" w14:textId="77777777" w:rsidR="005649E0" w:rsidRDefault="005649E0" w:rsidP="005649E0">
      <w:pPr>
        <w:spacing w:after="0" w:line="240" w:lineRule="auto"/>
        <w:ind w:firstLine="540"/>
        <w:jc w:val="center"/>
        <w:rPr>
          <w:rFonts w:ascii="Times New Roman" w:hAnsi="Times New Roman"/>
          <w:b/>
          <w:sz w:val="28"/>
          <w:szCs w:val="28"/>
          <w:lang w:val="kk-KZ"/>
        </w:rPr>
      </w:pPr>
      <w:bookmarkStart w:id="0" w:name="_Hlk191404294"/>
      <w:r w:rsidRPr="009F3256">
        <w:rPr>
          <w:rFonts w:ascii="Times New Roman" w:hAnsi="Times New Roman"/>
          <w:b/>
          <w:sz w:val="28"/>
          <w:szCs w:val="28"/>
          <w:lang w:val="kk-KZ"/>
        </w:rPr>
        <w:lastRenderedPageBreak/>
        <w:t>МАЗМҰНЫ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415"/>
        <w:gridCol w:w="652"/>
      </w:tblGrid>
      <w:tr w:rsidR="00725E0D" w14:paraId="34F1D187" w14:textId="77777777" w:rsidTr="000A6023">
        <w:tc>
          <w:tcPr>
            <w:tcW w:w="675" w:type="dxa"/>
          </w:tcPr>
          <w:p w14:paraId="5F87A7E5" w14:textId="77777777" w:rsidR="00725E0D" w:rsidRDefault="00725E0D" w:rsidP="00725E0D">
            <w:pPr>
              <w:jc w:val="center"/>
              <w:rPr>
                <w:rFonts w:ascii="Times New Roman" w:hAnsi="Times New Roman"/>
                <w:b/>
                <w:sz w:val="28"/>
                <w:szCs w:val="28"/>
                <w:lang w:val="kk-KZ"/>
              </w:rPr>
            </w:pPr>
          </w:p>
        </w:tc>
        <w:tc>
          <w:tcPr>
            <w:tcW w:w="8364" w:type="dxa"/>
          </w:tcPr>
          <w:p w14:paraId="7240D474" w14:textId="77777777" w:rsidR="00725E0D" w:rsidRPr="002B058B" w:rsidRDefault="00725E0D" w:rsidP="00725E0D">
            <w:pPr>
              <w:pStyle w:val="11"/>
              <w:tabs>
                <w:tab w:val="left" w:pos="1948"/>
              </w:tabs>
              <w:ind w:left="0"/>
              <w:jc w:val="both"/>
              <w:rPr>
                <w:caps/>
                <w:lang w:val="kk-KZ"/>
              </w:rPr>
            </w:pPr>
            <w:r w:rsidRPr="002B058B">
              <w:rPr>
                <w:bCs w:val="0"/>
                <w:caps/>
                <w:lang w:val="kk-KZ"/>
              </w:rPr>
              <w:t>НОРМАТИВТІК СІЛТЕМЕЛЕР</w:t>
            </w:r>
            <w:r w:rsidR="00E24F99">
              <w:rPr>
                <w:bCs w:val="0"/>
                <w:caps/>
                <w:lang w:val="kk-KZ"/>
              </w:rPr>
              <w:t>........................................................</w:t>
            </w:r>
          </w:p>
        </w:tc>
        <w:tc>
          <w:tcPr>
            <w:tcW w:w="819" w:type="dxa"/>
          </w:tcPr>
          <w:p w14:paraId="3C23654B" w14:textId="77777777" w:rsidR="00725E0D" w:rsidRPr="004A3837" w:rsidRDefault="004A3837" w:rsidP="00725E0D">
            <w:pPr>
              <w:jc w:val="center"/>
              <w:rPr>
                <w:rFonts w:ascii="Times New Roman" w:hAnsi="Times New Roman"/>
                <w:sz w:val="28"/>
                <w:szCs w:val="28"/>
                <w:lang w:val="kk-KZ"/>
              </w:rPr>
            </w:pPr>
            <w:r w:rsidRPr="004A3837">
              <w:rPr>
                <w:rFonts w:ascii="Times New Roman" w:hAnsi="Times New Roman"/>
                <w:sz w:val="28"/>
                <w:szCs w:val="28"/>
                <w:lang w:val="kk-KZ"/>
              </w:rPr>
              <w:t>3</w:t>
            </w:r>
          </w:p>
        </w:tc>
      </w:tr>
      <w:tr w:rsidR="00725E0D" w14:paraId="02238328" w14:textId="77777777" w:rsidTr="000A6023">
        <w:tc>
          <w:tcPr>
            <w:tcW w:w="675" w:type="dxa"/>
          </w:tcPr>
          <w:p w14:paraId="3BFFF55F" w14:textId="77777777" w:rsidR="00725E0D" w:rsidRDefault="00725E0D" w:rsidP="00725E0D">
            <w:pPr>
              <w:jc w:val="center"/>
              <w:rPr>
                <w:rFonts w:ascii="Times New Roman" w:hAnsi="Times New Roman"/>
                <w:b/>
                <w:sz w:val="28"/>
                <w:szCs w:val="28"/>
                <w:lang w:val="kk-KZ"/>
              </w:rPr>
            </w:pPr>
          </w:p>
        </w:tc>
        <w:tc>
          <w:tcPr>
            <w:tcW w:w="8364" w:type="dxa"/>
          </w:tcPr>
          <w:p w14:paraId="6575025E" w14:textId="77777777" w:rsidR="00725E0D" w:rsidRPr="002B058B" w:rsidRDefault="00725E0D" w:rsidP="00725E0D">
            <w:pPr>
              <w:pStyle w:val="11"/>
              <w:tabs>
                <w:tab w:val="left" w:pos="1948"/>
              </w:tabs>
              <w:ind w:left="0"/>
              <w:jc w:val="both"/>
              <w:rPr>
                <w:caps/>
                <w:lang w:val="kk-KZ"/>
              </w:rPr>
            </w:pPr>
            <w:r w:rsidRPr="002B058B">
              <w:rPr>
                <w:bCs w:val="0"/>
                <w:caps/>
                <w:lang w:val="kk-KZ"/>
              </w:rPr>
              <w:t>а</w:t>
            </w:r>
            <w:r w:rsidRPr="002B058B">
              <w:rPr>
                <w:bCs w:val="0"/>
                <w:lang w:val="kk-KZ"/>
              </w:rPr>
              <w:t>НЫҚТАМАЛАР</w:t>
            </w:r>
            <w:r w:rsidR="00E24F99">
              <w:rPr>
                <w:bCs w:val="0"/>
                <w:lang w:val="kk-KZ"/>
              </w:rPr>
              <w:t>...................................................................................</w:t>
            </w:r>
          </w:p>
        </w:tc>
        <w:tc>
          <w:tcPr>
            <w:tcW w:w="819" w:type="dxa"/>
          </w:tcPr>
          <w:p w14:paraId="54E8CD94" w14:textId="77777777" w:rsidR="00725E0D" w:rsidRPr="004A3837" w:rsidRDefault="004A3837" w:rsidP="00725E0D">
            <w:pPr>
              <w:jc w:val="center"/>
              <w:rPr>
                <w:rFonts w:ascii="Times New Roman" w:hAnsi="Times New Roman"/>
                <w:sz w:val="28"/>
                <w:szCs w:val="28"/>
                <w:lang w:val="kk-KZ"/>
              </w:rPr>
            </w:pPr>
            <w:r w:rsidRPr="004A3837">
              <w:rPr>
                <w:rFonts w:ascii="Times New Roman" w:hAnsi="Times New Roman"/>
                <w:sz w:val="28"/>
                <w:szCs w:val="28"/>
                <w:lang w:val="kk-KZ"/>
              </w:rPr>
              <w:t>4</w:t>
            </w:r>
          </w:p>
        </w:tc>
      </w:tr>
      <w:tr w:rsidR="00725E0D" w14:paraId="75BDBD15" w14:textId="77777777" w:rsidTr="000A6023">
        <w:tc>
          <w:tcPr>
            <w:tcW w:w="675" w:type="dxa"/>
          </w:tcPr>
          <w:p w14:paraId="276B4796" w14:textId="77777777" w:rsidR="00725E0D" w:rsidRDefault="00725E0D" w:rsidP="00725E0D">
            <w:pPr>
              <w:jc w:val="center"/>
              <w:rPr>
                <w:rFonts w:ascii="Times New Roman" w:hAnsi="Times New Roman"/>
                <w:b/>
                <w:sz w:val="28"/>
                <w:szCs w:val="28"/>
                <w:lang w:val="kk-KZ"/>
              </w:rPr>
            </w:pPr>
          </w:p>
        </w:tc>
        <w:tc>
          <w:tcPr>
            <w:tcW w:w="8364" w:type="dxa"/>
          </w:tcPr>
          <w:p w14:paraId="59A605DB" w14:textId="77777777" w:rsidR="00725E0D" w:rsidRPr="002B058B" w:rsidRDefault="00725E0D" w:rsidP="00725E0D">
            <w:pPr>
              <w:pStyle w:val="11"/>
              <w:tabs>
                <w:tab w:val="left" w:pos="1948"/>
              </w:tabs>
              <w:ind w:left="0"/>
              <w:jc w:val="both"/>
              <w:rPr>
                <w:caps/>
                <w:lang w:val="kk-KZ"/>
              </w:rPr>
            </w:pPr>
            <w:r w:rsidRPr="002B058B">
              <w:rPr>
                <w:bCs w:val="0"/>
                <w:lang w:val="kk-KZ"/>
              </w:rPr>
              <w:t>БЕЛГІЛЕУЛЕР МЕН ҚЫСҚАРТУЛАР</w:t>
            </w:r>
            <w:r w:rsidR="00E24F99">
              <w:rPr>
                <w:bCs w:val="0"/>
                <w:lang w:val="kk-KZ"/>
              </w:rPr>
              <w:t>............................................</w:t>
            </w:r>
          </w:p>
        </w:tc>
        <w:tc>
          <w:tcPr>
            <w:tcW w:w="819" w:type="dxa"/>
          </w:tcPr>
          <w:p w14:paraId="513B9486" w14:textId="77777777" w:rsidR="00725E0D" w:rsidRPr="004A3837" w:rsidRDefault="004A3837" w:rsidP="00725E0D">
            <w:pPr>
              <w:jc w:val="center"/>
              <w:rPr>
                <w:rFonts w:ascii="Times New Roman" w:hAnsi="Times New Roman"/>
                <w:sz w:val="28"/>
                <w:szCs w:val="28"/>
                <w:lang w:val="kk-KZ"/>
              </w:rPr>
            </w:pPr>
            <w:r w:rsidRPr="004A3837">
              <w:rPr>
                <w:rFonts w:ascii="Times New Roman" w:hAnsi="Times New Roman"/>
                <w:sz w:val="28"/>
                <w:szCs w:val="28"/>
                <w:lang w:val="kk-KZ"/>
              </w:rPr>
              <w:t>5</w:t>
            </w:r>
          </w:p>
        </w:tc>
      </w:tr>
      <w:tr w:rsidR="00725E0D" w14:paraId="33039933" w14:textId="77777777" w:rsidTr="000A6023">
        <w:tc>
          <w:tcPr>
            <w:tcW w:w="675" w:type="dxa"/>
          </w:tcPr>
          <w:p w14:paraId="0B0BB7C2" w14:textId="77777777" w:rsidR="00725E0D" w:rsidRDefault="00725E0D" w:rsidP="00725E0D">
            <w:pPr>
              <w:jc w:val="center"/>
              <w:rPr>
                <w:rFonts w:ascii="Times New Roman" w:hAnsi="Times New Roman"/>
                <w:b/>
                <w:sz w:val="28"/>
                <w:szCs w:val="28"/>
                <w:lang w:val="kk-KZ"/>
              </w:rPr>
            </w:pPr>
          </w:p>
        </w:tc>
        <w:tc>
          <w:tcPr>
            <w:tcW w:w="8364" w:type="dxa"/>
          </w:tcPr>
          <w:p w14:paraId="5B953AF5" w14:textId="77777777" w:rsidR="00725E0D" w:rsidRPr="002B058B" w:rsidRDefault="00725E0D" w:rsidP="00725E0D">
            <w:pPr>
              <w:pStyle w:val="11"/>
              <w:tabs>
                <w:tab w:val="left" w:pos="1948"/>
              </w:tabs>
              <w:ind w:left="0"/>
              <w:jc w:val="both"/>
              <w:rPr>
                <w:caps/>
                <w:lang w:val="kk-KZ"/>
              </w:rPr>
            </w:pPr>
            <w:r w:rsidRPr="002B058B">
              <w:rPr>
                <w:caps/>
                <w:lang w:val="kk-KZ"/>
              </w:rPr>
              <w:t>Кіріспе</w:t>
            </w:r>
            <w:r w:rsidR="00E24F99">
              <w:rPr>
                <w:caps/>
                <w:lang w:val="kk-KZ"/>
              </w:rPr>
              <w:t>....................................................................................................</w:t>
            </w:r>
          </w:p>
        </w:tc>
        <w:tc>
          <w:tcPr>
            <w:tcW w:w="819" w:type="dxa"/>
          </w:tcPr>
          <w:p w14:paraId="0703ACAA" w14:textId="77777777" w:rsidR="00725E0D" w:rsidRPr="004A3837" w:rsidRDefault="004A3837" w:rsidP="00725E0D">
            <w:pPr>
              <w:jc w:val="center"/>
              <w:rPr>
                <w:rFonts w:ascii="Times New Roman" w:hAnsi="Times New Roman"/>
                <w:sz w:val="28"/>
                <w:szCs w:val="28"/>
                <w:lang w:val="kk-KZ"/>
              </w:rPr>
            </w:pPr>
            <w:r w:rsidRPr="004A3837">
              <w:rPr>
                <w:rFonts w:ascii="Times New Roman" w:hAnsi="Times New Roman"/>
                <w:sz w:val="28"/>
                <w:szCs w:val="28"/>
                <w:lang w:val="kk-KZ"/>
              </w:rPr>
              <w:t>6</w:t>
            </w:r>
          </w:p>
        </w:tc>
      </w:tr>
      <w:tr w:rsidR="00725E0D" w14:paraId="7982AE0C" w14:textId="77777777" w:rsidTr="000A6023">
        <w:tc>
          <w:tcPr>
            <w:tcW w:w="675" w:type="dxa"/>
          </w:tcPr>
          <w:p w14:paraId="2C191025" w14:textId="77777777" w:rsidR="00725E0D" w:rsidRPr="00725E0D" w:rsidRDefault="00725E0D" w:rsidP="00725E0D">
            <w:pPr>
              <w:jc w:val="center"/>
              <w:rPr>
                <w:rFonts w:ascii="Times New Roman" w:hAnsi="Times New Roman"/>
                <w:b/>
                <w:sz w:val="28"/>
                <w:szCs w:val="28"/>
                <w:lang w:val="kk-KZ"/>
              </w:rPr>
            </w:pPr>
            <w:r w:rsidRPr="00725E0D">
              <w:rPr>
                <w:rFonts w:ascii="Times New Roman" w:hAnsi="Times New Roman"/>
                <w:b/>
                <w:sz w:val="28"/>
                <w:szCs w:val="28"/>
                <w:lang w:val="kk-KZ"/>
              </w:rPr>
              <w:t>1</w:t>
            </w:r>
          </w:p>
        </w:tc>
        <w:tc>
          <w:tcPr>
            <w:tcW w:w="8364" w:type="dxa"/>
          </w:tcPr>
          <w:p w14:paraId="588D3461" w14:textId="77777777" w:rsidR="00725E0D" w:rsidRPr="002B058B" w:rsidRDefault="00725E0D" w:rsidP="00725E0D">
            <w:pPr>
              <w:pStyle w:val="11"/>
              <w:tabs>
                <w:tab w:val="left" w:pos="1948"/>
              </w:tabs>
              <w:ind w:left="0"/>
              <w:jc w:val="both"/>
              <w:rPr>
                <w:lang w:val="kk-KZ"/>
              </w:rPr>
            </w:pPr>
            <w:r w:rsidRPr="002B058B">
              <w:rPr>
                <w:lang w:val="kk-KZ"/>
              </w:rPr>
              <w:t>КӨПТІЛДІЛІКТІ ОҚЫТУ ЖАҒДАЙЫНДА БОЛАШАҚ БИОЛОГ МҰҒАЛІМДЕРДІҢ ГЕНЕТИКАЛЫҚ БІЛІМДЕРІН ДАМЫТУДЫҢ ТЕОРИЯЛЫҚ НЕГІЗДЕРІ</w:t>
            </w:r>
            <w:r w:rsidR="00E24F99">
              <w:rPr>
                <w:lang w:val="kk-KZ"/>
              </w:rPr>
              <w:t>.....................................</w:t>
            </w:r>
          </w:p>
        </w:tc>
        <w:tc>
          <w:tcPr>
            <w:tcW w:w="819" w:type="dxa"/>
          </w:tcPr>
          <w:p w14:paraId="3C1F5E61" w14:textId="77777777" w:rsidR="00E24F99" w:rsidRDefault="00E24F99" w:rsidP="00725E0D">
            <w:pPr>
              <w:jc w:val="center"/>
              <w:rPr>
                <w:rFonts w:ascii="Times New Roman" w:hAnsi="Times New Roman"/>
                <w:sz w:val="28"/>
                <w:szCs w:val="28"/>
                <w:lang w:val="kk-KZ"/>
              </w:rPr>
            </w:pPr>
          </w:p>
          <w:p w14:paraId="1A7493B8" w14:textId="77777777" w:rsidR="00E24F99" w:rsidRDefault="00E24F99" w:rsidP="00725E0D">
            <w:pPr>
              <w:jc w:val="center"/>
              <w:rPr>
                <w:rFonts w:ascii="Times New Roman" w:hAnsi="Times New Roman"/>
                <w:sz w:val="28"/>
                <w:szCs w:val="28"/>
                <w:lang w:val="kk-KZ"/>
              </w:rPr>
            </w:pPr>
          </w:p>
          <w:p w14:paraId="0553C394"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14</w:t>
            </w:r>
          </w:p>
        </w:tc>
      </w:tr>
      <w:tr w:rsidR="00725E0D" w14:paraId="63172388" w14:textId="77777777" w:rsidTr="000A6023">
        <w:tc>
          <w:tcPr>
            <w:tcW w:w="675" w:type="dxa"/>
          </w:tcPr>
          <w:p w14:paraId="255C05C9"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1.1</w:t>
            </w:r>
          </w:p>
        </w:tc>
        <w:tc>
          <w:tcPr>
            <w:tcW w:w="8364" w:type="dxa"/>
          </w:tcPr>
          <w:p w14:paraId="5656BA92" w14:textId="77777777" w:rsidR="00725E0D" w:rsidRPr="002B058B" w:rsidRDefault="00725E0D" w:rsidP="00725E0D">
            <w:pPr>
              <w:pStyle w:val="11"/>
              <w:tabs>
                <w:tab w:val="left" w:pos="2248"/>
              </w:tabs>
              <w:ind w:left="0"/>
              <w:jc w:val="both"/>
              <w:rPr>
                <w:b w:val="0"/>
                <w:lang w:val="kk-KZ"/>
              </w:rPr>
            </w:pPr>
            <w:bookmarkStart w:id="1" w:name="_Hlk190038311"/>
            <w:r w:rsidRPr="002B058B">
              <w:rPr>
                <w:b w:val="0"/>
                <w:lang w:val="kk-KZ"/>
              </w:rPr>
              <w:t>Көптілділікті оқыту жағдайында генетикалық білімді дамытудың</w:t>
            </w:r>
            <w:r w:rsidRPr="002B058B">
              <w:rPr>
                <w:b w:val="0"/>
                <w:color w:val="FF0000"/>
                <w:lang w:val="kk-KZ"/>
              </w:rPr>
              <w:t xml:space="preserve"> </w:t>
            </w:r>
            <w:r w:rsidRPr="002B058B">
              <w:rPr>
                <w:b w:val="0"/>
                <w:lang w:val="kk-KZ"/>
              </w:rPr>
              <w:t xml:space="preserve"> </w:t>
            </w:r>
            <w:bookmarkEnd w:id="1"/>
            <w:r w:rsidRPr="002B058B">
              <w:rPr>
                <w:b w:val="0"/>
                <w:lang w:val="kk-KZ"/>
              </w:rPr>
              <w:t xml:space="preserve">   педагогикалық негіздері</w:t>
            </w:r>
            <w:r w:rsidR="00E24F99">
              <w:rPr>
                <w:b w:val="0"/>
                <w:lang w:val="kk-KZ"/>
              </w:rPr>
              <w:t>..........................................................................</w:t>
            </w:r>
          </w:p>
        </w:tc>
        <w:tc>
          <w:tcPr>
            <w:tcW w:w="819" w:type="dxa"/>
          </w:tcPr>
          <w:p w14:paraId="584068FA" w14:textId="77777777" w:rsidR="00E24F99" w:rsidRDefault="00E24F99" w:rsidP="00725E0D">
            <w:pPr>
              <w:jc w:val="center"/>
              <w:rPr>
                <w:rFonts w:ascii="Times New Roman" w:hAnsi="Times New Roman"/>
                <w:sz w:val="28"/>
                <w:szCs w:val="28"/>
                <w:lang w:val="kk-KZ"/>
              </w:rPr>
            </w:pPr>
          </w:p>
          <w:p w14:paraId="3A0814EA"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14</w:t>
            </w:r>
          </w:p>
        </w:tc>
      </w:tr>
      <w:tr w:rsidR="00725E0D" w14:paraId="5C663906" w14:textId="77777777" w:rsidTr="000A6023">
        <w:tc>
          <w:tcPr>
            <w:tcW w:w="675" w:type="dxa"/>
          </w:tcPr>
          <w:p w14:paraId="09BB0009"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1.2</w:t>
            </w:r>
          </w:p>
        </w:tc>
        <w:tc>
          <w:tcPr>
            <w:tcW w:w="8364" w:type="dxa"/>
          </w:tcPr>
          <w:p w14:paraId="65FD14C3" w14:textId="77777777" w:rsidR="00725E0D" w:rsidRPr="002B058B" w:rsidRDefault="00725E0D" w:rsidP="00725E0D">
            <w:pPr>
              <w:jc w:val="both"/>
              <w:rPr>
                <w:rFonts w:ascii="Times New Roman" w:hAnsi="Times New Roman"/>
                <w:b/>
                <w:sz w:val="28"/>
                <w:szCs w:val="28"/>
                <w:lang w:val="kk-KZ"/>
              </w:rPr>
            </w:pPr>
            <w:r w:rsidRPr="002B058B">
              <w:rPr>
                <w:rFonts w:ascii="Times New Roman" w:hAnsi="Times New Roman"/>
                <w:sz w:val="28"/>
                <w:szCs w:val="28"/>
                <w:lang w:val="kk-KZ"/>
              </w:rPr>
              <w:t>Болашақ биолог мұғалімдердің</w:t>
            </w:r>
            <w:r w:rsidRPr="002B058B">
              <w:rPr>
                <w:lang w:val="kk-KZ"/>
              </w:rPr>
              <w:t xml:space="preserve"> </w:t>
            </w:r>
            <w:r w:rsidRPr="002B058B">
              <w:rPr>
                <w:rFonts w:ascii="Times New Roman" w:hAnsi="Times New Roman"/>
                <w:sz w:val="28"/>
                <w:szCs w:val="28"/>
                <w:lang w:val="kk-KZ"/>
              </w:rPr>
              <w:t xml:space="preserve">  генетикалық білімдерін дамытудың шарттары мен ұстанымдары </w:t>
            </w:r>
            <w:r w:rsidR="00E24F99">
              <w:rPr>
                <w:rFonts w:ascii="Times New Roman" w:hAnsi="Times New Roman"/>
                <w:sz w:val="28"/>
                <w:szCs w:val="28"/>
                <w:lang w:val="kk-KZ"/>
              </w:rPr>
              <w:t>..............................................</w:t>
            </w:r>
          </w:p>
        </w:tc>
        <w:tc>
          <w:tcPr>
            <w:tcW w:w="819" w:type="dxa"/>
          </w:tcPr>
          <w:p w14:paraId="39125F39" w14:textId="77777777" w:rsidR="00E24F99" w:rsidRDefault="00E24F99" w:rsidP="00725E0D">
            <w:pPr>
              <w:jc w:val="center"/>
              <w:rPr>
                <w:rFonts w:ascii="Times New Roman" w:hAnsi="Times New Roman"/>
                <w:sz w:val="28"/>
                <w:szCs w:val="28"/>
                <w:lang w:val="kk-KZ"/>
              </w:rPr>
            </w:pPr>
          </w:p>
          <w:p w14:paraId="10DBD425" w14:textId="77777777" w:rsidR="00725E0D" w:rsidRPr="004430E6" w:rsidRDefault="00F169F8" w:rsidP="00725E0D">
            <w:pPr>
              <w:jc w:val="center"/>
              <w:rPr>
                <w:rFonts w:ascii="Times New Roman" w:hAnsi="Times New Roman"/>
                <w:sz w:val="28"/>
                <w:szCs w:val="28"/>
                <w:lang w:val="kk-KZ"/>
              </w:rPr>
            </w:pPr>
            <w:r>
              <w:rPr>
                <w:rFonts w:ascii="Times New Roman" w:hAnsi="Times New Roman"/>
                <w:sz w:val="28"/>
                <w:szCs w:val="28"/>
                <w:lang w:val="kk-KZ"/>
              </w:rPr>
              <w:t>29</w:t>
            </w:r>
          </w:p>
        </w:tc>
      </w:tr>
      <w:tr w:rsidR="00725E0D" w14:paraId="532BFCEA" w14:textId="77777777" w:rsidTr="000A6023">
        <w:tc>
          <w:tcPr>
            <w:tcW w:w="675" w:type="dxa"/>
          </w:tcPr>
          <w:p w14:paraId="58A6941D"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1.3</w:t>
            </w:r>
          </w:p>
        </w:tc>
        <w:tc>
          <w:tcPr>
            <w:tcW w:w="8364" w:type="dxa"/>
          </w:tcPr>
          <w:p w14:paraId="098CFCD2" w14:textId="77777777" w:rsidR="00725E0D" w:rsidRPr="00E24F99" w:rsidRDefault="00725E0D" w:rsidP="00E24F99">
            <w:pPr>
              <w:jc w:val="both"/>
              <w:rPr>
                <w:rFonts w:ascii="Times New Roman" w:hAnsi="Times New Roman"/>
                <w:sz w:val="28"/>
                <w:szCs w:val="28"/>
                <w:lang w:val="kk-KZ"/>
              </w:rPr>
            </w:pPr>
            <w:bookmarkStart w:id="2" w:name="_Hlk189208747"/>
            <w:bookmarkStart w:id="3" w:name="_Hlk189209275"/>
            <w:r w:rsidRPr="002B058B">
              <w:rPr>
                <w:rStyle w:val="ezkurwreuab5ozgtqnkl"/>
                <w:rFonts w:ascii="Times New Roman" w:hAnsi="Times New Roman"/>
                <w:sz w:val="28"/>
                <w:szCs w:val="28"/>
                <w:lang w:val="kk-KZ"/>
              </w:rPr>
              <w:t>Болашақ биолог мұғалімдердің генетикалық білімдерін  дамытудағы өзіндік жұмыстарды ұйымдастыру</w:t>
            </w:r>
            <w:bookmarkEnd w:id="2"/>
            <w:bookmarkEnd w:id="3"/>
            <w:r w:rsidRPr="002B058B">
              <w:rPr>
                <w:rStyle w:val="ezkurwreuab5ozgtqnkl"/>
                <w:rFonts w:ascii="Times New Roman" w:hAnsi="Times New Roman"/>
                <w:sz w:val="28"/>
                <w:szCs w:val="28"/>
                <w:lang w:val="kk-KZ"/>
              </w:rPr>
              <w:t xml:space="preserve"> әлеуеті</w:t>
            </w:r>
            <w:r w:rsidR="00E24F99">
              <w:rPr>
                <w:rStyle w:val="ezkurwreuab5ozgtqnkl"/>
                <w:rFonts w:ascii="Times New Roman" w:hAnsi="Times New Roman"/>
                <w:sz w:val="28"/>
                <w:szCs w:val="28"/>
                <w:lang w:val="kk-KZ"/>
              </w:rPr>
              <w:t>.</w:t>
            </w:r>
            <w:r w:rsidR="00E24F99">
              <w:rPr>
                <w:rStyle w:val="ezkurwreuab5ozgtqnkl"/>
                <w:rFonts w:ascii="Times New Roman" w:hAnsi="Times New Roman"/>
                <w:lang w:val="kk-KZ"/>
              </w:rPr>
              <w:t>..........................</w:t>
            </w:r>
          </w:p>
        </w:tc>
        <w:tc>
          <w:tcPr>
            <w:tcW w:w="819" w:type="dxa"/>
          </w:tcPr>
          <w:p w14:paraId="00CBC76E" w14:textId="77777777" w:rsidR="00E24F99" w:rsidRDefault="00E24F99" w:rsidP="00725E0D">
            <w:pPr>
              <w:jc w:val="center"/>
              <w:rPr>
                <w:rFonts w:ascii="Times New Roman" w:hAnsi="Times New Roman"/>
                <w:sz w:val="28"/>
                <w:szCs w:val="28"/>
                <w:lang w:val="kk-KZ"/>
              </w:rPr>
            </w:pPr>
          </w:p>
          <w:p w14:paraId="24AE70D9" w14:textId="77777777" w:rsidR="00725E0D" w:rsidRPr="004430E6" w:rsidRDefault="00F169F8" w:rsidP="00725E0D">
            <w:pPr>
              <w:jc w:val="center"/>
              <w:rPr>
                <w:rFonts w:ascii="Times New Roman" w:hAnsi="Times New Roman"/>
                <w:sz w:val="28"/>
                <w:szCs w:val="28"/>
                <w:lang w:val="kk-KZ"/>
              </w:rPr>
            </w:pPr>
            <w:r>
              <w:rPr>
                <w:rFonts w:ascii="Times New Roman" w:hAnsi="Times New Roman"/>
                <w:sz w:val="28"/>
                <w:szCs w:val="28"/>
                <w:lang w:val="kk-KZ"/>
              </w:rPr>
              <w:t>48</w:t>
            </w:r>
          </w:p>
        </w:tc>
      </w:tr>
      <w:tr w:rsidR="00725E0D" w14:paraId="5B3166BD" w14:textId="77777777" w:rsidTr="000A6023">
        <w:tc>
          <w:tcPr>
            <w:tcW w:w="675" w:type="dxa"/>
          </w:tcPr>
          <w:p w14:paraId="5992784F" w14:textId="77777777" w:rsidR="00725E0D" w:rsidRPr="00725E0D" w:rsidRDefault="00725E0D" w:rsidP="00725E0D">
            <w:pPr>
              <w:jc w:val="center"/>
              <w:rPr>
                <w:rFonts w:ascii="Times New Roman" w:hAnsi="Times New Roman"/>
                <w:sz w:val="28"/>
                <w:szCs w:val="28"/>
                <w:lang w:val="kk-KZ"/>
              </w:rPr>
            </w:pPr>
          </w:p>
        </w:tc>
        <w:tc>
          <w:tcPr>
            <w:tcW w:w="8364" w:type="dxa"/>
          </w:tcPr>
          <w:p w14:paraId="631E4205" w14:textId="77777777" w:rsidR="00725E0D" w:rsidRPr="002B058B" w:rsidRDefault="00725E0D" w:rsidP="00725E0D">
            <w:pPr>
              <w:jc w:val="both"/>
              <w:rPr>
                <w:rFonts w:ascii="Times New Roman" w:hAnsi="Times New Roman"/>
                <w:sz w:val="28"/>
                <w:szCs w:val="28"/>
                <w:lang w:val="kk-KZ"/>
              </w:rPr>
            </w:pPr>
            <w:r w:rsidRPr="002B058B">
              <w:rPr>
                <w:rFonts w:ascii="Times New Roman" w:hAnsi="Times New Roman"/>
                <w:sz w:val="28"/>
                <w:szCs w:val="28"/>
                <w:lang w:val="kk-KZ"/>
              </w:rPr>
              <w:t>Бірінші бөлім бойынша тұжырым</w:t>
            </w:r>
            <w:r w:rsidR="00E24F99">
              <w:rPr>
                <w:rFonts w:ascii="Times New Roman" w:hAnsi="Times New Roman"/>
                <w:sz w:val="28"/>
                <w:szCs w:val="28"/>
                <w:lang w:val="kk-KZ"/>
              </w:rPr>
              <w:t>..........................................................</w:t>
            </w:r>
          </w:p>
        </w:tc>
        <w:tc>
          <w:tcPr>
            <w:tcW w:w="819" w:type="dxa"/>
          </w:tcPr>
          <w:p w14:paraId="1AD7930F"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6</w:t>
            </w:r>
            <w:r w:rsidR="00E24F99">
              <w:rPr>
                <w:rFonts w:ascii="Times New Roman" w:hAnsi="Times New Roman"/>
                <w:sz w:val="28"/>
                <w:szCs w:val="28"/>
                <w:lang w:val="kk-KZ"/>
              </w:rPr>
              <w:t>5</w:t>
            </w:r>
          </w:p>
        </w:tc>
      </w:tr>
      <w:tr w:rsidR="00725E0D" w14:paraId="77B2BACD" w14:textId="77777777" w:rsidTr="000A6023">
        <w:tc>
          <w:tcPr>
            <w:tcW w:w="675" w:type="dxa"/>
          </w:tcPr>
          <w:p w14:paraId="113F34A8" w14:textId="77777777" w:rsidR="00725E0D" w:rsidRPr="00725E0D" w:rsidRDefault="00725E0D" w:rsidP="00725E0D">
            <w:pPr>
              <w:jc w:val="center"/>
              <w:rPr>
                <w:rFonts w:ascii="Times New Roman" w:hAnsi="Times New Roman"/>
                <w:b/>
                <w:sz w:val="28"/>
                <w:szCs w:val="28"/>
                <w:lang w:val="kk-KZ"/>
              </w:rPr>
            </w:pPr>
            <w:r w:rsidRPr="00725E0D">
              <w:rPr>
                <w:rFonts w:ascii="Times New Roman" w:hAnsi="Times New Roman"/>
                <w:b/>
                <w:sz w:val="28"/>
                <w:szCs w:val="28"/>
                <w:lang w:val="kk-KZ"/>
              </w:rPr>
              <w:t>2</w:t>
            </w:r>
          </w:p>
        </w:tc>
        <w:tc>
          <w:tcPr>
            <w:tcW w:w="8364" w:type="dxa"/>
          </w:tcPr>
          <w:p w14:paraId="40D3DC42" w14:textId="77777777" w:rsidR="00725E0D" w:rsidRPr="002B058B" w:rsidRDefault="00725E0D" w:rsidP="00725E0D">
            <w:pPr>
              <w:jc w:val="both"/>
              <w:rPr>
                <w:rFonts w:ascii="Times New Roman" w:hAnsi="Times New Roman"/>
                <w:b/>
                <w:sz w:val="28"/>
                <w:szCs w:val="28"/>
                <w:lang w:val="kk-KZ"/>
              </w:rPr>
            </w:pPr>
            <w:r w:rsidRPr="002B058B">
              <w:rPr>
                <w:rFonts w:ascii="Times New Roman" w:hAnsi="Times New Roman"/>
                <w:b/>
                <w:sz w:val="28"/>
                <w:szCs w:val="28"/>
                <w:lang w:val="kk-KZ"/>
              </w:rPr>
              <w:t xml:space="preserve">ӨЗІНДІК ЖҰМЫСТАРДЫ ҰЙЫМДАСТЫРУ НЕГІЗІНДЕ </w:t>
            </w:r>
            <w:r w:rsidRPr="002B058B">
              <w:rPr>
                <w:rFonts w:ascii="Times New Roman" w:hAnsi="Times New Roman"/>
                <w:b/>
                <w:bCs/>
                <w:sz w:val="28"/>
                <w:szCs w:val="28"/>
                <w:lang w:val="kk-KZ"/>
              </w:rPr>
              <w:t xml:space="preserve">БОЛАШАҚ БИОЛОГ МҰҒАЛІМДЕРДІҢ </w:t>
            </w:r>
            <w:r w:rsidRPr="002B058B">
              <w:rPr>
                <w:rFonts w:ascii="Times New Roman" w:hAnsi="Times New Roman"/>
                <w:b/>
                <w:sz w:val="28"/>
                <w:szCs w:val="28"/>
                <w:lang w:val="kk-KZ"/>
              </w:rPr>
              <w:t>ГЕНЕТИКАЛЫҚ БІЛІМДЕРІН  ДАМЫТУ</w:t>
            </w:r>
            <w:r w:rsidR="00E24F99">
              <w:rPr>
                <w:rFonts w:ascii="Times New Roman" w:hAnsi="Times New Roman"/>
                <w:b/>
                <w:sz w:val="28"/>
                <w:szCs w:val="28"/>
                <w:lang w:val="kk-KZ"/>
              </w:rPr>
              <w:t>.....................................................................</w:t>
            </w:r>
          </w:p>
        </w:tc>
        <w:tc>
          <w:tcPr>
            <w:tcW w:w="819" w:type="dxa"/>
          </w:tcPr>
          <w:p w14:paraId="1AB5B7E8" w14:textId="77777777" w:rsidR="00E24F99" w:rsidRDefault="00E24F99" w:rsidP="00725E0D">
            <w:pPr>
              <w:jc w:val="center"/>
              <w:rPr>
                <w:rFonts w:ascii="Times New Roman" w:hAnsi="Times New Roman"/>
                <w:sz w:val="28"/>
                <w:szCs w:val="28"/>
                <w:lang w:val="kk-KZ"/>
              </w:rPr>
            </w:pPr>
          </w:p>
          <w:p w14:paraId="485CF049" w14:textId="77777777" w:rsidR="00E24F99" w:rsidRDefault="00E24F99" w:rsidP="00725E0D">
            <w:pPr>
              <w:jc w:val="center"/>
              <w:rPr>
                <w:rFonts w:ascii="Times New Roman" w:hAnsi="Times New Roman"/>
                <w:sz w:val="28"/>
                <w:szCs w:val="28"/>
                <w:lang w:val="kk-KZ"/>
              </w:rPr>
            </w:pPr>
          </w:p>
          <w:p w14:paraId="307AF26B"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6</w:t>
            </w:r>
            <w:r w:rsidR="00E24F99">
              <w:rPr>
                <w:rFonts w:ascii="Times New Roman" w:hAnsi="Times New Roman"/>
                <w:sz w:val="28"/>
                <w:szCs w:val="28"/>
                <w:lang w:val="kk-KZ"/>
              </w:rPr>
              <w:t>7</w:t>
            </w:r>
          </w:p>
        </w:tc>
      </w:tr>
      <w:tr w:rsidR="00725E0D" w14:paraId="41C0FB0F" w14:textId="77777777" w:rsidTr="000A6023">
        <w:tc>
          <w:tcPr>
            <w:tcW w:w="675" w:type="dxa"/>
          </w:tcPr>
          <w:p w14:paraId="1EB532B3"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2.1</w:t>
            </w:r>
          </w:p>
        </w:tc>
        <w:tc>
          <w:tcPr>
            <w:tcW w:w="8364" w:type="dxa"/>
          </w:tcPr>
          <w:p w14:paraId="2866C9FB" w14:textId="77777777" w:rsidR="00725E0D" w:rsidRPr="002B058B" w:rsidRDefault="00725E0D" w:rsidP="00725E0D">
            <w:pPr>
              <w:jc w:val="both"/>
              <w:rPr>
                <w:rFonts w:ascii="Times New Roman" w:hAnsi="Times New Roman"/>
                <w:sz w:val="28"/>
                <w:szCs w:val="28"/>
                <w:lang w:val="kk-KZ"/>
              </w:rPr>
            </w:pPr>
            <w:r w:rsidRPr="002B058B">
              <w:rPr>
                <w:rStyle w:val="ezkurwreuab5ozgtqnkl"/>
                <w:rFonts w:ascii="Times New Roman" w:hAnsi="Times New Roman"/>
                <w:sz w:val="28"/>
                <w:szCs w:val="28"/>
                <w:lang w:val="kk-KZ"/>
              </w:rPr>
              <w:t>Болашақ биолог мұғалімдердің</w:t>
            </w:r>
            <w:r w:rsidRPr="002B058B">
              <w:rPr>
                <w:rFonts w:ascii="Times New Roman" w:hAnsi="Times New Roman"/>
                <w:sz w:val="28"/>
                <w:szCs w:val="28"/>
                <w:lang w:val="kk-KZ"/>
              </w:rPr>
              <w:t xml:space="preserve"> генетикалық білімдерін дамытуға арналған  өзіндік жұмыстың   құрылымы</w:t>
            </w:r>
            <w:r w:rsidR="00E24F99">
              <w:rPr>
                <w:rFonts w:ascii="Times New Roman" w:hAnsi="Times New Roman"/>
                <w:sz w:val="28"/>
                <w:szCs w:val="28"/>
                <w:lang w:val="kk-KZ"/>
              </w:rPr>
              <w:t>.............................................</w:t>
            </w:r>
          </w:p>
        </w:tc>
        <w:tc>
          <w:tcPr>
            <w:tcW w:w="819" w:type="dxa"/>
          </w:tcPr>
          <w:p w14:paraId="0A5F6A91" w14:textId="77777777" w:rsidR="00E24F99" w:rsidRDefault="00E24F99" w:rsidP="00725E0D">
            <w:pPr>
              <w:jc w:val="center"/>
              <w:rPr>
                <w:rFonts w:ascii="Times New Roman" w:hAnsi="Times New Roman"/>
                <w:sz w:val="28"/>
                <w:szCs w:val="28"/>
                <w:lang w:val="kk-KZ"/>
              </w:rPr>
            </w:pPr>
          </w:p>
          <w:p w14:paraId="098801FD"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6</w:t>
            </w:r>
            <w:r w:rsidR="00E24F99">
              <w:rPr>
                <w:rFonts w:ascii="Times New Roman" w:hAnsi="Times New Roman"/>
                <w:sz w:val="28"/>
                <w:szCs w:val="28"/>
                <w:lang w:val="kk-KZ"/>
              </w:rPr>
              <w:t>7</w:t>
            </w:r>
          </w:p>
        </w:tc>
      </w:tr>
      <w:tr w:rsidR="00725E0D" w14:paraId="3045AD61" w14:textId="77777777" w:rsidTr="000A6023">
        <w:tc>
          <w:tcPr>
            <w:tcW w:w="675" w:type="dxa"/>
          </w:tcPr>
          <w:p w14:paraId="236C587A"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2.2</w:t>
            </w:r>
          </w:p>
        </w:tc>
        <w:tc>
          <w:tcPr>
            <w:tcW w:w="8364" w:type="dxa"/>
          </w:tcPr>
          <w:p w14:paraId="0E8AF4A0" w14:textId="77777777" w:rsidR="00725E0D" w:rsidRPr="002B058B" w:rsidRDefault="00725E0D" w:rsidP="00725E0D">
            <w:pPr>
              <w:jc w:val="both"/>
              <w:rPr>
                <w:rFonts w:ascii="Times New Roman" w:hAnsi="Times New Roman"/>
                <w:sz w:val="28"/>
                <w:szCs w:val="28"/>
                <w:lang w:val="kk-KZ"/>
              </w:rPr>
            </w:pPr>
            <w:r w:rsidRPr="002B058B">
              <w:rPr>
                <w:rFonts w:ascii="Times New Roman" w:hAnsi="Times New Roman"/>
                <w:sz w:val="28"/>
                <w:szCs w:val="28"/>
                <w:lang w:val="kk-KZ"/>
              </w:rPr>
              <w:t xml:space="preserve">Көптілділікті оқыту жағдайында  өзіндік жұмысты ұйымдастыруда   </w:t>
            </w:r>
            <w:r w:rsidRPr="004430E6">
              <w:rPr>
                <w:rFonts w:ascii="Times New Roman" w:hAnsi="Times New Roman"/>
                <w:bCs/>
                <w:sz w:val="28"/>
                <w:szCs w:val="28"/>
                <w:lang w:val="kk-KZ"/>
              </w:rPr>
              <w:t>болашақ биолог мұғалімдердің</w:t>
            </w:r>
            <w:r w:rsidRPr="002B058B">
              <w:rPr>
                <w:rFonts w:ascii="Times New Roman" w:hAnsi="Times New Roman"/>
                <w:b/>
                <w:bCs/>
                <w:sz w:val="28"/>
                <w:szCs w:val="28"/>
                <w:lang w:val="kk-KZ"/>
              </w:rPr>
              <w:t xml:space="preserve"> </w:t>
            </w:r>
            <w:r w:rsidRPr="002B058B">
              <w:rPr>
                <w:rFonts w:ascii="Times New Roman" w:hAnsi="Times New Roman"/>
                <w:sz w:val="28"/>
                <w:szCs w:val="28"/>
                <w:lang w:val="kk-KZ"/>
              </w:rPr>
              <w:t>генетикалық білімдерін дамытудың құрылымдық-мазмұндық  моделі</w:t>
            </w:r>
            <w:r w:rsidR="00E24F99">
              <w:rPr>
                <w:rFonts w:ascii="Times New Roman" w:hAnsi="Times New Roman"/>
                <w:sz w:val="28"/>
                <w:szCs w:val="28"/>
                <w:lang w:val="kk-KZ"/>
              </w:rPr>
              <w:t>...........................................................</w:t>
            </w:r>
          </w:p>
        </w:tc>
        <w:tc>
          <w:tcPr>
            <w:tcW w:w="819" w:type="dxa"/>
          </w:tcPr>
          <w:p w14:paraId="03D7495D" w14:textId="77777777" w:rsidR="00E24F99" w:rsidRDefault="00E24F99" w:rsidP="00725E0D">
            <w:pPr>
              <w:jc w:val="center"/>
              <w:rPr>
                <w:rFonts w:ascii="Times New Roman" w:hAnsi="Times New Roman"/>
                <w:sz w:val="28"/>
                <w:szCs w:val="28"/>
                <w:lang w:val="kk-KZ"/>
              </w:rPr>
            </w:pPr>
          </w:p>
          <w:p w14:paraId="752620D7" w14:textId="77777777" w:rsidR="00E24F99" w:rsidRDefault="00E24F99" w:rsidP="00725E0D">
            <w:pPr>
              <w:jc w:val="center"/>
              <w:rPr>
                <w:rFonts w:ascii="Times New Roman" w:hAnsi="Times New Roman"/>
                <w:sz w:val="28"/>
                <w:szCs w:val="28"/>
                <w:lang w:val="kk-KZ"/>
              </w:rPr>
            </w:pPr>
          </w:p>
          <w:p w14:paraId="52C6D0D0"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7</w:t>
            </w:r>
            <w:r w:rsidR="00E24F99">
              <w:rPr>
                <w:rFonts w:ascii="Times New Roman" w:hAnsi="Times New Roman"/>
                <w:sz w:val="28"/>
                <w:szCs w:val="28"/>
                <w:lang w:val="kk-KZ"/>
              </w:rPr>
              <w:t>5</w:t>
            </w:r>
          </w:p>
        </w:tc>
      </w:tr>
      <w:tr w:rsidR="00725E0D" w14:paraId="59AFCED0" w14:textId="77777777" w:rsidTr="000A6023">
        <w:tc>
          <w:tcPr>
            <w:tcW w:w="675" w:type="dxa"/>
          </w:tcPr>
          <w:p w14:paraId="7C1938B4" w14:textId="77777777" w:rsidR="00725E0D" w:rsidRPr="00725E0D" w:rsidRDefault="00725E0D" w:rsidP="00725E0D">
            <w:pPr>
              <w:jc w:val="center"/>
              <w:rPr>
                <w:rFonts w:ascii="Times New Roman" w:hAnsi="Times New Roman"/>
                <w:sz w:val="28"/>
                <w:szCs w:val="28"/>
                <w:lang w:val="kk-KZ"/>
              </w:rPr>
            </w:pPr>
          </w:p>
        </w:tc>
        <w:tc>
          <w:tcPr>
            <w:tcW w:w="8364" w:type="dxa"/>
          </w:tcPr>
          <w:p w14:paraId="6EA142C1" w14:textId="77777777" w:rsidR="00725E0D" w:rsidRPr="002B058B" w:rsidRDefault="00725E0D" w:rsidP="00725E0D">
            <w:pPr>
              <w:jc w:val="both"/>
              <w:rPr>
                <w:rFonts w:ascii="Times New Roman" w:hAnsi="Times New Roman"/>
                <w:sz w:val="28"/>
                <w:szCs w:val="28"/>
                <w:lang w:val="kk-KZ"/>
              </w:rPr>
            </w:pPr>
            <w:r w:rsidRPr="002B058B">
              <w:rPr>
                <w:rFonts w:ascii="Times New Roman" w:hAnsi="Times New Roman"/>
                <w:sz w:val="28"/>
                <w:szCs w:val="28"/>
                <w:lang w:val="kk-KZ"/>
              </w:rPr>
              <w:t>Екінші бөлім бойынша тұжырым</w:t>
            </w:r>
            <w:r w:rsidR="00E24F99">
              <w:rPr>
                <w:rFonts w:ascii="Times New Roman" w:hAnsi="Times New Roman"/>
                <w:sz w:val="28"/>
                <w:szCs w:val="28"/>
                <w:lang w:val="kk-KZ"/>
              </w:rPr>
              <w:t>...........................................................</w:t>
            </w:r>
          </w:p>
        </w:tc>
        <w:tc>
          <w:tcPr>
            <w:tcW w:w="819" w:type="dxa"/>
          </w:tcPr>
          <w:p w14:paraId="3B8ADF93"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8</w:t>
            </w:r>
            <w:r w:rsidR="00E24F99">
              <w:rPr>
                <w:rFonts w:ascii="Times New Roman" w:hAnsi="Times New Roman"/>
                <w:sz w:val="28"/>
                <w:szCs w:val="28"/>
                <w:lang w:val="kk-KZ"/>
              </w:rPr>
              <w:t>2</w:t>
            </w:r>
          </w:p>
        </w:tc>
      </w:tr>
      <w:tr w:rsidR="00725E0D" w14:paraId="527A0620" w14:textId="77777777" w:rsidTr="000A6023">
        <w:tc>
          <w:tcPr>
            <w:tcW w:w="675" w:type="dxa"/>
          </w:tcPr>
          <w:p w14:paraId="489DD52F" w14:textId="77777777" w:rsidR="00725E0D" w:rsidRPr="00725E0D" w:rsidRDefault="00725E0D" w:rsidP="00725E0D">
            <w:pPr>
              <w:jc w:val="center"/>
              <w:rPr>
                <w:rFonts w:ascii="Times New Roman" w:hAnsi="Times New Roman"/>
                <w:b/>
                <w:sz w:val="28"/>
                <w:szCs w:val="28"/>
                <w:lang w:val="kk-KZ"/>
              </w:rPr>
            </w:pPr>
            <w:r w:rsidRPr="00725E0D">
              <w:rPr>
                <w:rFonts w:ascii="Times New Roman" w:hAnsi="Times New Roman"/>
                <w:b/>
                <w:sz w:val="28"/>
                <w:szCs w:val="28"/>
                <w:lang w:val="kk-KZ"/>
              </w:rPr>
              <w:t>3</w:t>
            </w:r>
          </w:p>
        </w:tc>
        <w:tc>
          <w:tcPr>
            <w:tcW w:w="8364" w:type="dxa"/>
          </w:tcPr>
          <w:p w14:paraId="6A083AD2" w14:textId="77777777" w:rsidR="00725E0D" w:rsidRPr="00725E0D" w:rsidRDefault="00725E0D" w:rsidP="00725E0D">
            <w:pPr>
              <w:pStyle w:val="Default"/>
              <w:jc w:val="both"/>
              <w:rPr>
                <w:sz w:val="28"/>
                <w:szCs w:val="28"/>
                <w:lang w:val="kk-KZ"/>
              </w:rPr>
            </w:pPr>
            <w:r w:rsidRPr="002B058B">
              <w:rPr>
                <w:b/>
                <w:bCs/>
                <w:sz w:val="28"/>
                <w:szCs w:val="28"/>
                <w:lang w:val="kk-KZ"/>
              </w:rPr>
              <w:t xml:space="preserve">ГЕНЕТИКАЛЫҚ БІЛІМДІ ДАМЫТУ </w:t>
            </w:r>
            <w:r w:rsidRPr="00725E0D">
              <w:rPr>
                <w:b/>
                <w:bCs/>
                <w:sz w:val="28"/>
                <w:szCs w:val="28"/>
                <w:lang w:val="kk-KZ"/>
              </w:rPr>
              <w:t xml:space="preserve">ҮДЕРІСІНДЕ </w:t>
            </w:r>
            <w:r w:rsidRPr="002B058B">
              <w:rPr>
                <w:b/>
                <w:bCs/>
                <w:sz w:val="28"/>
                <w:szCs w:val="28"/>
                <w:lang w:val="kk-KZ"/>
              </w:rPr>
              <w:t xml:space="preserve">БІЛІМ АЛУШЫЛАРДЫҢ </w:t>
            </w:r>
            <w:r w:rsidRPr="00725E0D">
              <w:rPr>
                <w:b/>
                <w:bCs/>
                <w:sz w:val="28"/>
                <w:szCs w:val="28"/>
                <w:lang w:val="kk-KZ"/>
              </w:rPr>
              <w:t>ӨЗ</w:t>
            </w:r>
            <w:r w:rsidRPr="002B058B">
              <w:rPr>
                <w:b/>
                <w:bCs/>
                <w:sz w:val="28"/>
                <w:szCs w:val="28"/>
                <w:lang w:val="kk-KZ"/>
              </w:rPr>
              <w:t>ІН</w:t>
            </w:r>
            <w:r w:rsidRPr="00725E0D">
              <w:rPr>
                <w:b/>
                <w:bCs/>
                <w:sz w:val="28"/>
                <w:szCs w:val="28"/>
                <w:lang w:val="kk-KZ"/>
              </w:rPr>
              <w:t>Д</w:t>
            </w:r>
            <w:r w:rsidRPr="002B058B">
              <w:rPr>
                <w:b/>
                <w:bCs/>
                <w:sz w:val="28"/>
                <w:szCs w:val="28"/>
                <w:lang w:val="kk-KZ"/>
              </w:rPr>
              <w:t>ІК</w:t>
            </w:r>
            <w:r w:rsidRPr="00725E0D">
              <w:rPr>
                <w:b/>
                <w:bCs/>
                <w:sz w:val="28"/>
                <w:szCs w:val="28"/>
                <w:lang w:val="kk-KZ"/>
              </w:rPr>
              <w:t xml:space="preserve"> ЖҰМЫСЫН ҰЙЫМДАСТЫРУ</w:t>
            </w:r>
            <w:r w:rsidRPr="002B058B">
              <w:rPr>
                <w:b/>
                <w:bCs/>
                <w:sz w:val="28"/>
                <w:szCs w:val="28"/>
                <w:lang w:val="kk-KZ"/>
              </w:rPr>
              <w:t xml:space="preserve"> ӘДІСТЕМЕСІ</w:t>
            </w:r>
            <w:r w:rsidR="00E24F99">
              <w:rPr>
                <w:b/>
                <w:bCs/>
                <w:sz w:val="28"/>
                <w:szCs w:val="28"/>
                <w:lang w:val="kk-KZ"/>
              </w:rPr>
              <w:t>.........................................................................................</w:t>
            </w:r>
          </w:p>
        </w:tc>
        <w:tc>
          <w:tcPr>
            <w:tcW w:w="819" w:type="dxa"/>
          </w:tcPr>
          <w:p w14:paraId="58C586D2" w14:textId="77777777" w:rsidR="00E24F99" w:rsidRDefault="00E24F99" w:rsidP="00725E0D">
            <w:pPr>
              <w:jc w:val="center"/>
              <w:rPr>
                <w:rFonts w:ascii="Times New Roman" w:hAnsi="Times New Roman"/>
                <w:sz w:val="28"/>
                <w:szCs w:val="28"/>
                <w:lang w:val="kk-KZ"/>
              </w:rPr>
            </w:pPr>
          </w:p>
          <w:p w14:paraId="2CD1FBC9" w14:textId="77777777" w:rsidR="00E24F99" w:rsidRDefault="00E24F99" w:rsidP="00725E0D">
            <w:pPr>
              <w:jc w:val="center"/>
              <w:rPr>
                <w:rFonts w:ascii="Times New Roman" w:hAnsi="Times New Roman"/>
                <w:sz w:val="28"/>
                <w:szCs w:val="28"/>
                <w:lang w:val="kk-KZ"/>
              </w:rPr>
            </w:pPr>
          </w:p>
          <w:p w14:paraId="0EB50B2A"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8</w:t>
            </w:r>
            <w:r w:rsidR="00E24F99">
              <w:rPr>
                <w:rFonts w:ascii="Times New Roman" w:hAnsi="Times New Roman"/>
                <w:sz w:val="28"/>
                <w:szCs w:val="28"/>
                <w:lang w:val="kk-KZ"/>
              </w:rPr>
              <w:t>3</w:t>
            </w:r>
          </w:p>
        </w:tc>
      </w:tr>
      <w:tr w:rsidR="00725E0D" w14:paraId="2D273193" w14:textId="77777777" w:rsidTr="000A6023">
        <w:tc>
          <w:tcPr>
            <w:tcW w:w="675" w:type="dxa"/>
          </w:tcPr>
          <w:p w14:paraId="2E49D87C"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3.1</w:t>
            </w:r>
          </w:p>
        </w:tc>
        <w:tc>
          <w:tcPr>
            <w:tcW w:w="8364" w:type="dxa"/>
          </w:tcPr>
          <w:p w14:paraId="6202E53C" w14:textId="77777777" w:rsidR="00725E0D" w:rsidRPr="002B058B" w:rsidRDefault="00725E0D" w:rsidP="00725E0D">
            <w:pPr>
              <w:jc w:val="both"/>
              <w:rPr>
                <w:rFonts w:ascii="Times New Roman" w:hAnsi="Times New Roman"/>
                <w:sz w:val="28"/>
                <w:szCs w:val="28"/>
                <w:lang w:val="kk-KZ"/>
              </w:rPr>
            </w:pPr>
            <w:r w:rsidRPr="002B058B">
              <w:rPr>
                <w:rFonts w:ascii="Times New Roman" w:hAnsi="Times New Roman"/>
                <w:sz w:val="28"/>
                <w:szCs w:val="28"/>
                <w:lang w:val="kk-KZ"/>
              </w:rPr>
              <w:t>Көптілділікті оқыту жағдайында болашақ биология мұғалімдерінің генетикалық білімін дамыту бойынша эксперименттік жұмыс</w:t>
            </w:r>
            <w:r w:rsidR="00E24F99">
              <w:rPr>
                <w:rFonts w:ascii="Times New Roman" w:hAnsi="Times New Roman"/>
                <w:sz w:val="28"/>
                <w:szCs w:val="28"/>
                <w:lang w:val="kk-KZ"/>
              </w:rPr>
              <w:t>.........</w:t>
            </w:r>
          </w:p>
        </w:tc>
        <w:tc>
          <w:tcPr>
            <w:tcW w:w="819" w:type="dxa"/>
          </w:tcPr>
          <w:p w14:paraId="242126FC" w14:textId="77777777" w:rsidR="00E24F99" w:rsidRDefault="00E24F99" w:rsidP="00725E0D">
            <w:pPr>
              <w:jc w:val="center"/>
              <w:rPr>
                <w:rFonts w:ascii="Times New Roman" w:hAnsi="Times New Roman"/>
                <w:sz w:val="28"/>
                <w:szCs w:val="28"/>
                <w:lang w:val="kk-KZ"/>
              </w:rPr>
            </w:pPr>
          </w:p>
          <w:p w14:paraId="26E15283"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8</w:t>
            </w:r>
            <w:r w:rsidR="00E24F99">
              <w:rPr>
                <w:rFonts w:ascii="Times New Roman" w:hAnsi="Times New Roman"/>
                <w:sz w:val="28"/>
                <w:szCs w:val="28"/>
                <w:lang w:val="kk-KZ"/>
              </w:rPr>
              <w:t>3</w:t>
            </w:r>
          </w:p>
        </w:tc>
      </w:tr>
      <w:tr w:rsidR="00725E0D" w14:paraId="22944EB9" w14:textId="77777777" w:rsidTr="000A6023">
        <w:tc>
          <w:tcPr>
            <w:tcW w:w="675" w:type="dxa"/>
          </w:tcPr>
          <w:p w14:paraId="53A5A0E7" w14:textId="77777777" w:rsidR="00725E0D" w:rsidRPr="00725E0D" w:rsidRDefault="00725E0D" w:rsidP="00725E0D">
            <w:pPr>
              <w:jc w:val="center"/>
              <w:rPr>
                <w:rFonts w:ascii="Times New Roman" w:hAnsi="Times New Roman"/>
                <w:sz w:val="28"/>
                <w:szCs w:val="28"/>
                <w:lang w:val="kk-KZ"/>
              </w:rPr>
            </w:pPr>
            <w:r w:rsidRPr="00725E0D">
              <w:rPr>
                <w:rFonts w:ascii="Times New Roman" w:hAnsi="Times New Roman"/>
                <w:sz w:val="28"/>
                <w:szCs w:val="28"/>
                <w:lang w:val="kk-KZ"/>
              </w:rPr>
              <w:t>3.2</w:t>
            </w:r>
          </w:p>
        </w:tc>
        <w:tc>
          <w:tcPr>
            <w:tcW w:w="8364" w:type="dxa"/>
          </w:tcPr>
          <w:p w14:paraId="141AA938" w14:textId="77777777" w:rsidR="00725E0D" w:rsidRPr="002B058B" w:rsidRDefault="00725E0D" w:rsidP="00725E0D">
            <w:pPr>
              <w:jc w:val="both"/>
              <w:rPr>
                <w:rFonts w:ascii="Times New Roman" w:hAnsi="Times New Roman"/>
                <w:sz w:val="28"/>
                <w:szCs w:val="28"/>
                <w:lang w:val="kk-KZ"/>
              </w:rPr>
            </w:pPr>
            <w:r w:rsidRPr="002B058B">
              <w:rPr>
                <w:rFonts w:ascii="Times New Roman" w:hAnsi="Times New Roman"/>
                <w:sz w:val="28"/>
                <w:szCs w:val="28"/>
                <w:lang w:val="kk-KZ"/>
              </w:rPr>
              <w:t>Тәжірибелік-эксперименттік жұмыс нәтижелері</w:t>
            </w:r>
            <w:r w:rsidR="00E24F99">
              <w:rPr>
                <w:rFonts w:ascii="Times New Roman" w:hAnsi="Times New Roman"/>
                <w:sz w:val="28"/>
                <w:szCs w:val="28"/>
                <w:lang w:val="kk-KZ"/>
              </w:rPr>
              <w:t>..................................</w:t>
            </w:r>
          </w:p>
        </w:tc>
        <w:tc>
          <w:tcPr>
            <w:tcW w:w="819" w:type="dxa"/>
          </w:tcPr>
          <w:p w14:paraId="5DDA8104"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11</w:t>
            </w:r>
            <w:r w:rsidR="00E24F99">
              <w:rPr>
                <w:rFonts w:ascii="Times New Roman" w:hAnsi="Times New Roman"/>
                <w:sz w:val="28"/>
                <w:szCs w:val="28"/>
                <w:lang w:val="kk-KZ"/>
              </w:rPr>
              <w:t>1</w:t>
            </w:r>
          </w:p>
        </w:tc>
      </w:tr>
      <w:tr w:rsidR="00725E0D" w14:paraId="33665E2E" w14:textId="77777777" w:rsidTr="000A6023">
        <w:tc>
          <w:tcPr>
            <w:tcW w:w="675" w:type="dxa"/>
          </w:tcPr>
          <w:p w14:paraId="2E9CC1A3" w14:textId="77777777" w:rsidR="00725E0D" w:rsidRPr="00725E0D" w:rsidRDefault="00725E0D" w:rsidP="00725E0D">
            <w:pPr>
              <w:jc w:val="center"/>
              <w:rPr>
                <w:rFonts w:ascii="Times New Roman" w:hAnsi="Times New Roman"/>
                <w:sz w:val="28"/>
                <w:szCs w:val="28"/>
                <w:lang w:val="kk-KZ"/>
              </w:rPr>
            </w:pPr>
          </w:p>
        </w:tc>
        <w:tc>
          <w:tcPr>
            <w:tcW w:w="8364" w:type="dxa"/>
          </w:tcPr>
          <w:p w14:paraId="4EBD470E" w14:textId="77777777" w:rsidR="00725E0D" w:rsidRPr="002B058B" w:rsidRDefault="00725E0D" w:rsidP="00725E0D">
            <w:pPr>
              <w:jc w:val="both"/>
              <w:rPr>
                <w:rFonts w:ascii="Times New Roman" w:hAnsi="Times New Roman"/>
                <w:sz w:val="28"/>
                <w:szCs w:val="28"/>
                <w:lang w:val="kk-KZ"/>
              </w:rPr>
            </w:pPr>
            <w:r w:rsidRPr="002B058B">
              <w:rPr>
                <w:rFonts w:ascii="Times New Roman" w:hAnsi="Times New Roman"/>
                <w:sz w:val="28"/>
                <w:szCs w:val="28"/>
                <w:lang w:val="kk-KZ"/>
              </w:rPr>
              <w:t>Үшінші  бөлім бойынша тұжырым</w:t>
            </w:r>
            <w:r w:rsidR="00E24F99">
              <w:rPr>
                <w:rFonts w:ascii="Times New Roman" w:hAnsi="Times New Roman"/>
                <w:sz w:val="28"/>
                <w:szCs w:val="28"/>
                <w:lang w:val="kk-KZ"/>
              </w:rPr>
              <w:t>.........................................................</w:t>
            </w:r>
          </w:p>
        </w:tc>
        <w:tc>
          <w:tcPr>
            <w:tcW w:w="819" w:type="dxa"/>
          </w:tcPr>
          <w:p w14:paraId="4E5BD0CE"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w:t>
            </w:r>
            <w:r w:rsidR="00F169F8">
              <w:rPr>
                <w:rFonts w:ascii="Times New Roman" w:hAnsi="Times New Roman"/>
                <w:sz w:val="28"/>
                <w:szCs w:val="28"/>
                <w:lang w:val="kk-KZ"/>
              </w:rPr>
              <w:t>2</w:t>
            </w:r>
            <w:r w:rsidR="00E24F99">
              <w:rPr>
                <w:rFonts w:ascii="Times New Roman" w:hAnsi="Times New Roman"/>
                <w:sz w:val="28"/>
                <w:szCs w:val="28"/>
                <w:lang w:val="kk-KZ"/>
              </w:rPr>
              <w:t>7</w:t>
            </w:r>
          </w:p>
        </w:tc>
      </w:tr>
      <w:tr w:rsidR="00725E0D" w14:paraId="5084B1E9" w14:textId="77777777" w:rsidTr="000A6023">
        <w:tc>
          <w:tcPr>
            <w:tcW w:w="675" w:type="dxa"/>
          </w:tcPr>
          <w:p w14:paraId="7937E166" w14:textId="77777777" w:rsidR="00725E0D" w:rsidRDefault="00725E0D" w:rsidP="00725E0D">
            <w:pPr>
              <w:jc w:val="center"/>
              <w:rPr>
                <w:rFonts w:ascii="Times New Roman" w:hAnsi="Times New Roman"/>
                <w:b/>
                <w:sz w:val="28"/>
                <w:szCs w:val="28"/>
                <w:lang w:val="kk-KZ"/>
              </w:rPr>
            </w:pPr>
          </w:p>
        </w:tc>
        <w:tc>
          <w:tcPr>
            <w:tcW w:w="8364" w:type="dxa"/>
          </w:tcPr>
          <w:p w14:paraId="6FCF0C53" w14:textId="77777777" w:rsidR="00725E0D" w:rsidRPr="002B058B" w:rsidRDefault="00725E0D" w:rsidP="00725E0D">
            <w:pPr>
              <w:jc w:val="both"/>
              <w:rPr>
                <w:rFonts w:ascii="Times New Roman" w:hAnsi="Times New Roman"/>
                <w:caps/>
                <w:sz w:val="28"/>
                <w:szCs w:val="28"/>
                <w:lang w:val="kk-KZ"/>
              </w:rPr>
            </w:pPr>
            <w:r w:rsidRPr="002B058B">
              <w:rPr>
                <w:rFonts w:ascii="Times New Roman" w:hAnsi="Times New Roman"/>
                <w:b/>
                <w:caps/>
                <w:sz w:val="28"/>
                <w:szCs w:val="28"/>
                <w:lang w:val="kk-KZ"/>
              </w:rPr>
              <w:t xml:space="preserve">Қорытынды </w:t>
            </w:r>
            <w:r w:rsidR="00E24F99">
              <w:rPr>
                <w:rFonts w:ascii="Times New Roman" w:hAnsi="Times New Roman"/>
                <w:b/>
                <w:caps/>
                <w:sz w:val="28"/>
                <w:szCs w:val="28"/>
                <w:lang w:val="kk-KZ"/>
              </w:rPr>
              <w:t>......................................................................................</w:t>
            </w:r>
          </w:p>
        </w:tc>
        <w:tc>
          <w:tcPr>
            <w:tcW w:w="819" w:type="dxa"/>
          </w:tcPr>
          <w:p w14:paraId="7518B92C"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w:t>
            </w:r>
            <w:r w:rsidR="00F169F8">
              <w:rPr>
                <w:rFonts w:ascii="Times New Roman" w:hAnsi="Times New Roman"/>
                <w:sz w:val="28"/>
                <w:szCs w:val="28"/>
                <w:lang w:val="kk-KZ"/>
              </w:rPr>
              <w:t>2</w:t>
            </w:r>
            <w:r w:rsidR="00E24F99">
              <w:rPr>
                <w:rFonts w:ascii="Times New Roman" w:hAnsi="Times New Roman"/>
                <w:sz w:val="28"/>
                <w:szCs w:val="28"/>
                <w:lang w:val="kk-KZ"/>
              </w:rPr>
              <w:t>9</w:t>
            </w:r>
          </w:p>
        </w:tc>
      </w:tr>
      <w:tr w:rsidR="00725E0D" w14:paraId="1FE838C7" w14:textId="77777777" w:rsidTr="000A6023">
        <w:tc>
          <w:tcPr>
            <w:tcW w:w="675" w:type="dxa"/>
          </w:tcPr>
          <w:p w14:paraId="0DAA2B43" w14:textId="77777777" w:rsidR="00725E0D" w:rsidRDefault="00725E0D" w:rsidP="00725E0D">
            <w:pPr>
              <w:jc w:val="center"/>
              <w:rPr>
                <w:rFonts w:ascii="Times New Roman" w:hAnsi="Times New Roman"/>
                <w:b/>
                <w:sz w:val="28"/>
                <w:szCs w:val="28"/>
                <w:lang w:val="kk-KZ"/>
              </w:rPr>
            </w:pPr>
          </w:p>
        </w:tc>
        <w:tc>
          <w:tcPr>
            <w:tcW w:w="8364" w:type="dxa"/>
          </w:tcPr>
          <w:p w14:paraId="544A673B" w14:textId="77777777" w:rsidR="00725E0D" w:rsidRPr="002B058B" w:rsidRDefault="00725E0D" w:rsidP="00725E0D">
            <w:pPr>
              <w:jc w:val="both"/>
              <w:rPr>
                <w:rFonts w:ascii="Times New Roman" w:hAnsi="Times New Roman"/>
                <w:b/>
                <w:caps/>
                <w:sz w:val="28"/>
                <w:szCs w:val="28"/>
                <w:lang w:val="kk-KZ"/>
              </w:rPr>
            </w:pPr>
            <w:r w:rsidRPr="002B058B">
              <w:rPr>
                <w:rFonts w:ascii="Times New Roman" w:hAnsi="Times New Roman"/>
                <w:b/>
                <w:caps/>
                <w:sz w:val="28"/>
                <w:szCs w:val="28"/>
                <w:lang w:val="kk-KZ"/>
              </w:rPr>
              <w:t xml:space="preserve">ПайдаланЫЛған әдебиеттер тізімі </w:t>
            </w:r>
            <w:r w:rsidR="00E24F99">
              <w:rPr>
                <w:rFonts w:ascii="Times New Roman" w:hAnsi="Times New Roman"/>
                <w:b/>
                <w:caps/>
                <w:sz w:val="28"/>
                <w:szCs w:val="28"/>
                <w:lang w:val="kk-KZ"/>
              </w:rPr>
              <w:t>.................................</w:t>
            </w:r>
          </w:p>
        </w:tc>
        <w:tc>
          <w:tcPr>
            <w:tcW w:w="819" w:type="dxa"/>
          </w:tcPr>
          <w:p w14:paraId="45671D9F"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w:t>
            </w:r>
            <w:r w:rsidR="00E24F99">
              <w:rPr>
                <w:rFonts w:ascii="Times New Roman" w:hAnsi="Times New Roman"/>
                <w:sz w:val="28"/>
                <w:szCs w:val="28"/>
                <w:lang w:val="kk-KZ"/>
              </w:rPr>
              <w:t>31</w:t>
            </w:r>
          </w:p>
        </w:tc>
      </w:tr>
      <w:tr w:rsidR="00725E0D" w14:paraId="6B593E1F" w14:textId="77777777" w:rsidTr="000A6023">
        <w:tc>
          <w:tcPr>
            <w:tcW w:w="675" w:type="dxa"/>
          </w:tcPr>
          <w:p w14:paraId="2AD6DFDE" w14:textId="77777777" w:rsidR="00725E0D" w:rsidRDefault="00725E0D" w:rsidP="00725E0D">
            <w:pPr>
              <w:jc w:val="center"/>
              <w:rPr>
                <w:rFonts w:ascii="Times New Roman" w:hAnsi="Times New Roman"/>
                <w:b/>
                <w:sz w:val="28"/>
                <w:szCs w:val="28"/>
                <w:lang w:val="kk-KZ"/>
              </w:rPr>
            </w:pPr>
          </w:p>
        </w:tc>
        <w:tc>
          <w:tcPr>
            <w:tcW w:w="8364" w:type="dxa"/>
          </w:tcPr>
          <w:p w14:paraId="10571C9F" w14:textId="77777777" w:rsidR="00725E0D" w:rsidRPr="009F3256" w:rsidRDefault="00725E0D" w:rsidP="00725E0D">
            <w:pPr>
              <w:jc w:val="both"/>
              <w:rPr>
                <w:rFonts w:ascii="Times New Roman" w:hAnsi="Times New Roman"/>
                <w:b/>
                <w:caps/>
                <w:sz w:val="28"/>
                <w:szCs w:val="28"/>
                <w:lang w:val="kk-KZ"/>
              </w:rPr>
            </w:pPr>
            <w:r w:rsidRPr="002B058B">
              <w:rPr>
                <w:rFonts w:ascii="Times New Roman" w:hAnsi="Times New Roman"/>
                <w:b/>
                <w:caps/>
                <w:sz w:val="28"/>
                <w:szCs w:val="28"/>
                <w:lang w:val="kk-KZ"/>
              </w:rPr>
              <w:t>ҚосымшаЛАР</w:t>
            </w:r>
            <w:r w:rsidRPr="009F3256">
              <w:rPr>
                <w:rFonts w:ascii="Times New Roman" w:hAnsi="Times New Roman"/>
                <w:b/>
                <w:caps/>
                <w:sz w:val="28"/>
                <w:szCs w:val="28"/>
                <w:lang w:val="kk-KZ"/>
              </w:rPr>
              <w:t xml:space="preserve"> </w:t>
            </w:r>
            <w:r w:rsidR="00E24F99">
              <w:rPr>
                <w:rFonts w:ascii="Times New Roman" w:hAnsi="Times New Roman"/>
                <w:b/>
                <w:caps/>
                <w:sz w:val="28"/>
                <w:szCs w:val="28"/>
                <w:lang w:val="kk-KZ"/>
              </w:rPr>
              <w:t>...................................................................................</w:t>
            </w:r>
          </w:p>
        </w:tc>
        <w:tc>
          <w:tcPr>
            <w:tcW w:w="819" w:type="dxa"/>
          </w:tcPr>
          <w:p w14:paraId="78F1B27C" w14:textId="77777777" w:rsidR="00725E0D" w:rsidRPr="004430E6" w:rsidRDefault="004430E6" w:rsidP="00725E0D">
            <w:pPr>
              <w:jc w:val="center"/>
              <w:rPr>
                <w:rFonts w:ascii="Times New Roman" w:hAnsi="Times New Roman"/>
                <w:sz w:val="28"/>
                <w:szCs w:val="28"/>
                <w:lang w:val="kk-KZ"/>
              </w:rPr>
            </w:pPr>
            <w:r w:rsidRPr="004430E6">
              <w:rPr>
                <w:rFonts w:ascii="Times New Roman" w:hAnsi="Times New Roman"/>
                <w:sz w:val="28"/>
                <w:szCs w:val="28"/>
                <w:lang w:val="kk-KZ"/>
              </w:rPr>
              <w:t>14</w:t>
            </w:r>
            <w:r w:rsidR="00E24F99">
              <w:rPr>
                <w:rFonts w:ascii="Times New Roman" w:hAnsi="Times New Roman"/>
                <w:sz w:val="28"/>
                <w:szCs w:val="28"/>
                <w:lang w:val="kk-KZ"/>
              </w:rPr>
              <w:t>2</w:t>
            </w:r>
          </w:p>
        </w:tc>
      </w:tr>
    </w:tbl>
    <w:p w14:paraId="59B12DDC" w14:textId="77777777" w:rsidR="00725E0D" w:rsidRDefault="00725E0D" w:rsidP="005649E0">
      <w:pPr>
        <w:spacing w:after="0" w:line="240" w:lineRule="auto"/>
        <w:ind w:firstLine="540"/>
        <w:jc w:val="center"/>
        <w:rPr>
          <w:rFonts w:ascii="Times New Roman" w:hAnsi="Times New Roman"/>
          <w:b/>
          <w:sz w:val="28"/>
          <w:szCs w:val="28"/>
          <w:lang w:val="kk-KZ"/>
        </w:rPr>
      </w:pPr>
    </w:p>
    <w:p w14:paraId="7D3941D6" w14:textId="77777777" w:rsidR="00725E0D" w:rsidRDefault="00725E0D" w:rsidP="005649E0">
      <w:pPr>
        <w:spacing w:after="0" w:line="240" w:lineRule="auto"/>
        <w:ind w:firstLine="540"/>
        <w:jc w:val="center"/>
        <w:rPr>
          <w:rFonts w:ascii="Times New Roman" w:hAnsi="Times New Roman"/>
          <w:b/>
          <w:sz w:val="28"/>
          <w:szCs w:val="28"/>
          <w:lang w:val="kk-KZ"/>
        </w:rPr>
      </w:pPr>
    </w:p>
    <w:p w14:paraId="189FA4AF" w14:textId="77777777" w:rsidR="00725E0D" w:rsidRDefault="00725E0D" w:rsidP="005649E0">
      <w:pPr>
        <w:spacing w:after="0" w:line="240" w:lineRule="auto"/>
        <w:ind w:firstLine="540"/>
        <w:jc w:val="center"/>
        <w:rPr>
          <w:rFonts w:ascii="Times New Roman" w:hAnsi="Times New Roman"/>
          <w:b/>
          <w:sz w:val="28"/>
          <w:szCs w:val="28"/>
          <w:lang w:val="kk-KZ"/>
        </w:rPr>
      </w:pPr>
    </w:p>
    <w:p w14:paraId="3F7D7D74" w14:textId="77777777" w:rsidR="00725E0D" w:rsidRDefault="00725E0D" w:rsidP="005649E0">
      <w:pPr>
        <w:spacing w:after="0" w:line="240" w:lineRule="auto"/>
        <w:ind w:firstLine="540"/>
        <w:jc w:val="center"/>
        <w:rPr>
          <w:rFonts w:ascii="Times New Roman" w:hAnsi="Times New Roman"/>
          <w:b/>
          <w:sz w:val="28"/>
          <w:szCs w:val="28"/>
          <w:lang w:val="kk-KZ"/>
        </w:rPr>
      </w:pPr>
    </w:p>
    <w:p w14:paraId="4C42A79A" w14:textId="77777777" w:rsidR="00725E0D" w:rsidRDefault="00725E0D" w:rsidP="005649E0">
      <w:pPr>
        <w:spacing w:after="0" w:line="240" w:lineRule="auto"/>
        <w:ind w:firstLine="540"/>
        <w:jc w:val="center"/>
        <w:rPr>
          <w:rFonts w:ascii="Times New Roman" w:hAnsi="Times New Roman"/>
          <w:b/>
          <w:sz w:val="28"/>
          <w:szCs w:val="28"/>
          <w:lang w:val="kk-KZ"/>
        </w:rPr>
      </w:pPr>
    </w:p>
    <w:p w14:paraId="34249E54" w14:textId="77777777" w:rsidR="00725E0D" w:rsidRPr="009F3256" w:rsidRDefault="00725E0D" w:rsidP="005649E0">
      <w:pPr>
        <w:spacing w:after="0" w:line="240" w:lineRule="auto"/>
        <w:ind w:firstLine="540"/>
        <w:jc w:val="center"/>
        <w:rPr>
          <w:rFonts w:ascii="Times New Roman" w:hAnsi="Times New Roman"/>
          <w:b/>
          <w:sz w:val="28"/>
          <w:szCs w:val="28"/>
          <w:lang w:val="kk-KZ"/>
        </w:rPr>
      </w:pPr>
    </w:p>
    <w:bookmarkEnd w:id="0"/>
    <w:p w14:paraId="7BDADF1E" w14:textId="77777777" w:rsidR="005649E0" w:rsidRPr="009F3256" w:rsidRDefault="005649E0" w:rsidP="005649E0">
      <w:pPr>
        <w:spacing w:after="0" w:line="240" w:lineRule="auto"/>
        <w:ind w:firstLine="540"/>
        <w:jc w:val="center"/>
        <w:rPr>
          <w:rFonts w:ascii="Times New Roman" w:hAnsi="Times New Roman"/>
          <w:b/>
          <w:sz w:val="28"/>
          <w:szCs w:val="28"/>
          <w:lang w:val="kk-KZ"/>
        </w:rPr>
      </w:pPr>
    </w:p>
    <w:tbl>
      <w:tblPr>
        <w:tblW w:w="9747" w:type="dxa"/>
        <w:tblLayout w:type="fixed"/>
        <w:tblLook w:val="01E0" w:firstRow="1" w:lastRow="1" w:firstColumn="1" w:lastColumn="1" w:noHBand="0" w:noVBand="0"/>
      </w:tblPr>
      <w:tblGrid>
        <w:gridCol w:w="9039"/>
        <w:gridCol w:w="708"/>
      </w:tblGrid>
      <w:tr w:rsidR="005649E0" w:rsidRPr="00725E0D" w14:paraId="2BCF0AF9" w14:textId="77777777" w:rsidTr="003B6D1F">
        <w:tc>
          <w:tcPr>
            <w:tcW w:w="9039" w:type="dxa"/>
          </w:tcPr>
          <w:p w14:paraId="16AE839A" w14:textId="77777777" w:rsidR="005649E0" w:rsidRPr="002B058B" w:rsidRDefault="005649E0" w:rsidP="003B6D1F">
            <w:pPr>
              <w:pStyle w:val="11"/>
              <w:tabs>
                <w:tab w:val="left" w:pos="1948"/>
              </w:tabs>
              <w:ind w:left="0"/>
              <w:jc w:val="both"/>
              <w:rPr>
                <w:caps/>
                <w:lang w:val="kk-KZ"/>
              </w:rPr>
            </w:pPr>
          </w:p>
        </w:tc>
        <w:tc>
          <w:tcPr>
            <w:tcW w:w="708" w:type="dxa"/>
          </w:tcPr>
          <w:p w14:paraId="3FFB6E9B" w14:textId="77777777" w:rsidR="005649E0" w:rsidRPr="002B058B" w:rsidRDefault="005649E0" w:rsidP="003B6D1F">
            <w:pPr>
              <w:spacing w:after="0" w:line="240" w:lineRule="auto"/>
              <w:jc w:val="center"/>
              <w:rPr>
                <w:rFonts w:ascii="Times New Roman" w:hAnsi="Times New Roman"/>
                <w:sz w:val="28"/>
                <w:szCs w:val="28"/>
                <w:lang w:val="kk-KZ"/>
              </w:rPr>
            </w:pPr>
          </w:p>
        </w:tc>
      </w:tr>
      <w:tr w:rsidR="005649E0" w:rsidRPr="00725E0D" w14:paraId="621A22C7" w14:textId="77777777" w:rsidTr="003B6D1F">
        <w:tc>
          <w:tcPr>
            <w:tcW w:w="9039" w:type="dxa"/>
          </w:tcPr>
          <w:p w14:paraId="40E4C40E" w14:textId="77777777" w:rsidR="005649E0" w:rsidRDefault="005649E0" w:rsidP="003B6D1F">
            <w:pPr>
              <w:pStyle w:val="11"/>
              <w:tabs>
                <w:tab w:val="left" w:pos="1948"/>
              </w:tabs>
              <w:ind w:left="0"/>
              <w:jc w:val="both"/>
              <w:rPr>
                <w:caps/>
                <w:lang w:val="kk-KZ"/>
              </w:rPr>
            </w:pPr>
          </w:p>
          <w:p w14:paraId="23421F82" w14:textId="77777777" w:rsidR="00927E6C" w:rsidRPr="002B058B" w:rsidRDefault="00927E6C" w:rsidP="003B6D1F">
            <w:pPr>
              <w:pStyle w:val="11"/>
              <w:tabs>
                <w:tab w:val="left" w:pos="1948"/>
              </w:tabs>
              <w:ind w:left="0"/>
              <w:jc w:val="both"/>
              <w:rPr>
                <w:caps/>
                <w:lang w:val="kk-KZ"/>
              </w:rPr>
            </w:pPr>
          </w:p>
        </w:tc>
        <w:tc>
          <w:tcPr>
            <w:tcW w:w="708" w:type="dxa"/>
          </w:tcPr>
          <w:p w14:paraId="3ABF9093" w14:textId="77777777" w:rsidR="005649E0" w:rsidRPr="002B058B" w:rsidRDefault="005649E0" w:rsidP="003B6D1F">
            <w:pPr>
              <w:spacing w:after="0" w:line="240" w:lineRule="auto"/>
              <w:jc w:val="center"/>
              <w:rPr>
                <w:rFonts w:ascii="Times New Roman" w:hAnsi="Times New Roman"/>
                <w:sz w:val="28"/>
                <w:szCs w:val="28"/>
                <w:lang w:val="kk-KZ"/>
              </w:rPr>
            </w:pPr>
          </w:p>
        </w:tc>
      </w:tr>
    </w:tbl>
    <w:p w14:paraId="1FB52228" w14:textId="77777777" w:rsidR="005649E0" w:rsidRPr="009F3256" w:rsidRDefault="005649E0" w:rsidP="005649E0">
      <w:pPr>
        <w:pStyle w:val="11"/>
        <w:ind w:left="0" w:firstLine="567"/>
        <w:jc w:val="center"/>
        <w:rPr>
          <w:bCs w:val="0"/>
          <w:caps/>
          <w:lang w:val="kk-KZ"/>
        </w:rPr>
      </w:pPr>
      <w:r w:rsidRPr="009F3256">
        <w:rPr>
          <w:bCs w:val="0"/>
          <w:caps/>
          <w:lang w:val="kk-KZ"/>
        </w:rPr>
        <w:lastRenderedPageBreak/>
        <w:t>НОРМАТИВТІК</w:t>
      </w:r>
      <w:r>
        <w:rPr>
          <w:bCs w:val="0"/>
          <w:caps/>
          <w:noProof/>
          <w:color w:val="EEEFFF"/>
          <w:spacing w:val="-39"/>
          <w:w w:val="50"/>
          <w:sz w:val="20"/>
          <w:szCs w:val="20"/>
          <w:vertAlign w:val="subscript"/>
          <w:lang w:val="kk-KZ"/>
        </w:rPr>
        <w:t> факторов</w:t>
      </w:r>
      <w:r w:rsidRPr="009F3256">
        <w:rPr>
          <w:bCs w:val="0"/>
          <w:caps/>
          <w:lang w:val="kk-KZ"/>
        </w:rPr>
        <w:t xml:space="preserve"> СІЛТЕМЕЛЕР</w:t>
      </w:r>
    </w:p>
    <w:p w14:paraId="02EC27A9" w14:textId="77777777" w:rsidR="005649E0" w:rsidRPr="009F3256" w:rsidRDefault="005649E0" w:rsidP="005649E0">
      <w:pPr>
        <w:pStyle w:val="11"/>
        <w:ind w:left="0" w:firstLine="567"/>
        <w:jc w:val="center"/>
        <w:rPr>
          <w:bCs w:val="0"/>
          <w:caps/>
          <w:lang w:val="kk-KZ"/>
        </w:rPr>
      </w:pPr>
    </w:p>
    <w:p w14:paraId="38BA2AAE" w14:textId="77777777" w:rsidR="00EE5F43" w:rsidRPr="00EE5F43" w:rsidRDefault="00EE5F43" w:rsidP="00EE5F43">
      <w:pPr>
        <w:pStyle w:val="a3"/>
        <w:spacing w:before="1"/>
        <w:ind w:right="187" w:firstLine="566"/>
        <w:jc w:val="both"/>
        <w:rPr>
          <w:sz w:val="28"/>
          <w:szCs w:val="28"/>
          <w:lang w:val="kk-KZ"/>
        </w:rPr>
      </w:pPr>
      <w:r w:rsidRPr="00EE5F43">
        <w:rPr>
          <w:sz w:val="28"/>
          <w:szCs w:val="28"/>
          <w:lang w:val="kk-KZ"/>
        </w:rPr>
        <w:t>Диссертациялық</w:t>
      </w:r>
      <w:r w:rsidR="00AA47A2">
        <w:rPr>
          <w:sz w:val="28"/>
          <w:szCs w:val="28"/>
          <w:lang w:val="kk-KZ"/>
        </w:rPr>
        <w:t xml:space="preserve"> </w:t>
      </w:r>
      <w:r w:rsidRPr="00EE5F43">
        <w:rPr>
          <w:sz w:val="28"/>
          <w:szCs w:val="28"/>
          <w:lang w:val="kk-KZ"/>
        </w:rPr>
        <w:t>жұмыста</w:t>
      </w:r>
      <w:r w:rsidR="00AA47A2">
        <w:rPr>
          <w:sz w:val="28"/>
          <w:szCs w:val="28"/>
          <w:lang w:val="kk-KZ"/>
        </w:rPr>
        <w:t xml:space="preserve"> </w:t>
      </w:r>
      <w:r w:rsidRPr="00EE5F43">
        <w:rPr>
          <w:sz w:val="28"/>
          <w:szCs w:val="28"/>
          <w:lang w:val="kk-KZ"/>
        </w:rPr>
        <w:t>келесі</w:t>
      </w:r>
      <w:r w:rsidR="00AA47A2">
        <w:rPr>
          <w:sz w:val="28"/>
          <w:szCs w:val="28"/>
          <w:lang w:val="kk-KZ"/>
        </w:rPr>
        <w:t xml:space="preserve"> </w:t>
      </w:r>
      <w:r w:rsidRPr="00EE5F43">
        <w:rPr>
          <w:sz w:val="28"/>
          <w:szCs w:val="28"/>
          <w:lang w:val="kk-KZ"/>
        </w:rPr>
        <w:t>нормативті</w:t>
      </w:r>
      <w:r w:rsidR="00AA47A2">
        <w:rPr>
          <w:sz w:val="28"/>
          <w:szCs w:val="28"/>
          <w:lang w:val="kk-KZ"/>
        </w:rPr>
        <w:t xml:space="preserve"> </w:t>
      </w:r>
      <w:r w:rsidRPr="00EE5F43">
        <w:rPr>
          <w:sz w:val="28"/>
          <w:szCs w:val="28"/>
          <w:lang w:val="kk-KZ"/>
        </w:rPr>
        <w:t>құжаттарға</w:t>
      </w:r>
      <w:r w:rsidR="00AA47A2">
        <w:rPr>
          <w:sz w:val="28"/>
          <w:szCs w:val="28"/>
          <w:lang w:val="kk-KZ"/>
        </w:rPr>
        <w:t xml:space="preserve"> </w:t>
      </w:r>
      <w:r w:rsidRPr="00EE5F43">
        <w:rPr>
          <w:sz w:val="28"/>
          <w:szCs w:val="28"/>
          <w:lang w:val="kk-KZ"/>
        </w:rPr>
        <w:t>сілтемелер</w:t>
      </w:r>
      <w:r w:rsidR="00AA47A2">
        <w:rPr>
          <w:sz w:val="28"/>
          <w:szCs w:val="28"/>
          <w:lang w:val="kk-KZ"/>
        </w:rPr>
        <w:t xml:space="preserve"> </w:t>
      </w:r>
      <w:r w:rsidRPr="00EE5F43">
        <w:rPr>
          <w:sz w:val="28"/>
          <w:szCs w:val="28"/>
          <w:lang w:val="kk-KZ"/>
        </w:rPr>
        <w:t>қолданылған:</w:t>
      </w:r>
    </w:p>
    <w:p w14:paraId="5904161A" w14:textId="77777777" w:rsidR="00A31239" w:rsidRPr="00A31239" w:rsidRDefault="00A31239" w:rsidP="00E24E03">
      <w:pPr>
        <w:autoSpaceDE w:val="0"/>
        <w:autoSpaceDN w:val="0"/>
        <w:adjustRightInd w:val="0"/>
        <w:spacing w:after="0"/>
        <w:ind w:firstLine="567"/>
        <w:jc w:val="both"/>
        <w:rPr>
          <w:rFonts w:ascii="Times New Roman" w:hAnsi="Times New Roman"/>
          <w:sz w:val="28"/>
          <w:szCs w:val="28"/>
          <w:lang w:val="kk-KZ"/>
        </w:rPr>
      </w:pPr>
      <w:r>
        <w:rPr>
          <w:rFonts w:ascii="Times New Roman" w:hAnsi="Times New Roman"/>
          <w:sz w:val="28"/>
          <w:szCs w:val="28"/>
          <w:lang w:val="kk-KZ"/>
        </w:rPr>
        <w:t>1.</w:t>
      </w:r>
      <w:r w:rsidRPr="007B2D86">
        <w:rPr>
          <w:rFonts w:ascii="Times New Roman" w:hAnsi="Times New Roman"/>
          <w:sz w:val="28"/>
          <w:szCs w:val="28"/>
          <w:lang w:val="kk-KZ"/>
        </w:rPr>
        <w:t>"Қазақстан-2050" Стратегиясы қалыптасқан мемлекеттің жаңа саяси бағыты</w:t>
      </w:r>
      <w:r w:rsidR="00AA47A2">
        <w:rPr>
          <w:rFonts w:ascii="Times New Roman" w:hAnsi="Times New Roman"/>
          <w:sz w:val="28"/>
          <w:szCs w:val="28"/>
          <w:lang w:val="kk-KZ"/>
        </w:rPr>
        <w:t xml:space="preserve"> </w:t>
      </w:r>
      <w:hyperlink r:id="rId8" w:history="1">
        <w:r w:rsidR="00AA47A2" w:rsidRPr="009038FD">
          <w:rPr>
            <w:rStyle w:val="af"/>
            <w:rFonts w:ascii="Times New Roman" w:hAnsi="Times New Roman"/>
            <w:sz w:val="28"/>
            <w:szCs w:val="28"/>
            <w:lang w:val="kk-KZ"/>
          </w:rPr>
          <w:t>https://adilet.zan.kz/kaz/docs/K1200002050</w:t>
        </w:r>
      </w:hyperlink>
    </w:p>
    <w:p w14:paraId="0CD0B977" w14:textId="77777777" w:rsidR="00A31239" w:rsidRDefault="00A31239" w:rsidP="00E24E03">
      <w:pPr>
        <w:autoSpaceDE w:val="0"/>
        <w:autoSpaceDN w:val="0"/>
        <w:adjustRightInd w:val="0"/>
        <w:spacing w:after="0"/>
        <w:ind w:firstLine="567"/>
        <w:jc w:val="both"/>
        <w:rPr>
          <w:rFonts w:ascii="Times New Roman" w:hAnsi="Times New Roman"/>
          <w:sz w:val="28"/>
          <w:szCs w:val="28"/>
          <w:lang w:val="kk-KZ"/>
        </w:rPr>
      </w:pPr>
      <w:r w:rsidRPr="00B11996">
        <w:rPr>
          <w:rFonts w:ascii="Times New Roman" w:hAnsi="Times New Roman"/>
          <w:sz w:val="28"/>
          <w:szCs w:val="28"/>
          <w:lang w:val="kk-KZ"/>
        </w:rPr>
        <w:t>Қазақстан Республикасының Президенті - елбасы Н.Ә.</w:t>
      </w:r>
      <w:r w:rsidR="00ED3889">
        <w:rPr>
          <w:rFonts w:ascii="Times New Roman" w:hAnsi="Times New Roman"/>
          <w:sz w:val="28"/>
          <w:szCs w:val="28"/>
          <w:lang w:val="kk-KZ"/>
        </w:rPr>
        <w:t>Н</w:t>
      </w:r>
      <w:r w:rsidR="00ED3889" w:rsidRPr="00B11996">
        <w:rPr>
          <w:rFonts w:ascii="Times New Roman" w:hAnsi="Times New Roman"/>
          <w:sz w:val="28"/>
          <w:szCs w:val="28"/>
          <w:lang w:val="kk-KZ"/>
        </w:rPr>
        <w:t>азарбаевтың</w:t>
      </w:r>
      <w:r w:rsidRPr="00B11996">
        <w:rPr>
          <w:rFonts w:ascii="Times New Roman" w:hAnsi="Times New Roman"/>
          <w:sz w:val="28"/>
          <w:szCs w:val="28"/>
          <w:lang w:val="kk-KZ"/>
        </w:rPr>
        <w:t xml:space="preserve"> Қазақстан халқына Жолдауы, Астана қ., 2012 жылғы 14 желтоқсан.</w:t>
      </w:r>
    </w:p>
    <w:p w14:paraId="3E67D1CA" w14:textId="77777777" w:rsidR="00A31239" w:rsidRPr="004430E6" w:rsidRDefault="00A31239" w:rsidP="004430E6">
      <w:pPr>
        <w:autoSpaceDE w:val="0"/>
        <w:autoSpaceDN w:val="0"/>
        <w:adjustRightInd w:val="0"/>
        <w:spacing w:after="0"/>
        <w:ind w:firstLine="567"/>
        <w:rPr>
          <w:rFonts w:ascii="Times New Roman" w:hAnsi="Times New Roman"/>
          <w:bCs/>
          <w:sz w:val="28"/>
          <w:szCs w:val="28"/>
          <w:shd w:val="clear" w:color="auto" w:fill="FFFFFF"/>
          <w:lang w:val="kk-KZ"/>
        </w:rPr>
      </w:pPr>
      <w:r w:rsidRPr="004430E6">
        <w:rPr>
          <w:rFonts w:ascii="Times New Roman" w:hAnsi="Times New Roman"/>
          <w:sz w:val="28"/>
          <w:szCs w:val="28"/>
          <w:lang w:val="kk-KZ"/>
        </w:rPr>
        <w:t>2.</w:t>
      </w:r>
      <w:r w:rsidRPr="004430E6">
        <w:rPr>
          <w:rFonts w:ascii="Times New Roman" w:hAnsi="Times New Roman"/>
          <w:bCs/>
          <w:sz w:val="28"/>
          <w:szCs w:val="28"/>
          <w:shd w:val="clear" w:color="auto" w:fill="FFFFFF"/>
          <w:lang w:val="kk-KZ"/>
        </w:rPr>
        <w:t>Әбілова Г. Үш тілді білудің</w:t>
      </w:r>
      <w:r w:rsidR="00AA47A2" w:rsidRPr="004430E6">
        <w:rPr>
          <w:rFonts w:ascii="Times New Roman" w:hAnsi="Times New Roman"/>
          <w:bCs/>
          <w:sz w:val="28"/>
          <w:szCs w:val="28"/>
          <w:shd w:val="clear" w:color="auto" w:fill="FFFFFF"/>
          <w:lang w:val="kk-KZ"/>
        </w:rPr>
        <w:t xml:space="preserve"> </w:t>
      </w:r>
      <w:r w:rsidRPr="004430E6">
        <w:rPr>
          <w:rFonts w:ascii="Times New Roman" w:hAnsi="Times New Roman"/>
          <w:bCs/>
          <w:sz w:val="28"/>
          <w:szCs w:val="28"/>
          <w:shd w:val="clear" w:color="auto" w:fill="FFFFFF"/>
          <w:lang w:val="kk-KZ"/>
        </w:rPr>
        <w:t>артықшылығы.</w:t>
      </w:r>
      <w:r w:rsidR="00AA47A2" w:rsidRPr="004430E6">
        <w:rPr>
          <w:rFonts w:ascii="Times New Roman" w:hAnsi="Times New Roman"/>
          <w:bCs/>
          <w:sz w:val="28"/>
          <w:szCs w:val="28"/>
          <w:shd w:val="clear" w:color="auto" w:fill="FFFFFF"/>
          <w:lang w:val="kk-KZ"/>
        </w:rPr>
        <w:t xml:space="preserve"> </w:t>
      </w:r>
      <w:hyperlink r:id="rId9" w:history="1">
        <w:r w:rsidR="004430E6" w:rsidRPr="00BD507F">
          <w:rPr>
            <w:rStyle w:val="af"/>
            <w:rFonts w:ascii="Times New Roman" w:hAnsi="Times New Roman"/>
            <w:bCs/>
            <w:sz w:val="28"/>
            <w:szCs w:val="28"/>
            <w:shd w:val="clear" w:color="auto" w:fill="FFFFFF"/>
            <w:lang w:val="kk-KZ"/>
          </w:rPr>
          <w:t>https://aqiqat.kazgazeta.kz/news/11244</w:t>
        </w:r>
      </w:hyperlink>
      <w:r w:rsidR="004430E6">
        <w:rPr>
          <w:rFonts w:ascii="Times New Roman" w:hAnsi="Times New Roman"/>
          <w:bCs/>
          <w:sz w:val="28"/>
          <w:szCs w:val="28"/>
          <w:shd w:val="clear" w:color="auto" w:fill="FFFFFF"/>
          <w:lang w:val="kk-KZ"/>
        </w:rPr>
        <w:t xml:space="preserve"> </w:t>
      </w:r>
    </w:p>
    <w:p w14:paraId="2FE7F7C5" w14:textId="77777777" w:rsidR="00A31239" w:rsidRPr="004E7751" w:rsidRDefault="00A31239" w:rsidP="00E24E03">
      <w:pPr>
        <w:autoSpaceDE w:val="0"/>
        <w:autoSpaceDN w:val="0"/>
        <w:adjustRightInd w:val="0"/>
        <w:spacing w:after="0"/>
        <w:ind w:firstLine="567"/>
        <w:jc w:val="both"/>
        <w:rPr>
          <w:rFonts w:ascii="Times New Roman" w:hAnsi="Times New Roman"/>
          <w:sz w:val="28"/>
          <w:szCs w:val="28"/>
          <w:lang w:val="kk-KZ"/>
        </w:rPr>
      </w:pPr>
      <w:r>
        <w:rPr>
          <w:rFonts w:ascii="Times New Roman" w:hAnsi="Times New Roman"/>
          <w:sz w:val="28"/>
          <w:szCs w:val="28"/>
          <w:lang w:val="kk-KZ"/>
        </w:rPr>
        <w:t>3.</w:t>
      </w:r>
      <w:r w:rsidRPr="004E7751">
        <w:rPr>
          <w:rFonts w:ascii="Times New Roman" w:hAnsi="Times New Roman"/>
          <w:sz w:val="28"/>
          <w:szCs w:val="28"/>
          <w:lang w:val="kk-KZ"/>
        </w:rPr>
        <w:t xml:space="preserve"> Қазақстан Республикасының «Білім туралы» Заңы. - Астана: Ақорда, 2007. – №319-ІІІ ҚРЗ // http:www.edu.gov.kz (2008 ж.10 қаңтар). </w:t>
      </w:r>
    </w:p>
    <w:p w14:paraId="7118FBAF" w14:textId="77777777" w:rsidR="00A31239" w:rsidRPr="004E7751" w:rsidRDefault="00A31239" w:rsidP="00E24E03">
      <w:pPr>
        <w:autoSpaceDE w:val="0"/>
        <w:autoSpaceDN w:val="0"/>
        <w:adjustRightInd w:val="0"/>
        <w:spacing w:after="0"/>
        <w:ind w:firstLine="567"/>
        <w:jc w:val="both"/>
        <w:rPr>
          <w:rFonts w:ascii="Times New Roman" w:hAnsi="Times New Roman"/>
          <w:sz w:val="28"/>
          <w:szCs w:val="28"/>
          <w:lang w:val="kk-KZ"/>
        </w:rPr>
      </w:pPr>
      <w:r>
        <w:rPr>
          <w:rFonts w:ascii="Times New Roman" w:hAnsi="Times New Roman"/>
          <w:sz w:val="28"/>
          <w:szCs w:val="28"/>
          <w:lang w:val="kk-KZ"/>
        </w:rPr>
        <w:t>4.</w:t>
      </w:r>
      <w:r w:rsidRPr="004E7751">
        <w:rPr>
          <w:rFonts w:ascii="Times New Roman" w:hAnsi="Times New Roman"/>
          <w:sz w:val="28"/>
          <w:szCs w:val="28"/>
          <w:lang w:val="kk-KZ"/>
        </w:rPr>
        <w:t xml:space="preserve"> «Қазақстан Республикасында білім беруді дамытудың 2011-2020 жылдарға арналған мемлекеттік бағдарламасын бекіту туралы Қазақстан Республикасы Президентінің 2010 жылғы 7 желтоқсандағы, №1118 Жарлығын</w:t>
      </w:r>
      <w:r>
        <w:rPr>
          <w:rFonts w:ascii="Times New Roman" w:hAnsi="Times New Roman"/>
          <w:sz w:val="28"/>
          <w:szCs w:val="28"/>
          <w:lang w:val="kk-KZ"/>
        </w:rPr>
        <w:t xml:space="preserve"> ө</w:t>
      </w:r>
      <w:r w:rsidRPr="004E7751">
        <w:rPr>
          <w:rFonts w:ascii="Times New Roman" w:hAnsi="Times New Roman"/>
          <w:sz w:val="28"/>
          <w:szCs w:val="28"/>
          <w:lang w:val="kk-KZ"/>
        </w:rPr>
        <w:t xml:space="preserve">згерістер мен толықтырулар енгізу туралы қаулысы// </w:t>
      </w:r>
      <w:r>
        <w:fldChar w:fldCharType="begin"/>
      </w:r>
      <w:r w:rsidRPr="008A2F82">
        <w:rPr>
          <w:lang w:val="kk-KZ"/>
        </w:rPr>
        <w:instrText>HYPERLINK "http://adilet.zan.kz/kaz/docs/P1200000909"</w:instrText>
      </w:r>
      <w:r>
        <w:fldChar w:fldCharType="separate"/>
      </w:r>
      <w:r w:rsidRPr="00A31239">
        <w:rPr>
          <w:rStyle w:val="af"/>
          <w:rFonts w:ascii="Times New Roman" w:hAnsi="Times New Roman"/>
          <w:sz w:val="28"/>
          <w:szCs w:val="28"/>
          <w:lang w:val="kk-KZ"/>
        </w:rPr>
        <w:t>http://adilet.zan.kz/kaz/docs/P1200000909</w:t>
      </w:r>
      <w:r>
        <w:fldChar w:fldCharType="end"/>
      </w:r>
      <w:r w:rsidRPr="004E7751">
        <w:rPr>
          <w:rFonts w:ascii="Times New Roman" w:hAnsi="Times New Roman"/>
          <w:sz w:val="28"/>
          <w:szCs w:val="28"/>
          <w:lang w:val="kk-KZ"/>
        </w:rPr>
        <w:t xml:space="preserve"> (2012 ж. 5 шілде). </w:t>
      </w:r>
    </w:p>
    <w:p w14:paraId="667C4E7A" w14:textId="77777777" w:rsidR="00A31239" w:rsidRPr="004E7751" w:rsidRDefault="00A31239" w:rsidP="00E24E03">
      <w:pPr>
        <w:autoSpaceDE w:val="0"/>
        <w:autoSpaceDN w:val="0"/>
        <w:adjustRightInd w:val="0"/>
        <w:spacing w:after="0"/>
        <w:ind w:firstLine="567"/>
        <w:jc w:val="both"/>
        <w:rPr>
          <w:rFonts w:ascii="Times New Roman" w:hAnsi="Times New Roman"/>
          <w:sz w:val="28"/>
          <w:szCs w:val="28"/>
          <w:lang w:val="kk-KZ"/>
        </w:rPr>
      </w:pPr>
      <w:r>
        <w:rPr>
          <w:rFonts w:ascii="Times New Roman" w:hAnsi="Times New Roman"/>
          <w:sz w:val="28"/>
          <w:szCs w:val="28"/>
          <w:lang w:val="kk-KZ"/>
        </w:rPr>
        <w:t>5.</w:t>
      </w:r>
      <w:r w:rsidRPr="004E7751">
        <w:rPr>
          <w:rFonts w:ascii="Times New Roman" w:hAnsi="Times New Roman"/>
          <w:sz w:val="28"/>
          <w:szCs w:val="28"/>
          <w:lang w:val="kk-KZ"/>
        </w:rPr>
        <w:t xml:space="preserve"> Қазақстан Республикасы Жоғары білім берудің мемлекеттік жалпыға міндетті стандарты. – Астана, 2010. </w:t>
      </w:r>
    </w:p>
    <w:p w14:paraId="49DB795C" w14:textId="77777777" w:rsidR="00A31239" w:rsidRPr="004E7751" w:rsidRDefault="00A31239" w:rsidP="00E24E03">
      <w:pPr>
        <w:autoSpaceDE w:val="0"/>
        <w:autoSpaceDN w:val="0"/>
        <w:adjustRightInd w:val="0"/>
        <w:spacing w:after="0"/>
        <w:ind w:firstLine="567"/>
        <w:jc w:val="both"/>
        <w:rPr>
          <w:rFonts w:ascii="Times New Roman" w:hAnsi="Times New Roman"/>
          <w:sz w:val="28"/>
          <w:szCs w:val="28"/>
          <w:lang w:val="kk-KZ"/>
        </w:rPr>
      </w:pPr>
      <w:r>
        <w:rPr>
          <w:rFonts w:ascii="Times New Roman" w:hAnsi="Times New Roman"/>
          <w:sz w:val="28"/>
          <w:szCs w:val="28"/>
          <w:lang w:val="kk-KZ"/>
        </w:rPr>
        <w:t>6.</w:t>
      </w:r>
      <w:r w:rsidRPr="004E7751">
        <w:rPr>
          <w:rFonts w:ascii="Times New Roman" w:hAnsi="Times New Roman"/>
          <w:sz w:val="28"/>
          <w:szCs w:val="28"/>
          <w:lang w:val="kk-KZ"/>
        </w:rPr>
        <w:t xml:space="preserve"> Қазақстан Республикасында білім беруді және ғылымды дамытудың 2020-2025 жылдарға арналған мемлекеттік бағдарламасы.//Қазақстан Республикасы Үкіметінің 2019 жылғы 27 желтоқсандағы, №988 қаулысы </w:t>
      </w:r>
    </w:p>
    <w:p w14:paraId="03CB8C80" w14:textId="77777777" w:rsidR="00ED3889" w:rsidRPr="004E7751" w:rsidRDefault="00ED3889" w:rsidP="00ED3889">
      <w:pPr>
        <w:autoSpaceDE w:val="0"/>
        <w:autoSpaceDN w:val="0"/>
        <w:adjustRightInd w:val="0"/>
        <w:spacing w:after="0"/>
        <w:jc w:val="both"/>
        <w:rPr>
          <w:rFonts w:ascii="Times New Roman" w:hAnsi="Times New Roman"/>
          <w:sz w:val="28"/>
          <w:szCs w:val="28"/>
          <w:lang w:val="kk-KZ"/>
        </w:rPr>
      </w:pPr>
      <w:r>
        <w:rPr>
          <w:rFonts w:ascii="Times New Roman" w:hAnsi="Times New Roman"/>
          <w:sz w:val="28"/>
          <w:szCs w:val="28"/>
          <w:lang w:val="kk-KZ"/>
        </w:rPr>
        <w:t xml:space="preserve">        7.</w:t>
      </w:r>
      <w:r w:rsidRPr="004E7751">
        <w:rPr>
          <w:rFonts w:ascii="Times New Roman" w:hAnsi="Times New Roman"/>
          <w:sz w:val="28"/>
          <w:szCs w:val="28"/>
          <w:lang w:val="kk-KZ"/>
        </w:rPr>
        <w:t xml:space="preserve"> Педагогтің кәсіби стандарты//«Атамекен» Қазақстан Республикасы Ұлттық кәсіпкерлер палатасының Басқарма т</w:t>
      </w:r>
      <w:r>
        <w:rPr>
          <w:rFonts w:ascii="Times New Roman" w:hAnsi="Times New Roman"/>
          <w:sz w:val="28"/>
          <w:szCs w:val="28"/>
          <w:lang w:val="kk-KZ"/>
        </w:rPr>
        <w:t>ө</w:t>
      </w:r>
      <w:r w:rsidRPr="004E7751">
        <w:rPr>
          <w:rFonts w:ascii="Times New Roman" w:hAnsi="Times New Roman"/>
          <w:sz w:val="28"/>
          <w:szCs w:val="28"/>
          <w:lang w:val="kk-KZ"/>
        </w:rPr>
        <w:t xml:space="preserve">рағасының 2017 жылғы 8 маусымдағы, №133 бұйрығына қосымша. </w:t>
      </w:r>
    </w:p>
    <w:p w14:paraId="32D9C851" w14:textId="77777777" w:rsidR="00ED3889" w:rsidRPr="004E7751" w:rsidRDefault="00ED3889" w:rsidP="00ED3889">
      <w:pPr>
        <w:autoSpaceDE w:val="0"/>
        <w:autoSpaceDN w:val="0"/>
        <w:adjustRightInd w:val="0"/>
        <w:spacing w:after="0"/>
        <w:jc w:val="both"/>
        <w:rPr>
          <w:rFonts w:ascii="Times New Roman" w:hAnsi="Times New Roman"/>
          <w:sz w:val="28"/>
          <w:szCs w:val="28"/>
          <w:lang w:val="kk-KZ"/>
        </w:rPr>
      </w:pPr>
      <w:r>
        <w:rPr>
          <w:rFonts w:ascii="Times New Roman" w:hAnsi="Times New Roman"/>
          <w:sz w:val="28"/>
          <w:szCs w:val="28"/>
          <w:lang w:val="kk-KZ"/>
        </w:rPr>
        <w:t xml:space="preserve">        8.</w:t>
      </w:r>
      <w:r w:rsidR="00432B97">
        <w:rPr>
          <w:rFonts w:ascii="Times New Roman" w:hAnsi="Times New Roman"/>
          <w:sz w:val="28"/>
          <w:szCs w:val="28"/>
          <w:lang w:val="kk-KZ"/>
        </w:rPr>
        <w:t xml:space="preserve"> </w:t>
      </w:r>
      <w:r w:rsidRPr="004E7751">
        <w:rPr>
          <w:rFonts w:ascii="Times New Roman" w:hAnsi="Times New Roman"/>
          <w:sz w:val="28"/>
          <w:szCs w:val="28"/>
          <w:lang w:val="kk-KZ"/>
        </w:rPr>
        <w:t xml:space="preserve">ҚР «Педагог мәртебесі туралы» Заңы//Егемен Қазақстан. - 2019, желтоқсан 31. - №250. </w:t>
      </w:r>
    </w:p>
    <w:p w14:paraId="67E69FA5" w14:textId="77777777" w:rsidR="005649E0" w:rsidRDefault="005649E0" w:rsidP="00E24E03">
      <w:pPr>
        <w:pStyle w:val="11"/>
        <w:ind w:left="0" w:firstLine="567"/>
        <w:jc w:val="both"/>
        <w:rPr>
          <w:bCs w:val="0"/>
          <w:caps/>
          <w:lang w:val="kk-KZ"/>
        </w:rPr>
      </w:pPr>
    </w:p>
    <w:p w14:paraId="15875D14" w14:textId="77777777" w:rsidR="0016222B" w:rsidRDefault="0016222B" w:rsidP="00E24E03">
      <w:pPr>
        <w:pStyle w:val="11"/>
        <w:ind w:left="0" w:firstLine="567"/>
        <w:jc w:val="both"/>
        <w:rPr>
          <w:bCs w:val="0"/>
          <w:caps/>
          <w:lang w:val="kk-KZ"/>
        </w:rPr>
      </w:pPr>
    </w:p>
    <w:p w14:paraId="050A7D78" w14:textId="77777777" w:rsidR="0016222B" w:rsidRDefault="0016222B" w:rsidP="00E24E03">
      <w:pPr>
        <w:pStyle w:val="11"/>
        <w:ind w:left="0" w:firstLine="567"/>
        <w:jc w:val="both"/>
        <w:rPr>
          <w:bCs w:val="0"/>
          <w:caps/>
          <w:lang w:val="kk-KZ"/>
        </w:rPr>
      </w:pPr>
    </w:p>
    <w:p w14:paraId="7E7C16B8" w14:textId="77777777" w:rsidR="0016222B" w:rsidRDefault="0016222B" w:rsidP="00E24E03">
      <w:pPr>
        <w:pStyle w:val="11"/>
        <w:ind w:left="0" w:firstLine="567"/>
        <w:jc w:val="both"/>
        <w:rPr>
          <w:bCs w:val="0"/>
          <w:caps/>
          <w:lang w:val="kk-KZ"/>
        </w:rPr>
      </w:pPr>
    </w:p>
    <w:p w14:paraId="79807E89" w14:textId="77777777" w:rsidR="0016222B" w:rsidRDefault="0016222B" w:rsidP="00E24E03">
      <w:pPr>
        <w:pStyle w:val="11"/>
        <w:ind w:left="0" w:firstLine="567"/>
        <w:jc w:val="both"/>
        <w:rPr>
          <w:bCs w:val="0"/>
          <w:caps/>
          <w:lang w:val="kk-KZ"/>
        </w:rPr>
      </w:pPr>
    </w:p>
    <w:p w14:paraId="51834AF9" w14:textId="77777777" w:rsidR="0016222B" w:rsidRDefault="0016222B" w:rsidP="00E24E03">
      <w:pPr>
        <w:pStyle w:val="11"/>
        <w:ind w:left="0" w:firstLine="567"/>
        <w:jc w:val="both"/>
        <w:rPr>
          <w:bCs w:val="0"/>
          <w:caps/>
          <w:lang w:val="kk-KZ"/>
        </w:rPr>
      </w:pPr>
    </w:p>
    <w:p w14:paraId="34E02061" w14:textId="77777777" w:rsidR="0016222B" w:rsidRPr="00EE5F43" w:rsidRDefault="0016222B" w:rsidP="00E24E03">
      <w:pPr>
        <w:pStyle w:val="11"/>
        <w:ind w:left="0" w:firstLine="567"/>
        <w:jc w:val="both"/>
        <w:rPr>
          <w:bCs w:val="0"/>
          <w:caps/>
          <w:lang w:val="kk-KZ"/>
        </w:rPr>
      </w:pPr>
    </w:p>
    <w:p w14:paraId="1546EEA0" w14:textId="77777777" w:rsidR="005649E0" w:rsidRPr="00EE5F43" w:rsidRDefault="005649E0" w:rsidP="00E24E03">
      <w:pPr>
        <w:pStyle w:val="11"/>
        <w:ind w:left="0" w:firstLine="567"/>
        <w:jc w:val="both"/>
        <w:rPr>
          <w:bCs w:val="0"/>
          <w:caps/>
          <w:lang w:val="kk-KZ"/>
        </w:rPr>
      </w:pPr>
    </w:p>
    <w:p w14:paraId="5D3D2B3E" w14:textId="77777777" w:rsidR="005649E0" w:rsidRPr="00EE5F43" w:rsidRDefault="005649E0" w:rsidP="00E24E03">
      <w:pPr>
        <w:pStyle w:val="11"/>
        <w:ind w:left="0" w:firstLine="567"/>
        <w:jc w:val="both"/>
        <w:rPr>
          <w:bCs w:val="0"/>
          <w:caps/>
          <w:lang w:val="kk-KZ"/>
        </w:rPr>
      </w:pPr>
    </w:p>
    <w:p w14:paraId="0EB0CF6E" w14:textId="77777777" w:rsidR="005649E0" w:rsidRPr="00EE5F43" w:rsidRDefault="005649E0" w:rsidP="00E24E03">
      <w:pPr>
        <w:pStyle w:val="11"/>
        <w:ind w:left="0" w:firstLine="567"/>
        <w:jc w:val="both"/>
        <w:rPr>
          <w:bCs w:val="0"/>
          <w:caps/>
          <w:lang w:val="kk-KZ"/>
        </w:rPr>
      </w:pPr>
    </w:p>
    <w:p w14:paraId="301263A3" w14:textId="77777777" w:rsidR="005649E0" w:rsidRDefault="005649E0" w:rsidP="00E24E03">
      <w:pPr>
        <w:pStyle w:val="11"/>
        <w:ind w:left="0" w:firstLine="567"/>
        <w:jc w:val="both"/>
        <w:rPr>
          <w:bCs w:val="0"/>
          <w:caps/>
          <w:lang w:val="kk-KZ"/>
        </w:rPr>
      </w:pPr>
    </w:p>
    <w:p w14:paraId="4C85324A" w14:textId="77777777" w:rsidR="00D42242" w:rsidRDefault="00D42242" w:rsidP="00ED3889">
      <w:pPr>
        <w:pStyle w:val="11"/>
        <w:tabs>
          <w:tab w:val="left" w:pos="5742"/>
        </w:tabs>
        <w:ind w:left="0"/>
        <w:rPr>
          <w:bCs w:val="0"/>
          <w:caps/>
          <w:lang w:val="kk-KZ"/>
        </w:rPr>
      </w:pPr>
    </w:p>
    <w:p w14:paraId="2CE72510" w14:textId="77777777" w:rsidR="005649E0" w:rsidRPr="009F3256" w:rsidRDefault="005649E0" w:rsidP="00A31239">
      <w:pPr>
        <w:pStyle w:val="11"/>
        <w:ind w:left="0"/>
        <w:rPr>
          <w:bCs w:val="0"/>
          <w:caps/>
          <w:lang w:val="kk-KZ"/>
        </w:rPr>
      </w:pPr>
    </w:p>
    <w:p w14:paraId="3A85AB08" w14:textId="77777777" w:rsidR="005649E0" w:rsidRPr="009F3256" w:rsidRDefault="005649E0" w:rsidP="005649E0">
      <w:pPr>
        <w:pStyle w:val="11"/>
        <w:ind w:left="0" w:firstLine="567"/>
        <w:jc w:val="center"/>
        <w:rPr>
          <w:lang w:val="kk-KZ"/>
        </w:rPr>
      </w:pPr>
      <w:r w:rsidRPr="009F3256">
        <w:rPr>
          <w:lang w:val="kk-KZ"/>
        </w:rPr>
        <w:lastRenderedPageBreak/>
        <w:t>АНЫҚТАМАЛАР</w:t>
      </w:r>
    </w:p>
    <w:p w14:paraId="34FF320A" w14:textId="77777777" w:rsidR="005649E0" w:rsidRPr="00D42242" w:rsidRDefault="005649E0" w:rsidP="005649E0">
      <w:pPr>
        <w:pStyle w:val="a3"/>
        <w:spacing w:after="0"/>
        <w:rPr>
          <w:b/>
          <w:sz w:val="28"/>
          <w:szCs w:val="28"/>
          <w:lang w:val="kk-KZ"/>
        </w:rPr>
      </w:pPr>
    </w:p>
    <w:p w14:paraId="3D2F8532" w14:textId="77777777" w:rsidR="005649E0" w:rsidRPr="009F3256" w:rsidRDefault="005649E0" w:rsidP="00A372FB">
      <w:pPr>
        <w:pStyle w:val="a3"/>
        <w:spacing w:after="0"/>
        <w:ind w:firstLine="709"/>
        <w:jc w:val="both"/>
        <w:rPr>
          <w:sz w:val="28"/>
          <w:szCs w:val="28"/>
        </w:rPr>
      </w:pPr>
      <w:proofErr w:type="spellStart"/>
      <w:r w:rsidRPr="009F3256">
        <w:rPr>
          <w:sz w:val="28"/>
          <w:szCs w:val="28"/>
        </w:rPr>
        <w:t>Бұл</w:t>
      </w:r>
      <w:proofErr w:type="spellEnd"/>
      <w:r>
        <w:rPr>
          <w:noProof/>
          <w:color w:val="EEEFFF"/>
          <w:spacing w:val="-39"/>
          <w:w w:val="50"/>
          <w:sz w:val="20"/>
          <w:szCs w:val="20"/>
          <w:vertAlign w:val="subscript"/>
        </w:rPr>
        <w:t> системы</w:t>
      </w:r>
      <w:r w:rsidRPr="009F3256">
        <w:rPr>
          <w:sz w:val="28"/>
          <w:szCs w:val="28"/>
        </w:rPr>
        <w:t xml:space="preserve"> </w:t>
      </w:r>
      <w:proofErr w:type="spellStart"/>
      <w:r w:rsidRPr="009F3256">
        <w:rPr>
          <w:sz w:val="28"/>
          <w:szCs w:val="28"/>
        </w:rPr>
        <w:t>диссертацияда</w:t>
      </w:r>
      <w:proofErr w:type="spellEnd"/>
      <w:r>
        <w:rPr>
          <w:noProof/>
          <w:color w:val="EEEFFF"/>
          <w:spacing w:val="-39"/>
          <w:w w:val="50"/>
          <w:sz w:val="20"/>
          <w:szCs w:val="20"/>
          <w:vertAlign w:val="subscript"/>
        </w:rPr>
        <w:t> сопровождаются</w:t>
      </w:r>
      <w:r w:rsidRPr="009F3256">
        <w:rPr>
          <w:sz w:val="28"/>
          <w:szCs w:val="28"/>
        </w:rPr>
        <w:t xml:space="preserve"> </w:t>
      </w:r>
      <w:proofErr w:type="spellStart"/>
      <w:r w:rsidRPr="009F3256">
        <w:rPr>
          <w:sz w:val="28"/>
          <w:szCs w:val="28"/>
        </w:rPr>
        <w:t>келесі</w:t>
      </w:r>
      <w:proofErr w:type="spellEnd"/>
      <w:r>
        <w:rPr>
          <w:noProof/>
          <w:color w:val="EEEFFF"/>
          <w:spacing w:val="-39"/>
          <w:w w:val="50"/>
          <w:sz w:val="20"/>
          <w:szCs w:val="20"/>
          <w:vertAlign w:val="subscript"/>
        </w:rPr>
        <w:t> спроса</w:t>
      </w:r>
      <w:r w:rsidRPr="009F3256">
        <w:rPr>
          <w:sz w:val="28"/>
          <w:szCs w:val="28"/>
        </w:rPr>
        <w:t xml:space="preserve"> </w:t>
      </w:r>
      <w:proofErr w:type="spellStart"/>
      <w:r w:rsidRPr="009F3256">
        <w:rPr>
          <w:sz w:val="28"/>
          <w:szCs w:val="28"/>
        </w:rPr>
        <w:t>терминдерге</w:t>
      </w:r>
      <w:proofErr w:type="spellEnd"/>
      <w:r>
        <w:rPr>
          <w:noProof/>
          <w:color w:val="EEEFFF"/>
          <w:spacing w:val="-39"/>
          <w:w w:val="50"/>
          <w:sz w:val="20"/>
          <w:szCs w:val="20"/>
          <w:vertAlign w:val="subscript"/>
        </w:rPr>
        <w:t> степени</w:t>
      </w:r>
      <w:r w:rsidRPr="009F3256">
        <w:rPr>
          <w:sz w:val="28"/>
          <w:szCs w:val="28"/>
        </w:rPr>
        <w:t xml:space="preserve"> </w:t>
      </w:r>
      <w:proofErr w:type="spellStart"/>
      <w:r w:rsidRPr="009F3256">
        <w:rPr>
          <w:sz w:val="28"/>
          <w:szCs w:val="28"/>
        </w:rPr>
        <w:t>сәйкес</w:t>
      </w:r>
      <w:proofErr w:type="spellEnd"/>
      <w:r>
        <w:rPr>
          <w:noProof/>
          <w:color w:val="EEEFFF"/>
          <w:spacing w:val="-39"/>
          <w:w w:val="50"/>
          <w:sz w:val="20"/>
          <w:szCs w:val="20"/>
          <w:vertAlign w:val="subscript"/>
        </w:rPr>
        <w:t> также</w:t>
      </w:r>
      <w:r w:rsidRPr="009F3256">
        <w:rPr>
          <w:sz w:val="28"/>
          <w:szCs w:val="28"/>
        </w:rPr>
        <w:t xml:space="preserve"> </w:t>
      </w:r>
      <w:proofErr w:type="spellStart"/>
      <w:r w:rsidRPr="009F3256">
        <w:rPr>
          <w:sz w:val="28"/>
          <w:szCs w:val="28"/>
        </w:rPr>
        <w:t>анықтамалар</w:t>
      </w:r>
      <w:proofErr w:type="spellEnd"/>
      <w:r>
        <w:rPr>
          <w:noProof/>
          <w:color w:val="EEEFFF"/>
          <w:spacing w:val="-39"/>
          <w:w w:val="50"/>
          <w:sz w:val="20"/>
          <w:szCs w:val="20"/>
          <w:vertAlign w:val="subscript"/>
        </w:rPr>
        <w:t> товаров</w:t>
      </w:r>
      <w:r w:rsidRPr="009F3256">
        <w:rPr>
          <w:sz w:val="28"/>
          <w:szCs w:val="28"/>
        </w:rPr>
        <w:t xml:space="preserve"> қ</w:t>
      </w:r>
      <w:r w:rsidRPr="009F3256">
        <w:rPr>
          <w:sz w:val="28"/>
          <w:szCs w:val="28"/>
          <w:lang w:val="kk-KZ"/>
        </w:rPr>
        <w:t>o</w:t>
      </w:r>
      <w:proofErr w:type="spellStart"/>
      <w:r w:rsidRPr="009F3256">
        <w:rPr>
          <w:sz w:val="28"/>
          <w:szCs w:val="28"/>
        </w:rPr>
        <w:t>лд</w:t>
      </w:r>
      <w:proofErr w:type="spellEnd"/>
      <w:r w:rsidRPr="009F3256">
        <w:rPr>
          <w:sz w:val="28"/>
          <w:szCs w:val="28"/>
          <w:lang w:val="kk-KZ"/>
        </w:rPr>
        <w:t>a</w:t>
      </w:r>
      <w:proofErr w:type="spellStart"/>
      <w:r w:rsidRPr="009F3256">
        <w:rPr>
          <w:sz w:val="28"/>
          <w:szCs w:val="28"/>
        </w:rPr>
        <w:t>нылды</w:t>
      </w:r>
      <w:proofErr w:type="spellEnd"/>
      <w:r w:rsidRPr="009F3256">
        <w:rPr>
          <w:sz w:val="28"/>
          <w:szCs w:val="28"/>
        </w:rPr>
        <w:t>:</w:t>
      </w:r>
    </w:p>
    <w:p w14:paraId="6315A7A7" w14:textId="77777777" w:rsidR="005649E0" w:rsidRPr="009F3256" w:rsidRDefault="005649E0" w:rsidP="00A372FB">
      <w:pPr>
        <w:pStyle w:val="a3"/>
        <w:spacing w:after="0"/>
        <w:ind w:firstLine="709"/>
        <w:jc w:val="both"/>
        <w:rPr>
          <w:sz w:val="28"/>
          <w:szCs w:val="28"/>
        </w:rPr>
      </w:pPr>
      <w:proofErr w:type="spellStart"/>
      <w:r w:rsidRPr="009F3256">
        <w:rPr>
          <w:b/>
          <w:sz w:val="28"/>
          <w:szCs w:val="28"/>
        </w:rPr>
        <w:t>Әдістеме</w:t>
      </w:r>
      <w:proofErr w:type="spellEnd"/>
      <w:r>
        <w:rPr>
          <w:b/>
          <w:noProof/>
          <w:color w:val="EEEFFF"/>
          <w:spacing w:val="-39"/>
          <w:w w:val="50"/>
          <w:sz w:val="20"/>
          <w:szCs w:val="20"/>
          <w:vertAlign w:val="subscript"/>
        </w:rPr>
        <w:t> разделении</w:t>
      </w:r>
      <w:r w:rsidRPr="009F3256">
        <w:rPr>
          <w:sz w:val="28"/>
          <w:szCs w:val="28"/>
        </w:rPr>
        <w:t>–</w:t>
      </w:r>
      <w:r>
        <w:rPr>
          <w:noProof/>
          <w:color w:val="EEEFFF"/>
          <w:spacing w:val="-39"/>
          <w:w w:val="50"/>
          <w:sz w:val="20"/>
          <w:szCs w:val="20"/>
          <w:vertAlign w:val="subscript"/>
        </w:rPr>
        <w:t> распределение</w:t>
      </w:r>
      <w:r w:rsidRPr="009F3256">
        <w:rPr>
          <w:sz w:val="28"/>
          <w:szCs w:val="28"/>
        </w:rPr>
        <w:t xml:space="preserve"> </w:t>
      </w:r>
      <w:proofErr w:type="spellStart"/>
      <w:r w:rsidRPr="009F3256">
        <w:rPr>
          <w:sz w:val="28"/>
          <w:szCs w:val="28"/>
        </w:rPr>
        <w:t>оқу</w:t>
      </w:r>
      <w:proofErr w:type="spellEnd"/>
      <w:r>
        <w:rPr>
          <w:noProof/>
          <w:color w:val="EEEFFF"/>
          <w:spacing w:val="-39"/>
          <w:w w:val="50"/>
          <w:sz w:val="20"/>
          <w:szCs w:val="20"/>
          <w:vertAlign w:val="subscript"/>
        </w:rPr>
        <w:t> распределением</w:t>
      </w:r>
      <w:r w:rsidRPr="009F3256">
        <w:rPr>
          <w:sz w:val="28"/>
          <w:szCs w:val="28"/>
        </w:rPr>
        <w:t xml:space="preserve"> </w:t>
      </w:r>
      <w:proofErr w:type="spellStart"/>
      <w:r w:rsidRPr="009F3256">
        <w:rPr>
          <w:sz w:val="28"/>
          <w:szCs w:val="28"/>
        </w:rPr>
        <w:t>үдерісінде</w:t>
      </w:r>
      <w:proofErr w:type="spellEnd"/>
      <w:r>
        <w:rPr>
          <w:noProof/>
          <w:color w:val="EEEFFF"/>
          <w:spacing w:val="-39"/>
          <w:w w:val="50"/>
          <w:sz w:val="20"/>
          <w:szCs w:val="20"/>
          <w:vertAlign w:val="subscript"/>
        </w:rPr>
        <w:t> розничной</w:t>
      </w:r>
      <w:r w:rsidRPr="009F3256">
        <w:rPr>
          <w:sz w:val="28"/>
          <w:szCs w:val="28"/>
        </w:rPr>
        <w:t xml:space="preserve"> </w:t>
      </w:r>
      <w:proofErr w:type="spellStart"/>
      <w:r w:rsidRPr="009F3256">
        <w:rPr>
          <w:sz w:val="28"/>
          <w:szCs w:val="28"/>
        </w:rPr>
        <w:t>пайдаланатын</w:t>
      </w:r>
      <w:proofErr w:type="spellEnd"/>
      <w:r>
        <w:rPr>
          <w:noProof/>
          <w:color w:val="EEEFFF"/>
          <w:spacing w:val="-39"/>
          <w:w w:val="50"/>
          <w:sz w:val="20"/>
          <w:szCs w:val="20"/>
          <w:vertAlign w:val="subscript"/>
        </w:rPr>
        <w:t> связанные</w:t>
      </w:r>
      <w:r w:rsidRPr="009F3256">
        <w:rPr>
          <w:sz w:val="28"/>
          <w:szCs w:val="28"/>
        </w:rPr>
        <w:t xml:space="preserve"> </w:t>
      </w:r>
      <w:proofErr w:type="spellStart"/>
      <w:r w:rsidRPr="009F3256">
        <w:rPr>
          <w:sz w:val="28"/>
          <w:szCs w:val="28"/>
        </w:rPr>
        <w:t>әдістер</w:t>
      </w:r>
      <w:proofErr w:type="spellEnd"/>
      <w:r>
        <w:rPr>
          <w:noProof/>
          <w:color w:val="EEEFFF"/>
          <w:spacing w:val="-39"/>
          <w:w w:val="50"/>
          <w:sz w:val="20"/>
          <w:szCs w:val="20"/>
          <w:vertAlign w:val="subscript"/>
        </w:rPr>
        <w:t> связаны</w:t>
      </w:r>
      <w:r w:rsidRPr="009F3256">
        <w:rPr>
          <w:sz w:val="28"/>
          <w:szCs w:val="28"/>
        </w:rPr>
        <w:t xml:space="preserve"> </w:t>
      </w:r>
      <w:proofErr w:type="spellStart"/>
      <w:r w:rsidRPr="009F3256">
        <w:rPr>
          <w:sz w:val="28"/>
          <w:szCs w:val="28"/>
        </w:rPr>
        <w:t>жиынтығы</w:t>
      </w:r>
      <w:proofErr w:type="spellEnd"/>
      <w:r>
        <w:rPr>
          <w:noProof/>
          <w:color w:val="EEEFFF"/>
          <w:spacing w:val="-39"/>
          <w:w w:val="50"/>
          <w:sz w:val="20"/>
          <w:szCs w:val="20"/>
          <w:vertAlign w:val="subscript"/>
        </w:rPr>
        <w:t> системе</w:t>
      </w:r>
      <w:r w:rsidRPr="009F3256">
        <w:rPr>
          <w:sz w:val="28"/>
          <w:szCs w:val="28"/>
        </w:rPr>
        <w:t xml:space="preserve"> </w:t>
      </w:r>
      <w:proofErr w:type="spellStart"/>
      <w:r w:rsidRPr="009F3256">
        <w:rPr>
          <w:sz w:val="28"/>
          <w:szCs w:val="28"/>
        </w:rPr>
        <w:t>және</w:t>
      </w:r>
      <w:proofErr w:type="spellEnd"/>
      <w:r>
        <w:rPr>
          <w:noProof/>
          <w:color w:val="EEEFFF"/>
          <w:spacing w:val="-39"/>
          <w:w w:val="50"/>
          <w:sz w:val="20"/>
          <w:szCs w:val="20"/>
          <w:vertAlign w:val="subscript"/>
        </w:rPr>
        <w:t> системы</w:t>
      </w:r>
      <w:r w:rsidRPr="009F3256">
        <w:rPr>
          <w:sz w:val="28"/>
          <w:szCs w:val="28"/>
        </w:rPr>
        <w:t xml:space="preserve"> </w:t>
      </w:r>
      <w:proofErr w:type="spellStart"/>
      <w:r w:rsidRPr="009F3256">
        <w:rPr>
          <w:sz w:val="28"/>
          <w:szCs w:val="28"/>
        </w:rPr>
        <w:t>білім</w:t>
      </w:r>
      <w:proofErr w:type="spellEnd"/>
      <w:r>
        <w:rPr>
          <w:noProof/>
          <w:color w:val="EEEFFF"/>
          <w:spacing w:val="-39"/>
          <w:w w:val="50"/>
          <w:sz w:val="20"/>
          <w:szCs w:val="20"/>
          <w:vertAlign w:val="subscript"/>
        </w:rPr>
        <w:t> сопровождаются</w:t>
      </w:r>
      <w:r w:rsidRPr="009F3256">
        <w:rPr>
          <w:sz w:val="28"/>
          <w:szCs w:val="28"/>
        </w:rPr>
        <w:t xml:space="preserve"> беру</w:t>
      </w:r>
      <w:r>
        <w:rPr>
          <w:noProof/>
          <w:color w:val="EEEFFF"/>
          <w:spacing w:val="-39"/>
          <w:w w:val="50"/>
          <w:sz w:val="20"/>
          <w:szCs w:val="20"/>
          <w:vertAlign w:val="subscript"/>
        </w:rPr>
        <w:t> спроса</w:t>
      </w:r>
      <w:r w:rsidRPr="009F3256">
        <w:rPr>
          <w:sz w:val="28"/>
          <w:szCs w:val="28"/>
        </w:rPr>
        <w:t xml:space="preserve"> </w:t>
      </w:r>
      <w:proofErr w:type="spellStart"/>
      <w:r w:rsidRPr="009F3256">
        <w:rPr>
          <w:sz w:val="28"/>
          <w:szCs w:val="28"/>
        </w:rPr>
        <w:t>ұстанымдарын</w:t>
      </w:r>
      <w:proofErr w:type="spellEnd"/>
      <w:r>
        <w:rPr>
          <w:noProof/>
          <w:color w:val="EEEFFF"/>
          <w:spacing w:val="-39"/>
          <w:w w:val="50"/>
          <w:sz w:val="20"/>
          <w:szCs w:val="20"/>
          <w:vertAlign w:val="subscript"/>
        </w:rPr>
        <w:t> степени</w:t>
      </w:r>
      <w:r w:rsidRPr="009F3256">
        <w:rPr>
          <w:sz w:val="28"/>
          <w:szCs w:val="28"/>
        </w:rPr>
        <w:t xml:space="preserve"> </w:t>
      </w:r>
      <w:proofErr w:type="spellStart"/>
      <w:r w:rsidRPr="009F3256">
        <w:rPr>
          <w:sz w:val="28"/>
          <w:szCs w:val="28"/>
        </w:rPr>
        <w:t>зерттеу</w:t>
      </w:r>
      <w:proofErr w:type="spellEnd"/>
      <w:r>
        <w:rPr>
          <w:noProof/>
          <w:color w:val="EEEFFF"/>
          <w:spacing w:val="-39"/>
          <w:w w:val="50"/>
          <w:sz w:val="20"/>
          <w:szCs w:val="20"/>
          <w:vertAlign w:val="subscript"/>
        </w:rPr>
        <w:t> также</w:t>
      </w:r>
      <w:r w:rsidRPr="009F3256">
        <w:rPr>
          <w:sz w:val="28"/>
          <w:szCs w:val="28"/>
        </w:rPr>
        <w:t xml:space="preserve"> </w:t>
      </w:r>
      <w:proofErr w:type="spellStart"/>
      <w:r w:rsidRPr="009F3256">
        <w:rPr>
          <w:sz w:val="28"/>
          <w:szCs w:val="28"/>
        </w:rPr>
        <w:t>саласы</w:t>
      </w:r>
      <w:proofErr w:type="spellEnd"/>
      <w:r w:rsidRPr="009F3256">
        <w:rPr>
          <w:sz w:val="28"/>
          <w:szCs w:val="28"/>
        </w:rPr>
        <w:t>.</w:t>
      </w:r>
    </w:p>
    <w:p w14:paraId="50CD9F5D" w14:textId="77777777" w:rsidR="005649E0" w:rsidRPr="009F3256" w:rsidRDefault="005649E0" w:rsidP="00A372FB">
      <w:pPr>
        <w:pStyle w:val="a3"/>
        <w:spacing w:after="0"/>
        <w:ind w:firstLine="709"/>
        <w:jc w:val="both"/>
        <w:rPr>
          <w:sz w:val="28"/>
          <w:szCs w:val="28"/>
        </w:rPr>
      </w:pPr>
      <w:proofErr w:type="spellStart"/>
      <w:r w:rsidRPr="009F3256">
        <w:rPr>
          <w:b/>
          <w:sz w:val="28"/>
          <w:szCs w:val="28"/>
        </w:rPr>
        <w:t>Биологиялық</w:t>
      </w:r>
      <w:proofErr w:type="spellEnd"/>
      <w:r>
        <w:rPr>
          <w:b/>
          <w:noProof/>
          <w:color w:val="EEEFFF"/>
          <w:spacing w:val="-39"/>
          <w:w w:val="50"/>
          <w:sz w:val="20"/>
          <w:szCs w:val="20"/>
          <w:vertAlign w:val="subscript"/>
        </w:rPr>
        <w:t> только</w:t>
      </w:r>
      <w:r w:rsidRPr="009F3256">
        <w:rPr>
          <w:b/>
          <w:sz w:val="28"/>
          <w:szCs w:val="28"/>
        </w:rPr>
        <w:t xml:space="preserve"> </w:t>
      </w:r>
      <w:proofErr w:type="spellStart"/>
      <w:r w:rsidRPr="009F3256">
        <w:rPr>
          <w:b/>
          <w:sz w:val="28"/>
          <w:szCs w:val="28"/>
        </w:rPr>
        <w:t>білім</w:t>
      </w:r>
      <w:proofErr w:type="spellEnd"/>
      <w:r>
        <w:rPr>
          <w:b/>
          <w:noProof/>
          <w:color w:val="EEEFFF"/>
          <w:spacing w:val="-39"/>
          <w:w w:val="50"/>
          <w:sz w:val="20"/>
          <w:szCs w:val="20"/>
          <w:vertAlign w:val="subscript"/>
        </w:rPr>
        <w:t> торгового</w:t>
      </w:r>
      <w:r w:rsidRPr="009F3256">
        <w:rPr>
          <w:b/>
          <w:sz w:val="28"/>
          <w:szCs w:val="28"/>
        </w:rPr>
        <w:t xml:space="preserve"> -</w:t>
      </w:r>
      <w:r>
        <w:rPr>
          <w:b/>
          <w:noProof/>
          <w:color w:val="EEEFFF"/>
          <w:spacing w:val="-39"/>
          <w:w w:val="50"/>
          <w:sz w:val="20"/>
          <w:szCs w:val="20"/>
          <w:vertAlign w:val="subscript"/>
        </w:rPr>
        <w:t> </w:t>
      </w:r>
      <w:proofErr w:type="spellStart"/>
      <w:r>
        <w:rPr>
          <w:b/>
          <w:noProof/>
          <w:color w:val="EEEFFF"/>
          <w:spacing w:val="-39"/>
          <w:w w:val="50"/>
          <w:sz w:val="20"/>
          <w:szCs w:val="20"/>
          <w:vertAlign w:val="subscript"/>
        </w:rPr>
        <w:t>торговых</w:t>
      </w:r>
      <w:r w:rsidRPr="009F3256">
        <w:rPr>
          <w:sz w:val="28"/>
          <w:szCs w:val="28"/>
        </w:rPr>
        <w:t>студенттердің</w:t>
      </w:r>
      <w:proofErr w:type="spellEnd"/>
      <w:r>
        <w:rPr>
          <w:noProof/>
          <w:color w:val="EEEFFF"/>
          <w:spacing w:val="-39"/>
          <w:w w:val="50"/>
          <w:sz w:val="20"/>
          <w:szCs w:val="20"/>
          <w:vertAlign w:val="subscript"/>
        </w:rPr>
        <w:t> увязать</w:t>
      </w:r>
      <w:r w:rsidRPr="009F3256">
        <w:rPr>
          <w:sz w:val="28"/>
          <w:szCs w:val="28"/>
        </w:rPr>
        <w:t xml:space="preserve"> биология</w:t>
      </w:r>
      <w:r>
        <w:rPr>
          <w:noProof/>
          <w:color w:val="EEEFFF"/>
          <w:spacing w:val="-39"/>
          <w:w w:val="50"/>
          <w:sz w:val="20"/>
          <w:szCs w:val="20"/>
          <w:vertAlign w:val="subscript"/>
        </w:rPr>
        <w:t> удобством</w:t>
      </w:r>
      <w:r w:rsidRPr="009F3256">
        <w:rPr>
          <w:sz w:val="28"/>
          <w:szCs w:val="28"/>
        </w:rPr>
        <w:t xml:space="preserve"> </w:t>
      </w:r>
      <w:proofErr w:type="spellStart"/>
      <w:r w:rsidRPr="009F3256">
        <w:rPr>
          <w:sz w:val="28"/>
          <w:szCs w:val="28"/>
        </w:rPr>
        <w:t>ғылымының</w:t>
      </w:r>
      <w:proofErr w:type="spellEnd"/>
      <w:r>
        <w:rPr>
          <w:noProof/>
          <w:color w:val="EEEFFF"/>
          <w:spacing w:val="-39"/>
          <w:w w:val="50"/>
          <w:sz w:val="20"/>
          <w:szCs w:val="20"/>
          <w:vertAlign w:val="subscript"/>
        </w:rPr>
        <w:t> управление</w:t>
      </w:r>
      <w:r w:rsidRPr="009F3256">
        <w:rPr>
          <w:sz w:val="28"/>
          <w:szCs w:val="28"/>
        </w:rPr>
        <w:t xml:space="preserve"> </w:t>
      </w:r>
      <w:proofErr w:type="spellStart"/>
      <w:r w:rsidRPr="009F3256">
        <w:rPr>
          <w:sz w:val="28"/>
          <w:szCs w:val="28"/>
        </w:rPr>
        <w:t>жүйесіндегі</w:t>
      </w:r>
      <w:proofErr w:type="spellEnd"/>
      <w:r>
        <w:rPr>
          <w:noProof/>
          <w:color w:val="EEEFFF"/>
          <w:spacing w:val="-39"/>
          <w:w w:val="50"/>
          <w:sz w:val="20"/>
          <w:szCs w:val="20"/>
          <w:vertAlign w:val="subscript"/>
        </w:rPr>
        <w:t> услуг</w:t>
      </w:r>
      <w:r w:rsidRPr="009F3256">
        <w:rPr>
          <w:sz w:val="28"/>
          <w:szCs w:val="28"/>
        </w:rPr>
        <w:t xml:space="preserve"> </w:t>
      </w:r>
      <w:proofErr w:type="spellStart"/>
      <w:r w:rsidRPr="009F3256">
        <w:rPr>
          <w:sz w:val="28"/>
          <w:szCs w:val="28"/>
        </w:rPr>
        <w:t>ұғымдарының</w:t>
      </w:r>
      <w:proofErr w:type="spellEnd"/>
      <w:r w:rsidRPr="009F3256">
        <w:rPr>
          <w:sz w:val="28"/>
          <w:szCs w:val="28"/>
        </w:rPr>
        <w:t>,</w:t>
      </w:r>
      <w:r>
        <w:rPr>
          <w:noProof/>
          <w:color w:val="EEEFFF"/>
          <w:spacing w:val="-39"/>
          <w:w w:val="50"/>
          <w:sz w:val="20"/>
          <w:szCs w:val="20"/>
          <w:vertAlign w:val="subscript"/>
        </w:rPr>
        <w:t> установление</w:t>
      </w:r>
      <w:r w:rsidRPr="009F3256">
        <w:rPr>
          <w:sz w:val="28"/>
          <w:szCs w:val="28"/>
        </w:rPr>
        <w:t xml:space="preserve"> </w:t>
      </w:r>
      <w:proofErr w:type="spellStart"/>
      <w:r w:rsidRPr="009F3256">
        <w:rPr>
          <w:sz w:val="28"/>
          <w:szCs w:val="28"/>
        </w:rPr>
        <w:t>деректері</w:t>
      </w:r>
      <w:proofErr w:type="spellEnd"/>
      <w:r>
        <w:rPr>
          <w:noProof/>
          <w:color w:val="EEEFFF"/>
          <w:spacing w:val="-39"/>
          <w:w w:val="50"/>
          <w:sz w:val="20"/>
          <w:szCs w:val="20"/>
          <w:vertAlign w:val="subscript"/>
        </w:rPr>
        <w:t> уходящие</w:t>
      </w:r>
      <w:r w:rsidRPr="009F3256">
        <w:rPr>
          <w:sz w:val="28"/>
          <w:szCs w:val="28"/>
        </w:rPr>
        <w:t xml:space="preserve"> мен</w:t>
      </w:r>
      <w:r>
        <w:rPr>
          <w:noProof/>
          <w:color w:val="EEEFFF"/>
          <w:spacing w:val="-39"/>
          <w:w w:val="50"/>
          <w:sz w:val="20"/>
          <w:szCs w:val="20"/>
          <w:vertAlign w:val="subscript"/>
        </w:rPr>
        <w:t> факторов</w:t>
      </w:r>
      <w:r w:rsidRPr="009F3256">
        <w:rPr>
          <w:sz w:val="28"/>
          <w:szCs w:val="28"/>
        </w:rPr>
        <w:t xml:space="preserve"> </w:t>
      </w:r>
      <w:proofErr w:type="spellStart"/>
      <w:r w:rsidRPr="009F3256">
        <w:rPr>
          <w:sz w:val="28"/>
          <w:szCs w:val="28"/>
        </w:rPr>
        <w:t>пайымдауларының</w:t>
      </w:r>
      <w:proofErr w:type="spellEnd"/>
      <w:r>
        <w:rPr>
          <w:noProof/>
          <w:color w:val="EEEFFF"/>
          <w:spacing w:val="-39"/>
          <w:w w:val="50"/>
          <w:sz w:val="20"/>
          <w:szCs w:val="20"/>
          <w:vertAlign w:val="subscript"/>
        </w:rPr>
        <w:t> целом</w:t>
      </w:r>
      <w:r w:rsidRPr="009F3256">
        <w:rPr>
          <w:sz w:val="28"/>
          <w:szCs w:val="28"/>
        </w:rPr>
        <w:t xml:space="preserve"> </w:t>
      </w:r>
      <w:proofErr w:type="spellStart"/>
      <w:r w:rsidRPr="009F3256">
        <w:rPr>
          <w:sz w:val="28"/>
          <w:szCs w:val="28"/>
        </w:rPr>
        <w:t>жиынтығы</w:t>
      </w:r>
      <w:proofErr w:type="spellEnd"/>
      <w:r w:rsidRPr="009F3256">
        <w:rPr>
          <w:sz w:val="28"/>
          <w:szCs w:val="28"/>
        </w:rPr>
        <w:t>.</w:t>
      </w:r>
      <w:r>
        <w:rPr>
          <w:noProof/>
          <w:color w:val="EEEFFF"/>
          <w:spacing w:val="-39"/>
          <w:w w:val="50"/>
          <w:sz w:val="20"/>
          <w:szCs w:val="20"/>
          <w:vertAlign w:val="subscript"/>
        </w:rPr>
        <w:t> широкого</w:t>
      </w:r>
      <w:r w:rsidRPr="009F3256">
        <w:rPr>
          <w:sz w:val="28"/>
          <w:szCs w:val="28"/>
        </w:rPr>
        <w:t xml:space="preserve"> </w:t>
      </w:r>
      <w:proofErr w:type="spellStart"/>
      <w:r w:rsidRPr="009F3256">
        <w:rPr>
          <w:sz w:val="28"/>
          <w:szCs w:val="28"/>
        </w:rPr>
        <w:t>Биологиялық</w:t>
      </w:r>
      <w:proofErr w:type="spellEnd"/>
      <w:r>
        <w:rPr>
          <w:noProof/>
          <w:color w:val="EEEFFF"/>
          <w:spacing w:val="-39"/>
          <w:w w:val="50"/>
          <w:sz w:val="20"/>
          <w:szCs w:val="20"/>
          <w:vertAlign w:val="subscript"/>
        </w:rPr>
        <w:t> экономическая</w:t>
      </w:r>
      <w:r w:rsidRPr="009F3256">
        <w:rPr>
          <w:sz w:val="28"/>
          <w:szCs w:val="28"/>
        </w:rPr>
        <w:t xml:space="preserve"> </w:t>
      </w:r>
      <w:proofErr w:type="spellStart"/>
      <w:r w:rsidRPr="009F3256">
        <w:rPr>
          <w:sz w:val="28"/>
          <w:szCs w:val="28"/>
        </w:rPr>
        <w:t>білімдер</w:t>
      </w:r>
      <w:proofErr w:type="spellEnd"/>
      <w:r>
        <w:rPr>
          <w:noProof/>
          <w:color w:val="EEEFFF"/>
          <w:spacing w:val="-39"/>
          <w:w w:val="50"/>
          <w:sz w:val="20"/>
          <w:szCs w:val="20"/>
          <w:vertAlign w:val="subscript"/>
        </w:rPr>
        <w:t> элемент</w:t>
      </w:r>
      <w:r w:rsidRPr="009F3256">
        <w:rPr>
          <w:sz w:val="28"/>
          <w:szCs w:val="28"/>
        </w:rPr>
        <w:t xml:space="preserve"> </w:t>
      </w:r>
      <w:proofErr w:type="spellStart"/>
      <w:r w:rsidRPr="009F3256">
        <w:rPr>
          <w:sz w:val="28"/>
          <w:szCs w:val="28"/>
        </w:rPr>
        <w:t>тіршілік</w:t>
      </w:r>
      <w:proofErr w:type="spellEnd"/>
      <w:r>
        <w:rPr>
          <w:noProof/>
          <w:color w:val="EEEFFF"/>
          <w:spacing w:val="-39"/>
          <w:w w:val="50"/>
          <w:sz w:val="20"/>
          <w:szCs w:val="20"/>
          <w:vertAlign w:val="subscript"/>
        </w:rPr>
        <w:t> элементов</w:t>
      </w:r>
      <w:r w:rsidRPr="009F3256">
        <w:rPr>
          <w:sz w:val="28"/>
          <w:szCs w:val="28"/>
        </w:rPr>
        <w:t xml:space="preserve"> </w:t>
      </w:r>
      <w:proofErr w:type="spellStart"/>
      <w:r w:rsidRPr="009F3256">
        <w:rPr>
          <w:sz w:val="28"/>
          <w:szCs w:val="28"/>
        </w:rPr>
        <w:t>туралы</w:t>
      </w:r>
      <w:proofErr w:type="spellEnd"/>
      <w:r>
        <w:rPr>
          <w:noProof/>
          <w:color w:val="EEEFFF"/>
          <w:spacing w:val="-39"/>
          <w:w w:val="50"/>
          <w:sz w:val="20"/>
          <w:szCs w:val="20"/>
          <w:vertAlign w:val="subscript"/>
        </w:rPr>
        <w:t> элементы</w:t>
      </w:r>
      <w:r w:rsidRPr="009F3256">
        <w:rPr>
          <w:sz w:val="28"/>
          <w:szCs w:val="28"/>
        </w:rPr>
        <w:t xml:space="preserve"> </w:t>
      </w:r>
      <w:proofErr w:type="spellStart"/>
      <w:r w:rsidRPr="009F3256">
        <w:rPr>
          <w:sz w:val="28"/>
          <w:szCs w:val="28"/>
        </w:rPr>
        <w:t>білім</w:t>
      </w:r>
      <w:proofErr w:type="spellEnd"/>
      <w:r>
        <w:rPr>
          <w:noProof/>
          <w:color w:val="EEEFFF"/>
          <w:spacing w:val="-39"/>
          <w:w w:val="50"/>
          <w:sz w:val="20"/>
          <w:szCs w:val="20"/>
          <w:vertAlign w:val="subscript"/>
        </w:rPr>
        <w:t> этапом</w:t>
      </w:r>
      <w:r w:rsidRPr="009F3256">
        <w:rPr>
          <w:sz w:val="28"/>
          <w:szCs w:val="28"/>
        </w:rPr>
        <w:t xml:space="preserve"> </w:t>
      </w:r>
      <w:proofErr w:type="spellStart"/>
      <w:r w:rsidRPr="009F3256">
        <w:rPr>
          <w:sz w:val="28"/>
          <w:szCs w:val="28"/>
        </w:rPr>
        <w:t>тобын</w:t>
      </w:r>
      <w:proofErr w:type="spellEnd"/>
      <w:r>
        <w:rPr>
          <w:noProof/>
          <w:color w:val="EEEFFF"/>
          <w:spacing w:val="-39"/>
          <w:w w:val="50"/>
          <w:sz w:val="20"/>
          <w:szCs w:val="20"/>
          <w:vertAlign w:val="subscript"/>
        </w:rPr>
        <w:t> этом</w:t>
      </w:r>
      <w:r w:rsidRPr="009F3256">
        <w:rPr>
          <w:sz w:val="28"/>
          <w:szCs w:val="28"/>
        </w:rPr>
        <w:t xml:space="preserve"> </w:t>
      </w:r>
      <w:proofErr w:type="spellStart"/>
      <w:r w:rsidRPr="009F3256">
        <w:rPr>
          <w:sz w:val="28"/>
          <w:szCs w:val="28"/>
        </w:rPr>
        <w:t>қамтиды</w:t>
      </w:r>
      <w:proofErr w:type="spellEnd"/>
      <w:r w:rsidRPr="009F3256">
        <w:rPr>
          <w:sz w:val="28"/>
          <w:szCs w:val="28"/>
        </w:rPr>
        <w:t>,</w:t>
      </w:r>
      <w:r>
        <w:rPr>
          <w:noProof/>
          <w:color w:val="EEEFFF"/>
          <w:spacing w:val="-39"/>
          <w:w w:val="50"/>
          <w:sz w:val="20"/>
          <w:szCs w:val="20"/>
          <w:vertAlign w:val="subscript"/>
        </w:rPr>
        <w:t> являясь</w:t>
      </w:r>
      <w:r w:rsidRPr="009F3256">
        <w:rPr>
          <w:sz w:val="28"/>
          <w:szCs w:val="28"/>
        </w:rPr>
        <w:t xml:space="preserve"> </w:t>
      </w:r>
      <w:proofErr w:type="spellStart"/>
      <w:r w:rsidRPr="009F3256">
        <w:rPr>
          <w:sz w:val="28"/>
          <w:szCs w:val="28"/>
        </w:rPr>
        <w:t>олардың</w:t>
      </w:r>
      <w:proofErr w:type="spellEnd"/>
      <w:r>
        <w:rPr>
          <w:noProof/>
          <w:color w:val="EEEFFF"/>
          <w:spacing w:val="-39"/>
          <w:w w:val="50"/>
          <w:sz w:val="20"/>
          <w:szCs w:val="20"/>
          <w:vertAlign w:val="subscript"/>
        </w:rPr>
        <w:t> активную</w:t>
      </w:r>
      <w:r w:rsidRPr="009F3256">
        <w:rPr>
          <w:sz w:val="28"/>
          <w:szCs w:val="28"/>
        </w:rPr>
        <w:t xml:space="preserve"> </w:t>
      </w:r>
      <w:proofErr w:type="spellStart"/>
      <w:r w:rsidRPr="009F3256">
        <w:rPr>
          <w:sz w:val="28"/>
          <w:szCs w:val="28"/>
        </w:rPr>
        <w:t>зерттеу</w:t>
      </w:r>
      <w:proofErr w:type="spellEnd"/>
      <w:r>
        <w:rPr>
          <w:noProof/>
          <w:color w:val="EEEFFF"/>
          <w:spacing w:val="-39"/>
          <w:w w:val="50"/>
          <w:sz w:val="20"/>
          <w:szCs w:val="20"/>
          <w:vertAlign w:val="subscript"/>
        </w:rPr>
        <w:t> более</w:t>
      </w:r>
      <w:r w:rsidRPr="009F3256">
        <w:rPr>
          <w:sz w:val="28"/>
          <w:szCs w:val="28"/>
        </w:rPr>
        <w:t xml:space="preserve"> </w:t>
      </w:r>
      <w:proofErr w:type="spellStart"/>
      <w:r w:rsidRPr="009F3256">
        <w:rPr>
          <w:sz w:val="28"/>
          <w:szCs w:val="28"/>
        </w:rPr>
        <w:t>объектілері</w:t>
      </w:r>
      <w:proofErr w:type="spellEnd"/>
      <w:r>
        <w:rPr>
          <w:noProof/>
          <w:color w:val="EEEFFF"/>
          <w:spacing w:val="-39"/>
          <w:w w:val="50"/>
          <w:sz w:val="20"/>
          <w:szCs w:val="20"/>
          <w:vertAlign w:val="subscript"/>
        </w:rPr>
        <w:t> внешней</w:t>
      </w:r>
      <w:r w:rsidRPr="009F3256">
        <w:rPr>
          <w:sz w:val="28"/>
          <w:szCs w:val="28"/>
        </w:rPr>
        <w:t xml:space="preserve"> клетка</w:t>
      </w:r>
      <w:r>
        <w:rPr>
          <w:noProof/>
          <w:color w:val="EEEFFF"/>
          <w:spacing w:val="-39"/>
          <w:w w:val="50"/>
          <w:sz w:val="20"/>
          <w:szCs w:val="20"/>
          <w:vertAlign w:val="subscript"/>
        </w:rPr>
        <w:t> внутренней</w:t>
      </w:r>
      <w:r w:rsidRPr="009F3256">
        <w:rPr>
          <w:sz w:val="28"/>
          <w:szCs w:val="28"/>
        </w:rPr>
        <w:t xml:space="preserve"> мен</w:t>
      </w:r>
      <w:r>
        <w:rPr>
          <w:noProof/>
          <w:color w:val="EEEFFF"/>
          <w:spacing w:val="-39"/>
          <w:w w:val="50"/>
          <w:sz w:val="20"/>
          <w:szCs w:val="20"/>
          <w:vertAlign w:val="subscript"/>
        </w:rPr>
        <w:t> воздействие</w:t>
      </w:r>
      <w:r w:rsidRPr="009F3256">
        <w:rPr>
          <w:sz w:val="28"/>
          <w:szCs w:val="28"/>
        </w:rPr>
        <w:t xml:space="preserve"> </w:t>
      </w:r>
      <w:proofErr w:type="spellStart"/>
      <w:r w:rsidRPr="009F3256">
        <w:rPr>
          <w:sz w:val="28"/>
          <w:szCs w:val="28"/>
        </w:rPr>
        <w:t>клеткадан</w:t>
      </w:r>
      <w:proofErr w:type="spellEnd"/>
      <w:r>
        <w:rPr>
          <w:noProof/>
          <w:color w:val="EEEFFF"/>
          <w:spacing w:val="-39"/>
          <w:w w:val="50"/>
          <w:sz w:val="20"/>
          <w:szCs w:val="20"/>
          <w:vertAlign w:val="subscript"/>
        </w:rPr>
        <w:t> воздействуют</w:t>
      </w:r>
      <w:r w:rsidRPr="009F3256">
        <w:rPr>
          <w:sz w:val="28"/>
          <w:szCs w:val="28"/>
        </w:rPr>
        <w:t xml:space="preserve"> </w:t>
      </w:r>
      <w:proofErr w:type="spellStart"/>
      <w:r w:rsidRPr="009F3256">
        <w:rPr>
          <w:sz w:val="28"/>
          <w:szCs w:val="28"/>
        </w:rPr>
        <w:t>пайда</w:t>
      </w:r>
      <w:proofErr w:type="spellEnd"/>
      <w:r>
        <w:rPr>
          <w:noProof/>
          <w:color w:val="EEEFFF"/>
          <w:spacing w:val="-39"/>
          <w:w w:val="50"/>
          <w:sz w:val="20"/>
          <w:szCs w:val="20"/>
          <w:vertAlign w:val="subscript"/>
        </w:rPr>
        <w:t> деятельности</w:t>
      </w:r>
      <w:r w:rsidRPr="009F3256">
        <w:rPr>
          <w:sz w:val="28"/>
          <w:szCs w:val="28"/>
        </w:rPr>
        <w:t xml:space="preserve"> </w:t>
      </w:r>
      <w:proofErr w:type="spellStart"/>
      <w:r w:rsidRPr="009F3256">
        <w:rPr>
          <w:sz w:val="28"/>
          <w:szCs w:val="28"/>
        </w:rPr>
        <w:t>болған</w:t>
      </w:r>
      <w:proofErr w:type="spellEnd"/>
      <w:r>
        <w:rPr>
          <w:noProof/>
          <w:color w:val="EEEFFF"/>
          <w:spacing w:val="-39"/>
          <w:w w:val="50"/>
          <w:sz w:val="20"/>
          <w:szCs w:val="20"/>
          <w:vertAlign w:val="subscript"/>
        </w:rPr>
        <w:t> зависимости</w:t>
      </w:r>
      <w:r w:rsidRPr="009F3256">
        <w:rPr>
          <w:sz w:val="28"/>
          <w:szCs w:val="28"/>
        </w:rPr>
        <w:t xml:space="preserve"> </w:t>
      </w:r>
      <w:proofErr w:type="spellStart"/>
      <w:r w:rsidRPr="009F3256">
        <w:rPr>
          <w:sz w:val="28"/>
          <w:szCs w:val="28"/>
        </w:rPr>
        <w:t>барлық</w:t>
      </w:r>
      <w:proofErr w:type="spellEnd"/>
      <w:r>
        <w:rPr>
          <w:noProof/>
          <w:color w:val="EEEFFF"/>
          <w:spacing w:val="-39"/>
          <w:w w:val="50"/>
          <w:sz w:val="20"/>
          <w:szCs w:val="20"/>
          <w:vertAlign w:val="subscript"/>
        </w:rPr>
        <w:t> заключение</w:t>
      </w:r>
      <w:r w:rsidRPr="009F3256">
        <w:rPr>
          <w:sz w:val="28"/>
          <w:szCs w:val="28"/>
        </w:rPr>
        <w:t xml:space="preserve"> </w:t>
      </w:r>
      <w:proofErr w:type="spellStart"/>
      <w:r w:rsidRPr="009F3256">
        <w:rPr>
          <w:sz w:val="28"/>
          <w:szCs w:val="28"/>
        </w:rPr>
        <w:t>ағзалар</w:t>
      </w:r>
      <w:proofErr w:type="spellEnd"/>
      <w:r w:rsidRPr="009F3256">
        <w:rPr>
          <w:sz w:val="28"/>
          <w:szCs w:val="28"/>
        </w:rPr>
        <w:t>.</w:t>
      </w:r>
    </w:p>
    <w:p w14:paraId="7B6789A0" w14:textId="77777777" w:rsidR="005649E0" w:rsidRPr="009F3256" w:rsidRDefault="005649E0" w:rsidP="00A372FB">
      <w:pPr>
        <w:pStyle w:val="a3"/>
        <w:spacing w:after="0"/>
        <w:ind w:firstLine="709"/>
        <w:jc w:val="both"/>
        <w:rPr>
          <w:sz w:val="28"/>
          <w:szCs w:val="28"/>
        </w:rPr>
      </w:pPr>
      <w:r w:rsidRPr="009F3256">
        <w:rPr>
          <w:b/>
          <w:sz w:val="28"/>
          <w:szCs w:val="28"/>
        </w:rPr>
        <w:t>Биолог</w:t>
      </w:r>
      <w:r>
        <w:rPr>
          <w:b/>
          <w:noProof/>
          <w:color w:val="EEEFFF"/>
          <w:spacing w:val="-39"/>
          <w:w w:val="50"/>
          <w:sz w:val="20"/>
          <w:szCs w:val="20"/>
          <w:vertAlign w:val="subscript"/>
        </w:rPr>
        <w:t> изыскание</w:t>
      </w:r>
      <w:r w:rsidRPr="009F3256">
        <w:rPr>
          <w:b/>
          <w:sz w:val="28"/>
          <w:szCs w:val="28"/>
        </w:rPr>
        <w:t xml:space="preserve"> маман</w:t>
      </w:r>
      <w:r>
        <w:rPr>
          <w:b/>
          <w:noProof/>
          <w:color w:val="EEEFFF"/>
          <w:spacing w:val="-39"/>
          <w:w w:val="50"/>
          <w:sz w:val="20"/>
          <w:szCs w:val="20"/>
          <w:vertAlign w:val="subscript"/>
        </w:rPr>
        <w:t> информационное</w:t>
      </w:r>
      <w:r w:rsidRPr="009F3256">
        <w:rPr>
          <w:b/>
          <w:sz w:val="28"/>
          <w:szCs w:val="28"/>
        </w:rPr>
        <w:t xml:space="preserve"> -</w:t>
      </w:r>
      <w:r>
        <w:rPr>
          <w:b/>
          <w:noProof/>
          <w:color w:val="EEEFFF"/>
          <w:spacing w:val="-39"/>
          <w:w w:val="50"/>
          <w:sz w:val="20"/>
          <w:szCs w:val="20"/>
          <w:vertAlign w:val="subscript"/>
        </w:rPr>
        <w:t> </w:t>
      </w:r>
      <w:proofErr w:type="spellStart"/>
      <w:r>
        <w:rPr>
          <w:b/>
          <w:noProof/>
          <w:color w:val="EEEFFF"/>
          <w:spacing w:val="-39"/>
          <w:w w:val="50"/>
          <w:sz w:val="20"/>
          <w:szCs w:val="20"/>
          <w:vertAlign w:val="subscript"/>
        </w:rPr>
        <w:t>коммерческая</w:t>
      </w:r>
      <w:r w:rsidRPr="009F3256">
        <w:rPr>
          <w:sz w:val="28"/>
          <w:szCs w:val="28"/>
        </w:rPr>
        <w:t>тірі</w:t>
      </w:r>
      <w:proofErr w:type="spellEnd"/>
      <w:r>
        <w:rPr>
          <w:noProof/>
          <w:color w:val="EEEFFF"/>
          <w:spacing w:val="-39"/>
          <w:w w:val="50"/>
          <w:sz w:val="20"/>
          <w:szCs w:val="20"/>
          <w:vertAlign w:val="subscript"/>
        </w:rPr>
        <w:t> конечному</w:t>
      </w:r>
      <w:r w:rsidRPr="009F3256">
        <w:rPr>
          <w:sz w:val="28"/>
          <w:szCs w:val="28"/>
        </w:rPr>
        <w:t xml:space="preserve"> </w:t>
      </w:r>
      <w:proofErr w:type="spellStart"/>
      <w:r w:rsidRPr="009F3256">
        <w:rPr>
          <w:sz w:val="28"/>
          <w:szCs w:val="28"/>
        </w:rPr>
        <w:t>организмдердің</w:t>
      </w:r>
      <w:proofErr w:type="spellEnd"/>
      <w:r>
        <w:rPr>
          <w:noProof/>
          <w:color w:val="EEEFFF"/>
          <w:spacing w:val="-39"/>
          <w:w w:val="50"/>
          <w:sz w:val="20"/>
          <w:szCs w:val="20"/>
          <w:vertAlign w:val="subscript"/>
        </w:rPr>
        <w:t> конечный</w:t>
      </w:r>
      <w:r w:rsidRPr="009F3256">
        <w:rPr>
          <w:sz w:val="28"/>
          <w:szCs w:val="28"/>
        </w:rPr>
        <w:t xml:space="preserve"> даму</w:t>
      </w:r>
      <w:r>
        <w:rPr>
          <w:noProof/>
          <w:color w:val="EEEFFF"/>
          <w:spacing w:val="-39"/>
          <w:w w:val="50"/>
          <w:sz w:val="20"/>
          <w:szCs w:val="20"/>
          <w:vertAlign w:val="subscript"/>
        </w:rPr>
        <w:t> мероприятий</w:t>
      </w:r>
      <w:r w:rsidRPr="009F3256">
        <w:rPr>
          <w:sz w:val="28"/>
          <w:szCs w:val="28"/>
        </w:rPr>
        <w:t xml:space="preserve"> </w:t>
      </w:r>
      <w:proofErr w:type="spellStart"/>
      <w:r w:rsidRPr="009F3256">
        <w:rPr>
          <w:sz w:val="28"/>
          <w:szCs w:val="28"/>
        </w:rPr>
        <w:t>заңдылықтары</w:t>
      </w:r>
      <w:proofErr w:type="spellEnd"/>
      <w:r>
        <w:rPr>
          <w:noProof/>
          <w:color w:val="EEEFFF"/>
          <w:spacing w:val="-39"/>
          <w:w w:val="50"/>
          <w:sz w:val="20"/>
          <w:szCs w:val="20"/>
          <w:vertAlign w:val="subscript"/>
        </w:rPr>
        <w:t> места</w:t>
      </w:r>
      <w:r w:rsidRPr="009F3256">
        <w:rPr>
          <w:sz w:val="28"/>
          <w:szCs w:val="28"/>
        </w:rPr>
        <w:t xml:space="preserve"> мен</w:t>
      </w:r>
      <w:r>
        <w:rPr>
          <w:noProof/>
          <w:color w:val="EEEFFF"/>
          <w:spacing w:val="-39"/>
          <w:w w:val="50"/>
          <w:sz w:val="20"/>
          <w:szCs w:val="20"/>
          <w:vertAlign w:val="subscript"/>
        </w:rPr>
        <w:t> обеспечивающие</w:t>
      </w:r>
      <w:r w:rsidRPr="009F3256">
        <w:rPr>
          <w:sz w:val="28"/>
          <w:szCs w:val="28"/>
        </w:rPr>
        <w:t xml:space="preserve"> </w:t>
      </w:r>
      <w:proofErr w:type="spellStart"/>
      <w:r w:rsidRPr="009F3256">
        <w:rPr>
          <w:sz w:val="28"/>
          <w:szCs w:val="28"/>
        </w:rPr>
        <w:t>жалпы</w:t>
      </w:r>
      <w:proofErr w:type="spellEnd"/>
      <w:r>
        <w:rPr>
          <w:noProof/>
          <w:color w:val="EEEFFF"/>
          <w:spacing w:val="-39"/>
          <w:w w:val="50"/>
          <w:sz w:val="20"/>
          <w:szCs w:val="20"/>
          <w:vertAlign w:val="subscript"/>
        </w:rPr>
        <w:t> особенности</w:t>
      </w:r>
      <w:r w:rsidRPr="009F3256">
        <w:rPr>
          <w:sz w:val="28"/>
          <w:szCs w:val="28"/>
        </w:rPr>
        <w:t xml:space="preserve"> </w:t>
      </w:r>
      <w:proofErr w:type="spellStart"/>
      <w:r w:rsidRPr="009F3256">
        <w:rPr>
          <w:sz w:val="28"/>
          <w:szCs w:val="28"/>
        </w:rPr>
        <w:t>құрамын</w:t>
      </w:r>
      <w:proofErr w:type="spellEnd"/>
      <w:r>
        <w:rPr>
          <w:noProof/>
          <w:color w:val="EEEFFF"/>
          <w:spacing w:val="-39"/>
          <w:w w:val="50"/>
          <w:sz w:val="20"/>
          <w:szCs w:val="20"/>
          <w:vertAlign w:val="subscript"/>
        </w:rPr>
        <w:t> отличительным</w:t>
      </w:r>
      <w:r w:rsidRPr="009F3256">
        <w:rPr>
          <w:sz w:val="28"/>
          <w:szCs w:val="28"/>
        </w:rPr>
        <w:t xml:space="preserve"> </w:t>
      </w:r>
      <w:proofErr w:type="spellStart"/>
      <w:r w:rsidRPr="009F3256">
        <w:rPr>
          <w:sz w:val="28"/>
          <w:szCs w:val="28"/>
        </w:rPr>
        <w:t>организмдер</w:t>
      </w:r>
      <w:proofErr w:type="spellEnd"/>
      <w:r>
        <w:rPr>
          <w:noProof/>
          <w:color w:val="EEEFFF"/>
          <w:spacing w:val="-39"/>
          <w:w w:val="50"/>
          <w:sz w:val="20"/>
          <w:szCs w:val="20"/>
          <w:vertAlign w:val="subscript"/>
        </w:rPr>
        <w:t> относятся</w:t>
      </w:r>
      <w:r w:rsidRPr="009F3256">
        <w:rPr>
          <w:sz w:val="28"/>
          <w:szCs w:val="28"/>
        </w:rPr>
        <w:t xml:space="preserve"> </w:t>
      </w:r>
      <w:proofErr w:type="spellStart"/>
      <w:r w:rsidRPr="009F3256">
        <w:rPr>
          <w:sz w:val="28"/>
          <w:szCs w:val="28"/>
        </w:rPr>
        <w:t>көптүрлілігін</w:t>
      </w:r>
      <w:proofErr w:type="spellEnd"/>
      <w:r>
        <w:rPr>
          <w:noProof/>
          <w:color w:val="EEEFFF"/>
          <w:spacing w:val="-39"/>
          <w:w w:val="50"/>
          <w:sz w:val="20"/>
          <w:szCs w:val="20"/>
          <w:vertAlign w:val="subscript"/>
        </w:rPr>
        <w:t> первой</w:t>
      </w:r>
      <w:r w:rsidRPr="009F3256">
        <w:rPr>
          <w:sz w:val="28"/>
          <w:szCs w:val="28"/>
        </w:rPr>
        <w:t xml:space="preserve"> </w:t>
      </w:r>
      <w:proofErr w:type="spellStart"/>
      <w:r w:rsidRPr="009F3256">
        <w:rPr>
          <w:sz w:val="28"/>
          <w:szCs w:val="28"/>
        </w:rPr>
        <w:t>зерттеуші</w:t>
      </w:r>
      <w:proofErr w:type="spellEnd"/>
      <w:r w:rsidRPr="009F3256">
        <w:rPr>
          <w:sz w:val="28"/>
          <w:szCs w:val="28"/>
        </w:rPr>
        <w:t>.</w:t>
      </w:r>
      <w:r>
        <w:rPr>
          <w:noProof/>
          <w:color w:val="EEEFFF"/>
          <w:spacing w:val="-39"/>
          <w:w w:val="50"/>
          <w:sz w:val="20"/>
          <w:szCs w:val="20"/>
          <w:vertAlign w:val="subscript"/>
        </w:rPr>
        <w:t> поставка</w:t>
      </w:r>
      <w:r w:rsidRPr="009F3256">
        <w:rPr>
          <w:sz w:val="28"/>
          <w:szCs w:val="28"/>
        </w:rPr>
        <w:t xml:space="preserve"> Ол</w:t>
      </w:r>
      <w:r>
        <w:rPr>
          <w:noProof/>
          <w:color w:val="EEEFFF"/>
          <w:spacing w:val="-39"/>
          <w:w w:val="50"/>
          <w:sz w:val="20"/>
          <w:szCs w:val="20"/>
          <w:vertAlign w:val="subscript"/>
        </w:rPr>
        <w:t> предоставление</w:t>
      </w:r>
      <w:r w:rsidRPr="009F3256">
        <w:rPr>
          <w:sz w:val="28"/>
          <w:szCs w:val="28"/>
        </w:rPr>
        <w:t xml:space="preserve"> материал</w:t>
      </w:r>
      <w:r>
        <w:rPr>
          <w:noProof/>
          <w:color w:val="EEEFFF"/>
          <w:spacing w:val="-39"/>
          <w:w w:val="50"/>
          <w:sz w:val="20"/>
          <w:szCs w:val="20"/>
          <w:vertAlign w:val="subscript"/>
        </w:rPr>
        <w:t> предприятия</w:t>
      </w:r>
      <w:r w:rsidRPr="009F3256">
        <w:rPr>
          <w:sz w:val="28"/>
          <w:szCs w:val="28"/>
        </w:rPr>
        <w:t xml:space="preserve"> </w:t>
      </w:r>
      <w:proofErr w:type="spellStart"/>
      <w:r w:rsidRPr="009F3256">
        <w:rPr>
          <w:sz w:val="28"/>
          <w:szCs w:val="28"/>
        </w:rPr>
        <w:t>негізінде</w:t>
      </w:r>
      <w:proofErr w:type="spellEnd"/>
      <w:r>
        <w:rPr>
          <w:noProof/>
          <w:color w:val="EEEFFF"/>
          <w:spacing w:val="-39"/>
          <w:w w:val="50"/>
          <w:sz w:val="20"/>
          <w:szCs w:val="20"/>
          <w:vertAlign w:val="subscript"/>
        </w:rPr>
        <w:t> представлено</w:t>
      </w:r>
      <w:r w:rsidRPr="009F3256">
        <w:rPr>
          <w:sz w:val="28"/>
          <w:szCs w:val="28"/>
        </w:rPr>
        <w:t xml:space="preserve"> </w:t>
      </w:r>
      <w:proofErr w:type="spellStart"/>
      <w:r w:rsidRPr="009F3256">
        <w:rPr>
          <w:sz w:val="28"/>
          <w:szCs w:val="28"/>
        </w:rPr>
        <w:t>зерттеу</w:t>
      </w:r>
      <w:proofErr w:type="spellEnd"/>
      <w:r>
        <w:rPr>
          <w:noProof/>
          <w:color w:val="EEEFFF"/>
          <w:spacing w:val="-39"/>
          <w:w w:val="50"/>
          <w:sz w:val="20"/>
          <w:szCs w:val="20"/>
          <w:vertAlign w:val="subscript"/>
        </w:rPr>
        <w:t> представляют</w:t>
      </w:r>
      <w:r w:rsidRPr="009F3256">
        <w:rPr>
          <w:sz w:val="28"/>
          <w:szCs w:val="28"/>
        </w:rPr>
        <w:t xml:space="preserve"> </w:t>
      </w:r>
      <w:proofErr w:type="spellStart"/>
      <w:r w:rsidRPr="009F3256">
        <w:rPr>
          <w:sz w:val="28"/>
          <w:szCs w:val="28"/>
        </w:rPr>
        <w:t>жасап</w:t>
      </w:r>
      <w:proofErr w:type="spellEnd"/>
      <w:r w:rsidRPr="009F3256">
        <w:rPr>
          <w:sz w:val="28"/>
          <w:szCs w:val="28"/>
        </w:rPr>
        <w:t>,</w:t>
      </w:r>
      <w:r>
        <w:rPr>
          <w:noProof/>
          <w:color w:val="EEEFFF"/>
          <w:spacing w:val="-39"/>
          <w:w w:val="50"/>
          <w:sz w:val="20"/>
          <w:szCs w:val="20"/>
          <w:vertAlign w:val="subscript"/>
        </w:rPr>
        <w:t> прибыли</w:t>
      </w:r>
      <w:r w:rsidRPr="009F3256">
        <w:rPr>
          <w:sz w:val="28"/>
          <w:szCs w:val="28"/>
        </w:rPr>
        <w:t xml:space="preserve"> </w:t>
      </w:r>
      <w:proofErr w:type="spellStart"/>
      <w:r w:rsidRPr="009F3256">
        <w:rPr>
          <w:sz w:val="28"/>
          <w:szCs w:val="28"/>
        </w:rPr>
        <w:t>сынақ</w:t>
      </w:r>
      <w:proofErr w:type="spellEnd"/>
      <w:r>
        <w:rPr>
          <w:noProof/>
          <w:color w:val="EEEFFF"/>
          <w:spacing w:val="-39"/>
          <w:w w:val="50"/>
          <w:sz w:val="20"/>
          <w:szCs w:val="20"/>
          <w:vertAlign w:val="subscript"/>
        </w:rPr>
        <w:t> продвижении</w:t>
      </w:r>
      <w:r w:rsidRPr="009F3256">
        <w:rPr>
          <w:sz w:val="28"/>
          <w:szCs w:val="28"/>
        </w:rPr>
        <w:t xml:space="preserve"> </w:t>
      </w:r>
      <w:proofErr w:type="spellStart"/>
      <w:r w:rsidRPr="009F3256">
        <w:rPr>
          <w:sz w:val="28"/>
          <w:szCs w:val="28"/>
        </w:rPr>
        <w:t>жүргізе</w:t>
      </w:r>
      <w:proofErr w:type="spellEnd"/>
      <w:r>
        <w:rPr>
          <w:noProof/>
          <w:color w:val="EEEFFF"/>
          <w:spacing w:val="-39"/>
          <w:w w:val="50"/>
          <w:sz w:val="20"/>
          <w:szCs w:val="20"/>
          <w:vertAlign w:val="subscript"/>
        </w:rPr>
        <w:t> производитель</w:t>
      </w:r>
      <w:r w:rsidRPr="009F3256">
        <w:rPr>
          <w:sz w:val="28"/>
          <w:szCs w:val="28"/>
        </w:rPr>
        <w:t xml:space="preserve"> </w:t>
      </w:r>
      <w:proofErr w:type="spellStart"/>
      <w:r w:rsidRPr="009F3256">
        <w:rPr>
          <w:sz w:val="28"/>
          <w:szCs w:val="28"/>
        </w:rPr>
        <w:t>отырып</w:t>
      </w:r>
      <w:proofErr w:type="spellEnd"/>
      <w:r w:rsidRPr="009F3256">
        <w:rPr>
          <w:sz w:val="28"/>
          <w:szCs w:val="28"/>
        </w:rPr>
        <w:t>,</w:t>
      </w:r>
      <w:r>
        <w:rPr>
          <w:noProof/>
          <w:color w:val="EEEFFF"/>
          <w:spacing w:val="-39"/>
          <w:w w:val="50"/>
          <w:sz w:val="20"/>
          <w:szCs w:val="20"/>
          <w:vertAlign w:val="subscript"/>
        </w:rPr>
        <w:t> процесс</w:t>
      </w:r>
      <w:r w:rsidRPr="009F3256">
        <w:rPr>
          <w:sz w:val="28"/>
          <w:szCs w:val="28"/>
        </w:rPr>
        <w:t xml:space="preserve"> </w:t>
      </w:r>
      <w:proofErr w:type="spellStart"/>
      <w:r w:rsidRPr="009F3256">
        <w:rPr>
          <w:sz w:val="28"/>
          <w:szCs w:val="28"/>
        </w:rPr>
        <w:t>алынған</w:t>
      </w:r>
      <w:proofErr w:type="spellEnd"/>
      <w:r>
        <w:rPr>
          <w:noProof/>
          <w:color w:val="EEEFFF"/>
          <w:spacing w:val="-39"/>
          <w:w w:val="50"/>
          <w:sz w:val="20"/>
          <w:szCs w:val="20"/>
          <w:vertAlign w:val="subscript"/>
        </w:rPr>
        <w:t> развивающейся</w:t>
      </w:r>
      <w:r w:rsidRPr="009F3256">
        <w:rPr>
          <w:sz w:val="28"/>
          <w:szCs w:val="28"/>
        </w:rPr>
        <w:t xml:space="preserve"> </w:t>
      </w:r>
      <w:proofErr w:type="spellStart"/>
      <w:r w:rsidRPr="009F3256">
        <w:rPr>
          <w:sz w:val="28"/>
          <w:szCs w:val="28"/>
        </w:rPr>
        <w:t>нәтижелердің</w:t>
      </w:r>
      <w:proofErr w:type="spellEnd"/>
      <w:r>
        <w:rPr>
          <w:noProof/>
          <w:color w:val="EEEFFF"/>
          <w:spacing w:val="-39"/>
          <w:w w:val="50"/>
          <w:sz w:val="20"/>
          <w:szCs w:val="20"/>
          <w:vertAlign w:val="subscript"/>
        </w:rPr>
        <w:t> разделение</w:t>
      </w:r>
      <w:r w:rsidRPr="009F3256">
        <w:rPr>
          <w:sz w:val="28"/>
          <w:szCs w:val="28"/>
        </w:rPr>
        <w:t xml:space="preserve"> </w:t>
      </w:r>
      <w:proofErr w:type="spellStart"/>
      <w:r w:rsidRPr="009F3256">
        <w:rPr>
          <w:sz w:val="28"/>
          <w:szCs w:val="28"/>
        </w:rPr>
        <w:t>практикада</w:t>
      </w:r>
      <w:proofErr w:type="spellEnd"/>
      <w:r>
        <w:rPr>
          <w:noProof/>
          <w:color w:val="EEEFFF"/>
          <w:spacing w:val="-39"/>
          <w:w w:val="50"/>
          <w:sz w:val="20"/>
          <w:szCs w:val="20"/>
          <w:vertAlign w:val="subscript"/>
        </w:rPr>
        <w:t> разделении</w:t>
      </w:r>
      <w:r w:rsidRPr="009F3256">
        <w:rPr>
          <w:sz w:val="28"/>
          <w:szCs w:val="28"/>
        </w:rPr>
        <w:t xml:space="preserve"> </w:t>
      </w:r>
      <w:proofErr w:type="spellStart"/>
      <w:r w:rsidRPr="009F3256">
        <w:rPr>
          <w:sz w:val="28"/>
          <w:szCs w:val="28"/>
        </w:rPr>
        <w:t>қолдануын</w:t>
      </w:r>
      <w:proofErr w:type="spellEnd"/>
      <w:r>
        <w:rPr>
          <w:noProof/>
          <w:color w:val="EEEFFF"/>
          <w:spacing w:val="-39"/>
          <w:w w:val="50"/>
          <w:sz w:val="20"/>
          <w:szCs w:val="20"/>
          <w:vertAlign w:val="subscript"/>
        </w:rPr>
        <w:t> распределение</w:t>
      </w:r>
      <w:r w:rsidRPr="009F3256">
        <w:rPr>
          <w:sz w:val="28"/>
          <w:szCs w:val="28"/>
        </w:rPr>
        <w:t xml:space="preserve"> </w:t>
      </w:r>
      <w:proofErr w:type="spellStart"/>
      <w:r w:rsidRPr="009F3256">
        <w:rPr>
          <w:sz w:val="28"/>
          <w:szCs w:val="28"/>
        </w:rPr>
        <w:t>ұйымдастыратын</w:t>
      </w:r>
      <w:proofErr w:type="spellEnd"/>
      <w:r>
        <w:rPr>
          <w:noProof/>
          <w:color w:val="EEEFFF"/>
          <w:spacing w:val="-39"/>
          <w:w w:val="50"/>
          <w:sz w:val="20"/>
          <w:szCs w:val="20"/>
          <w:vertAlign w:val="subscript"/>
        </w:rPr>
        <w:t> распределением</w:t>
      </w:r>
      <w:r w:rsidRPr="009F3256">
        <w:rPr>
          <w:sz w:val="28"/>
          <w:szCs w:val="28"/>
        </w:rPr>
        <w:t xml:space="preserve"> </w:t>
      </w:r>
      <w:proofErr w:type="spellStart"/>
      <w:r w:rsidRPr="009F3256">
        <w:rPr>
          <w:sz w:val="28"/>
          <w:szCs w:val="28"/>
        </w:rPr>
        <w:t>тұлға</w:t>
      </w:r>
      <w:proofErr w:type="spellEnd"/>
      <w:r w:rsidRPr="009F3256">
        <w:rPr>
          <w:sz w:val="28"/>
          <w:szCs w:val="28"/>
        </w:rPr>
        <w:t>.</w:t>
      </w:r>
    </w:p>
    <w:p w14:paraId="4E17ACF8" w14:textId="77777777" w:rsidR="005649E0" w:rsidRPr="009F3256" w:rsidRDefault="005649E0" w:rsidP="00A372FB">
      <w:pPr>
        <w:pStyle w:val="a3"/>
        <w:spacing w:after="0"/>
        <w:ind w:firstLine="709"/>
        <w:jc w:val="both"/>
        <w:rPr>
          <w:sz w:val="28"/>
          <w:szCs w:val="28"/>
        </w:rPr>
      </w:pPr>
      <w:proofErr w:type="spellStart"/>
      <w:r w:rsidRPr="009F3256">
        <w:rPr>
          <w:b/>
          <w:sz w:val="28"/>
          <w:szCs w:val="28"/>
        </w:rPr>
        <w:t>Зерттеу</w:t>
      </w:r>
      <w:proofErr w:type="spellEnd"/>
      <w:r>
        <w:rPr>
          <w:b/>
          <w:noProof/>
          <w:color w:val="EEEFFF"/>
          <w:spacing w:val="-39"/>
          <w:w w:val="50"/>
          <w:sz w:val="20"/>
          <w:szCs w:val="20"/>
          <w:vertAlign w:val="subscript"/>
        </w:rPr>
        <w:t> связанные</w:t>
      </w:r>
      <w:r w:rsidRPr="009F3256">
        <w:rPr>
          <w:sz w:val="28"/>
          <w:szCs w:val="28"/>
        </w:rPr>
        <w:t>–</w:t>
      </w:r>
      <w:r>
        <w:rPr>
          <w:noProof/>
          <w:color w:val="EEEFFF"/>
          <w:spacing w:val="-39"/>
          <w:w w:val="50"/>
          <w:sz w:val="20"/>
          <w:szCs w:val="20"/>
          <w:vertAlign w:val="subscript"/>
        </w:rPr>
        <w:t> связаны</w:t>
      </w:r>
      <w:r w:rsidRPr="009F3256">
        <w:rPr>
          <w:sz w:val="28"/>
          <w:szCs w:val="28"/>
        </w:rPr>
        <w:t xml:space="preserve"> </w:t>
      </w:r>
      <w:proofErr w:type="spellStart"/>
      <w:r w:rsidRPr="009F3256">
        <w:rPr>
          <w:sz w:val="28"/>
          <w:szCs w:val="28"/>
        </w:rPr>
        <w:t>жаңа</w:t>
      </w:r>
      <w:proofErr w:type="spellEnd"/>
      <w:r>
        <w:rPr>
          <w:noProof/>
          <w:color w:val="EEEFFF"/>
          <w:spacing w:val="-39"/>
          <w:w w:val="50"/>
          <w:sz w:val="20"/>
          <w:szCs w:val="20"/>
          <w:vertAlign w:val="subscript"/>
        </w:rPr>
        <w:t> системе</w:t>
      </w:r>
      <w:r w:rsidRPr="009F3256">
        <w:rPr>
          <w:sz w:val="28"/>
          <w:szCs w:val="28"/>
        </w:rPr>
        <w:t xml:space="preserve"> </w:t>
      </w:r>
      <w:proofErr w:type="spellStart"/>
      <w:r w:rsidRPr="009F3256">
        <w:rPr>
          <w:sz w:val="28"/>
          <w:szCs w:val="28"/>
        </w:rPr>
        <w:t>білім</w:t>
      </w:r>
      <w:proofErr w:type="spellEnd"/>
      <w:r>
        <w:rPr>
          <w:noProof/>
          <w:color w:val="EEEFFF"/>
          <w:spacing w:val="-39"/>
          <w:w w:val="50"/>
          <w:sz w:val="20"/>
          <w:szCs w:val="20"/>
          <w:vertAlign w:val="subscript"/>
        </w:rPr>
        <w:t> системы</w:t>
      </w:r>
      <w:r w:rsidRPr="009F3256">
        <w:rPr>
          <w:sz w:val="28"/>
          <w:szCs w:val="28"/>
        </w:rPr>
        <w:t xml:space="preserve"> </w:t>
      </w:r>
      <w:proofErr w:type="spellStart"/>
      <w:r w:rsidRPr="009F3256">
        <w:rPr>
          <w:sz w:val="28"/>
          <w:szCs w:val="28"/>
        </w:rPr>
        <w:t>алу</w:t>
      </w:r>
      <w:proofErr w:type="spellEnd"/>
      <w:r>
        <w:rPr>
          <w:noProof/>
          <w:color w:val="EEEFFF"/>
          <w:spacing w:val="-39"/>
          <w:w w:val="50"/>
          <w:sz w:val="20"/>
          <w:szCs w:val="20"/>
          <w:vertAlign w:val="subscript"/>
        </w:rPr>
        <w:t> сопровождаются</w:t>
      </w:r>
      <w:r w:rsidRPr="009F3256">
        <w:rPr>
          <w:sz w:val="28"/>
          <w:szCs w:val="28"/>
        </w:rPr>
        <w:t xml:space="preserve"> </w:t>
      </w:r>
      <w:proofErr w:type="spellStart"/>
      <w:r w:rsidRPr="009F3256">
        <w:rPr>
          <w:sz w:val="28"/>
          <w:szCs w:val="28"/>
        </w:rPr>
        <w:t>үдерісі</w:t>
      </w:r>
      <w:proofErr w:type="spellEnd"/>
      <w:r>
        <w:rPr>
          <w:noProof/>
          <w:color w:val="EEEFFF"/>
          <w:spacing w:val="-39"/>
          <w:w w:val="50"/>
          <w:sz w:val="20"/>
          <w:szCs w:val="20"/>
          <w:vertAlign w:val="subscript"/>
        </w:rPr>
        <w:t> спроса</w:t>
      </w:r>
      <w:r w:rsidRPr="009F3256">
        <w:rPr>
          <w:sz w:val="28"/>
          <w:szCs w:val="28"/>
        </w:rPr>
        <w:t xml:space="preserve"> </w:t>
      </w:r>
      <w:proofErr w:type="spellStart"/>
      <w:r w:rsidRPr="009F3256">
        <w:rPr>
          <w:sz w:val="28"/>
          <w:szCs w:val="28"/>
        </w:rPr>
        <w:t>және</w:t>
      </w:r>
      <w:proofErr w:type="spellEnd"/>
      <w:r>
        <w:rPr>
          <w:noProof/>
          <w:color w:val="EEEFFF"/>
          <w:spacing w:val="-39"/>
          <w:w w:val="50"/>
          <w:sz w:val="20"/>
          <w:szCs w:val="20"/>
          <w:vertAlign w:val="subscript"/>
        </w:rPr>
        <w:t> степени</w:t>
      </w:r>
      <w:r w:rsidRPr="009F3256">
        <w:rPr>
          <w:sz w:val="28"/>
          <w:szCs w:val="28"/>
        </w:rPr>
        <w:t xml:space="preserve"> </w:t>
      </w:r>
      <w:proofErr w:type="spellStart"/>
      <w:r w:rsidRPr="009F3256">
        <w:rPr>
          <w:sz w:val="28"/>
          <w:szCs w:val="28"/>
        </w:rPr>
        <w:t>танымдық</w:t>
      </w:r>
      <w:proofErr w:type="spellEnd"/>
      <w:r>
        <w:rPr>
          <w:noProof/>
          <w:color w:val="EEEFFF"/>
          <w:spacing w:val="-39"/>
          <w:w w:val="50"/>
          <w:sz w:val="20"/>
          <w:szCs w:val="20"/>
          <w:vertAlign w:val="subscript"/>
        </w:rPr>
        <w:t> также</w:t>
      </w:r>
      <w:r w:rsidRPr="009F3256">
        <w:rPr>
          <w:sz w:val="28"/>
          <w:szCs w:val="28"/>
        </w:rPr>
        <w:t xml:space="preserve"> </w:t>
      </w:r>
      <w:proofErr w:type="spellStart"/>
      <w:r w:rsidRPr="009F3256">
        <w:rPr>
          <w:sz w:val="28"/>
          <w:szCs w:val="28"/>
        </w:rPr>
        <w:t>әрекеттің</w:t>
      </w:r>
      <w:proofErr w:type="spellEnd"/>
      <w:r>
        <w:rPr>
          <w:noProof/>
          <w:color w:val="EEEFFF"/>
          <w:spacing w:val="-39"/>
          <w:w w:val="50"/>
          <w:sz w:val="20"/>
          <w:szCs w:val="20"/>
          <w:vertAlign w:val="subscript"/>
        </w:rPr>
        <w:t> товаров</w:t>
      </w:r>
      <w:r w:rsidRPr="009F3256">
        <w:rPr>
          <w:sz w:val="28"/>
          <w:szCs w:val="28"/>
        </w:rPr>
        <w:t xml:space="preserve"> </w:t>
      </w:r>
      <w:proofErr w:type="spellStart"/>
      <w:r w:rsidRPr="009F3256">
        <w:rPr>
          <w:sz w:val="28"/>
          <w:szCs w:val="28"/>
        </w:rPr>
        <w:t>бір</w:t>
      </w:r>
      <w:proofErr w:type="spellEnd"/>
      <w:r>
        <w:rPr>
          <w:noProof/>
          <w:color w:val="EEEFFF"/>
          <w:spacing w:val="-39"/>
          <w:w w:val="50"/>
          <w:sz w:val="20"/>
          <w:szCs w:val="20"/>
          <w:vertAlign w:val="subscript"/>
        </w:rPr>
        <w:t> только</w:t>
      </w:r>
      <w:r w:rsidRPr="009F3256">
        <w:rPr>
          <w:sz w:val="28"/>
          <w:szCs w:val="28"/>
        </w:rPr>
        <w:t xml:space="preserve"> </w:t>
      </w:r>
      <w:proofErr w:type="spellStart"/>
      <w:r w:rsidRPr="009F3256">
        <w:rPr>
          <w:sz w:val="28"/>
          <w:szCs w:val="28"/>
        </w:rPr>
        <w:t>түрі</w:t>
      </w:r>
      <w:proofErr w:type="spellEnd"/>
      <w:r w:rsidRPr="009F3256">
        <w:rPr>
          <w:sz w:val="28"/>
          <w:szCs w:val="28"/>
        </w:rPr>
        <w:t>.</w:t>
      </w:r>
    </w:p>
    <w:p w14:paraId="7D538B05" w14:textId="77777777" w:rsidR="005649E0" w:rsidRPr="009F3256" w:rsidRDefault="005649E0" w:rsidP="00A372FB">
      <w:pPr>
        <w:pStyle w:val="a3"/>
        <w:spacing w:after="0"/>
        <w:ind w:firstLine="709"/>
        <w:jc w:val="both"/>
        <w:rPr>
          <w:sz w:val="28"/>
          <w:szCs w:val="28"/>
        </w:rPr>
      </w:pPr>
      <w:proofErr w:type="spellStart"/>
      <w:r w:rsidRPr="009F3256">
        <w:rPr>
          <w:b/>
          <w:sz w:val="28"/>
          <w:szCs w:val="28"/>
        </w:rPr>
        <w:t>Модeль</w:t>
      </w:r>
      <w:proofErr w:type="spellEnd"/>
      <w:r>
        <w:rPr>
          <w:b/>
          <w:noProof/>
          <w:color w:val="EEEFFF"/>
          <w:spacing w:val="-39"/>
          <w:w w:val="50"/>
          <w:sz w:val="20"/>
          <w:szCs w:val="20"/>
          <w:vertAlign w:val="subscript"/>
        </w:rPr>
        <w:t> торговых</w:t>
      </w:r>
      <w:r w:rsidRPr="009F3256">
        <w:rPr>
          <w:sz w:val="28"/>
          <w:szCs w:val="28"/>
        </w:rPr>
        <w:t>-</w:t>
      </w:r>
      <w:r>
        <w:rPr>
          <w:noProof/>
          <w:color w:val="EEEFFF"/>
          <w:spacing w:val="-39"/>
          <w:w w:val="50"/>
          <w:sz w:val="20"/>
          <w:szCs w:val="20"/>
          <w:vertAlign w:val="subscript"/>
        </w:rPr>
        <w:t> увязать</w:t>
      </w:r>
      <w:r w:rsidRPr="009F3256">
        <w:rPr>
          <w:sz w:val="28"/>
          <w:szCs w:val="28"/>
        </w:rPr>
        <w:t xml:space="preserve"> (лат.</w:t>
      </w:r>
      <w:r>
        <w:rPr>
          <w:noProof/>
          <w:color w:val="EEEFFF"/>
          <w:spacing w:val="-39"/>
          <w:w w:val="50"/>
          <w:sz w:val="20"/>
          <w:szCs w:val="20"/>
          <w:vertAlign w:val="subscript"/>
        </w:rPr>
        <w:t> удобством</w:t>
      </w:r>
      <w:r w:rsidRPr="009F3256">
        <w:rPr>
          <w:sz w:val="28"/>
          <w:szCs w:val="28"/>
        </w:rPr>
        <w:t xml:space="preserve"> </w:t>
      </w:r>
      <w:proofErr w:type="spellStart"/>
      <w:r w:rsidRPr="009F3256">
        <w:rPr>
          <w:sz w:val="28"/>
          <w:szCs w:val="28"/>
        </w:rPr>
        <w:t>modulus</w:t>
      </w:r>
      <w:proofErr w:type="spellEnd"/>
      <w:r w:rsidRPr="009F3256">
        <w:rPr>
          <w:sz w:val="28"/>
          <w:szCs w:val="28"/>
        </w:rPr>
        <w:t>)</w:t>
      </w:r>
      <w:r>
        <w:rPr>
          <w:noProof/>
          <w:color w:val="EEEFFF"/>
          <w:spacing w:val="-39"/>
          <w:w w:val="50"/>
          <w:sz w:val="20"/>
          <w:szCs w:val="20"/>
          <w:vertAlign w:val="subscript"/>
        </w:rPr>
        <w:t> управление</w:t>
      </w:r>
      <w:r w:rsidRPr="009F3256">
        <w:rPr>
          <w:sz w:val="28"/>
          <w:szCs w:val="28"/>
        </w:rPr>
        <w:t xml:space="preserve"> </w:t>
      </w:r>
      <w:proofErr w:type="spellStart"/>
      <w:r w:rsidRPr="009F3256">
        <w:rPr>
          <w:sz w:val="28"/>
          <w:szCs w:val="28"/>
        </w:rPr>
        <w:t>сөзiнің</w:t>
      </w:r>
      <w:proofErr w:type="spellEnd"/>
      <w:r>
        <w:rPr>
          <w:noProof/>
          <w:color w:val="EEEFFF"/>
          <w:spacing w:val="-39"/>
          <w:w w:val="50"/>
          <w:sz w:val="20"/>
          <w:szCs w:val="20"/>
          <w:vertAlign w:val="subscript"/>
        </w:rPr>
        <w:t> услуг</w:t>
      </w:r>
      <w:r w:rsidRPr="009F3256">
        <w:rPr>
          <w:sz w:val="28"/>
          <w:szCs w:val="28"/>
        </w:rPr>
        <w:t xml:space="preserve"> </w:t>
      </w:r>
      <w:proofErr w:type="spellStart"/>
      <w:r w:rsidRPr="009F3256">
        <w:rPr>
          <w:sz w:val="28"/>
          <w:szCs w:val="28"/>
        </w:rPr>
        <w:t>тікелей</w:t>
      </w:r>
      <w:proofErr w:type="spellEnd"/>
      <w:r>
        <w:rPr>
          <w:noProof/>
          <w:color w:val="EEEFFF"/>
          <w:spacing w:val="-39"/>
          <w:w w:val="50"/>
          <w:sz w:val="20"/>
          <w:szCs w:val="20"/>
          <w:vertAlign w:val="subscript"/>
        </w:rPr>
        <w:t> установление</w:t>
      </w:r>
      <w:r w:rsidRPr="009F3256">
        <w:rPr>
          <w:sz w:val="28"/>
          <w:szCs w:val="28"/>
        </w:rPr>
        <w:t xml:space="preserve"> </w:t>
      </w:r>
      <w:proofErr w:type="spellStart"/>
      <w:r w:rsidRPr="009F3256">
        <w:rPr>
          <w:sz w:val="28"/>
          <w:szCs w:val="28"/>
        </w:rPr>
        <w:t>aудaрмасы</w:t>
      </w:r>
      <w:proofErr w:type="spellEnd"/>
      <w:r>
        <w:rPr>
          <w:noProof/>
          <w:color w:val="EEEFFF"/>
          <w:spacing w:val="-39"/>
          <w:w w:val="50"/>
          <w:sz w:val="20"/>
          <w:szCs w:val="20"/>
          <w:vertAlign w:val="subscript"/>
        </w:rPr>
        <w:t> уходящие</w:t>
      </w:r>
      <w:r w:rsidRPr="009F3256">
        <w:rPr>
          <w:sz w:val="28"/>
          <w:szCs w:val="28"/>
        </w:rPr>
        <w:t xml:space="preserve"> «</w:t>
      </w:r>
      <w:proofErr w:type="spellStart"/>
      <w:r w:rsidRPr="009F3256">
        <w:rPr>
          <w:sz w:val="28"/>
          <w:szCs w:val="28"/>
        </w:rPr>
        <w:t>шaмa</w:t>
      </w:r>
      <w:proofErr w:type="spellEnd"/>
      <w:r w:rsidRPr="009F3256">
        <w:rPr>
          <w:sz w:val="28"/>
          <w:szCs w:val="28"/>
        </w:rPr>
        <w:t>»,</w:t>
      </w:r>
      <w:r>
        <w:rPr>
          <w:noProof/>
          <w:color w:val="EEEFFF"/>
          <w:spacing w:val="-39"/>
          <w:w w:val="50"/>
          <w:sz w:val="20"/>
          <w:szCs w:val="20"/>
          <w:vertAlign w:val="subscript"/>
        </w:rPr>
        <w:t> факторов</w:t>
      </w:r>
      <w:r w:rsidRPr="009F3256">
        <w:rPr>
          <w:sz w:val="28"/>
          <w:szCs w:val="28"/>
        </w:rPr>
        <w:t xml:space="preserve"> «</w:t>
      </w:r>
      <w:proofErr w:type="spellStart"/>
      <w:r w:rsidRPr="009F3256">
        <w:rPr>
          <w:sz w:val="28"/>
          <w:szCs w:val="28"/>
        </w:rPr>
        <w:t>үлгi</w:t>
      </w:r>
      <w:proofErr w:type="spellEnd"/>
      <w:r w:rsidRPr="009F3256">
        <w:rPr>
          <w:sz w:val="28"/>
          <w:szCs w:val="28"/>
        </w:rPr>
        <w:t>»</w:t>
      </w:r>
      <w:r>
        <w:rPr>
          <w:noProof/>
          <w:color w:val="EEEFFF"/>
          <w:spacing w:val="-39"/>
          <w:w w:val="50"/>
          <w:sz w:val="20"/>
          <w:szCs w:val="20"/>
          <w:vertAlign w:val="subscript"/>
        </w:rPr>
        <w:t> целом</w:t>
      </w:r>
      <w:r w:rsidRPr="009F3256">
        <w:rPr>
          <w:sz w:val="28"/>
          <w:szCs w:val="28"/>
        </w:rPr>
        <w:t xml:space="preserve"> </w:t>
      </w:r>
      <w:proofErr w:type="spellStart"/>
      <w:r w:rsidRPr="009F3256">
        <w:rPr>
          <w:sz w:val="28"/>
          <w:szCs w:val="28"/>
        </w:rPr>
        <w:t>дeгeн</w:t>
      </w:r>
      <w:proofErr w:type="spellEnd"/>
      <w:r>
        <w:rPr>
          <w:noProof/>
          <w:color w:val="EEEFFF"/>
          <w:spacing w:val="-39"/>
          <w:w w:val="50"/>
          <w:sz w:val="20"/>
          <w:szCs w:val="20"/>
          <w:vertAlign w:val="subscript"/>
        </w:rPr>
        <w:t> широкого</w:t>
      </w:r>
      <w:r w:rsidRPr="009F3256">
        <w:rPr>
          <w:sz w:val="28"/>
          <w:szCs w:val="28"/>
        </w:rPr>
        <w:t xml:space="preserve"> </w:t>
      </w:r>
      <w:proofErr w:type="spellStart"/>
      <w:r w:rsidRPr="009F3256">
        <w:rPr>
          <w:sz w:val="28"/>
          <w:szCs w:val="28"/>
        </w:rPr>
        <w:t>мaғынaны</w:t>
      </w:r>
      <w:proofErr w:type="spellEnd"/>
      <w:r>
        <w:rPr>
          <w:noProof/>
          <w:color w:val="EEEFFF"/>
          <w:spacing w:val="-39"/>
          <w:w w:val="50"/>
          <w:sz w:val="20"/>
          <w:szCs w:val="20"/>
          <w:vertAlign w:val="subscript"/>
        </w:rPr>
        <w:t> экономическая</w:t>
      </w:r>
      <w:r w:rsidRPr="009F3256">
        <w:rPr>
          <w:sz w:val="28"/>
          <w:szCs w:val="28"/>
        </w:rPr>
        <w:t xml:space="preserve"> </w:t>
      </w:r>
      <w:proofErr w:type="spellStart"/>
      <w:r w:rsidRPr="009F3256">
        <w:rPr>
          <w:sz w:val="28"/>
          <w:szCs w:val="28"/>
        </w:rPr>
        <w:t>білдіредi</w:t>
      </w:r>
      <w:proofErr w:type="spellEnd"/>
    </w:p>
    <w:p w14:paraId="0909325C" w14:textId="77777777" w:rsidR="005649E0" w:rsidRPr="009F3256" w:rsidRDefault="005649E0" w:rsidP="00A372FB">
      <w:pPr>
        <w:pStyle w:val="a3"/>
        <w:spacing w:after="0"/>
        <w:ind w:firstLine="709"/>
        <w:jc w:val="both"/>
        <w:rPr>
          <w:sz w:val="28"/>
          <w:szCs w:val="28"/>
        </w:rPr>
      </w:pPr>
      <w:proofErr w:type="spellStart"/>
      <w:r w:rsidRPr="009F3256">
        <w:rPr>
          <w:b/>
          <w:sz w:val="28"/>
          <w:szCs w:val="28"/>
        </w:rPr>
        <w:t>Педагогикалық</w:t>
      </w:r>
      <w:proofErr w:type="spellEnd"/>
      <w:r>
        <w:rPr>
          <w:b/>
          <w:noProof/>
          <w:color w:val="EEEFFF"/>
          <w:spacing w:val="-39"/>
          <w:w w:val="50"/>
          <w:sz w:val="20"/>
          <w:szCs w:val="20"/>
          <w:vertAlign w:val="subscript"/>
        </w:rPr>
        <w:t> элементов</w:t>
      </w:r>
      <w:r w:rsidRPr="009F3256">
        <w:rPr>
          <w:b/>
          <w:sz w:val="28"/>
          <w:szCs w:val="28"/>
        </w:rPr>
        <w:t xml:space="preserve"> </w:t>
      </w:r>
      <w:proofErr w:type="spellStart"/>
      <w:r w:rsidRPr="009F3256">
        <w:rPr>
          <w:b/>
          <w:sz w:val="28"/>
          <w:szCs w:val="28"/>
        </w:rPr>
        <w:t>жүйе</w:t>
      </w:r>
      <w:proofErr w:type="spellEnd"/>
      <w:r>
        <w:rPr>
          <w:b/>
          <w:noProof/>
          <w:color w:val="EEEFFF"/>
          <w:spacing w:val="-39"/>
          <w:w w:val="50"/>
          <w:sz w:val="20"/>
          <w:szCs w:val="20"/>
          <w:vertAlign w:val="subscript"/>
        </w:rPr>
        <w:t> элементы</w:t>
      </w:r>
      <w:r w:rsidRPr="009F3256">
        <w:rPr>
          <w:sz w:val="28"/>
          <w:szCs w:val="28"/>
        </w:rPr>
        <w:t>–</w:t>
      </w:r>
      <w:r>
        <w:rPr>
          <w:noProof/>
          <w:color w:val="EEEFFF"/>
          <w:spacing w:val="-39"/>
          <w:w w:val="50"/>
          <w:sz w:val="20"/>
          <w:szCs w:val="20"/>
          <w:vertAlign w:val="subscript"/>
        </w:rPr>
        <w:t> этапом</w:t>
      </w:r>
      <w:r w:rsidRPr="009F3256">
        <w:rPr>
          <w:sz w:val="28"/>
          <w:szCs w:val="28"/>
        </w:rPr>
        <w:t xml:space="preserve"> </w:t>
      </w:r>
      <w:proofErr w:type="spellStart"/>
      <w:r w:rsidRPr="009F3256">
        <w:rPr>
          <w:sz w:val="28"/>
          <w:szCs w:val="28"/>
        </w:rPr>
        <w:t>белгілі</w:t>
      </w:r>
      <w:proofErr w:type="spellEnd"/>
      <w:r>
        <w:rPr>
          <w:noProof/>
          <w:color w:val="EEEFFF"/>
          <w:spacing w:val="-39"/>
          <w:w w:val="50"/>
          <w:sz w:val="20"/>
          <w:szCs w:val="20"/>
          <w:vertAlign w:val="subscript"/>
        </w:rPr>
        <w:t> этом</w:t>
      </w:r>
      <w:r w:rsidRPr="009F3256">
        <w:rPr>
          <w:sz w:val="28"/>
          <w:szCs w:val="28"/>
        </w:rPr>
        <w:t xml:space="preserve"> </w:t>
      </w:r>
      <w:proofErr w:type="spellStart"/>
      <w:r w:rsidRPr="009F3256">
        <w:rPr>
          <w:sz w:val="28"/>
          <w:szCs w:val="28"/>
        </w:rPr>
        <w:t>бір</w:t>
      </w:r>
      <w:proofErr w:type="spellEnd"/>
      <w:r>
        <w:rPr>
          <w:noProof/>
          <w:color w:val="EEEFFF"/>
          <w:spacing w:val="-39"/>
          <w:w w:val="50"/>
          <w:sz w:val="20"/>
          <w:szCs w:val="20"/>
          <w:vertAlign w:val="subscript"/>
        </w:rPr>
        <w:t> являясь</w:t>
      </w:r>
      <w:r w:rsidRPr="009F3256">
        <w:rPr>
          <w:sz w:val="28"/>
          <w:szCs w:val="28"/>
        </w:rPr>
        <w:t xml:space="preserve"> </w:t>
      </w:r>
      <w:proofErr w:type="spellStart"/>
      <w:r w:rsidRPr="009F3256">
        <w:rPr>
          <w:sz w:val="28"/>
          <w:szCs w:val="28"/>
        </w:rPr>
        <w:t>қаб</w:t>
      </w:r>
      <w:proofErr w:type="spellEnd"/>
      <w:r>
        <w:rPr>
          <w:sz w:val="28"/>
          <w:szCs w:val="28"/>
          <w:lang w:val="kk-KZ"/>
        </w:rPr>
        <w:t>і</w:t>
      </w:r>
      <w:proofErr w:type="spellStart"/>
      <w:r w:rsidRPr="009F3256">
        <w:rPr>
          <w:sz w:val="28"/>
          <w:szCs w:val="28"/>
        </w:rPr>
        <w:t>леті</w:t>
      </w:r>
      <w:proofErr w:type="spellEnd"/>
      <w:r>
        <w:rPr>
          <w:noProof/>
          <w:color w:val="EEEFFF"/>
          <w:spacing w:val="-39"/>
          <w:w w:val="50"/>
          <w:sz w:val="20"/>
          <w:szCs w:val="20"/>
          <w:vertAlign w:val="subscript"/>
        </w:rPr>
        <w:t> активную</w:t>
      </w:r>
      <w:r w:rsidRPr="009F3256">
        <w:rPr>
          <w:sz w:val="28"/>
          <w:szCs w:val="28"/>
        </w:rPr>
        <w:t xml:space="preserve"> бар</w:t>
      </w:r>
      <w:r>
        <w:rPr>
          <w:noProof/>
          <w:color w:val="EEEFFF"/>
          <w:spacing w:val="-39"/>
          <w:w w:val="50"/>
          <w:sz w:val="20"/>
          <w:szCs w:val="20"/>
          <w:vertAlign w:val="subscript"/>
        </w:rPr>
        <w:t> более</w:t>
      </w:r>
      <w:r w:rsidRPr="009F3256">
        <w:rPr>
          <w:sz w:val="28"/>
          <w:szCs w:val="28"/>
        </w:rPr>
        <w:t xml:space="preserve"> дара</w:t>
      </w:r>
      <w:r>
        <w:rPr>
          <w:noProof/>
          <w:color w:val="EEEFFF"/>
          <w:spacing w:val="-39"/>
          <w:w w:val="50"/>
          <w:sz w:val="20"/>
          <w:szCs w:val="20"/>
          <w:vertAlign w:val="subscript"/>
        </w:rPr>
        <w:t> внешней</w:t>
      </w:r>
      <w:r w:rsidRPr="009F3256">
        <w:rPr>
          <w:sz w:val="28"/>
          <w:szCs w:val="28"/>
        </w:rPr>
        <w:t xml:space="preserve"> </w:t>
      </w:r>
      <w:proofErr w:type="spellStart"/>
      <w:r w:rsidRPr="009F3256">
        <w:rPr>
          <w:sz w:val="28"/>
          <w:szCs w:val="28"/>
        </w:rPr>
        <w:t>тұлғаны</w:t>
      </w:r>
      <w:proofErr w:type="spellEnd"/>
      <w:r>
        <w:rPr>
          <w:noProof/>
          <w:color w:val="EEEFFF"/>
          <w:spacing w:val="-39"/>
          <w:w w:val="50"/>
          <w:sz w:val="20"/>
          <w:szCs w:val="20"/>
          <w:vertAlign w:val="subscript"/>
        </w:rPr>
        <w:t> внутренней</w:t>
      </w:r>
      <w:r w:rsidRPr="009F3256">
        <w:rPr>
          <w:sz w:val="28"/>
          <w:szCs w:val="28"/>
        </w:rPr>
        <w:t xml:space="preserve"> </w:t>
      </w:r>
      <w:proofErr w:type="spellStart"/>
      <w:r w:rsidRPr="009F3256">
        <w:rPr>
          <w:sz w:val="28"/>
          <w:szCs w:val="28"/>
        </w:rPr>
        <w:t>қалыптастыруға</w:t>
      </w:r>
      <w:proofErr w:type="spellEnd"/>
      <w:r>
        <w:rPr>
          <w:noProof/>
          <w:color w:val="EEEFFF"/>
          <w:spacing w:val="-39"/>
          <w:w w:val="50"/>
          <w:sz w:val="20"/>
          <w:szCs w:val="20"/>
          <w:vertAlign w:val="subscript"/>
        </w:rPr>
        <w:t> воздействие</w:t>
      </w:r>
      <w:r w:rsidRPr="009F3256">
        <w:rPr>
          <w:sz w:val="28"/>
          <w:szCs w:val="28"/>
        </w:rPr>
        <w:t xml:space="preserve"> </w:t>
      </w:r>
      <w:proofErr w:type="spellStart"/>
      <w:r w:rsidRPr="009F3256">
        <w:rPr>
          <w:sz w:val="28"/>
          <w:szCs w:val="28"/>
        </w:rPr>
        <w:t>бағытталған</w:t>
      </w:r>
      <w:proofErr w:type="spellEnd"/>
      <w:r>
        <w:rPr>
          <w:noProof/>
          <w:color w:val="EEEFFF"/>
          <w:spacing w:val="-39"/>
          <w:w w:val="50"/>
          <w:sz w:val="20"/>
          <w:szCs w:val="20"/>
          <w:vertAlign w:val="subscript"/>
        </w:rPr>
        <w:t> воздействуют</w:t>
      </w:r>
      <w:r w:rsidRPr="009F3256">
        <w:rPr>
          <w:sz w:val="28"/>
          <w:szCs w:val="28"/>
        </w:rPr>
        <w:t xml:space="preserve"> </w:t>
      </w:r>
      <w:proofErr w:type="spellStart"/>
      <w:r w:rsidRPr="009F3256">
        <w:rPr>
          <w:sz w:val="28"/>
          <w:szCs w:val="28"/>
        </w:rPr>
        <w:t>педагогикалық</w:t>
      </w:r>
      <w:proofErr w:type="spellEnd"/>
      <w:r>
        <w:rPr>
          <w:noProof/>
          <w:color w:val="EEEFFF"/>
          <w:spacing w:val="-39"/>
          <w:w w:val="50"/>
          <w:sz w:val="20"/>
          <w:szCs w:val="20"/>
          <w:vertAlign w:val="subscript"/>
        </w:rPr>
        <w:t> деятельности</w:t>
      </w:r>
      <w:r w:rsidRPr="009F3256">
        <w:rPr>
          <w:sz w:val="28"/>
          <w:szCs w:val="28"/>
        </w:rPr>
        <w:t xml:space="preserve"> </w:t>
      </w:r>
      <w:proofErr w:type="spellStart"/>
      <w:r w:rsidRPr="009F3256">
        <w:rPr>
          <w:sz w:val="28"/>
          <w:szCs w:val="28"/>
        </w:rPr>
        <w:t>әсерді</w:t>
      </w:r>
      <w:proofErr w:type="spellEnd"/>
      <w:r>
        <w:rPr>
          <w:noProof/>
          <w:color w:val="EEEFFF"/>
          <w:spacing w:val="-39"/>
          <w:w w:val="50"/>
          <w:sz w:val="20"/>
          <w:szCs w:val="20"/>
          <w:vertAlign w:val="subscript"/>
        </w:rPr>
        <w:t> зависимости</w:t>
      </w:r>
      <w:r w:rsidRPr="009F3256">
        <w:rPr>
          <w:sz w:val="28"/>
          <w:szCs w:val="28"/>
        </w:rPr>
        <w:t xml:space="preserve"> </w:t>
      </w:r>
      <w:proofErr w:type="spellStart"/>
      <w:r w:rsidRPr="009F3256">
        <w:rPr>
          <w:sz w:val="28"/>
          <w:szCs w:val="28"/>
        </w:rPr>
        <w:t>ұйымдастыруға</w:t>
      </w:r>
      <w:proofErr w:type="spellEnd"/>
      <w:r>
        <w:rPr>
          <w:noProof/>
          <w:color w:val="EEEFFF"/>
          <w:spacing w:val="-39"/>
          <w:w w:val="50"/>
          <w:sz w:val="20"/>
          <w:szCs w:val="20"/>
          <w:vertAlign w:val="subscript"/>
        </w:rPr>
        <w:t> заключение</w:t>
      </w:r>
      <w:r w:rsidRPr="009F3256">
        <w:rPr>
          <w:sz w:val="28"/>
          <w:szCs w:val="28"/>
        </w:rPr>
        <w:t xml:space="preserve"> </w:t>
      </w:r>
      <w:proofErr w:type="spellStart"/>
      <w:r w:rsidRPr="009F3256">
        <w:rPr>
          <w:sz w:val="28"/>
          <w:szCs w:val="28"/>
        </w:rPr>
        <w:t>қажет</w:t>
      </w:r>
      <w:proofErr w:type="spellEnd"/>
      <w:r>
        <w:rPr>
          <w:noProof/>
          <w:color w:val="EEEFFF"/>
          <w:spacing w:val="-39"/>
          <w:w w:val="50"/>
          <w:sz w:val="20"/>
          <w:szCs w:val="20"/>
          <w:vertAlign w:val="subscript"/>
        </w:rPr>
        <w:t> закупочной</w:t>
      </w:r>
      <w:r w:rsidRPr="009F3256">
        <w:rPr>
          <w:sz w:val="28"/>
          <w:szCs w:val="28"/>
        </w:rPr>
        <w:t xml:space="preserve"> </w:t>
      </w:r>
      <w:proofErr w:type="spellStart"/>
      <w:r w:rsidRPr="009F3256">
        <w:rPr>
          <w:sz w:val="28"/>
          <w:szCs w:val="28"/>
        </w:rPr>
        <w:t>құралдар</w:t>
      </w:r>
      <w:proofErr w:type="spellEnd"/>
      <w:r w:rsidRPr="009F3256">
        <w:rPr>
          <w:sz w:val="28"/>
          <w:szCs w:val="28"/>
        </w:rPr>
        <w:t>,</w:t>
      </w:r>
      <w:r>
        <w:rPr>
          <w:noProof/>
          <w:color w:val="EEEFFF"/>
          <w:spacing w:val="-39"/>
          <w:w w:val="50"/>
          <w:sz w:val="20"/>
          <w:szCs w:val="20"/>
          <w:vertAlign w:val="subscript"/>
        </w:rPr>
        <w:t> изыскание</w:t>
      </w:r>
      <w:r w:rsidRPr="009F3256">
        <w:rPr>
          <w:sz w:val="28"/>
          <w:szCs w:val="28"/>
        </w:rPr>
        <w:t xml:space="preserve"> </w:t>
      </w:r>
      <w:proofErr w:type="spellStart"/>
      <w:r w:rsidRPr="009F3256">
        <w:rPr>
          <w:sz w:val="28"/>
          <w:szCs w:val="28"/>
        </w:rPr>
        <w:t>әдістер</w:t>
      </w:r>
      <w:proofErr w:type="spellEnd"/>
      <w:r>
        <w:rPr>
          <w:noProof/>
          <w:color w:val="EEEFFF"/>
          <w:spacing w:val="-39"/>
          <w:w w:val="50"/>
          <w:sz w:val="20"/>
          <w:szCs w:val="20"/>
          <w:vertAlign w:val="subscript"/>
        </w:rPr>
        <w:t> информационное</w:t>
      </w:r>
      <w:r w:rsidRPr="009F3256">
        <w:rPr>
          <w:sz w:val="28"/>
          <w:szCs w:val="28"/>
        </w:rPr>
        <w:t xml:space="preserve"> мен</w:t>
      </w:r>
      <w:r>
        <w:rPr>
          <w:noProof/>
          <w:color w:val="EEEFFF"/>
          <w:spacing w:val="-39"/>
          <w:w w:val="50"/>
          <w:sz w:val="20"/>
          <w:szCs w:val="20"/>
          <w:vertAlign w:val="subscript"/>
        </w:rPr>
        <w:t> коммерческая</w:t>
      </w:r>
      <w:r w:rsidRPr="009F3256">
        <w:rPr>
          <w:sz w:val="28"/>
          <w:szCs w:val="28"/>
        </w:rPr>
        <w:t xml:space="preserve"> </w:t>
      </w:r>
      <w:proofErr w:type="spellStart"/>
      <w:r w:rsidRPr="009F3256">
        <w:rPr>
          <w:sz w:val="28"/>
          <w:szCs w:val="28"/>
        </w:rPr>
        <w:t>тәсілдердің</w:t>
      </w:r>
      <w:proofErr w:type="spellEnd"/>
      <w:r>
        <w:rPr>
          <w:noProof/>
          <w:color w:val="EEEFFF"/>
          <w:spacing w:val="-39"/>
          <w:w w:val="50"/>
          <w:sz w:val="20"/>
          <w:szCs w:val="20"/>
          <w:vertAlign w:val="subscript"/>
        </w:rPr>
        <w:t> конечному</w:t>
      </w:r>
      <w:r w:rsidRPr="009F3256">
        <w:rPr>
          <w:sz w:val="28"/>
          <w:szCs w:val="28"/>
        </w:rPr>
        <w:t xml:space="preserve"> </w:t>
      </w:r>
      <w:proofErr w:type="spellStart"/>
      <w:r w:rsidRPr="009F3256">
        <w:rPr>
          <w:sz w:val="28"/>
          <w:szCs w:val="28"/>
        </w:rPr>
        <w:t>өзара</w:t>
      </w:r>
      <w:proofErr w:type="spellEnd"/>
      <w:r>
        <w:rPr>
          <w:noProof/>
          <w:color w:val="EEEFFF"/>
          <w:spacing w:val="-39"/>
          <w:w w:val="50"/>
          <w:sz w:val="20"/>
          <w:szCs w:val="20"/>
          <w:vertAlign w:val="subscript"/>
        </w:rPr>
        <w:t> конечный</w:t>
      </w:r>
      <w:r w:rsidRPr="009F3256">
        <w:rPr>
          <w:sz w:val="28"/>
          <w:szCs w:val="28"/>
        </w:rPr>
        <w:t xml:space="preserve"> </w:t>
      </w:r>
      <w:proofErr w:type="spellStart"/>
      <w:r w:rsidRPr="009F3256">
        <w:rPr>
          <w:sz w:val="28"/>
          <w:szCs w:val="28"/>
        </w:rPr>
        <w:t>байланысқан</w:t>
      </w:r>
      <w:proofErr w:type="spellEnd"/>
      <w:r>
        <w:rPr>
          <w:noProof/>
          <w:color w:val="EEEFFF"/>
          <w:spacing w:val="-39"/>
          <w:w w:val="50"/>
          <w:sz w:val="20"/>
          <w:szCs w:val="20"/>
          <w:vertAlign w:val="subscript"/>
        </w:rPr>
        <w:t> мероприятий</w:t>
      </w:r>
      <w:r w:rsidRPr="009F3256">
        <w:rPr>
          <w:sz w:val="28"/>
          <w:szCs w:val="28"/>
        </w:rPr>
        <w:t xml:space="preserve"> </w:t>
      </w:r>
      <w:proofErr w:type="spellStart"/>
      <w:r w:rsidRPr="009F3256">
        <w:rPr>
          <w:sz w:val="28"/>
          <w:szCs w:val="28"/>
        </w:rPr>
        <w:t>бірлігі</w:t>
      </w:r>
      <w:proofErr w:type="spellEnd"/>
      <w:r w:rsidRPr="009F3256">
        <w:rPr>
          <w:sz w:val="28"/>
          <w:szCs w:val="28"/>
        </w:rPr>
        <w:t>.</w:t>
      </w:r>
    </w:p>
    <w:p w14:paraId="40DDAA7F" w14:textId="77777777" w:rsidR="000057DB" w:rsidRPr="009F3256" w:rsidRDefault="005649E0" w:rsidP="00A372FB">
      <w:pPr>
        <w:pStyle w:val="a3"/>
        <w:spacing w:after="0"/>
        <w:ind w:firstLine="709"/>
        <w:jc w:val="both"/>
        <w:rPr>
          <w:sz w:val="28"/>
          <w:szCs w:val="28"/>
        </w:rPr>
      </w:pPr>
      <w:proofErr w:type="spellStart"/>
      <w:r w:rsidRPr="009F3256">
        <w:rPr>
          <w:b/>
          <w:sz w:val="28"/>
          <w:szCs w:val="28"/>
        </w:rPr>
        <w:t>Сабақ</w:t>
      </w:r>
      <w:proofErr w:type="spellEnd"/>
      <w:r>
        <w:rPr>
          <w:b/>
          <w:noProof/>
          <w:color w:val="EEEFFF"/>
          <w:spacing w:val="-39"/>
          <w:w w:val="50"/>
          <w:sz w:val="20"/>
          <w:szCs w:val="20"/>
          <w:vertAlign w:val="subscript"/>
        </w:rPr>
        <w:t> обеспечивающие</w:t>
      </w:r>
      <w:r w:rsidRPr="009F3256">
        <w:rPr>
          <w:sz w:val="28"/>
          <w:szCs w:val="28"/>
        </w:rPr>
        <w:t>–</w:t>
      </w:r>
      <w:r>
        <w:rPr>
          <w:noProof/>
          <w:color w:val="EEEFFF"/>
          <w:spacing w:val="-39"/>
          <w:w w:val="50"/>
          <w:sz w:val="20"/>
          <w:szCs w:val="20"/>
          <w:vertAlign w:val="subscript"/>
        </w:rPr>
        <w:t> особенности</w:t>
      </w:r>
      <w:r w:rsidRPr="009F3256">
        <w:rPr>
          <w:sz w:val="28"/>
          <w:szCs w:val="28"/>
        </w:rPr>
        <w:t xml:space="preserve"> </w:t>
      </w:r>
      <w:proofErr w:type="spellStart"/>
      <w:r w:rsidRPr="009F3256">
        <w:rPr>
          <w:sz w:val="28"/>
          <w:szCs w:val="28"/>
        </w:rPr>
        <w:t>логикалық</w:t>
      </w:r>
      <w:proofErr w:type="spellEnd"/>
      <w:r>
        <w:rPr>
          <w:noProof/>
          <w:color w:val="EEEFFF"/>
          <w:spacing w:val="-39"/>
          <w:w w:val="50"/>
          <w:sz w:val="20"/>
          <w:szCs w:val="20"/>
          <w:vertAlign w:val="subscript"/>
        </w:rPr>
        <w:t> отличительным</w:t>
      </w:r>
      <w:r w:rsidRPr="009F3256">
        <w:rPr>
          <w:sz w:val="28"/>
          <w:szCs w:val="28"/>
        </w:rPr>
        <w:t xml:space="preserve"> </w:t>
      </w:r>
      <w:proofErr w:type="spellStart"/>
      <w:r w:rsidRPr="009F3256">
        <w:rPr>
          <w:sz w:val="28"/>
          <w:szCs w:val="28"/>
        </w:rPr>
        <w:t>түрде</w:t>
      </w:r>
      <w:proofErr w:type="spellEnd"/>
      <w:r>
        <w:rPr>
          <w:noProof/>
          <w:color w:val="EEEFFF"/>
          <w:spacing w:val="-39"/>
          <w:w w:val="50"/>
          <w:sz w:val="20"/>
          <w:szCs w:val="20"/>
          <w:vertAlign w:val="subscript"/>
        </w:rPr>
        <w:t> относятся</w:t>
      </w:r>
      <w:r w:rsidRPr="009F3256">
        <w:rPr>
          <w:sz w:val="28"/>
          <w:szCs w:val="28"/>
        </w:rPr>
        <w:t xml:space="preserve"> </w:t>
      </w:r>
      <w:proofErr w:type="spellStart"/>
      <w:r w:rsidRPr="009F3256">
        <w:rPr>
          <w:sz w:val="28"/>
          <w:szCs w:val="28"/>
        </w:rPr>
        <w:t>аяқталған</w:t>
      </w:r>
      <w:proofErr w:type="spellEnd"/>
      <w:r w:rsidRPr="009F3256">
        <w:rPr>
          <w:sz w:val="28"/>
          <w:szCs w:val="28"/>
        </w:rPr>
        <w:t>,</w:t>
      </w:r>
      <w:r>
        <w:rPr>
          <w:noProof/>
          <w:color w:val="EEEFFF"/>
          <w:spacing w:val="-39"/>
          <w:w w:val="50"/>
          <w:sz w:val="20"/>
          <w:szCs w:val="20"/>
          <w:vertAlign w:val="subscript"/>
        </w:rPr>
        <w:t> первой</w:t>
      </w:r>
      <w:r w:rsidRPr="009F3256">
        <w:rPr>
          <w:sz w:val="28"/>
          <w:szCs w:val="28"/>
        </w:rPr>
        <w:t xml:space="preserve"> </w:t>
      </w:r>
      <w:proofErr w:type="spellStart"/>
      <w:r w:rsidRPr="009F3256">
        <w:rPr>
          <w:sz w:val="28"/>
          <w:szCs w:val="28"/>
        </w:rPr>
        <w:t>біртұтас</w:t>
      </w:r>
      <w:proofErr w:type="spellEnd"/>
      <w:r w:rsidRPr="009F3256">
        <w:rPr>
          <w:sz w:val="28"/>
          <w:szCs w:val="28"/>
        </w:rPr>
        <w:t>,</w:t>
      </w:r>
      <w:r>
        <w:rPr>
          <w:noProof/>
          <w:color w:val="EEEFFF"/>
          <w:spacing w:val="-39"/>
          <w:w w:val="50"/>
          <w:sz w:val="20"/>
          <w:szCs w:val="20"/>
          <w:vertAlign w:val="subscript"/>
        </w:rPr>
        <w:t> поставка</w:t>
      </w:r>
      <w:r w:rsidRPr="009F3256">
        <w:rPr>
          <w:sz w:val="28"/>
          <w:szCs w:val="28"/>
        </w:rPr>
        <w:t xml:space="preserve"> </w:t>
      </w:r>
      <w:proofErr w:type="spellStart"/>
      <w:r w:rsidRPr="009F3256">
        <w:rPr>
          <w:sz w:val="28"/>
          <w:szCs w:val="28"/>
        </w:rPr>
        <w:t>белгілі</w:t>
      </w:r>
      <w:proofErr w:type="spellEnd"/>
      <w:r>
        <w:rPr>
          <w:noProof/>
          <w:color w:val="EEEFFF"/>
          <w:spacing w:val="-39"/>
          <w:w w:val="50"/>
          <w:sz w:val="20"/>
          <w:szCs w:val="20"/>
          <w:vertAlign w:val="subscript"/>
        </w:rPr>
        <w:t> предоставление</w:t>
      </w:r>
      <w:r w:rsidRPr="009F3256">
        <w:rPr>
          <w:sz w:val="28"/>
          <w:szCs w:val="28"/>
        </w:rPr>
        <w:t xml:space="preserve"> </w:t>
      </w:r>
      <w:proofErr w:type="spellStart"/>
      <w:r w:rsidRPr="009F3256">
        <w:rPr>
          <w:sz w:val="28"/>
          <w:szCs w:val="28"/>
        </w:rPr>
        <w:t>уақытпен</w:t>
      </w:r>
      <w:proofErr w:type="spellEnd"/>
      <w:r>
        <w:rPr>
          <w:noProof/>
          <w:color w:val="EEEFFF"/>
          <w:spacing w:val="-39"/>
          <w:w w:val="50"/>
          <w:sz w:val="20"/>
          <w:szCs w:val="20"/>
          <w:vertAlign w:val="subscript"/>
        </w:rPr>
        <w:t> предприятия</w:t>
      </w:r>
      <w:r w:rsidRPr="009F3256">
        <w:rPr>
          <w:sz w:val="28"/>
          <w:szCs w:val="28"/>
        </w:rPr>
        <w:t xml:space="preserve"> </w:t>
      </w:r>
      <w:proofErr w:type="spellStart"/>
      <w:r w:rsidRPr="009F3256">
        <w:rPr>
          <w:sz w:val="28"/>
          <w:szCs w:val="28"/>
        </w:rPr>
        <w:t>шектелген</w:t>
      </w:r>
      <w:proofErr w:type="spellEnd"/>
      <w:r>
        <w:rPr>
          <w:noProof/>
          <w:color w:val="EEEFFF"/>
          <w:spacing w:val="-39"/>
          <w:w w:val="50"/>
          <w:sz w:val="20"/>
          <w:szCs w:val="20"/>
          <w:vertAlign w:val="subscript"/>
        </w:rPr>
        <w:t> представлено</w:t>
      </w:r>
      <w:r w:rsidRPr="009F3256">
        <w:rPr>
          <w:sz w:val="28"/>
          <w:szCs w:val="28"/>
        </w:rPr>
        <w:t xml:space="preserve"> </w:t>
      </w:r>
      <w:proofErr w:type="spellStart"/>
      <w:r w:rsidRPr="009F3256">
        <w:rPr>
          <w:sz w:val="28"/>
          <w:szCs w:val="28"/>
        </w:rPr>
        <w:t>оқу</w:t>
      </w:r>
      <w:proofErr w:type="spellEnd"/>
      <w:r>
        <w:rPr>
          <w:noProof/>
          <w:color w:val="EEEFFF"/>
          <w:spacing w:val="-39"/>
          <w:w w:val="50"/>
          <w:sz w:val="20"/>
          <w:szCs w:val="20"/>
          <w:vertAlign w:val="subscript"/>
        </w:rPr>
        <w:t> представляют</w:t>
      </w:r>
      <w:r w:rsidRPr="009F3256">
        <w:rPr>
          <w:sz w:val="28"/>
          <w:szCs w:val="28"/>
        </w:rPr>
        <w:t xml:space="preserve"> -</w:t>
      </w:r>
      <w:r>
        <w:rPr>
          <w:noProof/>
          <w:color w:val="EEEFFF"/>
          <w:spacing w:val="-39"/>
          <w:w w:val="50"/>
          <w:sz w:val="20"/>
          <w:szCs w:val="20"/>
          <w:vertAlign w:val="subscript"/>
        </w:rPr>
        <w:t> прибыли</w:t>
      </w:r>
      <w:r w:rsidRPr="009F3256">
        <w:rPr>
          <w:sz w:val="28"/>
          <w:szCs w:val="28"/>
        </w:rPr>
        <w:t xml:space="preserve"> </w:t>
      </w:r>
      <w:proofErr w:type="spellStart"/>
      <w:r w:rsidRPr="009F3256">
        <w:rPr>
          <w:sz w:val="28"/>
          <w:szCs w:val="28"/>
        </w:rPr>
        <w:t>тәрбие</w:t>
      </w:r>
      <w:proofErr w:type="spellEnd"/>
      <w:r>
        <w:rPr>
          <w:noProof/>
          <w:color w:val="EEEFFF"/>
          <w:spacing w:val="-39"/>
          <w:w w:val="50"/>
          <w:sz w:val="20"/>
          <w:szCs w:val="20"/>
          <w:vertAlign w:val="subscript"/>
        </w:rPr>
        <w:t> продвижении</w:t>
      </w:r>
      <w:r w:rsidRPr="009F3256">
        <w:rPr>
          <w:sz w:val="28"/>
          <w:szCs w:val="28"/>
        </w:rPr>
        <w:t xml:space="preserve"> </w:t>
      </w:r>
      <w:proofErr w:type="spellStart"/>
      <w:r w:rsidRPr="009F3256">
        <w:rPr>
          <w:sz w:val="28"/>
          <w:szCs w:val="28"/>
        </w:rPr>
        <w:t>үдерісінің</w:t>
      </w:r>
      <w:proofErr w:type="spellEnd"/>
      <w:r>
        <w:rPr>
          <w:noProof/>
          <w:color w:val="EEEFFF"/>
          <w:spacing w:val="-39"/>
          <w:w w:val="50"/>
          <w:sz w:val="20"/>
          <w:szCs w:val="20"/>
          <w:vertAlign w:val="subscript"/>
        </w:rPr>
        <w:t> производитель</w:t>
      </w:r>
      <w:r w:rsidRPr="009F3256">
        <w:rPr>
          <w:sz w:val="28"/>
          <w:szCs w:val="28"/>
        </w:rPr>
        <w:t xml:space="preserve"> </w:t>
      </w:r>
      <w:proofErr w:type="spellStart"/>
      <w:r w:rsidRPr="009F3256">
        <w:rPr>
          <w:sz w:val="28"/>
          <w:szCs w:val="28"/>
        </w:rPr>
        <w:t>бөлігі</w:t>
      </w:r>
      <w:proofErr w:type="spellEnd"/>
      <w:r w:rsidRPr="009F3256">
        <w:rPr>
          <w:sz w:val="28"/>
          <w:szCs w:val="28"/>
        </w:rPr>
        <w:t>.</w:t>
      </w:r>
    </w:p>
    <w:p w14:paraId="12E29106" w14:textId="77777777" w:rsidR="005649E0" w:rsidRDefault="005649E0" w:rsidP="00A372FB">
      <w:pPr>
        <w:pStyle w:val="a3"/>
        <w:spacing w:after="0"/>
        <w:ind w:firstLine="709"/>
        <w:jc w:val="both"/>
        <w:rPr>
          <w:sz w:val="28"/>
          <w:szCs w:val="28"/>
        </w:rPr>
      </w:pPr>
      <w:proofErr w:type="spellStart"/>
      <w:r w:rsidRPr="009F3256">
        <w:rPr>
          <w:b/>
          <w:sz w:val="28"/>
          <w:szCs w:val="28"/>
        </w:rPr>
        <w:t>Оқыту</w:t>
      </w:r>
      <w:proofErr w:type="spellEnd"/>
      <w:r>
        <w:rPr>
          <w:b/>
          <w:noProof/>
          <w:color w:val="EEEFFF"/>
          <w:spacing w:val="-39"/>
          <w:w w:val="50"/>
          <w:sz w:val="20"/>
          <w:szCs w:val="20"/>
          <w:vertAlign w:val="subscript"/>
        </w:rPr>
        <w:t> развивающейся</w:t>
      </w:r>
      <w:r w:rsidRPr="009F3256">
        <w:rPr>
          <w:b/>
          <w:sz w:val="28"/>
          <w:szCs w:val="28"/>
        </w:rPr>
        <w:t xml:space="preserve"> </w:t>
      </w:r>
      <w:proofErr w:type="spellStart"/>
      <w:r w:rsidRPr="009F3256">
        <w:rPr>
          <w:b/>
          <w:sz w:val="28"/>
          <w:szCs w:val="28"/>
        </w:rPr>
        <w:t>әдісі</w:t>
      </w:r>
      <w:proofErr w:type="spellEnd"/>
      <w:r>
        <w:rPr>
          <w:b/>
          <w:noProof/>
          <w:color w:val="EEEFFF"/>
          <w:spacing w:val="-39"/>
          <w:w w:val="50"/>
          <w:sz w:val="20"/>
          <w:szCs w:val="20"/>
          <w:vertAlign w:val="subscript"/>
        </w:rPr>
        <w:t> разделение</w:t>
      </w:r>
      <w:r w:rsidRPr="009F3256">
        <w:rPr>
          <w:sz w:val="28"/>
          <w:szCs w:val="28"/>
        </w:rPr>
        <w:t>–</w:t>
      </w:r>
      <w:r>
        <w:rPr>
          <w:noProof/>
          <w:color w:val="EEEFFF"/>
          <w:spacing w:val="-39"/>
          <w:w w:val="50"/>
          <w:sz w:val="20"/>
          <w:szCs w:val="20"/>
          <w:vertAlign w:val="subscript"/>
        </w:rPr>
        <w:t> разделении</w:t>
      </w:r>
      <w:r w:rsidRPr="009F3256">
        <w:rPr>
          <w:sz w:val="28"/>
          <w:szCs w:val="28"/>
        </w:rPr>
        <w:t xml:space="preserve"> </w:t>
      </w:r>
      <w:proofErr w:type="spellStart"/>
      <w:r w:rsidRPr="009F3256">
        <w:rPr>
          <w:sz w:val="28"/>
          <w:szCs w:val="28"/>
        </w:rPr>
        <w:t>білім</w:t>
      </w:r>
      <w:proofErr w:type="spellEnd"/>
      <w:r>
        <w:rPr>
          <w:noProof/>
          <w:color w:val="EEEFFF"/>
          <w:spacing w:val="-39"/>
          <w:w w:val="50"/>
          <w:sz w:val="20"/>
          <w:szCs w:val="20"/>
          <w:vertAlign w:val="subscript"/>
        </w:rPr>
        <w:t> распределение</w:t>
      </w:r>
      <w:r w:rsidRPr="009F3256">
        <w:rPr>
          <w:sz w:val="28"/>
          <w:szCs w:val="28"/>
        </w:rPr>
        <w:t xml:space="preserve"> </w:t>
      </w:r>
      <w:proofErr w:type="spellStart"/>
      <w:r w:rsidRPr="009F3256">
        <w:rPr>
          <w:sz w:val="28"/>
          <w:szCs w:val="28"/>
        </w:rPr>
        <w:t>алушы</w:t>
      </w:r>
      <w:proofErr w:type="spellEnd"/>
      <w:r>
        <w:rPr>
          <w:noProof/>
          <w:color w:val="EEEFFF"/>
          <w:spacing w:val="-39"/>
          <w:w w:val="50"/>
          <w:sz w:val="20"/>
          <w:szCs w:val="20"/>
          <w:vertAlign w:val="subscript"/>
        </w:rPr>
        <w:t> распределением</w:t>
      </w:r>
      <w:r w:rsidRPr="009F3256">
        <w:rPr>
          <w:sz w:val="28"/>
          <w:szCs w:val="28"/>
        </w:rPr>
        <w:t xml:space="preserve"> мен</w:t>
      </w:r>
      <w:r>
        <w:rPr>
          <w:noProof/>
          <w:color w:val="EEEFFF"/>
          <w:spacing w:val="-39"/>
          <w:w w:val="50"/>
          <w:sz w:val="20"/>
          <w:szCs w:val="20"/>
          <w:vertAlign w:val="subscript"/>
        </w:rPr>
        <w:t> розничной</w:t>
      </w:r>
      <w:r w:rsidRPr="009F3256">
        <w:rPr>
          <w:sz w:val="28"/>
          <w:szCs w:val="28"/>
        </w:rPr>
        <w:t xml:space="preserve"> </w:t>
      </w:r>
      <w:proofErr w:type="spellStart"/>
      <w:r w:rsidRPr="009F3256">
        <w:rPr>
          <w:sz w:val="28"/>
          <w:szCs w:val="28"/>
        </w:rPr>
        <w:t>оқытушының</w:t>
      </w:r>
      <w:proofErr w:type="spellEnd"/>
      <w:r>
        <w:rPr>
          <w:noProof/>
          <w:color w:val="EEEFFF"/>
          <w:spacing w:val="-39"/>
          <w:w w:val="50"/>
          <w:sz w:val="20"/>
          <w:szCs w:val="20"/>
          <w:vertAlign w:val="subscript"/>
        </w:rPr>
        <w:t> связанные</w:t>
      </w:r>
      <w:r w:rsidRPr="009F3256">
        <w:rPr>
          <w:sz w:val="28"/>
          <w:szCs w:val="28"/>
        </w:rPr>
        <w:t xml:space="preserve"> </w:t>
      </w:r>
      <w:proofErr w:type="spellStart"/>
      <w:r w:rsidRPr="009F3256">
        <w:rPr>
          <w:sz w:val="28"/>
          <w:szCs w:val="28"/>
        </w:rPr>
        <w:t>алдына</w:t>
      </w:r>
      <w:proofErr w:type="spellEnd"/>
      <w:r>
        <w:rPr>
          <w:noProof/>
          <w:color w:val="EEEFFF"/>
          <w:spacing w:val="-39"/>
          <w:w w:val="50"/>
          <w:sz w:val="20"/>
          <w:szCs w:val="20"/>
          <w:vertAlign w:val="subscript"/>
        </w:rPr>
        <w:t> связаны</w:t>
      </w:r>
      <w:r w:rsidRPr="009F3256">
        <w:rPr>
          <w:sz w:val="28"/>
          <w:szCs w:val="28"/>
        </w:rPr>
        <w:t xml:space="preserve"> </w:t>
      </w:r>
      <w:proofErr w:type="spellStart"/>
      <w:r w:rsidRPr="009F3256">
        <w:rPr>
          <w:sz w:val="28"/>
          <w:szCs w:val="28"/>
        </w:rPr>
        <w:t>қойған</w:t>
      </w:r>
      <w:proofErr w:type="spellEnd"/>
      <w:r>
        <w:rPr>
          <w:noProof/>
          <w:color w:val="EEEFFF"/>
          <w:spacing w:val="-39"/>
          <w:w w:val="50"/>
          <w:sz w:val="20"/>
          <w:szCs w:val="20"/>
          <w:vertAlign w:val="subscript"/>
        </w:rPr>
        <w:t> системе</w:t>
      </w:r>
      <w:r w:rsidRPr="009F3256">
        <w:rPr>
          <w:sz w:val="28"/>
          <w:szCs w:val="28"/>
        </w:rPr>
        <w:t xml:space="preserve"> </w:t>
      </w:r>
      <w:proofErr w:type="spellStart"/>
      <w:r w:rsidRPr="009F3256">
        <w:rPr>
          <w:sz w:val="28"/>
          <w:szCs w:val="28"/>
        </w:rPr>
        <w:t>мақсатына</w:t>
      </w:r>
      <w:proofErr w:type="spellEnd"/>
      <w:r>
        <w:rPr>
          <w:noProof/>
          <w:color w:val="EEEFFF"/>
          <w:spacing w:val="-39"/>
          <w:w w:val="50"/>
          <w:sz w:val="20"/>
          <w:szCs w:val="20"/>
          <w:vertAlign w:val="subscript"/>
        </w:rPr>
        <w:t> системы</w:t>
      </w:r>
      <w:r w:rsidRPr="009F3256">
        <w:rPr>
          <w:sz w:val="28"/>
          <w:szCs w:val="28"/>
        </w:rPr>
        <w:t xml:space="preserve"> </w:t>
      </w:r>
      <w:proofErr w:type="spellStart"/>
      <w:r w:rsidRPr="009F3256">
        <w:rPr>
          <w:sz w:val="28"/>
          <w:szCs w:val="28"/>
        </w:rPr>
        <w:t>жету</w:t>
      </w:r>
      <w:proofErr w:type="spellEnd"/>
      <w:r>
        <w:rPr>
          <w:noProof/>
          <w:color w:val="EEEFFF"/>
          <w:spacing w:val="-39"/>
          <w:w w:val="50"/>
          <w:sz w:val="20"/>
          <w:szCs w:val="20"/>
          <w:vertAlign w:val="subscript"/>
        </w:rPr>
        <w:t> сопровождаются</w:t>
      </w:r>
      <w:r w:rsidRPr="009F3256">
        <w:rPr>
          <w:sz w:val="28"/>
          <w:szCs w:val="28"/>
        </w:rPr>
        <w:t xml:space="preserve"> </w:t>
      </w:r>
      <w:proofErr w:type="spellStart"/>
      <w:r w:rsidRPr="009F3256">
        <w:rPr>
          <w:sz w:val="28"/>
          <w:szCs w:val="28"/>
        </w:rPr>
        <w:t>үшін</w:t>
      </w:r>
      <w:proofErr w:type="spellEnd"/>
      <w:r>
        <w:rPr>
          <w:noProof/>
          <w:color w:val="EEEFFF"/>
          <w:spacing w:val="-39"/>
          <w:w w:val="50"/>
          <w:sz w:val="20"/>
          <w:szCs w:val="20"/>
          <w:vertAlign w:val="subscript"/>
        </w:rPr>
        <w:t> спроса</w:t>
      </w:r>
      <w:r w:rsidRPr="009F3256">
        <w:rPr>
          <w:sz w:val="28"/>
          <w:szCs w:val="28"/>
        </w:rPr>
        <w:t xml:space="preserve"> </w:t>
      </w:r>
      <w:proofErr w:type="spellStart"/>
      <w:r w:rsidRPr="009F3256">
        <w:rPr>
          <w:sz w:val="28"/>
          <w:szCs w:val="28"/>
        </w:rPr>
        <w:t>екі</w:t>
      </w:r>
      <w:proofErr w:type="spellEnd"/>
      <w:r>
        <w:rPr>
          <w:noProof/>
          <w:color w:val="EEEFFF"/>
          <w:spacing w:val="-39"/>
          <w:w w:val="50"/>
          <w:sz w:val="20"/>
          <w:szCs w:val="20"/>
          <w:vertAlign w:val="subscript"/>
        </w:rPr>
        <w:t> степени</w:t>
      </w:r>
      <w:r w:rsidRPr="009F3256">
        <w:rPr>
          <w:sz w:val="28"/>
          <w:szCs w:val="28"/>
        </w:rPr>
        <w:t xml:space="preserve"> </w:t>
      </w:r>
      <w:proofErr w:type="spellStart"/>
      <w:r w:rsidRPr="009F3256">
        <w:rPr>
          <w:sz w:val="28"/>
          <w:szCs w:val="28"/>
        </w:rPr>
        <w:t>жақты</w:t>
      </w:r>
      <w:proofErr w:type="spellEnd"/>
      <w:r>
        <w:rPr>
          <w:noProof/>
          <w:color w:val="EEEFFF"/>
          <w:spacing w:val="-39"/>
          <w:w w:val="50"/>
          <w:sz w:val="20"/>
          <w:szCs w:val="20"/>
          <w:vertAlign w:val="subscript"/>
        </w:rPr>
        <w:t> также</w:t>
      </w:r>
      <w:r w:rsidRPr="009F3256">
        <w:rPr>
          <w:sz w:val="28"/>
          <w:szCs w:val="28"/>
        </w:rPr>
        <w:t xml:space="preserve"> </w:t>
      </w:r>
      <w:proofErr w:type="spellStart"/>
      <w:r w:rsidRPr="009F3256">
        <w:rPr>
          <w:sz w:val="28"/>
          <w:szCs w:val="28"/>
        </w:rPr>
        <w:t>іс-әрекеттері</w:t>
      </w:r>
      <w:proofErr w:type="spellEnd"/>
    </w:p>
    <w:p w14:paraId="18E24037" w14:textId="77777777" w:rsidR="000057DB" w:rsidRPr="00A31239" w:rsidRDefault="000057DB" w:rsidP="00A372FB">
      <w:pPr>
        <w:pStyle w:val="a3"/>
        <w:spacing w:after="0"/>
        <w:ind w:firstLine="709"/>
        <w:jc w:val="both"/>
        <w:rPr>
          <w:sz w:val="28"/>
          <w:szCs w:val="28"/>
          <w:lang w:val="kk-KZ"/>
        </w:rPr>
      </w:pPr>
      <w:r w:rsidRPr="00A31239">
        <w:rPr>
          <w:b/>
          <w:sz w:val="28"/>
          <w:szCs w:val="28"/>
          <w:lang w:val="kk-KZ"/>
        </w:rPr>
        <w:t>Оқу бағдарламасы</w:t>
      </w:r>
      <w:r w:rsidRPr="00A31239">
        <w:rPr>
          <w:sz w:val="28"/>
          <w:szCs w:val="28"/>
          <w:lang w:val="kk-KZ"/>
        </w:rPr>
        <w:t xml:space="preserve"> - оқу жоспарындағы таңдау пәнінің мазмұнын, көлемін және оқыту реттілігін анықтайтын құжат, негізгі білімнің ауқымдылығын, шеберлігін, дағдылығын, құзырлылығын және ұсынылған әдебиеттерді көрсетеді.</w:t>
      </w:r>
    </w:p>
    <w:p w14:paraId="3AC637D3" w14:textId="77777777" w:rsidR="000057DB" w:rsidRPr="00A31239" w:rsidRDefault="000057DB" w:rsidP="00A372FB">
      <w:pPr>
        <w:pStyle w:val="a3"/>
        <w:spacing w:after="0"/>
        <w:ind w:firstLine="709"/>
        <w:jc w:val="both"/>
        <w:rPr>
          <w:sz w:val="28"/>
          <w:szCs w:val="28"/>
          <w:lang w:val="kk-KZ"/>
        </w:rPr>
      </w:pPr>
      <w:r w:rsidRPr="00A31239">
        <w:rPr>
          <w:b/>
          <w:sz w:val="28"/>
          <w:szCs w:val="28"/>
          <w:lang w:val="kk-KZ"/>
        </w:rPr>
        <w:t>Оқытудың белсенді түрлері</w:t>
      </w:r>
      <w:r w:rsidRPr="00A31239">
        <w:rPr>
          <w:sz w:val="28"/>
          <w:szCs w:val="28"/>
          <w:lang w:val="kk-KZ"/>
        </w:rPr>
        <w:t xml:space="preserve"> – оқыту мен шығармашылық үшін дидактикалық процесті ұйымдастырудың реттелген, алгоритмделген, жоспарланып қойылған формасы мен әдіснамасына танымдық мотивтер мен қызығушылықтарды туғызатын ізденушілік, зерттеушілік, нақты проблемалық талаптар қоятын дамушы әдістерге аяқ басу болып табылады.</w:t>
      </w:r>
    </w:p>
    <w:p w14:paraId="61587C2E" w14:textId="77777777" w:rsidR="00F35E04" w:rsidRPr="00A31239" w:rsidRDefault="00786197" w:rsidP="00A372FB">
      <w:pPr>
        <w:spacing w:after="0" w:line="240" w:lineRule="auto"/>
        <w:ind w:firstLine="709"/>
        <w:jc w:val="both"/>
        <w:rPr>
          <w:rFonts w:ascii="Times New Roman" w:hAnsi="Times New Roman"/>
          <w:sz w:val="28"/>
          <w:szCs w:val="28"/>
          <w:lang w:val="kk-KZ"/>
        </w:rPr>
      </w:pPr>
      <w:r w:rsidRPr="00A31239">
        <w:rPr>
          <w:rFonts w:ascii="Times New Roman" w:hAnsi="Times New Roman"/>
          <w:b/>
          <w:sz w:val="28"/>
          <w:szCs w:val="28"/>
          <w:lang w:val="kk-KZ"/>
        </w:rPr>
        <w:t>Білім алушылардың өз</w:t>
      </w:r>
      <w:r w:rsidR="00CE5340">
        <w:rPr>
          <w:rFonts w:ascii="Times New Roman" w:hAnsi="Times New Roman"/>
          <w:b/>
          <w:sz w:val="28"/>
          <w:szCs w:val="28"/>
          <w:lang w:val="kk-KZ"/>
        </w:rPr>
        <w:t>ін</w:t>
      </w:r>
      <w:r w:rsidRPr="00A31239">
        <w:rPr>
          <w:rFonts w:ascii="Times New Roman" w:hAnsi="Times New Roman"/>
          <w:b/>
          <w:sz w:val="28"/>
          <w:szCs w:val="28"/>
          <w:lang w:val="kk-KZ"/>
        </w:rPr>
        <w:t>дік жұмысы</w:t>
      </w:r>
      <w:r w:rsidRPr="00A31239">
        <w:rPr>
          <w:rFonts w:ascii="Times New Roman" w:hAnsi="Times New Roman"/>
          <w:sz w:val="28"/>
          <w:szCs w:val="28"/>
          <w:lang w:val="kk-KZ"/>
        </w:rPr>
        <w:t xml:space="preserve"> – дидактикалық міндеттерді өз бетімен орындауға бағытталған, танымдық әрекеттерге қызығуын қалыптастыруға, ғылымның белгілі бір саласы бойынша білімдерін толықтыруға бағытталған білім алушының ерекше оқу әрекеті. </w:t>
      </w:r>
    </w:p>
    <w:p w14:paraId="1AA0EB72" w14:textId="77777777" w:rsidR="005649E0" w:rsidRPr="00A31239" w:rsidRDefault="00786197" w:rsidP="00A372FB">
      <w:pPr>
        <w:spacing w:after="0" w:line="240" w:lineRule="auto"/>
        <w:ind w:firstLine="709"/>
        <w:jc w:val="both"/>
        <w:rPr>
          <w:rFonts w:ascii="Times New Roman" w:hAnsi="Times New Roman"/>
          <w:sz w:val="28"/>
          <w:szCs w:val="28"/>
          <w:lang w:val="kk-KZ"/>
        </w:rPr>
      </w:pPr>
      <w:r w:rsidRPr="00A31239">
        <w:rPr>
          <w:rFonts w:ascii="Times New Roman" w:hAnsi="Times New Roman"/>
          <w:b/>
          <w:sz w:val="28"/>
          <w:szCs w:val="28"/>
          <w:lang w:val="kk-KZ"/>
        </w:rPr>
        <w:t>Білім алушының оқытушы жетекшілігімен жасайтын өз</w:t>
      </w:r>
      <w:r w:rsidR="00CE5340">
        <w:rPr>
          <w:rFonts w:ascii="Times New Roman" w:hAnsi="Times New Roman"/>
          <w:b/>
          <w:sz w:val="28"/>
          <w:szCs w:val="28"/>
          <w:lang w:val="kk-KZ"/>
        </w:rPr>
        <w:t>ін</w:t>
      </w:r>
      <w:r w:rsidRPr="00A31239">
        <w:rPr>
          <w:rFonts w:ascii="Times New Roman" w:hAnsi="Times New Roman"/>
          <w:b/>
          <w:sz w:val="28"/>
          <w:szCs w:val="28"/>
          <w:lang w:val="kk-KZ"/>
        </w:rPr>
        <w:t>дік жұмысы</w:t>
      </w:r>
      <w:r w:rsidRPr="00A31239">
        <w:rPr>
          <w:rFonts w:ascii="Times New Roman" w:hAnsi="Times New Roman"/>
          <w:sz w:val="28"/>
          <w:szCs w:val="28"/>
          <w:lang w:val="kk-KZ"/>
        </w:rPr>
        <w:t xml:space="preserve"> – сабақ кестесінде көрсетілген, оқытушының жетекшілігімен жасайтын білім алушының өз</w:t>
      </w:r>
      <w:r w:rsidR="00F6314C">
        <w:rPr>
          <w:rFonts w:ascii="Times New Roman" w:hAnsi="Times New Roman"/>
          <w:sz w:val="28"/>
          <w:szCs w:val="28"/>
          <w:lang w:val="kk-KZ"/>
        </w:rPr>
        <w:t>ін</w:t>
      </w:r>
      <w:r w:rsidRPr="00A31239">
        <w:rPr>
          <w:rFonts w:ascii="Times New Roman" w:hAnsi="Times New Roman"/>
          <w:sz w:val="28"/>
          <w:szCs w:val="28"/>
          <w:lang w:val="kk-KZ"/>
        </w:rPr>
        <w:t>дік жұмысы.</w:t>
      </w:r>
    </w:p>
    <w:p w14:paraId="2A753C1F" w14:textId="77777777" w:rsidR="005649E0" w:rsidRPr="00A31239" w:rsidRDefault="007B2D86" w:rsidP="00A372FB">
      <w:pPr>
        <w:spacing w:after="0" w:line="240" w:lineRule="auto"/>
        <w:ind w:firstLine="709"/>
        <w:jc w:val="both"/>
        <w:rPr>
          <w:rFonts w:ascii="Times New Roman" w:hAnsi="Times New Roman"/>
          <w:b/>
          <w:sz w:val="28"/>
          <w:szCs w:val="28"/>
          <w:lang w:val="kk-KZ"/>
        </w:rPr>
      </w:pPr>
      <w:r w:rsidRPr="00A31239">
        <w:rPr>
          <w:rFonts w:ascii="Times New Roman" w:hAnsi="Times New Roman"/>
          <w:b/>
          <w:sz w:val="28"/>
          <w:szCs w:val="28"/>
          <w:lang w:val="kk-KZ"/>
        </w:rPr>
        <w:t xml:space="preserve">Көптілділік – </w:t>
      </w:r>
      <w:r w:rsidRPr="00A31239">
        <w:rPr>
          <w:rFonts w:ascii="Times New Roman" w:hAnsi="Times New Roman"/>
          <w:sz w:val="28"/>
          <w:szCs w:val="28"/>
          <w:lang w:val="kk-KZ"/>
        </w:rPr>
        <w:t>екі тілден көп тілді меңгеру.</w:t>
      </w:r>
    </w:p>
    <w:p w14:paraId="6E904494" w14:textId="77777777" w:rsidR="005649E0" w:rsidRPr="00A372FB" w:rsidRDefault="007B2D86" w:rsidP="00A372FB">
      <w:pPr>
        <w:spacing w:after="0" w:line="240" w:lineRule="auto"/>
        <w:ind w:firstLine="709"/>
        <w:jc w:val="both"/>
        <w:rPr>
          <w:rFonts w:ascii="Times New Roman" w:hAnsi="Times New Roman"/>
          <w:sz w:val="28"/>
          <w:szCs w:val="28"/>
          <w:lang w:val="kk-KZ"/>
        </w:rPr>
      </w:pPr>
      <w:r w:rsidRPr="00A31239">
        <w:rPr>
          <w:rFonts w:ascii="Times New Roman" w:hAnsi="Times New Roman"/>
          <w:b/>
          <w:sz w:val="28"/>
          <w:szCs w:val="28"/>
          <w:lang w:val="kk-KZ"/>
        </w:rPr>
        <w:t>Көптілді білім</w:t>
      </w:r>
      <w:r w:rsidRPr="00A31239">
        <w:rPr>
          <w:rFonts w:ascii="Times New Roman" w:hAnsi="Times New Roman"/>
          <w:sz w:val="28"/>
          <w:szCs w:val="28"/>
          <w:lang w:val="kk-KZ"/>
        </w:rPr>
        <w:t xml:space="preserve"> – үш немесе одан көп тілдерді параллельді түрде игеру негізінде көптілді тұлғаны қалыптастырудың мақсатты ұйымдастырылған </w:t>
      </w:r>
      <w:r w:rsidRPr="00A372FB">
        <w:rPr>
          <w:rFonts w:ascii="Times New Roman" w:hAnsi="Times New Roman"/>
          <w:sz w:val="28"/>
          <w:szCs w:val="28"/>
          <w:lang w:val="kk-KZ"/>
        </w:rPr>
        <w:t>үдерісі.</w:t>
      </w:r>
    </w:p>
    <w:p w14:paraId="2FA3E15F" w14:textId="77777777" w:rsidR="005649E0" w:rsidRPr="00A372FB" w:rsidRDefault="005649E0" w:rsidP="00A372FB">
      <w:pPr>
        <w:spacing w:after="0" w:line="240" w:lineRule="auto"/>
        <w:ind w:firstLine="709"/>
        <w:jc w:val="both"/>
        <w:rPr>
          <w:sz w:val="28"/>
          <w:szCs w:val="28"/>
          <w:lang w:val="kk-KZ"/>
        </w:rPr>
      </w:pPr>
    </w:p>
    <w:p w14:paraId="3D09B9E0" w14:textId="77777777" w:rsidR="005649E0" w:rsidRPr="009F3256" w:rsidRDefault="005649E0" w:rsidP="005649E0">
      <w:pPr>
        <w:pStyle w:val="11"/>
        <w:ind w:left="0"/>
      </w:pPr>
      <w:r w:rsidRPr="00A372FB">
        <w:rPr>
          <w:lang w:val="kk-KZ"/>
        </w:rPr>
        <w:lastRenderedPageBreak/>
        <w:t xml:space="preserve">                       </w:t>
      </w:r>
      <w:r w:rsidRPr="009F3256">
        <w:t>БЕЛГІЛЕУЛЕР</w:t>
      </w:r>
      <w:r>
        <w:rPr>
          <w:noProof/>
          <w:color w:val="EEEFFF"/>
          <w:spacing w:val="-39"/>
          <w:w w:val="50"/>
          <w:sz w:val="20"/>
          <w:szCs w:val="20"/>
          <w:vertAlign w:val="subscript"/>
        </w:rPr>
        <w:t> только</w:t>
      </w:r>
      <w:r w:rsidRPr="009F3256">
        <w:t xml:space="preserve"> МЕН</w:t>
      </w:r>
      <w:r>
        <w:rPr>
          <w:noProof/>
          <w:color w:val="EEEFFF"/>
          <w:spacing w:val="-39"/>
          <w:w w:val="50"/>
          <w:sz w:val="20"/>
          <w:szCs w:val="20"/>
          <w:vertAlign w:val="subscript"/>
        </w:rPr>
        <w:t> торгового</w:t>
      </w:r>
      <w:r w:rsidRPr="009F3256">
        <w:t xml:space="preserve"> ҚЫСҚАРТУЛАР</w:t>
      </w:r>
    </w:p>
    <w:p w14:paraId="392CA157" w14:textId="77777777" w:rsidR="005649E0" w:rsidRPr="009F3256" w:rsidRDefault="005649E0" w:rsidP="005649E0">
      <w:pPr>
        <w:pStyle w:val="a3"/>
        <w:spacing w:after="0"/>
        <w:rPr>
          <w:b/>
        </w:rPr>
      </w:pPr>
    </w:p>
    <w:tbl>
      <w:tblPr>
        <w:tblW w:w="0" w:type="auto"/>
        <w:tblLook w:val="04A0" w:firstRow="1" w:lastRow="0" w:firstColumn="1" w:lastColumn="0" w:noHBand="0" w:noVBand="1"/>
      </w:tblPr>
      <w:tblGrid>
        <w:gridCol w:w="3510"/>
        <w:gridCol w:w="851"/>
        <w:gridCol w:w="4384"/>
      </w:tblGrid>
      <w:tr w:rsidR="005649E0" w:rsidRPr="009F3256" w14:paraId="7005E985" w14:textId="77777777" w:rsidTr="007257CE">
        <w:tc>
          <w:tcPr>
            <w:tcW w:w="3510" w:type="dxa"/>
          </w:tcPr>
          <w:p w14:paraId="00364DB7" w14:textId="77777777" w:rsidR="005649E0" w:rsidRPr="009F3256" w:rsidRDefault="005649E0" w:rsidP="003B6D1F">
            <w:pPr>
              <w:spacing w:after="0" w:line="240" w:lineRule="auto"/>
              <w:ind w:right="300"/>
              <w:jc w:val="both"/>
              <w:rPr>
                <w:rFonts w:ascii="Times New Roman" w:hAnsi="Times New Roman"/>
                <w:sz w:val="28"/>
                <w:szCs w:val="28"/>
              </w:rPr>
            </w:pPr>
            <w:r w:rsidRPr="009F3256">
              <w:rPr>
                <w:rFonts w:ascii="Times New Roman" w:hAnsi="Times New Roman"/>
                <w:sz w:val="28"/>
              </w:rPr>
              <w:t xml:space="preserve">Абай </w:t>
            </w:r>
            <w:proofErr w:type="spellStart"/>
            <w:r w:rsidRPr="009F3256">
              <w:rPr>
                <w:rFonts w:ascii="Times New Roman" w:hAnsi="Times New Roman"/>
                <w:sz w:val="28"/>
              </w:rPr>
              <w:t>атындағы</w:t>
            </w:r>
            <w:proofErr w:type="spellEnd"/>
            <w:r w:rsidRPr="009F3256">
              <w:rPr>
                <w:rFonts w:ascii="Times New Roman" w:hAnsi="Times New Roman"/>
                <w:sz w:val="28"/>
              </w:rPr>
              <w:t xml:space="preserve"> </w:t>
            </w:r>
            <w:proofErr w:type="spellStart"/>
            <w:r w:rsidRPr="009F3256">
              <w:rPr>
                <w:rFonts w:ascii="Times New Roman" w:hAnsi="Times New Roman"/>
                <w:sz w:val="28"/>
              </w:rPr>
              <w:t>ҚазҰПУ</w:t>
            </w:r>
            <w:proofErr w:type="spellEnd"/>
            <w:r w:rsidRPr="009F3256">
              <w:rPr>
                <w:rFonts w:ascii="Times New Roman" w:hAnsi="Times New Roman"/>
                <w:sz w:val="28"/>
              </w:rPr>
              <w:t xml:space="preserve">               </w:t>
            </w:r>
          </w:p>
        </w:tc>
        <w:tc>
          <w:tcPr>
            <w:tcW w:w="851" w:type="dxa"/>
          </w:tcPr>
          <w:p w14:paraId="3E50276B" w14:textId="77777777" w:rsidR="005649E0" w:rsidRPr="007257CE" w:rsidRDefault="005649E0" w:rsidP="003B6D1F">
            <w:pPr>
              <w:pStyle w:val="TableParagraph"/>
              <w:tabs>
                <w:tab w:val="left" w:pos="993"/>
                <w:tab w:val="left" w:pos="2415"/>
                <w:tab w:val="left" w:pos="3310"/>
                <w:tab w:val="left" w:pos="4425"/>
              </w:tabs>
              <w:rPr>
                <w:b/>
                <w:sz w:val="28"/>
              </w:rPr>
            </w:pPr>
            <w:r w:rsidRPr="007257CE">
              <w:rPr>
                <w:b/>
                <w:sz w:val="28"/>
              </w:rPr>
              <w:t>-</w:t>
            </w:r>
          </w:p>
        </w:tc>
        <w:tc>
          <w:tcPr>
            <w:tcW w:w="4384" w:type="dxa"/>
          </w:tcPr>
          <w:p w14:paraId="240507B8" w14:textId="77777777" w:rsidR="005649E0" w:rsidRPr="007257CE" w:rsidRDefault="005649E0" w:rsidP="003B6D1F">
            <w:pPr>
              <w:pStyle w:val="TableParagraph"/>
              <w:tabs>
                <w:tab w:val="left" w:pos="993"/>
                <w:tab w:val="left" w:pos="2415"/>
                <w:tab w:val="left" w:pos="3310"/>
                <w:tab w:val="left" w:pos="4425"/>
              </w:tabs>
              <w:rPr>
                <w:sz w:val="28"/>
                <w:szCs w:val="28"/>
              </w:rPr>
            </w:pPr>
            <w:r w:rsidRPr="007257CE">
              <w:rPr>
                <w:sz w:val="28"/>
              </w:rPr>
              <w:t>Абай</w:t>
            </w:r>
            <w:r w:rsidRPr="007257CE">
              <w:rPr>
                <w:sz w:val="28"/>
              </w:rPr>
              <w:tab/>
            </w:r>
            <w:proofErr w:type="spellStart"/>
            <w:r w:rsidRPr="007257CE">
              <w:rPr>
                <w:sz w:val="28"/>
              </w:rPr>
              <w:t>атындағы</w:t>
            </w:r>
            <w:proofErr w:type="spellEnd"/>
            <w:r w:rsidRPr="007257CE">
              <w:rPr>
                <w:sz w:val="28"/>
              </w:rPr>
              <w:tab/>
            </w:r>
            <w:proofErr w:type="spellStart"/>
            <w:r w:rsidRPr="007257CE">
              <w:rPr>
                <w:sz w:val="28"/>
              </w:rPr>
              <w:t>қазақ</w:t>
            </w:r>
            <w:proofErr w:type="spellEnd"/>
            <w:r w:rsidR="006C3338" w:rsidRPr="007257CE">
              <w:rPr>
                <w:sz w:val="28"/>
                <w:lang w:val="kk-KZ"/>
              </w:rPr>
              <w:t xml:space="preserve"> </w:t>
            </w:r>
            <w:proofErr w:type="spellStart"/>
            <w:r w:rsidRPr="007257CE">
              <w:rPr>
                <w:sz w:val="28"/>
              </w:rPr>
              <w:t>ұлттық</w:t>
            </w:r>
            <w:proofErr w:type="spellEnd"/>
            <w:r w:rsidRPr="007257CE">
              <w:rPr>
                <w:sz w:val="28"/>
              </w:rPr>
              <w:t xml:space="preserve">     </w:t>
            </w:r>
            <w:proofErr w:type="spellStart"/>
            <w:r w:rsidRPr="007257CE">
              <w:rPr>
                <w:sz w:val="28"/>
              </w:rPr>
              <w:t>педагогикалық</w:t>
            </w:r>
            <w:proofErr w:type="spellEnd"/>
            <w:r w:rsidRPr="007257CE">
              <w:rPr>
                <w:sz w:val="28"/>
              </w:rPr>
              <w:t xml:space="preserve"> </w:t>
            </w:r>
            <w:proofErr w:type="spellStart"/>
            <w:r w:rsidRPr="007257CE">
              <w:rPr>
                <w:sz w:val="28"/>
              </w:rPr>
              <w:t>университеті</w:t>
            </w:r>
            <w:proofErr w:type="spellEnd"/>
          </w:p>
        </w:tc>
      </w:tr>
      <w:tr w:rsidR="005649E0" w:rsidRPr="009F3256" w14:paraId="3AC256B8" w14:textId="77777777" w:rsidTr="007257CE">
        <w:tc>
          <w:tcPr>
            <w:tcW w:w="3510" w:type="dxa"/>
          </w:tcPr>
          <w:p w14:paraId="2DDC7EB1" w14:textId="77777777" w:rsidR="005649E0" w:rsidRPr="009F3256" w:rsidRDefault="005649E0" w:rsidP="003B6D1F">
            <w:pPr>
              <w:spacing w:after="0" w:line="240" w:lineRule="auto"/>
              <w:ind w:right="300"/>
              <w:jc w:val="both"/>
              <w:rPr>
                <w:rFonts w:ascii="Times New Roman" w:hAnsi="Times New Roman"/>
                <w:sz w:val="28"/>
                <w:szCs w:val="28"/>
              </w:rPr>
            </w:pPr>
            <w:r w:rsidRPr="009F3256">
              <w:rPr>
                <w:rFonts w:ascii="Times New Roman" w:hAnsi="Times New Roman"/>
                <w:sz w:val="28"/>
              </w:rPr>
              <w:t>БТ</w:t>
            </w:r>
          </w:p>
        </w:tc>
        <w:tc>
          <w:tcPr>
            <w:tcW w:w="851" w:type="dxa"/>
          </w:tcPr>
          <w:p w14:paraId="7EF50B03" w14:textId="77777777" w:rsidR="005649E0" w:rsidRPr="009F3256" w:rsidRDefault="005649E0" w:rsidP="003B6D1F">
            <w:pPr>
              <w:spacing w:after="0" w:line="240" w:lineRule="auto"/>
              <w:ind w:right="300"/>
              <w:jc w:val="both"/>
              <w:rPr>
                <w:rFonts w:ascii="Times New Roman" w:hAnsi="Times New Roman"/>
                <w:sz w:val="28"/>
              </w:rPr>
            </w:pPr>
            <w:r w:rsidRPr="009F3256">
              <w:rPr>
                <w:rFonts w:ascii="Times New Roman" w:hAnsi="Times New Roman"/>
                <w:sz w:val="28"/>
              </w:rPr>
              <w:t>-</w:t>
            </w:r>
          </w:p>
        </w:tc>
        <w:tc>
          <w:tcPr>
            <w:tcW w:w="4384" w:type="dxa"/>
          </w:tcPr>
          <w:p w14:paraId="19B47392" w14:textId="77777777" w:rsidR="005649E0" w:rsidRPr="009F3256" w:rsidRDefault="005649E0" w:rsidP="003B6D1F">
            <w:pPr>
              <w:spacing w:after="0" w:line="240" w:lineRule="auto"/>
              <w:ind w:right="300"/>
              <w:jc w:val="both"/>
              <w:rPr>
                <w:rFonts w:ascii="Times New Roman" w:hAnsi="Times New Roman"/>
                <w:sz w:val="28"/>
                <w:szCs w:val="28"/>
                <w:lang w:val="kk-KZ"/>
              </w:rPr>
            </w:pPr>
            <w:r w:rsidRPr="009F3256">
              <w:rPr>
                <w:rFonts w:ascii="Times New Roman" w:hAnsi="Times New Roman"/>
                <w:sz w:val="28"/>
                <w:lang w:val="kk-KZ"/>
              </w:rPr>
              <w:t>Бақылау топ</w:t>
            </w:r>
          </w:p>
        </w:tc>
      </w:tr>
      <w:tr w:rsidR="005649E0" w:rsidRPr="009F3256" w14:paraId="361D49D9" w14:textId="77777777" w:rsidTr="007257CE">
        <w:tc>
          <w:tcPr>
            <w:tcW w:w="3510" w:type="dxa"/>
          </w:tcPr>
          <w:p w14:paraId="4C85B0E7" w14:textId="77777777" w:rsidR="005649E0" w:rsidRPr="00D91C26" w:rsidRDefault="005649E0" w:rsidP="003B6D1F">
            <w:pPr>
              <w:spacing w:after="0" w:line="240" w:lineRule="auto"/>
              <w:ind w:right="300"/>
              <w:jc w:val="both"/>
              <w:rPr>
                <w:rFonts w:ascii="Times New Roman" w:hAnsi="Times New Roman"/>
                <w:sz w:val="28"/>
                <w:lang w:val="kk-KZ"/>
              </w:rPr>
            </w:pPr>
            <w:r>
              <w:rPr>
                <w:rFonts w:ascii="Times New Roman" w:hAnsi="Times New Roman"/>
                <w:sz w:val="28"/>
                <w:lang w:val="kk-KZ"/>
              </w:rPr>
              <w:t>ЭТ</w:t>
            </w:r>
          </w:p>
        </w:tc>
        <w:tc>
          <w:tcPr>
            <w:tcW w:w="851" w:type="dxa"/>
          </w:tcPr>
          <w:p w14:paraId="3FE06283" w14:textId="77777777" w:rsidR="005649E0" w:rsidRPr="009F3256" w:rsidRDefault="005649E0" w:rsidP="003B6D1F">
            <w:pPr>
              <w:spacing w:after="0" w:line="240" w:lineRule="auto"/>
              <w:ind w:right="300"/>
              <w:jc w:val="both"/>
              <w:rPr>
                <w:rFonts w:ascii="Times New Roman" w:hAnsi="Times New Roman"/>
                <w:sz w:val="28"/>
              </w:rPr>
            </w:pPr>
          </w:p>
        </w:tc>
        <w:tc>
          <w:tcPr>
            <w:tcW w:w="4384" w:type="dxa"/>
          </w:tcPr>
          <w:p w14:paraId="1E301834" w14:textId="77777777" w:rsidR="005649E0" w:rsidRPr="009F3256" w:rsidRDefault="005649E0" w:rsidP="003B6D1F">
            <w:pPr>
              <w:spacing w:after="0" w:line="240" w:lineRule="auto"/>
              <w:ind w:right="300"/>
              <w:jc w:val="both"/>
              <w:rPr>
                <w:rFonts w:ascii="Times New Roman" w:hAnsi="Times New Roman"/>
                <w:sz w:val="28"/>
                <w:lang w:val="kk-KZ"/>
              </w:rPr>
            </w:pPr>
            <w:r>
              <w:rPr>
                <w:rFonts w:ascii="Times New Roman" w:hAnsi="Times New Roman"/>
                <w:sz w:val="28"/>
                <w:lang w:val="kk-KZ"/>
              </w:rPr>
              <w:t>Эксперименттік топ</w:t>
            </w:r>
          </w:p>
        </w:tc>
      </w:tr>
      <w:tr w:rsidR="005649E0" w:rsidRPr="009F3256" w14:paraId="15283F62" w14:textId="77777777" w:rsidTr="007257CE">
        <w:tc>
          <w:tcPr>
            <w:tcW w:w="3510" w:type="dxa"/>
          </w:tcPr>
          <w:p w14:paraId="1CA6E433" w14:textId="77777777" w:rsidR="005649E0" w:rsidRPr="009F3256" w:rsidRDefault="005649E0" w:rsidP="003B6D1F">
            <w:pPr>
              <w:spacing w:after="0" w:line="240" w:lineRule="auto"/>
              <w:ind w:right="300"/>
              <w:jc w:val="both"/>
              <w:rPr>
                <w:rFonts w:ascii="Times New Roman" w:hAnsi="Times New Roman"/>
                <w:sz w:val="28"/>
                <w:szCs w:val="28"/>
              </w:rPr>
            </w:pPr>
            <w:r w:rsidRPr="009F3256">
              <w:rPr>
                <w:rFonts w:ascii="Times New Roman" w:hAnsi="Times New Roman"/>
                <w:sz w:val="28"/>
              </w:rPr>
              <w:t>ЖОО</w:t>
            </w:r>
          </w:p>
        </w:tc>
        <w:tc>
          <w:tcPr>
            <w:tcW w:w="851" w:type="dxa"/>
          </w:tcPr>
          <w:p w14:paraId="498D2E40" w14:textId="77777777" w:rsidR="005649E0" w:rsidRPr="009F3256" w:rsidRDefault="005649E0" w:rsidP="003B6D1F">
            <w:pPr>
              <w:spacing w:after="0" w:line="240" w:lineRule="auto"/>
              <w:ind w:right="300"/>
              <w:jc w:val="both"/>
              <w:rPr>
                <w:rFonts w:ascii="Times New Roman" w:hAnsi="Times New Roman"/>
                <w:sz w:val="28"/>
              </w:rPr>
            </w:pPr>
            <w:r w:rsidRPr="009F3256">
              <w:rPr>
                <w:rFonts w:ascii="Times New Roman" w:hAnsi="Times New Roman"/>
                <w:sz w:val="28"/>
              </w:rPr>
              <w:t>-</w:t>
            </w:r>
          </w:p>
        </w:tc>
        <w:tc>
          <w:tcPr>
            <w:tcW w:w="4384" w:type="dxa"/>
          </w:tcPr>
          <w:p w14:paraId="48343028" w14:textId="77777777" w:rsidR="005649E0" w:rsidRPr="009F3256" w:rsidRDefault="005649E0" w:rsidP="003B6D1F">
            <w:pPr>
              <w:spacing w:after="0" w:line="240" w:lineRule="auto"/>
              <w:ind w:right="300"/>
              <w:jc w:val="both"/>
              <w:rPr>
                <w:rFonts w:ascii="Times New Roman" w:hAnsi="Times New Roman"/>
                <w:sz w:val="28"/>
                <w:szCs w:val="28"/>
                <w:lang w:val="kk-KZ"/>
              </w:rPr>
            </w:pPr>
            <w:proofErr w:type="spellStart"/>
            <w:r w:rsidRPr="009F3256">
              <w:rPr>
                <w:rFonts w:ascii="Times New Roman" w:hAnsi="Times New Roman"/>
                <w:sz w:val="28"/>
              </w:rPr>
              <w:t>Жоғары</w:t>
            </w:r>
            <w:proofErr w:type="spellEnd"/>
            <w:r w:rsidRPr="009F3256">
              <w:rPr>
                <w:rFonts w:ascii="Times New Roman" w:hAnsi="Times New Roman"/>
                <w:sz w:val="28"/>
              </w:rPr>
              <w:t xml:space="preserve"> </w:t>
            </w:r>
            <w:proofErr w:type="spellStart"/>
            <w:r w:rsidRPr="009F3256">
              <w:rPr>
                <w:rFonts w:ascii="Times New Roman" w:hAnsi="Times New Roman"/>
                <w:sz w:val="28"/>
              </w:rPr>
              <w:t>оқу</w:t>
            </w:r>
            <w:proofErr w:type="spellEnd"/>
            <w:r w:rsidRPr="009F3256">
              <w:rPr>
                <w:rFonts w:ascii="Times New Roman" w:hAnsi="Times New Roman"/>
                <w:sz w:val="28"/>
              </w:rPr>
              <w:t xml:space="preserve"> </w:t>
            </w:r>
            <w:proofErr w:type="spellStart"/>
            <w:r w:rsidRPr="009F3256">
              <w:rPr>
                <w:rFonts w:ascii="Times New Roman" w:hAnsi="Times New Roman"/>
                <w:sz w:val="28"/>
              </w:rPr>
              <w:t>орны</w:t>
            </w:r>
            <w:proofErr w:type="spellEnd"/>
          </w:p>
        </w:tc>
      </w:tr>
      <w:tr w:rsidR="005649E0" w:rsidRPr="009F3256" w14:paraId="2350A8FB" w14:textId="77777777" w:rsidTr="007257CE">
        <w:tc>
          <w:tcPr>
            <w:tcW w:w="3510" w:type="dxa"/>
          </w:tcPr>
          <w:p w14:paraId="441445B4" w14:textId="77777777" w:rsidR="005649E0" w:rsidRPr="009F3256" w:rsidRDefault="005649E0" w:rsidP="003B6D1F">
            <w:pPr>
              <w:spacing w:after="0" w:line="240" w:lineRule="auto"/>
              <w:ind w:right="300"/>
              <w:jc w:val="both"/>
              <w:rPr>
                <w:rFonts w:ascii="Times New Roman" w:hAnsi="Times New Roman"/>
                <w:sz w:val="28"/>
                <w:szCs w:val="28"/>
              </w:rPr>
            </w:pPr>
            <w:r w:rsidRPr="009F3256">
              <w:rPr>
                <w:rFonts w:ascii="Times New Roman" w:hAnsi="Times New Roman"/>
                <w:sz w:val="28"/>
              </w:rPr>
              <w:t>ҚР</w:t>
            </w:r>
          </w:p>
        </w:tc>
        <w:tc>
          <w:tcPr>
            <w:tcW w:w="851" w:type="dxa"/>
          </w:tcPr>
          <w:p w14:paraId="58C2DF95" w14:textId="77777777" w:rsidR="005649E0" w:rsidRPr="009F3256" w:rsidRDefault="005649E0" w:rsidP="003B6D1F">
            <w:pPr>
              <w:spacing w:after="0" w:line="240" w:lineRule="auto"/>
              <w:ind w:right="300"/>
              <w:jc w:val="both"/>
              <w:rPr>
                <w:rFonts w:ascii="Times New Roman" w:hAnsi="Times New Roman"/>
                <w:sz w:val="28"/>
                <w:szCs w:val="28"/>
              </w:rPr>
            </w:pPr>
            <w:r w:rsidRPr="009F3256">
              <w:rPr>
                <w:rFonts w:ascii="Times New Roman" w:hAnsi="Times New Roman"/>
                <w:sz w:val="28"/>
              </w:rPr>
              <w:t>-</w:t>
            </w:r>
          </w:p>
        </w:tc>
        <w:tc>
          <w:tcPr>
            <w:tcW w:w="4384" w:type="dxa"/>
          </w:tcPr>
          <w:p w14:paraId="47084520" w14:textId="77777777" w:rsidR="005649E0" w:rsidRPr="009F3256" w:rsidRDefault="005649E0" w:rsidP="003B6D1F">
            <w:pPr>
              <w:spacing w:after="0" w:line="240" w:lineRule="auto"/>
              <w:ind w:right="300"/>
              <w:jc w:val="both"/>
              <w:rPr>
                <w:rFonts w:ascii="Times New Roman" w:hAnsi="Times New Roman"/>
                <w:sz w:val="28"/>
                <w:szCs w:val="28"/>
              </w:rPr>
            </w:pPr>
            <w:proofErr w:type="spellStart"/>
            <w:r w:rsidRPr="009F3256">
              <w:rPr>
                <w:rFonts w:ascii="Times New Roman" w:hAnsi="Times New Roman"/>
                <w:sz w:val="28"/>
              </w:rPr>
              <w:t>Қазақстан</w:t>
            </w:r>
            <w:proofErr w:type="spellEnd"/>
            <w:r w:rsidRPr="009F3256">
              <w:rPr>
                <w:rFonts w:ascii="Times New Roman" w:hAnsi="Times New Roman"/>
                <w:sz w:val="28"/>
              </w:rPr>
              <w:t xml:space="preserve"> </w:t>
            </w:r>
            <w:proofErr w:type="spellStart"/>
            <w:r w:rsidRPr="009F3256">
              <w:rPr>
                <w:rFonts w:ascii="Times New Roman" w:hAnsi="Times New Roman"/>
                <w:sz w:val="28"/>
              </w:rPr>
              <w:t>Республикасы</w:t>
            </w:r>
            <w:proofErr w:type="spellEnd"/>
          </w:p>
        </w:tc>
      </w:tr>
      <w:tr w:rsidR="005649E0" w:rsidRPr="009F3256" w14:paraId="77EBB86E" w14:textId="77777777" w:rsidTr="007257CE">
        <w:tc>
          <w:tcPr>
            <w:tcW w:w="3510" w:type="dxa"/>
          </w:tcPr>
          <w:p w14:paraId="686F5C2E" w14:textId="77777777" w:rsidR="005649E0" w:rsidRPr="009F3256" w:rsidRDefault="005649E0" w:rsidP="003B6D1F">
            <w:pPr>
              <w:spacing w:after="0" w:line="240" w:lineRule="auto"/>
              <w:ind w:right="300"/>
              <w:jc w:val="both"/>
              <w:rPr>
                <w:rFonts w:ascii="Times New Roman" w:hAnsi="Times New Roman"/>
                <w:sz w:val="28"/>
                <w:szCs w:val="28"/>
                <w:lang w:val="kk-KZ"/>
              </w:rPr>
            </w:pPr>
          </w:p>
        </w:tc>
        <w:tc>
          <w:tcPr>
            <w:tcW w:w="851" w:type="dxa"/>
          </w:tcPr>
          <w:p w14:paraId="133036FE" w14:textId="77777777" w:rsidR="005649E0" w:rsidRPr="009F3256" w:rsidRDefault="005649E0" w:rsidP="003B6D1F">
            <w:pPr>
              <w:spacing w:after="0" w:line="240" w:lineRule="auto"/>
              <w:ind w:right="300"/>
              <w:jc w:val="both"/>
              <w:rPr>
                <w:rFonts w:ascii="Times New Roman" w:hAnsi="Times New Roman"/>
                <w:sz w:val="28"/>
                <w:szCs w:val="28"/>
              </w:rPr>
            </w:pPr>
          </w:p>
        </w:tc>
        <w:tc>
          <w:tcPr>
            <w:tcW w:w="4384" w:type="dxa"/>
          </w:tcPr>
          <w:p w14:paraId="3BBA5F6D" w14:textId="77777777" w:rsidR="005649E0" w:rsidRPr="009F3256" w:rsidRDefault="005649E0" w:rsidP="003B6D1F">
            <w:pPr>
              <w:spacing w:after="0" w:line="240" w:lineRule="auto"/>
              <w:ind w:right="300"/>
              <w:jc w:val="both"/>
              <w:rPr>
                <w:rFonts w:ascii="Times New Roman" w:hAnsi="Times New Roman"/>
                <w:sz w:val="28"/>
                <w:szCs w:val="28"/>
                <w:lang w:val="kk-KZ"/>
              </w:rPr>
            </w:pPr>
          </w:p>
        </w:tc>
      </w:tr>
      <w:tr w:rsidR="005649E0" w:rsidRPr="008A2F82" w14:paraId="515C2D70" w14:textId="77777777" w:rsidTr="007257CE">
        <w:tc>
          <w:tcPr>
            <w:tcW w:w="3510" w:type="dxa"/>
          </w:tcPr>
          <w:p w14:paraId="290F3A04" w14:textId="77777777" w:rsidR="005649E0" w:rsidRPr="009F3256" w:rsidRDefault="007257CE" w:rsidP="003B6D1F">
            <w:pPr>
              <w:spacing w:after="0" w:line="240" w:lineRule="auto"/>
              <w:ind w:right="300"/>
              <w:jc w:val="both"/>
              <w:rPr>
                <w:rFonts w:ascii="Times New Roman" w:hAnsi="Times New Roman"/>
                <w:sz w:val="28"/>
                <w:szCs w:val="28"/>
              </w:rPr>
            </w:pPr>
            <w:r>
              <w:rPr>
                <w:rFonts w:ascii="Times New Roman" w:hAnsi="Times New Roman"/>
                <w:sz w:val="28"/>
              </w:rPr>
              <w:t>Б</w:t>
            </w:r>
            <w:r w:rsidR="005649E0" w:rsidRPr="009F3256">
              <w:rPr>
                <w:rFonts w:ascii="Times New Roman" w:hAnsi="Times New Roman"/>
                <w:sz w:val="28"/>
              </w:rPr>
              <w:t>ОӨЖ</w:t>
            </w:r>
          </w:p>
        </w:tc>
        <w:tc>
          <w:tcPr>
            <w:tcW w:w="851" w:type="dxa"/>
          </w:tcPr>
          <w:p w14:paraId="48316E37" w14:textId="77777777" w:rsidR="005649E0" w:rsidRPr="009F3256" w:rsidRDefault="005649E0" w:rsidP="003B6D1F">
            <w:pPr>
              <w:spacing w:after="0" w:line="240" w:lineRule="auto"/>
              <w:ind w:right="300"/>
              <w:jc w:val="both"/>
              <w:rPr>
                <w:rFonts w:ascii="Times New Roman" w:hAnsi="Times New Roman"/>
                <w:sz w:val="28"/>
                <w:szCs w:val="28"/>
                <w:lang w:val="kk-KZ"/>
              </w:rPr>
            </w:pPr>
            <w:r w:rsidRPr="009F3256">
              <w:rPr>
                <w:rFonts w:ascii="Times New Roman" w:hAnsi="Times New Roman"/>
                <w:sz w:val="28"/>
              </w:rPr>
              <w:t>-</w:t>
            </w:r>
          </w:p>
        </w:tc>
        <w:tc>
          <w:tcPr>
            <w:tcW w:w="4384" w:type="dxa"/>
          </w:tcPr>
          <w:p w14:paraId="2B5E07C0" w14:textId="77777777" w:rsidR="005649E0" w:rsidRPr="00FB57E5" w:rsidRDefault="007257CE" w:rsidP="00FB57E5">
            <w:pPr>
              <w:pStyle w:val="TableParagraph"/>
              <w:tabs>
                <w:tab w:val="left" w:pos="2538"/>
                <w:tab w:val="left" w:pos="4354"/>
              </w:tabs>
              <w:ind w:left="41"/>
              <w:rPr>
                <w:sz w:val="28"/>
                <w:lang w:val="kk-KZ"/>
              </w:rPr>
            </w:pPr>
            <w:r>
              <w:rPr>
                <w:sz w:val="28"/>
                <w:lang w:val="kk-KZ"/>
              </w:rPr>
              <w:t>Білім алушылардың</w:t>
            </w:r>
            <w:r w:rsidR="005649E0" w:rsidRPr="009F3256">
              <w:rPr>
                <w:sz w:val="28"/>
                <w:lang w:val="kk-KZ"/>
              </w:rPr>
              <w:t xml:space="preserve"> оқытушы</w:t>
            </w:r>
            <w:r w:rsidR="005649E0">
              <w:rPr>
                <w:sz w:val="28"/>
                <w:lang w:val="kk-KZ"/>
              </w:rPr>
              <w:t>мен</w:t>
            </w:r>
            <w:r w:rsidR="00FB57E5">
              <w:rPr>
                <w:sz w:val="28"/>
                <w:lang w:val="kk-KZ"/>
              </w:rPr>
              <w:t xml:space="preserve"> </w:t>
            </w:r>
            <w:r w:rsidR="005649E0" w:rsidRPr="009F3256">
              <w:rPr>
                <w:sz w:val="28"/>
                <w:lang w:val="kk-KZ"/>
              </w:rPr>
              <w:t>жетекшілігімен</w:t>
            </w:r>
            <w:r w:rsidR="00FB57E5">
              <w:rPr>
                <w:sz w:val="28"/>
                <w:lang w:val="kk-KZ"/>
              </w:rPr>
              <w:t xml:space="preserve"> </w:t>
            </w:r>
            <w:r w:rsidR="005649E0" w:rsidRPr="009F3256">
              <w:rPr>
                <w:sz w:val="28"/>
                <w:lang w:val="kk-KZ"/>
              </w:rPr>
              <w:t>жасайтын өзіндік жұмыстары</w:t>
            </w:r>
          </w:p>
        </w:tc>
      </w:tr>
      <w:tr w:rsidR="005649E0" w:rsidRPr="009F3256" w14:paraId="67C6353E" w14:textId="77777777" w:rsidTr="007257CE">
        <w:tc>
          <w:tcPr>
            <w:tcW w:w="3510" w:type="dxa"/>
          </w:tcPr>
          <w:p w14:paraId="5847EF9D" w14:textId="77777777" w:rsidR="005649E0" w:rsidRPr="009F3256" w:rsidRDefault="007257CE" w:rsidP="003B6D1F">
            <w:pPr>
              <w:spacing w:after="0" w:line="240" w:lineRule="auto"/>
              <w:ind w:right="300"/>
              <w:jc w:val="both"/>
              <w:rPr>
                <w:rFonts w:ascii="Times New Roman" w:hAnsi="Times New Roman"/>
                <w:sz w:val="28"/>
                <w:szCs w:val="28"/>
              </w:rPr>
            </w:pPr>
            <w:r>
              <w:rPr>
                <w:rFonts w:ascii="Times New Roman" w:hAnsi="Times New Roman"/>
                <w:sz w:val="28"/>
              </w:rPr>
              <w:t>Б</w:t>
            </w:r>
            <w:r w:rsidR="005649E0" w:rsidRPr="009F3256">
              <w:rPr>
                <w:rFonts w:ascii="Times New Roman" w:hAnsi="Times New Roman"/>
                <w:sz w:val="28"/>
              </w:rPr>
              <w:t>ӨЖ</w:t>
            </w:r>
          </w:p>
        </w:tc>
        <w:tc>
          <w:tcPr>
            <w:tcW w:w="851" w:type="dxa"/>
          </w:tcPr>
          <w:p w14:paraId="5AC03047" w14:textId="77777777" w:rsidR="005649E0" w:rsidRPr="009F3256" w:rsidRDefault="005649E0" w:rsidP="003B6D1F">
            <w:pPr>
              <w:spacing w:after="0" w:line="240" w:lineRule="auto"/>
              <w:ind w:right="300"/>
              <w:jc w:val="both"/>
              <w:rPr>
                <w:rFonts w:ascii="Times New Roman" w:hAnsi="Times New Roman"/>
                <w:sz w:val="28"/>
                <w:szCs w:val="28"/>
                <w:lang w:val="kk-KZ"/>
              </w:rPr>
            </w:pPr>
            <w:r w:rsidRPr="009F3256">
              <w:rPr>
                <w:rFonts w:ascii="Times New Roman" w:hAnsi="Times New Roman"/>
                <w:sz w:val="28"/>
              </w:rPr>
              <w:t>-</w:t>
            </w:r>
          </w:p>
        </w:tc>
        <w:tc>
          <w:tcPr>
            <w:tcW w:w="4384" w:type="dxa"/>
          </w:tcPr>
          <w:p w14:paraId="1A08F042" w14:textId="77777777" w:rsidR="005649E0" w:rsidRPr="009F3256" w:rsidRDefault="007257CE" w:rsidP="003B6D1F">
            <w:pPr>
              <w:pStyle w:val="TableParagraph"/>
              <w:tabs>
                <w:tab w:val="left" w:pos="2538"/>
                <w:tab w:val="left" w:pos="4354"/>
              </w:tabs>
              <w:ind w:left="41"/>
              <w:rPr>
                <w:sz w:val="28"/>
                <w:lang w:val="kk-KZ"/>
              </w:rPr>
            </w:pPr>
            <w:r>
              <w:rPr>
                <w:sz w:val="28"/>
                <w:lang w:val="kk-KZ"/>
              </w:rPr>
              <w:t>Білім алушылардың</w:t>
            </w:r>
            <w:r w:rsidR="005649E0" w:rsidRPr="009F3256">
              <w:rPr>
                <w:sz w:val="28"/>
                <w:lang w:val="kk-KZ"/>
              </w:rPr>
              <w:t xml:space="preserve"> </w:t>
            </w:r>
          </w:p>
          <w:p w14:paraId="63F5CCFF" w14:textId="77777777" w:rsidR="005649E0" w:rsidRPr="009F3256" w:rsidRDefault="005649E0" w:rsidP="003B6D1F">
            <w:pPr>
              <w:spacing w:after="0" w:line="240" w:lineRule="auto"/>
              <w:ind w:left="41" w:right="300"/>
              <w:rPr>
                <w:rFonts w:ascii="Times New Roman" w:hAnsi="Times New Roman"/>
                <w:sz w:val="28"/>
                <w:szCs w:val="28"/>
                <w:lang w:val="kk-KZ"/>
              </w:rPr>
            </w:pPr>
            <w:r w:rsidRPr="009F3256">
              <w:rPr>
                <w:rFonts w:ascii="Times New Roman" w:hAnsi="Times New Roman"/>
                <w:sz w:val="28"/>
                <w:lang w:val="kk-KZ"/>
              </w:rPr>
              <w:t>өзіндік жұмыстары</w:t>
            </w:r>
          </w:p>
        </w:tc>
      </w:tr>
      <w:tr w:rsidR="005649E0" w:rsidRPr="009F3256" w14:paraId="58C62278" w14:textId="77777777" w:rsidTr="007257CE">
        <w:tc>
          <w:tcPr>
            <w:tcW w:w="3510" w:type="dxa"/>
          </w:tcPr>
          <w:p w14:paraId="39F566DD" w14:textId="77777777" w:rsidR="005649E0" w:rsidRPr="00325972" w:rsidRDefault="005649E0" w:rsidP="003B6D1F">
            <w:pPr>
              <w:rPr>
                <w:rFonts w:ascii="Times New Roman" w:hAnsi="Times New Roman"/>
                <w:sz w:val="24"/>
                <w:szCs w:val="24"/>
              </w:rPr>
            </w:pPr>
          </w:p>
        </w:tc>
        <w:tc>
          <w:tcPr>
            <w:tcW w:w="851" w:type="dxa"/>
          </w:tcPr>
          <w:p w14:paraId="1677EFE0" w14:textId="77777777" w:rsidR="005649E0" w:rsidRPr="009F3256" w:rsidRDefault="005649E0" w:rsidP="003B6D1F">
            <w:pPr>
              <w:spacing w:after="0" w:line="240" w:lineRule="auto"/>
              <w:ind w:right="300"/>
              <w:jc w:val="both"/>
              <w:rPr>
                <w:rFonts w:ascii="Times New Roman" w:hAnsi="Times New Roman"/>
                <w:sz w:val="28"/>
                <w:lang w:val="kk-KZ"/>
              </w:rPr>
            </w:pPr>
          </w:p>
        </w:tc>
        <w:tc>
          <w:tcPr>
            <w:tcW w:w="4384" w:type="dxa"/>
          </w:tcPr>
          <w:p w14:paraId="123A11B6" w14:textId="77777777" w:rsidR="005649E0" w:rsidRPr="009F3256" w:rsidRDefault="005649E0" w:rsidP="003B6D1F">
            <w:pPr>
              <w:pStyle w:val="TableParagraph"/>
              <w:tabs>
                <w:tab w:val="left" w:pos="2538"/>
                <w:tab w:val="left" w:pos="4354"/>
              </w:tabs>
              <w:ind w:left="41"/>
              <w:rPr>
                <w:sz w:val="28"/>
                <w:lang w:val="kk-KZ"/>
              </w:rPr>
            </w:pPr>
          </w:p>
        </w:tc>
      </w:tr>
      <w:tr w:rsidR="005649E0" w:rsidRPr="009F3256" w14:paraId="4612B37F" w14:textId="77777777" w:rsidTr="007257CE">
        <w:tc>
          <w:tcPr>
            <w:tcW w:w="3510" w:type="dxa"/>
          </w:tcPr>
          <w:p w14:paraId="44254E01" w14:textId="77777777" w:rsidR="005649E0" w:rsidRPr="009F3256" w:rsidRDefault="005649E0" w:rsidP="003B6D1F">
            <w:pPr>
              <w:spacing w:after="0" w:line="240" w:lineRule="auto"/>
              <w:ind w:right="300"/>
              <w:jc w:val="both"/>
              <w:rPr>
                <w:rFonts w:ascii="Times New Roman" w:hAnsi="Times New Roman"/>
                <w:sz w:val="28"/>
              </w:rPr>
            </w:pPr>
          </w:p>
        </w:tc>
        <w:tc>
          <w:tcPr>
            <w:tcW w:w="851" w:type="dxa"/>
          </w:tcPr>
          <w:p w14:paraId="662E523B" w14:textId="77777777" w:rsidR="005649E0" w:rsidRPr="009F3256" w:rsidRDefault="005649E0" w:rsidP="003B6D1F">
            <w:pPr>
              <w:spacing w:after="0" w:line="240" w:lineRule="auto"/>
              <w:ind w:right="300"/>
              <w:jc w:val="both"/>
              <w:rPr>
                <w:rFonts w:ascii="Times New Roman" w:hAnsi="Times New Roman"/>
                <w:sz w:val="28"/>
              </w:rPr>
            </w:pPr>
          </w:p>
        </w:tc>
        <w:tc>
          <w:tcPr>
            <w:tcW w:w="4384" w:type="dxa"/>
          </w:tcPr>
          <w:p w14:paraId="1A15816B" w14:textId="77777777" w:rsidR="005649E0" w:rsidRPr="009F3256" w:rsidRDefault="005649E0" w:rsidP="003B6D1F">
            <w:pPr>
              <w:pStyle w:val="TableParagraph"/>
              <w:tabs>
                <w:tab w:val="left" w:pos="2538"/>
                <w:tab w:val="left" w:pos="4354"/>
              </w:tabs>
              <w:ind w:left="41"/>
              <w:rPr>
                <w:sz w:val="28"/>
                <w:lang w:val="kk-KZ"/>
              </w:rPr>
            </w:pPr>
          </w:p>
        </w:tc>
      </w:tr>
      <w:tr w:rsidR="005649E0" w:rsidRPr="009F3256" w14:paraId="0A1BEB24" w14:textId="77777777" w:rsidTr="007257CE">
        <w:tc>
          <w:tcPr>
            <w:tcW w:w="3510" w:type="dxa"/>
          </w:tcPr>
          <w:p w14:paraId="567CEFDE" w14:textId="77777777" w:rsidR="005649E0" w:rsidRPr="009F3256" w:rsidRDefault="005649E0" w:rsidP="003B6D1F">
            <w:pPr>
              <w:spacing w:after="0" w:line="240" w:lineRule="auto"/>
              <w:ind w:right="300"/>
              <w:jc w:val="both"/>
              <w:rPr>
                <w:rFonts w:ascii="Times New Roman" w:hAnsi="Times New Roman"/>
                <w:sz w:val="28"/>
                <w:szCs w:val="28"/>
                <w:lang w:val="kk-KZ"/>
              </w:rPr>
            </w:pPr>
          </w:p>
        </w:tc>
        <w:tc>
          <w:tcPr>
            <w:tcW w:w="851" w:type="dxa"/>
          </w:tcPr>
          <w:p w14:paraId="120B0499" w14:textId="77777777" w:rsidR="005649E0" w:rsidRPr="009F3256" w:rsidRDefault="005649E0" w:rsidP="003B6D1F">
            <w:pPr>
              <w:spacing w:after="0" w:line="240" w:lineRule="auto"/>
              <w:ind w:right="300"/>
              <w:jc w:val="both"/>
              <w:rPr>
                <w:rFonts w:ascii="Times New Roman" w:hAnsi="Times New Roman"/>
                <w:sz w:val="28"/>
              </w:rPr>
            </w:pPr>
          </w:p>
        </w:tc>
        <w:tc>
          <w:tcPr>
            <w:tcW w:w="4384" w:type="dxa"/>
          </w:tcPr>
          <w:p w14:paraId="4BBC191A" w14:textId="77777777" w:rsidR="005649E0" w:rsidRPr="009F3256" w:rsidRDefault="005649E0" w:rsidP="003B6D1F">
            <w:pPr>
              <w:pStyle w:val="TableParagraph"/>
              <w:tabs>
                <w:tab w:val="left" w:pos="2538"/>
                <w:tab w:val="left" w:pos="4354"/>
              </w:tabs>
              <w:ind w:left="41"/>
              <w:rPr>
                <w:sz w:val="28"/>
                <w:lang w:val="kk-KZ"/>
              </w:rPr>
            </w:pPr>
          </w:p>
        </w:tc>
      </w:tr>
      <w:tr w:rsidR="005649E0" w:rsidRPr="009F3256" w14:paraId="7EBC5494" w14:textId="77777777" w:rsidTr="007257CE">
        <w:tc>
          <w:tcPr>
            <w:tcW w:w="3510" w:type="dxa"/>
          </w:tcPr>
          <w:p w14:paraId="6C187EBF" w14:textId="77777777" w:rsidR="005649E0" w:rsidRPr="009F3256" w:rsidRDefault="005649E0" w:rsidP="003B6D1F">
            <w:pPr>
              <w:spacing w:after="0" w:line="240" w:lineRule="auto"/>
              <w:ind w:right="300"/>
              <w:jc w:val="both"/>
              <w:rPr>
                <w:rFonts w:ascii="Times New Roman" w:hAnsi="Times New Roman"/>
                <w:sz w:val="28"/>
                <w:szCs w:val="28"/>
                <w:lang w:val="kk-KZ"/>
              </w:rPr>
            </w:pPr>
          </w:p>
        </w:tc>
        <w:tc>
          <w:tcPr>
            <w:tcW w:w="851" w:type="dxa"/>
          </w:tcPr>
          <w:p w14:paraId="02C347D9" w14:textId="77777777" w:rsidR="005649E0" w:rsidRPr="009F3256" w:rsidRDefault="005649E0" w:rsidP="003B6D1F">
            <w:pPr>
              <w:spacing w:after="0" w:line="240" w:lineRule="auto"/>
              <w:ind w:right="300"/>
              <w:jc w:val="both"/>
              <w:rPr>
                <w:rFonts w:ascii="Times New Roman" w:hAnsi="Times New Roman"/>
                <w:sz w:val="28"/>
              </w:rPr>
            </w:pPr>
          </w:p>
        </w:tc>
        <w:tc>
          <w:tcPr>
            <w:tcW w:w="4384" w:type="dxa"/>
          </w:tcPr>
          <w:p w14:paraId="18A7F706" w14:textId="77777777" w:rsidR="005649E0" w:rsidRPr="009F3256" w:rsidRDefault="005649E0" w:rsidP="003B6D1F">
            <w:pPr>
              <w:pStyle w:val="TableParagraph"/>
              <w:tabs>
                <w:tab w:val="left" w:pos="2538"/>
                <w:tab w:val="left" w:pos="4354"/>
              </w:tabs>
              <w:ind w:left="41"/>
              <w:rPr>
                <w:sz w:val="28"/>
                <w:lang w:val="kk-KZ"/>
              </w:rPr>
            </w:pPr>
          </w:p>
        </w:tc>
      </w:tr>
      <w:tr w:rsidR="005649E0" w:rsidRPr="009F3256" w14:paraId="75085ABB" w14:textId="77777777" w:rsidTr="007257CE">
        <w:tc>
          <w:tcPr>
            <w:tcW w:w="3510" w:type="dxa"/>
          </w:tcPr>
          <w:p w14:paraId="1A05B9D7" w14:textId="77777777" w:rsidR="005649E0" w:rsidRPr="009F3256" w:rsidRDefault="005649E0" w:rsidP="003B6D1F">
            <w:pPr>
              <w:spacing w:after="0" w:line="240" w:lineRule="auto"/>
              <w:ind w:right="300"/>
              <w:jc w:val="both"/>
              <w:rPr>
                <w:rFonts w:ascii="Times New Roman" w:hAnsi="Times New Roman"/>
                <w:sz w:val="28"/>
                <w:szCs w:val="28"/>
                <w:lang w:val="kk-KZ"/>
              </w:rPr>
            </w:pPr>
          </w:p>
        </w:tc>
        <w:tc>
          <w:tcPr>
            <w:tcW w:w="851" w:type="dxa"/>
          </w:tcPr>
          <w:p w14:paraId="68B71B2F" w14:textId="77777777" w:rsidR="005649E0" w:rsidRPr="00D91C26" w:rsidRDefault="005649E0" w:rsidP="003B6D1F">
            <w:pPr>
              <w:spacing w:after="0" w:line="240" w:lineRule="auto"/>
              <w:ind w:right="300"/>
              <w:jc w:val="both"/>
              <w:rPr>
                <w:rFonts w:ascii="Times New Roman" w:hAnsi="Times New Roman"/>
                <w:sz w:val="28"/>
                <w:lang w:val="kk-KZ"/>
              </w:rPr>
            </w:pPr>
          </w:p>
        </w:tc>
        <w:tc>
          <w:tcPr>
            <w:tcW w:w="4384" w:type="dxa"/>
          </w:tcPr>
          <w:p w14:paraId="539ACF1D" w14:textId="77777777" w:rsidR="005649E0" w:rsidRPr="009F3256" w:rsidRDefault="005649E0" w:rsidP="003B6D1F">
            <w:pPr>
              <w:pStyle w:val="TableParagraph"/>
              <w:tabs>
                <w:tab w:val="left" w:pos="2538"/>
                <w:tab w:val="left" w:pos="4354"/>
              </w:tabs>
              <w:ind w:left="41"/>
              <w:rPr>
                <w:sz w:val="28"/>
                <w:lang w:val="kk-KZ"/>
              </w:rPr>
            </w:pPr>
          </w:p>
        </w:tc>
      </w:tr>
      <w:tr w:rsidR="005649E0" w:rsidRPr="009F3256" w14:paraId="3BC13BAD" w14:textId="77777777" w:rsidTr="007257CE">
        <w:tc>
          <w:tcPr>
            <w:tcW w:w="3510" w:type="dxa"/>
          </w:tcPr>
          <w:p w14:paraId="5C8DB7E9" w14:textId="77777777" w:rsidR="005649E0" w:rsidRDefault="005649E0" w:rsidP="003B6D1F">
            <w:pPr>
              <w:spacing w:after="0" w:line="240" w:lineRule="auto"/>
              <w:ind w:right="300"/>
              <w:jc w:val="both"/>
              <w:rPr>
                <w:rFonts w:ascii="Times New Roman" w:hAnsi="Times New Roman"/>
                <w:sz w:val="28"/>
                <w:szCs w:val="28"/>
                <w:lang w:val="kk-KZ"/>
              </w:rPr>
            </w:pPr>
          </w:p>
        </w:tc>
        <w:tc>
          <w:tcPr>
            <w:tcW w:w="851" w:type="dxa"/>
          </w:tcPr>
          <w:p w14:paraId="43D548C6" w14:textId="77777777" w:rsidR="005649E0" w:rsidRDefault="005649E0" w:rsidP="003B6D1F">
            <w:pPr>
              <w:spacing w:after="0" w:line="240" w:lineRule="auto"/>
              <w:ind w:right="300"/>
              <w:jc w:val="both"/>
              <w:rPr>
                <w:rFonts w:ascii="Times New Roman" w:hAnsi="Times New Roman"/>
                <w:sz w:val="28"/>
                <w:lang w:val="kk-KZ"/>
              </w:rPr>
            </w:pPr>
          </w:p>
        </w:tc>
        <w:tc>
          <w:tcPr>
            <w:tcW w:w="4384" w:type="dxa"/>
          </w:tcPr>
          <w:p w14:paraId="6855B9AE" w14:textId="77777777" w:rsidR="005649E0" w:rsidRDefault="005649E0" w:rsidP="003B6D1F">
            <w:pPr>
              <w:pStyle w:val="TableParagraph"/>
              <w:tabs>
                <w:tab w:val="left" w:pos="2538"/>
                <w:tab w:val="left" w:pos="4354"/>
              </w:tabs>
              <w:ind w:left="41"/>
              <w:rPr>
                <w:sz w:val="28"/>
                <w:lang w:val="kk-KZ"/>
              </w:rPr>
            </w:pPr>
          </w:p>
        </w:tc>
      </w:tr>
      <w:tr w:rsidR="005649E0" w:rsidRPr="009F3256" w14:paraId="78B6EE60" w14:textId="77777777" w:rsidTr="007257CE">
        <w:tc>
          <w:tcPr>
            <w:tcW w:w="3510" w:type="dxa"/>
          </w:tcPr>
          <w:p w14:paraId="7F1B3229" w14:textId="77777777" w:rsidR="005649E0" w:rsidRDefault="005649E0" w:rsidP="003B6D1F">
            <w:pPr>
              <w:spacing w:after="0" w:line="240" w:lineRule="auto"/>
              <w:ind w:right="300"/>
              <w:jc w:val="both"/>
              <w:rPr>
                <w:rFonts w:ascii="Times New Roman" w:hAnsi="Times New Roman"/>
                <w:sz w:val="28"/>
                <w:szCs w:val="28"/>
                <w:lang w:val="kk-KZ"/>
              </w:rPr>
            </w:pPr>
          </w:p>
        </w:tc>
        <w:tc>
          <w:tcPr>
            <w:tcW w:w="851" w:type="dxa"/>
          </w:tcPr>
          <w:p w14:paraId="516058B0" w14:textId="77777777" w:rsidR="005649E0" w:rsidRDefault="005649E0" w:rsidP="003B6D1F">
            <w:pPr>
              <w:spacing w:after="0" w:line="240" w:lineRule="auto"/>
              <w:ind w:right="300"/>
              <w:jc w:val="both"/>
              <w:rPr>
                <w:rFonts w:ascii="Times New Roman" w:hAnsi="Times New Roman"/>
                <w:sz w:val="28"/>
                <w:lang w:val="kk-KZ"/>
              </w:rPr>
            </w:pPr>
          </w:p>
        </w:tc>
        <w:tc>
          <w:tcPr>
            <w:tcW w:w="4384" w:type="dxa"/>
          </w:tcPr>
          <w:p w14:paraId="78373346" w14:textId="77777777" w:rsidR="005649E0" w:rsidRDefault="005649E0" w:rsidP="003B6D1F">
            <w:pPr>
              <w:pStyle w:val="TableParagraph"/>
              <w:tabs>
                <w:tab w:val="left" w:pos="2538"/>
                <w:tab w:val="left" w:pos="4354"/>
              </w:tabs>
              <w:ind w:left="41"/>
              <w:rPr>
                <w:sz w:val="28"/>
                <w:lang w:val="kk-KZ"/>
              </w:rPr>
            </w:pPr>
          </w:p>
        </w:tc>
      </w:tr>
      <w:tr w:rsidR="005649E0" w:rsidRPr="009F3256" w14:paraId="2A2172D0" w14:textId="77777777" w:rsidTr="007257CE">
        <w:tc>
          <w:tcPr>
            <w:tcW w:w="3510" w:type="dxa"/>
          </w:tcPr>
          <w:p w14:paraId="1CE3D316" w14:textId="77777777" w:rsidR="005649E0" w:rsidRDefault="005649E0" w:rsidP="003B6D1F">
            <w:pPr>
              <w:spacing w:after="0" w:line="240" w:lineRule="auto"/>
              <w:ind w:right="300"/>
              <w:jc w:val="both"/>
              <w:rPr>
                <w:rFonts w:ascii="Times New Roman" w:hAnsi="Times New Roman"/>
                <w:sz w:val="28"/>
                <w:szCs w:val="28"/>
                <w:lang w:val="kk-KZ"/>
              </w:rPr>
            </w:pPr>
          </w:p>
        </w:tc>
        <w:tc>
          <w:tcPr>
            <w:tcW w:w="851" w:type="dxa"/>
          </w:tcPr>
          <w:p w14:paraId="6B25B05B" w14:textId="77777777" w:rsidR="005649E0" w:rsidRDefault="005649E0" w:rsidP="003B6D1F">
            <w:pPr>
              <w:spacing w:after="0" w:line="240" w:lineRule="auto"/>
              <w:ind w:right="300"/>
              <w:jc w:val="both"/>
              <w:rPr>
                <w:rFonts w:ascii="Times New Roman" w:hAnsi="Times New Roman"/>
                <w:sz w:val="28"/>
                <w:lang w:val="kk-KZ"/>
              </w:rPr>
            </w:pPr>
          </w:p>
        </w:tc>
        <w:tc>
          <w:tcPr>
            <w:tcW w:w="4384" w:type="dxa"/>
          </w:tcPr>
          <w:p w14:paraId="1FEB8A32" w14:textId="77777777" w:rsidR="005649E0" w:rsidRDefault="005649E0" w:rsidP="003B6D1F">
            <w:pPr>
              <w:pStyle w:val="TableParagraph"/>
              <w:tabs>
                <w:tab w:val="left" w:pos="2538"/>
                <w:tab w:val="left" w:pos="4354"/>
              </w:tabs>
              <w:ind w:left="41"/>
              <w:rPr>
                <w:sz w:val="28"/>
                <w:lang w:val="kk-KZ"/>
              </w:rPr>
            </w:pPr>
          </w:p>
        </w:tc>
      </w:tr>
      <w:tr w:rsidR="005649E0" w:rsidRPr="009F3256" w14:paraId="5A0E8D17" w14:textId="77777777" w:rsidTr="007257CE">
        <w:tc>
          <w:tcPr>
            <w:tcW w:w="3510" w:type="dxa"/>
          </w:tcPr>
          <w:p w14:paraId="603E5673" w14:textId="77777777" w:rsidR="005649E0" w:rsidRDefault="005649E0" w:rsidP="003B6D1F">
            <w:pPr>
              <w:spacing w:after="0" w:line="240" w:lineRule="auto"/>
              <w:ind w:right="300"/>
              <w:jc w:val="both"/>
              <w:rPr>
                <w:rFonts w:ascii="Times New Roman" w:hAnsi="Times New Roman"/>
                <w:sz w:val="28"/>
                <w:szCs w:val="28"/>
                <w:lang w:val="kk-KZ"/>
              </w:rPr>
            </w:pPr>
          </w:p>
        </w:tc>
        <w:tc>
          <w:tcPr>
            <w:tcW w:w="851" w:type="dxa"/>
          </w:tcPr>
          <w:p w14:paraId="52875F28" w14:textId="77777777" w:rsidR="005649E0" w:rsidRDefault="005649E0" w:rsidP="003B6D1F">
            <w:pPr>
              <w:spacing w:after="0" w:line="240" w:lineRule="auto"/>
              <w:ind w:right="300"/>
              <w:jc w:val="both"/>
              <w:rPr>
                <w:rFonts w:ascii="Times New Roman" w:hAnsi="Times New Roman"/>
                <w:sz w:val="28"/>
                <w:lang w:val="kk-KZ"/>
              </w:rPr>
            </w:pPr>
          </w:p>
        </w:tc>
        <w:tc>
          <w:tcPr>
            <w:tcW w:w="4384" w:type="dxa"/>
          </w:tcPr>
          <w:p w14:paraId="2E5A5228" w14:textId="77777777" w:rsidR="005649E0" w:rsidRDefault="005649E0" w:rsidP="003B6D1F">
            <w:pPr>
              <w:pStyle w:val="TableParagraph"/>
              <w:tabs>
                <w:tab w:val="left" w:pos="2538"/>
                <w:tab w:val="left" w:pos="4354"/>
              </w:tabs>
              <w:ind w:left="41"/>
              <w:rPr>
                <w:sz w:val="28"/>
                <w:lang w:val="kk-KZ"/>
              </w:rPr>
            </w:pPr>
          </w:p>
        </w:tc>
      </w:tr>
    </w:tbl>
    <w:p w14:paraId="7B478CE9" w14:textId="77777777" w:rsidR="005649E0" w:rsidRPr="009F3256" w:rsidRDefault="005649E0" w:rsidP="005649E0">
      <w:pPr>
        <w:spacing w:after="0" w:line="240" w:lineRule="auto"/>
        <w:ind w:right="300"/>
        <w:jc w:val="both"/>
        <w:rPr>
          <w:sz w:val="28"/>
          <w:szCs w:val="28"/>
          <w:lang w:val="kk-KZ"/>
        </w:rPr>
      </w:pPr>
    </w:p>
    <w:p w14:paraId="02F5B385" w14:textId="77777777" w:rsidR="005649E0" w:rsidRPr="009F3256" w:rsidRDefault="005649E0" w:rsidP="005649E0">
      <w:pPr>
        <w:pStyle w:val="240"/>
        <w:shd w:val="clear" w:color="auto" w:fill="auto"/>
        <w:spacing w:before="0" w:after="0" w:line="240" w:lineRule="auto"/>
        <w:ind w:left="4580"/>
        <w:jc w:val="left"/>
        <w:rPr>
          <w:sz w:val="28"/>
          <w:szCs w:val="28"/>
          <w:lang w:val="kk-KZ"/>
        </w:rPr>
      </w:pPr>
    </w:p>
    <w:p w14:paraId="26F4A5F2" w14:textId="77777777" w:rsidR="005649E0" w:rsidRPr="009F3256" w:rsidRDefault="005649E0" w:rsidP="005649E0">
      <w:pPr>
        <w:pStyle w:val="240"/>
        <w:shd w:val="clear" w:color="auto" w:fill="auto"/>
        <w:spacing w:before="0" w:after="0" w:line="240" w:lineRule="auto"/>
        <w:ind w:left="4580"/>
        <w:jc w:val="left"/>
        <w:rPr>
          <w:sz w:val="28"/>
          <w:szCs w:val="28"/>
          <w:lang w:val="kk-KZ"/>
        </w:rPr>
      </w:pPr>
    </w:p>
    <w:p w14:paraId="128F0A56" w14:textId="77777777" w:rsidR="005649E0" w:rsidRPr="009F3256" w:rsidRDefault="005649E0" w:rsidP="005649E0">
      <w:pPr>
        <w:pStyle w:val="240"/>
        <w:shd w:val="clear" w:color="auto" w:fill="auto"/>
        <w:spacing w:before="0" w:after="0" w:line="240" w:lineRule="auto"/>
        <w:ind w:left="4580"/>
        <w:jc w:val="left"/>
        <w:rPr>
          <w:sz w:val="28"/>
          <w:szCs w:val="28"/>
          <w:lang w:val="kk-KZ"/>
        </w:rPr>
      </w:pPr>
    </w:p>
    <w:p w14:paraId="148C526C" w14:textId="77777777" w:rsidR="005649E0" w:rsidRPr="009F3256" w:rsidRDefault="005649E0" w:rsidP="005649E0">
      <w:pPr>
        <w:pStyle w:val="240"/>
        <w:shd w:val="clear" w:color="auto" w:fill="auto"/>
        <w:spacing w:before="0" w:after="0" w:line="240" w:lineRule="auto"/>
        <w:ind w:left="4580"/>
        <w:jc w:val="left"/>
        <w:rPr>
          <w:sz w:val="28"/>
          <w:szCs w:val="28"/>
          <w:lang w:val="kk-KZ"/>
        </w:rPr>
      </w:pPr>
    </w:p>
    <w:p w14:paraId="6642B028" w14:textId="77777777" w:rsidR="005649E0" w:rsidRDefault="005649E0" w:rsidP="005649E0">
      <w:pPr>
        <w:pStyle w:val="240"/>
        <w:shd w:val="clear" w:color="auto" w:fill="auto"/>
        <w:spacing w:before="0" w:after="0" w:line="240" w:lineRule="auto"/>
        <w:ind w:left="4580"/>
        <w:jc w:val="left"/>
        <w:rPr>
          <w:sz w:val="28"/>
          <w:szCs w:val="28"/>
          <w:lang w:val="kk-KZ"/>
        </w:rPr>
      </w:pPr>
    </w:p>
    <w:p w14:paraId="276CCDD8" w14:textId="77777777" w:rsidR="00F67DD5" w:rsidRDefault="00F67DD5" w:rsidP="005649E0">
      <w:pPr>
        <w:pStyle w:val="240"/>
        <w:shd w:val="clear" w:color="auto" w:fill="auto"/>
        <w:spacing w:before="0" w:after="0" w:line="240" w:lineRule="auto"/>
        <w:ind w:left="4580"/>
        <w:jc w:val="left"/>
        <w:rPr>
          <w:sz w:val="28"/>
          <w:szCs w:val="28"/>
          <w:lang w:val="kk-KZ"/>
        </w:rPr>
      </w:pPr>
    </w:p>
    <w:p w14:paraId="14218CBF" w14:textId="77777777" w:rsidR="00F67DD5" w:rsidRDefault="00F67DD5" w:rsidP="005649E0">
      <w:pPr>
        <w:pStyle w:val="240"/>
        <w:shd w:val="clear" w:color="auto" w:fill="auto"/>
        <w:spacing w:before="0" w:after="0" w:line="240" w:lineRule="auto"/>
        <w:ind w:left="4580"/>
        <w:jc w:val="left"/>
        <w:rPr>
          <w:sz w:val="28"/>
          <w:szCs w:val="28"/>
          <w:lang w:val="kk-KZ"/>
        </w:rPr>
      </w:pPr>
    </w:p>
    <w:p w14:paraId="6621347B" w14:textId="77777777" w:rsidR="00F67DD5" w:rsidRDefault="00F67DD5" w:rsidP="005649E0">
      <w:pPr>
        <w:pStyle w:val="240"/>
        <w:shd w:val="clear" w:color="auto" w:fill="auto"/>
        <w:spacing w:before="0" w:after="0" w:line="240" w:lineRule="auto"/>
        <w:ind w:left="4580"/>
        <w:jc w:val="left"/>
        <w:rPr>
          <w:sz w:val="28"/>
          <w:szCs w:val="28"/>
          <w:lang w:val="kk-KZ"/>
        </w:rPr>
      </w:pPr>
    </w:p>
    <w:p w14:paraId="22E73C42" w14:textId="77777777" w:rsidR="00F67DD5" w:rsidRDefault="00F67DD5" w:rsidP="005649E0">
      <w:pPr>
        <w:pStyle w:val="240"/>
        <w:shd w:val="clear" w:color="auto" w:fill="auto"/>
        <w:spacing w:before="0" w:after="0" w:line="240" w:lineRule="auto"/>
        <w:ind w:left="4580"/>
        <w:jc w:val="left"/>
        <w:rPr>
          <w:sz w:val="28"/>
          <w:szCs w:val="28"/>
          <w:lang w:val="kk-KZ"/>
        </w:rPr>
      </w:pPr>
    </w:p>
    <w:p w14:paraId="1BFF8732" w14:textId="77777777" w:rsidR="00F67DD5" w:rsidRDefault="00F67DD5" w:rsidP="005649E0">
      <w:pPr>
        <w:pStyle w:val="240"/>
        <w:shd w:val="clear" w:color="auto" w:fill="auto"/>
        <w:spacing w:before="0" w:after="0" w:line="240" w:lineRule="auto"/>
        <w:ind w:left="4580"/>
        <w:jc w:val="left"/>
        <w:rPr>
          <w:sz w:val="28"/>
          <w:szCs w:val="28"/>
          <w:lang w:val="kk-KZ"/>
        </w:rPr>
      </w:pPr>
    </w:p>
    <w:p w14:paraId="34F24D20" w14:textId="77777777" w:rsidR="00F67DD5" w:rsidRDefault="00F67DD5" w:rsidP="005649E0">
      <w:pPr>
        <w:pStyle w:val="240"/>
        <w:shd w:val="clear" w:color="auto" w:fill="auto"/>
        <w:spacing w:before="0" w:after="0" w:line="240" w:lineRule="auto"/>
        <w:ind w:left="4580"/>
        <w:jc w:val="left"/>
        <w:rPr>
          <w:sz w:val="28"/>
          <w:szCs w:val="28"/>
          <w:lang w:val="kk-KZ"/>
        </w:rPr>
      </w:pPr>
    </w:p>
    <w:p w14:paraId="4E8594CC" w14:textId="77777777" w:rsidR="00F67DD5" w:rsidRDefault="00F67DD5" w:rsidP="005649E0">
      <w:pPr>
        <w:pStyle w:val="240"/>
        <w:shd w:val="clear" w:color="auto" w:fill="auto"/>
        <w:spacing w:before="0" w:after="0" w:line="240" w:lineRule="auto"/>
        <w:ind w:left="4580"/>
        <w:jc w:val="left"/>
        <w:rPr>
          <w:sz w:val="28"/>
          <w:szCs w:val="28"/>
          <w:lang w:val="kk-KZ"/>
        </w:rPr>
      </w:pPr>
    </w:p>
    <w:p w14:paraId="75AA3D95" w14:textId="77777777" w:rsidR="00F67DD5" w:rsidRDefault="00F67DD5" w:rsidP="005649E0">
      <w:pPr>
        <w:pStyle w:val="240"/>
        <w:shd w:val="clear" w:color="auto" w:fill="auto"/>
        <w:spacing w:before="0" w:after="0" w:line="240" w:lineRule="auto"/>
        <w:ind w:left="4580"/>
        <w:jc w:val="left"/>
        <w:rPr>
          <w:sz w:val="28"/>
          <w:szCs w:val="28"/>
          <w:lang w:val="kk-KZ"/>
        </w:rPr>
      </w:pPr>
    </w:p>
    <w:p w14:paraId="1F09776A" w14:textId="77777777" w:rsidR="00F67DD5" w:rsidRDefault="00F67DD5" w:rsidP="005649E0">
      <w:pPr>
        <w:pStyle w:val="240"/>
        <w:shd w:val="clear" w:color="auto" w:fill="auto"/>
        <w:spacing w:before="0" w:after="0" w:line="240" w:lineRule="auto"/>
        <w:ind w:left="4580"/>
        <w:jc w:val="left"/>
        <w:rPr>
          <w:sz w:val="28"/>
          <w:szCs w:val="28"/>
          <w:lang w:val="kk-KZ"/>
        </w:rPr>
      </w:pPr>
    </w:p>
    <w:p w14:paraId="4936E1C4" w14:textId="77777777" w:rsidR="00646189" w:rsidRDefault="00646189" w:rsidP="005649E0">
      <w:pPr>
        <w:pStyle w:val="240"/>
        <w:shd w:val="clear" w:color="auto" w:fill="auto"/>
        <w:spacing w:before="0" w:after="0" w:line="240" w:lineRule="auto"/>
        <w:ind w:left="4580"/>
        <w:jc w:val="left"/>
        <w:rPr>
          <w:sz w:val="28"/>
          <w:szCs w:val="28"/>
          <w:lang w:val="kk-KZ"/>
        </w:rPr>
      </w:pPr>
    </w:p>
    <w:p w14:paraId="59800840" w14:textId="77777777" w:rsidR="0016222B" w:rsidRDefault="0016222B" w:rsidP="005649E0">
      <w:pPr>
        <w:pStyle w:val="240"/>
        <w:shd w:val="clear" w:color="auto" w:fill="auto"/>
        <w:spacing w:before="0" w:after="0" w:line="240" w:lineRule="auto"/>
        <w:ind w:left="4580"/>
        <w:jc w:val="left"/>
        <w:rPr>
          <w:sz w:val="28"/>
          <w:szCs w:val="28"/>
          <w:lang w:val="kk-KZ"/>
        </w:rPr>
      </w:pPr>
    </w:p>
    <w:p w14:paraId="1FC9563E" w14:textId="77777777" w:rsidR="0016222B" w:rsidRDefault="0016222B" w:rsidP="005649E0">
      <w:pPr>
        <w:pStyle w:val="240"/>
        <w:shd w:val="clear" w:color="auto" w:fill="auto"/>
        <w:spacing w:before="0" w:after="0" w:line="240" w:lineRule="auto"/>
        <w:ind w:left="4580"/>
        <w:jc w:val="left"/>
        <w:rPr>
          <w:sz w:val="28"/>
          <w:szCs w:val="28"/>
          <w:lang w:val="kk-KZ"/>
        </w:rPr>
      </w:pPr>
    </w:p>
    <w:p w14:paraId="09FE5DF2" w14:textId="77777777" w:rsidR="00F67DD5" w:rsidRDefault="00F67DD5" w:rsidP="005649E0">
      <w:pPr>
        <w:pStyle w:val="240"/>
        <w:shd w:val="clear" w:color="auto" w:fill="auto"/>
        <w:spacing w:before="0" w:after="0" w:line="240" w:lineRule="auto"/>
        <w:ind w:left="4580"/>
        <w:jc w:val="left"/>
        <w:rPr>
          <w:sz w:val="28"/>
          <w:szCs w:val="28"/>
          <w:lang w:val="kk-KZ"/>
        </w:rPr>
      </w:pPr>
    </w:p>
    <w:p w14:paraId="7E66C315" w14:textId="77777777" w:rsidR="00F67DD5" w:rsidRPr="009F3256" w:rsidRDefault="00F67DD5" w:rsidP="005649E0">
      <w:pPr>
        <w:pStyle w:val="240"/>
        <w:shd w:val="clear" w:color="auto" w:fill="auto"/>
        <w:spacing w:before="0" w:after="0" w:line="240" w:lineRule="auto"/>
        <w:ind w:left="4580"/>
        <w:jc w:val="left"/>
        <w:rPr>
          <w:sz w:val="28"/>
          <w:szCs w:val="28"/>
          <w:lang w:val="kk-KZ"/>
        </w:rPr>
      </w:pPr>
    </w:p>
    <w:p w14:paraId="47570958" w14:textId="77777777" w:rsidR="005649E0" w:rsidRPr="009F3256" w:rsidRDefault="005649E0" w:rsidP="000A379D">
      <w:pPr>
        <w:pStyle w:val="240"/>
        <w:shd w:val="clear" w:color="auto" w:fill="auto"/>
        <w:spacing w:before="0" w:after="0" w:line="240" w:lineRule="auto"/>
        <w:jc w:val="left"/>
        <w:rPr>
          <w:sz w:val="28"/>
          <w:szCs w:val="28"/>
          <w:lang w:val="kk-KZ"/>
        </w:rPr>
      </w:pPr>
    </w:p>
    <w:p w14:paraId="710E539A" w14:textId="77777777" w:rsidR="005649E0" w:rsidRPr="005649E0" w:rsidRDefault="000857E8" w:rsidP="00FD4EEC">
      <w:pPr>
        <w:pStyle w:val="60"/>
        <w:shd w:val="clear" w:color="auto" w:fill="auto"/>
        <w:spacing w:line="360" w:lineRule="auto"/>
        <w:ind w:firstLine="709"/>
        <w:rPr>
          <w:b/>
          <w:sz w:val="28"/>
          <w:szCs w:val="28"/>
          <w:lang w:val="kk-KZ"/>
        </w:rPr>
      </w:pPr>
      <w:r w:rsidRPr="005649E0">
        <w:rPr>
          <w:b/>
          <w:sz w:val="28"/>
          <w:szCs w:val="28"/>
          <w:lang w:val="kk-KZ"/>
        </w:rPr>
        <w:t>КІРІСПЕ</w:t>
      </w:r>
    </w:p>
    <w:p w14:paraId="4DAA2498" w14:textId="77777777" w:rsidR="005F053A" w:rsidRPr="00FB57E5" w:rsidRDefault="005649E0" w:rsidP="00B01E38">
      <w:pPr>
        <w:pStyle w:val="60"/>
        <w:shd w:val="clear" w:color="auto" w:fill="auto"/>
        <w:spacing w:line="240" w:lineRule="auto"/>
        <w:ind w:firstLine="709"/>
        <w:jc w:val="both"/>
        <w:rPr>
          <w:b/>
          <w:sz w:val="28"/>
          <w:szCs w:val="28"/>
          <w:lang w:val="kk-KZ"/>
        </w:rPr>
      </w:pPr>
      <w:r w:rsidRPr="005649E0">
        <w:rPr>
          <w:b/>
          <w:sz w:val="28"/>
          <w:szCs w:val="28"/>
          <w:lang w:val="kk-KZ"/>
        </w:rPr>
        <w:t>Зерттеудің өзектілігі</w:t>
      </w:r>
      <w:r w:rsidR="00FB57E5">
        <w:rPr>
          <w:b/>
          <w:sz w:val="28"/>
          <w:szCs w:val="28"/>
          <w:lang w:val="kk-KZ"/>
        </w:rPr>
        <w:t>.</w:t>
      </w:r>
    </w:p>
    <w:p w14:paraId="134AB98E" w14:textId="77777777" w:rsidR="005649E0" w:rsidRPr="001A3AC1" w:rsidRDefault="005649E0" w:rsidP="00B01E38">
      <w:pPr>
        <w:pStyle w:val="60"/>
        <w:shd w:val="clear" w:color="auto" w:fill="auto"/>
        <w:spacing w:line="240" w:lineRule="auto"/>
        <w:ind w:firstLine="709"/>
        <w:jc w:val="both"/>
        <w:rPr>
          <w:sz w:val="28"/>
          <w:szCs w:val="28"/>
          <w:lang w:val="kk-KZ"/>
        </w:rPr>
      </w:pPr>
      <w:r w:rsidRPr="001A3AC1">
        <w:rPr>
          <w:sz w:val="28"/>
          <w:szCs w:val="28"/>
          <w:lang w:val="kk-KZ"/>
        </w:rPr>
        <w:t xml:space="preserve">Биология ғылымының қазіргі даму деңгейі болашақ </w:t>
      </w:r>
      <w:r w:rsidR="00B95631">
        <w:rPr>
          <w:sz w:val="28"/>
          <w:szCs w:val="28"/>
          <w:lang w:val="kk-KZ"/>
        </w:rPr>
        <w:t xml:space="preserve">биолог </w:t>
      </w:r>
      <w:r w:rsidRPr="001A3AC1">
        <w:rPr>
          <w:sz w:val="28"/>
          <w:szCs w:val="28"/>
          <w:lang w:val="kk-KZ"/>
        </w:rPr>
        <w:t>мұғалімнің білім деңгейіне, оның кәсіби білімін өз бетінше кеңейтуге, ғылыми ақпаратты сыни тұрғыдан бағалауға және іс жүзінде қолдануға дайындығына айтарлықтай талаптар қояды.</w:t>
      </w:r>
    </w:p>
    <w:p w14:paraId="34BD4A5D" w14:textId="77777777" w:rsidR="003F667A" w:rsidRDefault="00275577" w:rsidP="00B01E38">
      <w:pPr>
        <w:pStyle w:val="60"/>
        <w:shd w:val="clear" w:color="auto" w:fill="auto"/>
        <w:spacing w:line="240" w:lineRule="auto"/>
        <w:ind w:firstLine="709"/>
        <w:jc w:val="both"/>
        <w:rPr>
          <w:sz w:val="28"/>
          <w:szCs w:val="28"/>
          <w:lang w:val="kk-KZ"/>
        </w:rPr>
      </w:pPr>
      <w:r w:rsidRPr="002B058B">
        <w:rPr>
          <w:sz w:val="28"/>
          <w:szCs w:val="28"/>
          <w:lang w:val="kk-KZ"/>
        </w:rPr>
        <w:t xml:space="preserve">Көптілділік біздің елімізде 2006 жылғы </w:t>
      </w:r>
      <w:r w:rsidR="006C3338" w:rsidRPr="002B058B">
        <w:rPr>
          <w:sz w:val="28"/>
          <w:szCs w:val="28"/>
          <w:lang w:val="kk-KZ"/>
        </w:rPr>
        <w:t xml:space="preserve"> </w:t>
      </w:r>
      <w:r w:rsidRPr="002B058B">
        <w:rPr>
          <w:sz w:val="28"/>
          <w:szCs w:val="28"/>
          <w:lang w:val="kk-KZ"/>
        </w:rPr>
        <w:t>«Тілдердің үштұғырлылығ</w:t>
      </w:r>
      <w:r w:rsidR="00D82725" w:rsidRPr="002B058B">
        <w:rPr>
          <w:sz w:val="28"/>
          <w:szCs w:val="28"/>
          <w:lang w:val="kk-KZ"/>
        </w:rPr>
        <w:t>ы» баяндамасынан бастау алады.</w:t>
      </w:r>
      <w:r w:rsidRPr="002B058B">
        <w:rPr>
          <w:sz w:val="28"/>
          <w:szCs w:val="28"/>
          <w:lang w:val="kk-KZ"/>
        </w:rPr>
        <w:t xml:space="preserve"> </w:t>
      </w:r>
      <w:r w:rsidR="006C3338" w:rsidRPr="002B058B">
        <w:rPr>
          <w:sz w:val="28"/>
          <w:szCs w:val="28"/>
          <w:lang w:val="kk-KZ"/>
        </w:rPr>
        <w:t xml:space="preserve"> </w:t>
      </w:r>
      <w:r w:rsidRPr="002B058B">
        <w:rPr>
          <w:sz w:val="28"/>
          <w:szCs w:val="28"/>
          <w:lang w:val="kk-KZ"/>
        </w:rPr>
        <w:t>«Қазақстан-2050» Стратегиясы – қалыптасқан мемлекеттің жаңа саяси бағ</w:t>
      </w:r>
      <w:r w:rsidR="006C3338" w:rsidRPr="002B058B">
        <w:rPr>
          <w:sz w:val="28"/>
          <w:szCs w:val="28"/>
          <w:lang w:val="kk-KZ"/>
        </w:rPr>
        <w:t>ыты» атты  жолдауда</w:t>
      </w:r>
      <w:r w:rsidRPr="002B058B">
        <w:rPr>
          <w:sz w:val="28"/>
          <w:szCs w:val="28"/>
          <w:lang w:val="kk-KZ"/>
        </w:rPr>
        <w:t>: «Үш тілді меңгеру – біздің еліміздің әрбір азаматына өмірдегі шексіз жаңа мүмкіндіктерді ашады деп көрсет</w:t>
      </w:r>
      <w:r w:rsidR="006E0A1A" w:rsidRPr="002B058B">
        <w:rPr>
          <w:sz w:val="28"/>
          <w:szCs w:val="28"/>
          <w:lang w:val="kk-KZ"/>
        </w:rPr>
        <w:t>іледі</w:t>
      </w:r>
      <w:r w:rsidRPr="002B058B">
        <w:rPr>
          <w:sz w:val="28"/>
          <w:szCs w:val="28"/>
          <w:lang w:val="kk-KZ"/>
        </w:rPr>
        <w:t xml:space="preserve"> [1].</w:t>
      </w:r>
    </w:p>
    <w:p w14:paraId="5CDA9A17" w14:textId="77777777" w:rsidR="00D979D7" w:rsidRDefault="00D979D7" w:rsidP="00B01E38">
      <w:pPr>
        <w:pStyle w:val="60"/>
        <w:shd w:val="clear" w:color="auto" w:fill="auto"/>
        <w:spacing w:line="240" w:lineRule="auto"/>
        <w:ind w:firstLine="709"/>
        <w:jc w:val="both"/>
        <w:rPr>
          <w:sz w:val="28"/>
          <w:szCs w:val="28"/>
          <w:lang w:val="kk-KZ"/>
        </w:rPr>
      </w:pPr>
      <w:r w:rsidRPr="00D979D7">
        <w:rPr>
          <w:sz w:val="28"/>
          <w:szCs w:val="28"/>
          <w:lang w:val="kk-KZ"/>
        </w:rPr>
        <w:t>Президент Қасым-Жомарт Тоқаев «Ана тілі»  өз сұхбатында үш тілде білім беру мәселесіне тоқталып өтеді. «Адам өмірінің шегі бар, ал білімнің шегі жоқ» деп атап өткен Президент жастарды ғұмыр бойы білімнің тұнғиығына терең үңілуіне шақырды. «Мен бүгінгі ұрпақтың үш тіл білуін қолдаймын. Мемлекетік тіл – мемлекет құрушы ұлттың тілі, ал орыс тілін білу – ұлы байлық. Ағылшын тілі ілгерілеушілік пен технологиялардың тілі болғандықтан біз оны үйренуге тиіспіз»  -деді [2].</w:t>
      </w:r>
    </w:p>
    <w:p w14:paraId="4956490F" w14:textId="77777777" w:rsidR="003F667A" w:rsidRDefault="003F667A" w:rsidP="00B01E38">
      <w:pPr>
        <w:pStyle w:val="60"/>
        <w:shd w:val="clear" w:color="auto" w:fill="auto"/>
        <w:spacing w:line="240" w:lineRule="auto"/>
        <w:ind w:firstLine="709"/>
        <w:jc w:val="both"/>
        <w:rPr>
          <w:sz w:val="28"/>
          <w:szCs w:val="28"/>
          <w:lang w:val="kk-KZ"/>
        </w:rPr>
      </w:pPr>
      <w:r w:rsidRPr="003F667A">
        <w:rPr>
          <w:sz w:val="28"/>
          <w:szCs w:val="28"/>
          <w:lang w:val="kk-KZ"/>
        </w:rPr>
        <w:t xml:space="preserve">Болашақ </w:t>
      </w:r>
      <w:r>
        <w:rPr>
          <w:sz w:val="28"/>
          <w:szCs w:val="28"/>
          <w:lang w:val="kk-KZ"/>
        </w:rPr>
        <w:t>биолог мұғалімдердің</w:t>
      </w:r>
      <w:r w:rsidRPr="003F667A">
        <w:rPr>
          <w:sz w:val="28"/>
          <w:szCs w:val="28"/>
          <w:lang w:val="kk-KZ"/>
        </w:rPr>
        <w:t xml:space="preserve"> кәсіби құзыретті болуы, к</w:t>
      </w:r>
      <w:r>
        <w:rPr>
          <w:sz w:val="28"/>
          <w:szCs w:val="28"/>
          <w:lang w:val="kk-KZ"/>
        </w:rPr>
        <w:t>ө</w:t>
      </w:r>
      <w:r w:rsidRPr="003F667A">
        <w:rPr>
          <w:sz w:val="28"/>
          <w:szCs w:val="28"/>
          <w:lang w:val="kk-KZ"/>
        </w:rPr>
        <w:t xml:space="preserve">птілді меңгеруі, </w:t>
      </w:r>
      <w:r>
        <w:rPr>
          <w:sz w:val="28"/>
          <w:szCs w:val="28"/>
          <w:lang w:val="kk-KZ"/>
        </w:rPr>
        <w:t>әлемдік білім додасында бәсекеге түсе алатын</w:t>
      </w:r>
      <w:r w:rsidRPr="003F667A">
        <w:rPr>
          <w:sz w:val="28"/>
          <w:szCs w:val="28"/>
          <w:lang w:val="kk-KZ"/>
        </w:rPr>
        <w:t>, білімді де білікті маман болуы қажеттілігіне мән берілген.</w:t>
      </w:r>
    </w:p>
    <w:p w14:paraId="0E3DA316" w14:textId="77777777" w:rsidR="004E7751" w:rsidRDefault="004E7751" w:rsidP="00B01E38">
      <w:pPr>
        <w:pStyle w:val="60"/>
        <w:shd w:val="clear" w:color="auto" w:fill="auto"/>
        <w:spacing w:line="240" w:lineRule="auto"/>
        <w:ind w:firstLine="709"/>
        <w:jc w:val="both"/>
        <w:rPr>
          <w:sz w:val="28"/>
          <w:szCs w:val="28"/>
          <w:lang w:val="kk-KZ"/>
        </w:rPr>
      </w:pPr>
      <w:r>
        <w:rPr>
          <w:sz w:val="28"/>
          <w:szCs w:val="28"/>
          <w:lang w:val="kk-KZ"/>
        </w:rPr>
        <w:t xml:space="preserve">Осы </w:t>
      </w:r>
      <w:r w:rsidRPr="004E7751">
        <w:rPr>
          <w:sz w:val="28"/>
          <w:szCs w:val="28"/>
          <w:lang w:val="kk-KZ"/>
        </w:rPr>
        <w:t>мәселені шешудің негіздерін Қазақстан Республикасы «Білім туралы» Заңы [</w:t>
      </w:r>
      <w:r>
        <w:rPr>
          <w:sz w:val="28"/>
          <w:szCs w:val="28"/>
          <w:lang w:val="kk-KZ"/>
        </w:rPr>
        <w:t>3</w:t>
      </w:r>
      <w:r w:rsidRPr="004E7751">
        <w:rPr>
          <w:sz w:val="28"/>
          <w:szCs w:val="28"/>
          <w:lang w:val="kk-KZ"/>
        </w:rPr>
        <w:t>], Қазақстан Республикасында білімді дамытудың 2011-2020 жылдарға арналған Мемлекеттік бағдарламасы [</w:t>
      </w:r>
      <w:r>
        <w:rPr>
          <w:sz w:val="28"/>
          <w:szCs w:val="28"/>
          <w:lang w:val="kk-KZ"/>
        </w:rPr>
        <w:t>4</w:t>
      </w:r>
      <w:r w:rsidRPr="004E7751">
        <w:rPr>
          <w:sz w:val="28"/>
          <w:szCs w:val="28"/>
          <w:lang w:val="kk-KZ"/>
        </w:rPr>
        <w:t>], Қазақстан Республикасының Жоғары білім берудің мемлекеттік жалпыға міндетті стандарттары [</w:t>
      </w:r>
      <w:r>
        <w:rPr>
          <w:sz w:val="28"/>
          <w:szCs w:val="28"/>
          <w:lang w:val="kk-KZ"/>
        </w:rPr>
        <w:t>5</w:t>
      </w:r>
      <w:r w:rsidRPr="004E7751">
        <w:rPr>
          <w:sz w:val="28"/>
          <w:szCs w:val="28"/>
          <w:lang w:val="kk-KZ"/>
        </w:rPr>
        <w:t>], Қазақстан Республикасында білім беруді және ғылымды дамытудың 2020-2025 жылдарға арналған мемлекеттік бағдарламасы [</w:t>
      </w:r>
      <w:r>
        <w:rPr>
          <w:sz w:val="28"/>
          <w:szCs w:val="28"/>
          <w:lang w:val="kk-KZ"/>
        </w:rPr>
        <w:t>6</w:t>
      </w:r>
      <w:r w:rsidRPr="004E7751">
        <w:rPr>
          <w:sz w:val="28"/>
          <w:szCs w:val="28"/>
          <w:lang w:val="kk-KZ"/>
        </w:rPr>
        <w:t>], «Педагогтің кәсіби стандарты» [</w:t>
      </w:r>
      <w:r>
        <w:rPr>
          <w:sz w:val="28"/>
          <w:szCs w:val="28"/>
          <w:lang w:val="kk-KZ"/>
        </w:rPr>
        <w:t>7</w:t>
      </w:r>
      <w:r w:rsidRPr="004E7751">
        <w:rPr>
          <w:sz w:val="28"/>
          <w:szCs w:val="28"/>
          <w:lang w:val="kk-KZ"/>
        </w:rPr>
        <w:t>], ҚР «Педагог мәртебесі туралы» Заңы [</w:t>
      </w:r>
      <w:r>
        <w:rPr>
          <w:sz w:val="28"/>
          <w:szCs w:val="28"/>
          <w:lang w:val="kk-KZ"/>
        </w:rPr>
        <w:t>8</w:t>
      </w:r>
      <w:r w:rsidRPr="004E7751">
        <w:rPr>
          <w:sz w:val="28"/>
          <w:szCs w:val="28"/>
          <w:lang w:val="kk-KZ"/>
        </w:rPr>
        <w:t>] және басқа мемлекеттік нормативтік құжаттар құрайды</w:t>
      </w:r>
      <w:r w:rsidR="00FD4EEC">
        <w:rPr>
          <w:sz w:val="28"/>
          <w:szCs w:val="28"/>
          <w:lang w:val="kk-KZ"/>
        </w:rPr>
        <w:t>.</w:t>
      </w:r>
    </w:p>
    <w:p w14:paraId="6DA64646" w14:textId="77777777" w:rsidR="00FD4EEC" w:rsidRPr="001A3AC1" w:rsidRDefault="00FD4EEC" w:rsidP="00B01E38">
      <w:pPr>
        <w:pStyle w:val="60"/>
        <w:spacing w:line="240" w:lineRule="auto"/>
        <w:ind w:firstLine="709"/>
        <w:jc w:val="both"/>
        <w:rPr>
          <w:sz w:val="28"/>
          <w:szCs w:val="28"/>
          <w:lang w:val="kk-KZ"/>
        </w:rPr>
      </w:pPr>
      <w:r w:rsidRPr="001A3AC1">
        <w:rPr>
          <w:sz w:val="28"/>
          <w:szCs w:val="28"/>
          <w:lang w:val="kk-KZ"/>
        </w:rPr>
        <w:t>Ғылыми биологиялық білім-бұл сенімді ақпаратты жинау,</w:t>
      </w:r>
      <w:r w:rsidR="00D82725">
        <w:rPr>
          <w:sz w:val="28"/>
          <w:szCs w:val="28"/>
          <w:lang w:val="kk-KZ"/>
        </w:rPr>
        <w:t xml:space="preserve"> </w:t>
      </w:r>
      <w:r w:rsidRPr="001A3AC1">
        <w:rPr>
          <w:sz w:val="28"/>
          <w:szCs w:val="28"/>
          <w:lang w:val="kk-KZ"/>
        </w:rPr>
        <w:t>жинақтау,</w:t>
      </w:r>
      <w:r w:rsidR="00D82725">
        <w:rPr>
          <w:sz w:val="28"/>
          <w:szCs w:val="28"/>
          <w:lang w:val="kk-KZ"/>
        </w:rPr>
        <w:t xml:space="preserve"> </w:t>
      </w:r>
      <w:r w:rsidRPr="001A3AC1">
        <w:rPr>
          <w:sz w:val="28"/>
          <w:szCs w:val="28"/>
          <w:lang w:val="kk-KZ"/>
        </w:rPr>
        <w:t>жіктеу,</w:t>
      </w:r>
      <w:r w:rsidR="00D82725">
        <w:rPr>
          <w:sz w:val="28"/>
          <w:szCs w:val="28"/>
          <w:lang w:val="kk-KZ"/>
        </w:rPr>
        <w:t xml:space="preserve"> </w:t>
      </w:r>
      <w:r w:rsidRPr="001A3AC1">
        <w:rPr>
          <w:sz w:val="28"/>
          <w:szCs w:val="28"/>
          <w:lang w:val="kk-KZ"/>
        </w:rPr>
        <w:t>талдау,</w:t>
      </w:r>
      <w:r w:rsidR="00D82725">
        <w:rPr>
          <w:sz w:val="28"/>
          <w:szCs w:val="28"/>
          <w:lang w:val="kk-KZ"/>
        </w:rPr>
        <w:t xml:space="preserve"> </w:t>
      </w:r>
      <w:r w:rsidRPr="001A3AC1">
        <w:rPr>
          <w:sz w:val="28"/>
          <w:szCs w:val="28"/>
          <w:lang w:val="kk-KZ"/>
        </w:rPr>
        <w:t>жалпылау,</w:t>
      </w:r>
      <w:r w:rsidR="00D82725">
        <w:rPr>
          <w:sz w:val="28"/>
          <w:szCs w:val="28"/>
          <w:lang w:val="kk-KZ"/>
        </w:rPr>
        <w:t xml:space="preserve"> </w:t>
      </w:r>
      <w:r w:rsidRPr="001A3AC1">
        <w:rPr>
          <w:sz w:val="28"/>
          <w:szCs w:val="28"/>
          <w:lang w:val="kk-KZ"/>
        </w:rPr>
        <w:t xml:space="preserve">беру және пайдаланудың ұзақ </w:t>
      </w:r>
      <w:r w:rsidR="002A2308">
        <w:rPr>
          <w:sz w:val="28"/>
          <w:szCs w:val="28"/>
          <w:lang w:val="kk-KZ"/>
        </w:rPr>
        <w:t xml:space="preserve">үрдісінің </w:t>
      </w:r>
      <w:r w:rsidRPr="001A3AC1">
        <w:rPr>
          <w:sz w:val="28"/>
          <w:szCs w:val="28"/>
          <w:lang w:val="kk-KZ"/>
        </w:rPr>
        <w:t>нәтижесі,</w:t>
      </w:r>
      <w:r w:rsidR="00D82725">
        <w:rPr>
          <w:sz w:val="28"/>
          <w:szCs w:val="28"/>
          <w:lang w:val="kk-KZ"/>
        </w:rPr>
        <w:t xml:space="preserve"> </w:t>
      </w:r>
      <w:r w:rsidRPr="001A3AC1">
        <w:rPr>
          <w:sz w:val="28"/>
          <w:szCs w:val="28"/>
          <w:lang w:val="kk-KZ"/>
        </w:rPr>
        <w:t xml:space="preserve">ұйымның әр түрлі деңгейіндегі тірі жүйелерді сипаттауға және олардың дамуын болжауға мүмкіндік беретін жаңа биологиялық теорияларды құру немесе </w:t>
      </w:r>
      <w:r w:rsidRPr="00D979D7">
        <w:rPr>
          <w:sz w:val="28"/>
          <w:szCs w:val="28"/>
          <w:lang w:val="kk-KZ"/>
        </w:rPr>
        <w:t>жақсарту болып табылады.</w:t>
      </w:r>
    </w:p>
    <w:p w14:paraId="1EE2EFFB" w14:textId="77777777" w:rsidR="00FD4EEC" w:rsidRDefault="00FD4EEC" w:rsidP="00B01E38">
      <w:pPr>
        <w:pStyle w:val="60"/>
        <w:shd w:val="clear" w:color="auto" w:fill="auto"/>
        <w:spacing w:line="240" w:lineRule="auto"/>
        <w:ind w:firstLine="709"/>
        <w:jc w:val="both"/>
        <w:rPr>
          <w:sz w:val="28"/>
          <w:szCs w:val="28"/>
          <w:lang w:val="kk-KZ"/>
        </w:rPr>
      </w:pPr>
      <w:r w:rsidRPr="001A3AC1">
        <w:rPr>
          <w:sz w:val="28"/>
          <w:szCs w:val="28"/>
          <w:lang w:val="kk-KZ"/>
        </w:rPr>
        <w:t>Ғылыми биологиялық</w:t>
      </w:r>
      <w:r w:rsidR="005E6A0F">
        <w:rPr>
          <w:sz w:val="28"/>
          <w:szCs w:val="28"/>
          <w:lang w:val="kk-KZ"/>
        </w:rPr>
        <w:t xml:space="preserve"> білімді</w:t>
      </w:r>
      <w:r w:rsidR="002A2308">
        <w:rPr>
          <w:sz w:val="28"/>
          <w:szCs w:val="28"/>
          <w:lang w:val="kk-KZ"/>
        </w:rPr>
        <w:t xml:space="preserve">, </w:t>
      </w:r>
      <w:r w:rsidRPr="001A3AC1">
        <w:rPr>
          <w:sz w:val="28"/>
          <w:szCs w:val="28"/>
          <w:lang w:val="kk-KZ"/>
        </w:rPr>
        <w:t xml:space="preserve">оның ішінде тірі </w:t>
      </w:r>
      <w:r w:rsidR="002A2308">
        <w:rPr>
          <w:sz w:val="28"/>
          <w:szCs w:val="28"/>
          <w:lang w:val="kk-KZ"/>
        </w:rPr>
        <w:t>ағзалардың</w:t>
      </w:r>
      <w:r w:rsidRPr="001A3AC1">
        <w:rPr>
          <w:sz w:val="28"/>
          <w:szCs w:val="28"/>
          <w:lang w:val="kk-KZ"/>
        </w:rPr>
        <w:t xml:space="preserve"> тұқым қуалаушылық және өзгергіш</w:t>
      </w:r>
      <w:r w:rsidR="002A2308">
        <w:rPr>
          <w:sz w:val="28"/>
          <w:szCs w:val="28"/>
          <w:lang w:val="kk-KZ"/>
        </w:rPr>
        <w:t xml:space="preserve">тік заңдылықтары туралы білімді </w:t>
      </w:r>
      <w:r w:rsidRPr="001A3AC1">
        <w:rPr>
          <w:sz w:val="28"/>
          <w:szCs w:val="28"/>
          <w:lang w:val="kk-KZ"/>
        </w:rPr>
        <w:t>дамыту биология</w:t>
      </w:r>
      <w:r w:rsidR="00F67DD5">
        <w:rPr>
          <w:sz w:val="28"/>
          <w:szCs w:val="28"/>
          <w:lang w:val="kk-KZ"/>
        </w:rPr>
        <w:t xml:space="preserve"> білім алушыларының</w:t>
      </w:r>
      <w:r w:rsidRPr="001A3AC1">
        <w:rPr>
          <w:sz w:val="28"/>
          <w:szCs w:val="28"/>
          <w:lang w:val="kk-KZ"/>
        </w:rPr>
        <w:t xml:space="preserve"> танымдық қызметін жандандырудың,дербестік пен жауапкершілікті дамытудың, кәсіби-педагогикалық міндеттерді шешуге дайын болудың міндетті шарты болып табылады. Болашақ биология мұғалімдерінің ғылыми және оқу ақпараттарымен жұмысы қазіргі уақытта өзіндік жұмыс түрлерінің бірі ретінде қарастырылады.</w:t>
      </w:r>
    </w:p>
    <w:p w14:paraId="031D301A" w14:textId="77777777" w:rsidR="00FD4EEC" w:rsidRDefault="00FD4EEC" w:rsidP="00B01E38">
      <w:pPr>
        <w:pStyle w:val="60"/>
        <w:shd w:val="clear" w:color="auto" w:fill="auto"/>
        <w:spacing w:line="240" w:lineRule="auto"/>
        <w:ind w:firstLine="709"/>
        <w:jc w:val="both"/>
        <w:rPr>
          <w:sz w:val="28"/>
          <w:szCs w:val="28"/>
          <w:lang w:val="kk-KZ"/>
        </w:rPr>
      </w:pPr>
      <w:r w:rsidRPr="001E4C9D">
        <w:rPr>
          <w:sz w:val="28"/>
          <w:szCs w:val="28"/>
          <w:lang w:val="kk-KZ"/>
        </w:rPr>
        <w:t xml:space="preserve">Бүгінгі таңда генетика ғылымы жалпы жаратылыстанудың алдыңғы </w:t>
      </w:r>
      <w:r w:rsidRPr="001E4C9D">
        <w:rPr>
          <w:sz w:val="28"/>
          <w:szCs w:val="28"/>
          <w:lang w:val="kk-KZ"/>
        </w:rPr>
        <w:lastRenderedPageBreak/>
        <w:t xml:space="preserve">қатарынан орын алады. Өйткені 19 </w:t>
      </w:r>
      <w:r w:rsidR="005E6A0F">
        <w:rPr>
          <w:sz w:val="28"/>
          <w:szCs w:val="28"/>
          <w:lang w:val="kk-KZ"/>
        </w:rPr>
        <w:t xml:space="preserve"> </w:t>
      </w:r>
      <w:r w:rsidRPr="001E4C9D">
        <w:rPr>
          <w:sz w:val="28"/>
          <w:szCs w:val="28"/>
          <w:lang w:val="kk-KZ"/>
        </w:rPr>
        <w:t>ғасырдың аяғы мен  20 ғасырдың басындағы ашылып жатқан көптеген ғылыми жаңалықтар осы жаратылыстанудың, соның ішінде әсіресе генетика ғылымының жетістіктеріне байланысты. Генетиканың жетістіктері мен әдістері биологияда, медицинада, ауыл шаруашылығында, микробиологияда және биотехнологияда маңызды рөл атқарады.</w:t>
      </w:r>
    </w:p>
    <w:p w14:paraId="11CB069A" w14:textId="77777777" w:rsidR="00F00D41" w:rsidRDefault="00F00D41" w:rsidP="00B01E38">
      <w:pPr>
        <w:spacing w:after="0" w:line="240" w:lineRule="auto"/>
        <w:ind w:firstLine="709"/>
        <w:jc w:val="both"/>
        <w:rPr>
          <w:rFonts w:ascii="Times New Roman" w:hAnsi="Times New Roman"/>
          <w:sz w:val="28"/>
          <w:lang w:val="kk-KZ"/>
        </w:rPr>
      </w:pPr>
      <w:r>
        <w:rPr>
          <w:rFonts w:ascii="Times New Roman" w:hAnsi="Times New Roman"/>
          <w:sz w:val="28"/>
          <w:szCs w:val="28"/>
          <w:lang w:val="kk-KZ"/>
        </w:rPr>
        <w:t>Сонымен, м</w:t>
      </w:r>
      <w:r w:rsidR="00AE500D" w:rsidRPr="00AE500D">
        <w:rPr>
          <w:rFonts w:ascii="Times New Roman" w:hAnsi="Times New Roman"/>
          <w:sz w:val="28"/>
          <w:lang w:val="kk-KZ"/>
        </w:rPr>
        <w:t>ектепте биологиялық білім мен тәрбие беруге және оны жоғары оқу орындарында ары қарай дамытуға байланысты негізгі мақсат-міндеттер мен ұстанымдарды айқындауға қазақстандық әдіскер-</w:t>
      </w:r>
      <w:r w:rsidR="00AE500D" w:rsidRPr="002B058B">
        <w:rPr>
          <w:rFonts w:ascii="Times New Roman" w:hAnsi="Times New Roman"/>
          <w:sz w:val="28"/>
          <w:lang w:val="kk-KZ"/>
        </w:rPr>
        <w:t>ғалымдар</w:t>
      </w:r>
      <w:r w:rsidR="00AE500D" w:rsidRPr="002B058B">
        <w:rPr>
          <w:rFonts w:ascii="Times New Roman" w:hAnsi="Times New Roman"/>
          <w:sz w:val="28"/>
          <w:szCs w:val="28"/>
          <w:lang w:val="kk-KZ"/>
        </w:rPr>
        <w:t xml:space="preserve">  Қ.Аймағамбетова, Қ.Қайым, К.Жүнісова, Р.Сәтімбеков, Ж.Б.Шілдебаев, Ж.Ж.Қожантаева, Ә.Әметов, Н.Торманов, С.Обаев, А.Қисымова, Қ.Ә.Жұмағұлова, Р.Ш.Ізбасарова</w:t>
      </w:r>
      <w:r w:rsidR="00AE500D" w:rsidRPr="00AE500D">
        <w:rPr>
          <w:rFonts w:ascii="Times New Roman" w:hAnsi="Times New Roman"/>
          <w:sz w:val="28"/>
          <w:szCs w:val="28"/>
          <w:lang w:val="kk-KZ"/>
        </w:rPr>
        <w:t xml:space="preserve"> </w:t>
      </w:r>
      <w:r w:rsidR="00AE500D" w:rsidRPr="00AE500D">
        <w:rPr>
          <w:rFonts w:ascii="Times New Roman" w:hAnsi="Times New Roman"/>
          <w:sz w:val="28"/>
          <w:lang w:val="kk-KZ"/>
        </w:rPr>
        <w:t xml:space="preserve">және т.б. өз еңбектерін арнаған. </w:t>
      </w:r>
    </w:p>
    <w:p w14:paraId="34C8FB6B" w14:textId="77777777" w:rsidR="00AE500D" w:rsidRPr="00AE500D" w:rsidRDefault="00F00D41" w:rsidP="00B01E38">
      <w:pPr>
        <w:spacing w:after="0" w:line="240" w:lineRule="auto"/>
        <w:ind w:firstLine="709"/>
        <w:jc w:val="both"/>
        <w:rPr>
          <w:rFonts w:ascii="Times New Roman" w:hAnsi="Times New Roman"/>
          <w:sz w:val="28"/>
          <w:szCs w:val="28"/>
          <w:lang w:val="kk-KZ"/>
        </w:rPr>
      </w:pPr>
      <w:r>
        <w:rPr>
          <w:rFonts w:ascii="Times New Roman" w:hAnsi="Times New Roman"/>
          <w:sz w:val="28"/>
          <w:lang w:val="kk-KZ"/>
        </w:rPr>
        <w:t xml:space="preserve">Ал, </w:t>
      </w:r>
      <w:r w:rsidR="00AE500D" w:rsidRPr="00AE500D">
        <w:rPr>
          <w:rStyle w:val="ezkurwreuab5ozgtqnkl"/>
          <w:rFonts w:ascii="Times New Roman" w:hAnsi="Times New Roman"/>
          <w:sz w:val="28"/>
          <w:szCs w:val="28"/>
          <w:lang w:val="kk-KZ"/>
        </w:rPr>
        <w:t>Б</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Е</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Райков, К</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П</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Ягодовский, Н.М.Верзилин, В</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М</w:t>
      </w:r>
      <w:r w:rsidR="00AE500D" w:rsidRPr="00AE500D">
        <w:rPr>
          <w:rFonts w:ascii="Times New Roman" w:hAnsi="Times New Roman"/>
          <w:sz w:val="28"/>
          <w:szCs w:val="28"/>
          <w:lang w:val="kk-KZ"/>
        </w:rPr>
        <w:t xml:space="preserve">. </w:t>
      </w:r>
      <w:r w:rsidR="00AE500D" w:rsidRPr="00AE500D">
        <w:rPr>
          <w:rStyle w:val="ezkurwreuab5ozgtqnkl"/>
          <w:rFonts w:ascii="Times New Roman" w:hAnsi="Times New Roman"/>
          <w:sz w:val="28"/>
          <w:szCs w:val="28"/>
          <w:lang w:val="kk-KZ"/>
        </w:rPr>
        <w:t>Корсунская, Б</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В</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Всесвятский, В</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А</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Тетурев, Н.А.Рыков, Д</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И</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Трайтак, И</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Д</w:t>
      </w:r>
      <w:r>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Зверев, Е</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П</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 xml:space="preserve">Бруновт, </w:t>
      </w:r>
      <w:r w:rsidR="00AE500D" w:rsidRPr="00AE500D">
        <w:rPr>
          <w:rFonts w:ascii="Times New Roman" w:hAnsi="Times New Roman"/>
          <w:sz w:val="28"/>
          <w:szCs w:val="28"/>
          <w:lang w:val="kk-KZ"/>
        </w:rPr>
        <w:t xml:space="preserve">В.В.Пасечник, </w:t>
      </w:r>
      <w:r w:rsidR="00AE500D" w:rsidRPr="00AE500D">
        <w:rPr>
          <w:rStyle w:val="ezkurwreuab5ozgtqnkl"/>
          <w:rFonts w:ascii="Times New Roman" w:hAnsi="Times New Roman"/>
          <w:sz w:val="28"/>
          <w:szCs w:val="28"/>
          <w:lang w:val="kk-KZ"/>
        </w:rPr>
        <w:t>В</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М</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Пакулова, С</w:t>
      </w:r>
      <w:r w:rsidR="00AE500D" w:rsidRPr="00AE500D">
        <w:rPr>
          <w:rFonts w:ascii="Times New Roman" w:hAnsi="Times New Roman"/>
          <w:sz w:val="28"/>
          <w:szCs w:val="28"/>
          <w:lang w:val="kk-KZ"/>
        </w:rPr>
        <w:t xml:space="preserve">. </w:t>
      </w:r>
      <w:r w:rsidR="00AE500D" w:rsidRPr="00AE500D">
        <w:rPr>
          <w:rStyle w:val="ezkurwreuab5ozgtqnkl"/>
          <w:rFonts w:ascii="Times New Roman" w:hAnsi="Times New Roman"/>
          <w:sz w:val="28"/>
          <w:szCs w:val="28"/>
          <w:lang w:val="kk-KZ"/>
        </w:rPr>
        <w:t>В</w:t>
      </w:r>
      <w:r w:rsidR="00AE500D" w:rsidRPr="00AE500D">
        <w:rPr>
          <w:rFonts w:ascii="Times New Roman" w:hAnsi="Times New Roman"/>
          <w:sz w:val="28"/>
          <w:szCs w:val="28"/>
          <w:lang w:val="kk-KZ"/>
        </w:rPr>
        <w:t>.</w:t>
      </w:r>
      <w:r w:rsidR="00AE500D" w:rsidRPr="00AE500D">
        <w:rPr>
          <w:rStyle w:val="ezkurwreuab5ozgtqnkl"/>
          <w:rFonts w:ascii="Times New Roman" w:hAnsi="Times New Roman"/>
          <w:sz w:val="28"/>
          <w:szCs w:val="28"/>
          <w:lang w:val="kk-KZ"/>
        </w:rPr>
        <w:t>Суматохин</w:t>
      </w:r>
      <w:r w:rsidR="00AE500D" w:rsidRPr="00AE500D">
        <w:rPr>
          <w:rFonts w:ascii="Times New Roman" w:hAnsi="Times New Roman"/>
          <w:sz w:val="28"/>
          <w:szCs w:val="28"/>
          <w:lang w:val="kk-KZ"/>
        </w:rPr>
        <w:t xml:space="preserve">, Н.Д.Андреева, И.Ю.Азизова [21] </w:t>
      </w:r>
      <w:r w:rsidR="00AE500D" w:rsidRPr="00AE500D">
        <w:rPr>
          <w:rFonts w:ascii="Times New Roman" w:hAnsi="Times New Roman"/>
          <w:sz w:val="28"/>
          <w:lang w:val="kk-KZ"/>
        </w:rPr>
        <w:t>сияқты ресейлік ғалымдар еңбектерінде мектепке арналған биологиялық білім мазмұнының жүйесі ұсынылып, оны жүзеге асырудың  педагогикалық шарттары негізделген.</w:t>
      </w:r>
      <w:r w:rsidR="00AE500D" w:rsidRPr="00AE500D">
        <w:rPr>
          <w:rFonts w:ascii="Times New Roman" w:hAnsi="Times New Roman"/>
          <w:sz w:val="28"/>
          <w:szCs w:val="28"/>
          <w:lang w:val="kk-KZ"/>
        </w:rPr>
        <w:t xml:space="preserve"> </w:t>
      </w:r>
    </w:p>
    <w:p w14:paraId="1D620E91" w14:textId="77777777" w:rsidR="00534D65" w:rsidRDefault="00AE500D" w:rsidP="00B01E38">
      <w:pPr>
        <w:spacing w:after="0" w:line="240" w:lineRule="auto"/>
        <w:ind w:firstLine="709"/>
        <w:jc w:val="both"/>
        <w:rPr>
          <w:rFonts w:ascii="Times New Roman" w:hAnsi="Times New Roman"/>
          <w:sz w:val="28"/>
          <w:szCs w:val="28"/>
          <w:lang w:val="kk-KZ"/>
        </w:rPr>
      </w:pPr>
      <w:r w:rsidRPr="00AE500D">
        <w:rPr>
          <w:rFonts w:ascii="Times New Roman" w:hAnsi="Times New Roman"/>
          <w:sz w:val="28"/>
          <w:szCs w:val="28"/>
          <w:lang w:val="kk-KZ"/>
        </w:rPr>
        <w:t xml:space="preserve">Биология  пәнінің үлкен саласы </w:t>
      </w:r>
      <w:r w:rsidR="00F00D41">
        <w:rPr>
          <w:rFonts w:ascii="Times New Roman" w:hAnsi="Times New Roman"/>
          <w:sz w:val="28"/>
          <w:szCs w:val="28"/>
          <w:lang w:val="kk-KZ"/>
        </w:rPr>
        <w:t xml:space="preserve"> ретінде </w:t>
      </w:r>
      <w:r w:rsidRPr="00AE500D">
        <w:rPr>
          <w:rFonts w:ascii="Times New Roman" w:hAnsi="Times New Roman"/>
          <w:sz w:val="28"/>
          <w:szCs w:val="28"/>
          <w:lang w:val="kk-KZ"/>
        </w:rPr>
        <w:t xml:space="preserve"> генетикалық, селекциялық білім мен тәрбие берудің мәселелерімен қазақстандық ғалымдар </w:t>
      </w:r>
      <w:r w:rsidR="00625CDA" w:rsidRPr="00AE500D">
        <w:rPr>
          <w:rFonts w:ascii="Times New Roman" w:hAnsi="Times New Roman"/>
          <w:sz w:val="28"/>
          <w:szCs w:val="28"/>
          <w:lang w:val="kk-KZ"/>
        </w:rPr>
        <w:t>Ф.М.Мұхамедғалиев, Г.З.Бияшев, Б.Дарқанбаев, М.Ә.Айтқожин, Н.Я. Удольская [10]</w:t>
      </w:r>
      <w:r w:rsidRPr="00AE500D">
        <w:rPr>
          <w:rFonts w:ascii="Times New Roman" w:hAnsi="Times New Roman"/>
          <w:sz w:val="28"/>
          <w:szCs w:val="28"/>
          <w:lang w:val="kk-KZ"/>
        </w:rPr>
        <w:t xml:space="preserve">, Р.И.Берсімбаев, К.Қ.Мұхамбетжанов, А.Т Сейсебаев, О.Т.Тажин,  К.К.Шүлембаева, А.С.Сартаев, С.Ж.Стамбеков, Б.Қ.Бегімқұл, Р.Қ.Жексембиев, Е.Ө.Қуандықов, С.Әбилаев, Б.О.Бекманов, Қ.Қ.Бурунбетова,  Л.Д.Жамансариева, Р.А.Алимкулова, Л.Е. Аманжоловаларды [11-20] </w:t>
      </w:r>
      <w:r w:rsidR="00F00D41">
        <w:rPr>
          <w:rFonts w:ascii="Times New Roman" w:hAnsi="Times New Roman"/>
          <w:sz w:val="28"/>
          <w:szCs w:val="28"/>
          <w:lang w:val="kk-KZ"/>
        </w:rPr>
        <w:t>айналысса, ал, г</w:t>
      </w:r>
      <w:r w:rsidR="00625CDA">
        <w:rPr>
          <w:rFonts w:ascii="Times New Roman" w:hAnsi="Times New Roman"/>
          <w:sz w:val="28"/>
          <w:szCs w:val="28"/>
          <w:lang w:val="kk-KZ"/>
        </w:rPr>
        <w:t>енетиканы оқыту әдістемесіне өз еңбектерін арнаған ш</w:t>
      </w:r>
      <w:r w:rsidR="006A5208">
        <w:rPr>
          <w:rFonts w:ascii="Times New Roman" w:hAnsi="Times New Roman"/>
          <w:sz w:val="28"/>
          <w:szCs w:val="28"/>
          <w:lang w:val="kk-KZ"/>
        </w:rPr>
        <w:t>етелдік ғалымдар</w:t>
      </w:r>
      <w:r w:rsidR="00625CDA">
        <w:rPr>
          <w:rFonts w:ascii="Times New Roman" w:hAnsi="Times New Roman"/>
          <w:sz w:val="28"/>
          <w:szCs w:val="28"/>
          <w:lang w:val="kk-KZ"/>
        </w:rPr>
        <w:t>дан</w:t>
      </w:r>
      <w:r w:rsidR="006A5208">
        <w:rPr>
          <w:rFonts w:ascii="Times New Roman" w:hAnsi="Times New Roman"/>
          <w:sz w:val="28"/>
          <w:szCs w:val="28"/>
          <w:lang w:val="kk-KZ"/>
        </w:rPr>
        <w:t xml:space="preserve"> </w:t>
      </w:r>
      <w:r w:rsidR="006A5208" w:rsidRPr="00DF7062">
        <w:rPr>
          <w:rFonts w:ascii="Times New Roman" w:hAnsi="Times New Roman"/>
          <w:sz w:val="28"/>
          <w:szCs w:val="28"/>
          <w:lang w:val="kk-KZ"/>
        </w:rPr>
        <w:t>Н.</w:t>
      </w:r>
      <w:r w:rsidR="00534D65">
        <w:rPr>
          <w:rFonts w:ascii="Times New Roman" w:hAnsi="Times New Roman"/>
          <w:sz w:val="28"/>
          <w:szCs w:val="28"/>
          <w:lang w:val="kk-KZ"/>
        </w:rPr>
        <w:t>Л.</w:t>
      </w:r>
      <w:r w:rsidR="006A5208" w:rsidRPr="00DF7062">
        <w:rPr>
          <w:rFonts w:ascii="Times New Roman" w:hAnsi="Times New Roman"/>
          <w:sz w:val="28"/>
          <w:szCs w:val="28"/>
          <w:lang w:val="kk-KZ"/>
        </w:rPr>
        <w:t xml:space="preserve">Анастасова, </w:t>
      </w:r>
      <w:r w:rsidR="006A5208">
        <w:rPr>
          <w:rFonts w:ascii="Times New Roman" w:hAnsi="Times New Roman"/>
          <w:sz w:val="28"/>
          <w:szCs w:val="28"/>
          <w:lang w:val="kk-KZ"/>
        </w:rPr>
        <w:t>К</w:t>
      </w:r>
      <w:r w:rsidR="005E6A0F">
        <w:rPr>
          <w:rFonts w:ascii="Times New Roman" w:hAnsi="Times New Roman"/>
          <w:sz w:val="28"/>
          <w:szCs w:val="28"/>
          <w:lang w:val="kk-KZ"/>
        </w:rPr>
        <w:t>.</w:t>
      </w:r>
      <w:r w:rsidR="006A5208">
        <w:rPr>
          <w:rFonts w:ascii="Times New Roman" w:hAnsi="Times New Roman"/>
          <w:sz w:val="28"/>
          <w:szCs w:val="28"/>
          <w:lang w:val="kk-KZ"/>
        </w:rPr>
        <w:t>Б</w:t>
      </w:r>
      <w:r w:rsidR="005E6A0F">
        <w:rPr>
          <w:rFonts w:ascii="Times New Roman" w:hAnsi="Times New Roman"/>
          <w:sz w:val="28"/>
          <w:szCs w:val="28"/>
          <w:lang w:val="kk-KZ"/>
        </w:rPr>
        <w:t>.Бутаева, Б.</w:t>
      </w:r>
      <w:r w:rsidR="006A5208">
        <w:rPr>
          <w:rFonts w:ascii="Times New Roman" w:hAnsi="Times New Roman"/>
          <w:sz w:val="28"/>
          <w:szCs w:val="28"/>
          <w:lang w:val="kk-KZ"/>
        </w:rPr>
        <w:t>Х</w:t>
      </w:r>
      <w:r w:rsidR="005E6A0F">
        <w:rPr>
          <w:rFonts w:ascii="Times New Roman" w:hAnsi="Times New Roman"/>
          <w:sz w:val="28"/>
          <w:szCs w:val="28"/>
          <w:lang w:val="kk-KZ"/>
        </w:rPr>
        <w:t>.</w:t>
      </w:r>
      <w:r w:rsidR="006A5208" w:rsidRPr="00DF7062">
        <w:rPr>
          <w:rFonts w:ascii="Times New Roman" w:hAnsi="Times New Roman"/>
          <w:sz w:val="28"/>
          <w:szCs w:val="28"/>
          <w:lang w:val="kk-KZ"/>
        </w:rPr>
        <w:t>Соколовская, Бансидхара Трипат</w:t>
      </w:r>
      <w:r w:rsidR="006A5208">
        <w:rPr>
          <w:rFonts w:ascii="Times New Roman" w:hAnsi="Times New Roman"/>
          <w:sz w:val="28"/>
          <w:szCs w:val="28"/>
          <w:lang w:val="kk-KZ"/>
        </w:rPr>
        <w:t>хи</w:t>
      </w:r>
      <w:r w:rsidR="006A5208" w:rsidRPr="00DF7062">
        <w:rPr>
          <w:rFonts w:ascii="Times New Roman" w:hAnsi="Times New Roman"/>
          <w:sz w:val="28"/>
          <w:szCs w:val="28"/>
          <w:lang w:val="kk-KZ"/>
        </w:rPr>
        <w:t>, Н</w:t>
      </w:r>
      <w:r w:rsidR="005E6A0F">
        <w:rPr>
          <w:rFonts w:ascii="Times New Roman" w:hAnsi="Times New Roman"/>
          <w:sz w:val="28"/>
          <w:szCs w:val="28"/>
          <w:lang w:val="kk-KZ"/>
        </w:rPr>
        <w:t>.</w:t>
      </w:r>
      <w:r w:rsidR="006A5208" w:rsidRPr="00DF7062">
        <w:rPr>
          <w:rFonts w:ascii="Times New Roman" w:hAnsi="Times New Roman"/>
          <w:sz w:val="28"/>
          <w:szCs w:val="28"/>
          <w:lang w:val="kk-KZ"/>
        </w:rPr>
        <w:t>Д</w:t>
      </w:r>
      <w:r w:rsidR="005E6A0F">
        <w:rPr>
          <w:rFonts w:ascii="Times New Roman" w:hAnsi="Times New Roman"/>
          <w:sz w:val="28"/>
          <w:szCs w:val="28"/>
          <w:lang w:val="kk-KZ"/>
        </w:rPr>
        <w:t>.</w:t>
      </w:r>
      <w:r w:rsidR="006A5208" w:rsidRPr="00DF7062">
        <w:rPr>
          <w:rFonts w:ascii="Times New Roman" w:hAnsi="Times New Roman"/>
          <w:sz w:val="28"/>
          <w:szCs w:val="28"/>
          <w:lang w:val="kk-KZ"/>
        </w:rPr>
        <w:t>Ням</w:t>
      </w:r>
      <w:r w:rsidR="00534D65">
        <w:rPr>
          <w:rFonts w:ascii="Times New Roman" w:hAnsi="Times New Roman"/>
          <w:sz w:val="28"/>
          <w:szCs w:val="28"/>
          <w:lang w:val="kk-KZ"/>
        </w:rPr>
        <w:t>, М.В.Полякова,</w:t>
      </w:r>
      <w:r w:rsidR="005E6A0F">
        <w:rPr>
          <w:rFonts w:ascii="Times New Roman" w:hAnsi="Times New Roman"/>
          <w:sz w:val="28"/>
          <w:szCs w:val="28"/>
          <w:lang w:val="kk-KZ"/>
        </w:rPr>
        <w:t xml:space="preserve"> </w:t>
      </w:r>
      <w:r w:rsidR="0080295C">
        <w:rPr>
          <w:rFonts w:ascii="Times New Roman" w:hAnsi="Times New Roman"/>
          <w:sz w:val="28"/>
          <w:szCs w:val="28"/>
          <w:lang w:val="kk-KZ"/>
        </w:rPr>
        <w:t>Г.Л. Рытов</w:t>
      </w:r>
      <w:r w:rsidR="005E6A0F">
        <w:rPr>
          <w:rFonts w:ascii="Times New Roman" w:hAnsi="Times New Roman"/>
          <w:sz w:val="28"/>
          <w:szCs w:val="28"/>
          <w:lang w:val="kk-KZ"/>
        </w:rPr>
        <w:t>тар</w:t>
      </w:r>
      <w:r w:rsidR="00F00D41">
        <w:rPr>
          <w:rFonts w:ascii="Times New Roman" w:hAnsi="Times New Roman"/>
          <w:sz w:val="28"/>
          <w:szCs w:val="28"/>
          <w:lang w:val="kk-KZ"/>
        </w:rPr>
        <w:t>ды атап өтуге болады</w:t>
      </w:r>
      <w:r w:rsidR="00625CDA">
        <w:rPr>
          <w:rFonts w:ascii="Times New Roman" w:hAnsi="Times New Roman"/>
          <w:sz w:val="28"/>
          <w:szCs w:val="28"/>
          <w:lang w:val="kk-KZ"/>
        </w:rPr>
        <w:t xml:space="preserve"> </w:t>
      </w:r>
      <w:r w:rsidR="005E6A0F">
        <w:rPr>
          <w:rFonts w:ascii="Times New Roman" w:hAnsi="Times New Roman"/>
          <w:sz w:val="28"/>
          <w:szCs w:val="28"/>
          <w:lang w:val="kk-KZ"/>
        </w:rPr>
        <w:t xml:space="preserve"> </w:t>
      </w:r>
      <w:r w:rsidR="004A34AA" w:rsidRPr="004A34AA">
        <w:rPr>
          <w:rFonts w:ascii="Times New Roman" w:hAnsi="Times New Roman"/>
          <w:sz w:val="28"/>
          <w:szCs w:val="28"/>
          <w:lang w:val="kk-KZ"/>
        </w:rPr>
        <w:t>[9]</w:t>
      </w:r>
      <w:r w:rsidR="006A5208" w:rsidRPr="004A34AA">
        <w:rPr>
          <w:rFonts w:ascii="Times New Roman" w:hAnsi="Times New Roman"/>
          <w:sz w:val="28"/>
          <w:szCs w:val="28"/>
          <w:lang w:val="kk-KZ"/>
        </w:rPr>
        <w:t>.</w:t>
      </w:r>
    </w:p>
    <w:p w14:paraId="55D58A38" w14:textId="77777777" w:rsidR="00AE500D" w:rsidRDefault="00AE500D" w:rsidP="00B01E38">
      <w:pPr>
        <w:pStyle w:val="a7"/>
        <w:shd w:val="clear" w:color="auto" w:fill="FFFFFF"/>
        <w:spacing w:after="0"/>
        <w:ind w:firstLine="709"/>
        <w:jc w:val="both"/>
        <w:rPr>
          <w:sz w:val="28"/>
          <w:szCs w:val="28"/>
          <w:lang w:val="kk-KZ"/>
        </w:rPr>
      </w:pPr>
      <w:r>
        <w:rPr>
          <w:sz w:val="28"/>
          <w:szCs w:val="28"/>
          <w:lang w:val="kk-KZ"/>
        </w:rPr>
        <w:t>Кейбір ғ</w:t>
      </w:r>
      <w:r w:rsidRPr="00CC23DB">
        <w:rPr>
          <w:sz w:val="28"/>
          <w:szCs w:val="28"/>
          <w:lang w:val="kk-KZ"/>
        </w:rPr>
        <w:t>алымдар өзіндік жұмысты анықта</w:t>
      </w:r>
      <w:r>
        <w:rPr>
          <w:sz w:val="28"/>
          <w:szCs w:val="28"/>
          <w:lang w:val="kk-KZ"/>
        </w:rPr>
        <w:t>удың әртүрлі нұсқаларын ұсынады, атап айтсақ, Б.П</w:t>
      </w:r>
      <w:r w:rsidRPr="00CC23DB">
        <w:rPr>
          <w:sz w:val="28"/>
          <w:szCs w:val="28"/>
          <w:lang w:val="kk-KZ"/>
        </w:rPr>
        <w:t>.Есипов,</w:t>
      </w:r>
      <w:r>
        <w:rPr>
          <w:sz w:val="28"/>
          <w:szCs w:val="28"/>
          <w:lang w:val="kk-KZ"/>
        </w:rPr>
        <w:t xml:space="preserve"> Н.Ю.</w:t>
      </w:r>
      <w:r w:rsidRPr="00CC23DB">
        <w:rPr>
          <w:sz w:val="28"/>
          <w:szCs w:val="28"/>
          <w:lang w:val="kk-KZ"/>
        </w:rPr>
        <w:t>Лейкина</w:t>
      </w:r>
      <w:r>
        <w:rPr>
          <w:sz w:val="28"/>
          <w:szCs w:val="28"/>
          <w:lang w:val="kk-KZ"/>
        </w:rPr>
        <w:t xml:space="preserve">лар  өзіндік </w:t>
      </w:r>
      <w:r w:rsidRPr="00CC23DB">
        <w:rPr>
          <w:sz w:val="28"/>
          <w:szCs w:val="28"/>
          <w:lang w:val="kk-KZ"/>
        </w:rPr>
        <w:t>жұмысты оқытуды ұйымдастыру</w:t>
      </w:r>
      <w:r>
        <w:rPr>
          <w:sz w:val="28"/>
          <w:szCs w:val="28"/>
          <w:lang w:val="kk-KZ"/>
        </w:rPr>
        <w:t>дың бір түрі ретінде қарастырса, ал, Л.В</w:t>
      </w:r>
      <w:r w:rsidRPr="00CC23DB">
        <w:rPr>
          <w:sz w:val="28"/>
          <w:szCs w:val="28"/>
          <w:lang w:val="kk-KZ"/>
        </w:rPr>
        <w:t>. Григоренко,</w:t>
      </w:r>
      <w:r>
        <w:rPr>
          <w:sz w:val="28"/>
          <w:szCs w:val="28"/>
          <w:lang w:val="kk-KZ"/>
        </w:rPr>
        <w:t xml:space="preserve"> Л.В.</w:t>
      </w:r>
      <w:r w:rsidRPr="00CC23DB">
        <w:rPr>
          <w:sz w:val="28"/>
          <w:szCs w:val="28"/>
          <w:lang w:val="kk-KZ"/>
        </w:rPr>
        <w:t>Жарова</w:t>
      </w:r>
      <w:r>
        <w:rPr>
          <w:sz w:val="28"/>
          <w:szCs w:val="28"/>
          <w:lang w:val="kk-KZ"/>
        </w:rPr>
        <w:t xml:space="preserve">, П.И. Пидкасистыйлар  білім алушыларды </w:t>
      </w:r>
      <w:r w:rsidRPr="00CC23DB">
        <w:rPr>
          <w:sz w:val="28"/>
          <w:szCs w:val="28"/>
          <w:lang w:val="kk-KZ"/>
        </w:rPr>
        <w:t xml:space="preserve">тәуелсіз танымдық іс-әрекетке тарту құралы немесе әдісі </w:t>
      </w:r>
      <w:r>
        <w:rPr>
          <w:sz w:val="28"/>
          <w:szCs w:val="28"/>
          <w:lang w:val="kk-KZ"/>
        </w:rPr>
        <w:t xml:space="preserve">ретінде қарастырады, Л.С.Деркач, Т.А.Ильина, Р.Б.Сродалар </w:t>
      </w:r>
      <w:r w:rsidRPr="00CC23DB">
        <w:rPr>
          <w:sz w:val="28"/>
          <w:szCs w:val="28"/>
          <w:lang w:val="kk-KZ"/>
        </w:rPr>
        <w:t xml:space="preserve"> оны ерекше қы</w:t>
      </w:r>
      <w:r>
        <w:rPr>
          <w:sz w:val="28"/>
          <w:szCs w:val="28"/>
          <w:lang w:val="kk-KZ"/>
        </w:rPr>
        <w:t>змет түрі деп</w:t>
      </w:r>
      <w:r w:rsidR="00CE0FF3">
        <w:rPr>
          <w:sz w:val="28"/>
          <w:szCs w:val="28"/>
          <w:lang w:val="kk-KZ"/>
        </w:rPr>
        <w:t xml:space="preserve"> </w:t>
      </w:r>
      <w:r>
        <w:rPr>
          <w:sz w:val="28"/>
          <w:szCs w:val="28"/>
          <w:lang w:val="kk-KZ"/>
        </w:rPr>
        <w:t xml:space="preserve"> анықтайды.</w:t>
      </w:r>
    </w:p>
    <w:p w14:paraId="7C24735C" w14:textId="77777777" w:rsidR="00AE500D" w:rsidRPr="00CC23DB" w:rsidRDefault="001C03F0" w:rsidP="0045226A">
      <w:pPr>
        <w:pStyle w:val="a7"/>
        <w:shd w:val="clear" w:color="auto" w:fill="FFFFFF"/>
        <w:spacing w:after="0"/>
        <w:ind w:firstLine="709"/>
        <w:jc w:val="both"/>
        <w:rPr>
          <w:sz w:val="28"/>
          <w:szCs w:val="28"/>
          <w:lang w:val="kk-KZ"/>
        </w:rPr>
      </w:pPr>
      <w:r>
        <w:rPr>
          <w:sz w:val="28"/>
          <w:szCs w:val="28"/>
          <w:lang w:val="kk-KZ"/>
        </w:rPr>
        <w:t>Сондай-ақ</w:t>
      </w:r>
      <w:r w:rsidRPr="002B058B">
        <w:rPr>
          <w:sz w:val="28"/>
          <w:szCs w:val="28"/>
          <w:lang w:val="kk-KZ"/>
        </w:rPr>
        <w:t xml:space="preserve">, </w:t>
      </w:r>
      <w:r w:rsidR="00AE500D" w:rsidRPr="002B058B">
        <w:rPr>
          <w:sz w:val="28"/>
          <w:szCs w:val="28"/>
          <w:lang w:val="kk-KZ"/>
        </w:rPr>
        <w:t xml:space="preserve"> </w:t>
      </w:r>
      <w:r w:rsidRPr="002B058B">
        <w:rPr>
          <w:sz w:val="28"/>
          <w:szCs w:val="28"/>
          <w:lang w:val="kk-KZ"/>
        </w:rPr>
        <w:t>И.Ю.</w:t>
      </w:r>
      <w:r w:rsidR="00AE500D" w:rsidRPr="002B058B">
        <w:rPr>
          <w:sz w:val="28"/>
          <w:szCs w:val="28"/>
          <w:lang w:val="kk-KZ"/>
        </w:rPr>
        <w:t xml:space="preserve">Азизова, </w:t>
      </w:r>
      <w:r w:rsidR="00AE500D">
        <w:rPr>
          <w:sz w:val="28"/>
          <w:szCs w:val="28"/>
          <w:lang w:val="kk-KZ"/>
        </w:rPr>
        <w:t>А.С.Шекаркая, Н.М.</w:t>
      </w:r>
      <w:r w:rsidR="00AE500D" w:rsidRPr="00CC23DB">
        <w:rPr>
          <w:sz w:val="28"/>
          <w:szCs w:val="28"/>
          <w:lang w:val="kk-KZ"/>
        </w:rPr>
        <w:t>Егорова, Л.</w:t>
      </w:r>
      <w:r w:rsidR="00AE500D">
        <w:rPr>
          <w:sz w:val="28"/>
          <w:szCs w:val="28"/>
          <w:lang w:val="kk-KZ"/>
        </w:rPr>
        <w:t>А. Жарова, Г.А.Казакова, Н.П.Крамскова, Р.К.Машанова, Л.И.</w:t>
      </w:r>
      <w:r w:rsidR="00AE500D" w:rsidRPr="00CC23DB">
        <w:rPr>
          <w:sz w:val="28"/>
          <w:szCs w:val="28"/>
          <w:lang w:val="kk-KZ"/>
        </w:rPr>
        <w:t xml:space="preserve">Наумченко, </w:t>
      </w:r>
      <w:r w:rsidR="00AE500D">
        <w:rPr>
          <w:sz w:val="28"/>
          <w:szCs w:val="28"/>
          <w:lang w:val="kk-KZ"/>
        </w:rPr>
        <w:t xml:space="preserve">П.И. Пидкасистый, Н.В.Тереховалар </w:t>
      </w:r>
      <w:r w:rsidR="00AE500D" w:rsidRPr="00CC23DB">
        <w:rPr>
          <w:sz w:val="28"/>
          <w:szCs w:val="28"/>
          <w:lang w:val="kk-KZ"/>
        </w:rPr>
        <w:t xml:space="preserve">өз зерттеулерінде өзіндік жұмысты педагогикалық құбылыс ретінде қарастырады, оның педагогикалық </w:t>
      </w:r>
      <w:r w:rsidR="00AE500D">
        <w:rPr>
          <w:sz w:val="28"/>
          <w:szCs w:val="28"/>
          <w:lang w:val="kk-KZ"/>
        </w:rPr>
        <w:t xml:space="preserve">үрдістегі </w:t>
      </w:r>
      <w:r w:rsidR="00AE500D" w:rsidRPr="00CC23DB">
        <w:rPr>
          <w:sz w:val="28"/>
          <w:szCs w:val="28"/>
          <w:lang w:val="kk-KZ"/>
        </w:rPr>
        <w:t xml:space="preserve"> орны мен рөл</w:t>
      </w:r>
      <w:r w:rsidR="00AE500D">
        <w:rPr>
          <w:sz w:val="28"/>
          <w:szCs w:val="28"/>
          <w:lang w:val="kk-KZ"/>
        </w:rPr>
        <w:t xml:space="preserve">ін көрсетеді  </w:t>
      </w:r>
      <w:r w:rsidR="00AE500D" w:rsidRPr="00B102F4">
        <w:rPr>
          <w:sz w:val="28"/>
          <w:szCs w:val="28"/>
          <w:lang w:val="kk-KZ"/>
        </w:rPr>
        <w:t>[</w:t>
      </w:r>
      <w:r w:rsidR="00AE500D">
        <w:rPr>
          <w:sz w:val="28"/>
          <w:szCs w:val="28"/>
          <w:lang w:val="kk-KZ"/>
        </w:rPr>
        <w:t>35</w:t>
      </w:r>
      <w:r w:rsidR="00AE500D" w:rsidRPr="00B102F4">
        <w:rPr>
          <w:sz w:val="28"/>
          <w:szCs w:val="28"/>
          <w:lang w:val="kk-KZ"/>
        </w:rPr>
        <w:t>]</w:t>
      </w:r>
      <w:r w:rsidR="00AE500D" w:rsidRPr="004A34AA">
        <w:rPr>
          <w:sz w:val="28"/>
          <w:szCs w:val="28"/>
          <w:lang w:val="kk-KZ"/>
        </w:rPr>
        <w:t>.</w:t>
      </w:r>
    </w:p>
    <w:p w14:paraId="1D6A9BA4" w14:textId="77777777" w:rsidR="001C03F0" w:rsidRPr="001C03F0" w:rsidRDefault="001C03F0" w:rsidP="0045226A">
      <w:pPr>
        <w:spacing w:after="0" w:line="240" w:lineRule="auto"/>
        <w:ind w:firstLine="709"/>
        <w:jc w:val="both"/>
        <w:rPr>
          <w:rFonts w:ascii="Times New Roman" w:hAnsi="Times New Roman"/>
          <w:sz w:val="28"/>
          <w:szCs w:val="28"/>
          <w:lang w:val="kk-KZ"/>
        </w:rPr>
      </w:pPr>
      <w:r w:rsidRPr="001C03F0">
        <w:rPr>
          <w:rFonts w:ascii="Times New Roman" w:hAnsi="Times New Roman"/>
          <w:sz w:val="28"/>
          <w:lang w:val="kk-KZ"/>
        </w:rPr>
        <w:t xml:space="preserve">Алайда, бұл зерттеу жұмыстары </w:t>
      </w:r>
      <w:r w:rsidR="007C4DFE">
        <w:rPr>
          <w:rFonts w:ascii="Times New Roman" w:hAnsi="Times New Roman"/>
          <w:sz w:val="28"/>
          <w:lang w:val="kk-KZ"/>
        </w:rPr>
        <w:t>биология</w:t>
      </w:r>
      <w:r w:rsidRPr="001C03F0">
        <w:rPr>
          <w:rFonts w:ascii="Times New Roman" w:hAnsi="Times New Roman"/>
          <w:sz w:val="28"/>
          <w:lang w:val="kk-KZ"/>
        </w:rPr>
        <w:t xml:space="preserve"> пәндері бойынша </w:t>
      </w:r>
      <w:r w:rsidR="007C4DFE">
        <w:rPr>
          <w:rFonts w:ascii="Times New Roman" w:hAnsi="Times New Roman"/>
          <w:sz w:val="28"/>
          <w:lang w:val="kk-KZ"/>
        </w:rPr>
        <w:t>генетикалық</w:t>
      </w:r>
      <w:r w:rsidRPr="001C03F0">
        <w:rPr>
          <w:rFonts w:ascii="Times New Roman" w:hAnsi="Times New Roman"/>
          <w:sz w:val="28"/>
          <w:lang w:val="kk-KZ"/>
        </w:rPr>
        <w:t xml:space="preserve"> білім мен тәрбие беруге,  жеке пәндер бойынша </w:t>
      </w:r>
      <w:r w:rsidRPr="001C03F0">
        <w:rPr>
          <w:rFonts w:ascii="Times New Roman" w:hAnsi="Times New Roman"/>
          <w:sz w:val="28"/>
          <w:szCs w:val="28"/>
          <w:lang w:val="kk-KZ"/>
        </w:rPr>
        <w:t xml:space="preserve">оқыту үрдісінде </w:t>
      </w:r>
      <w:r w:rsidR="007C4DFE">
        <w:rPr>
          <w:rFonts w:ascii="Times New Roman" w:hAnsi="Times New Roman"/>
          <w:sz w:val="28"/>
          <w:szCs w:val="28"/>
          <w:lang w:val="kk-KZ"/>
        </w:rPr>
        <w:t xml:space="preserve">білім алушыларға </w:t>
      </w:r>
      <w:r w:rsidRPr="001C03F0">
        <w:rPr>
          <w:rFonts w:ascii="Times New Roman" w:hAnsi="Times New Roman"/>
          <w:sz w:val="28"/>
          <w:szCs w:val="28"/>
          <w:lang w:val="kk-KZ"/>
        </w:rPr>
        <w:t xml:space="preserve"> жалпы </w:t>
      </w:r>
      <w:r w:rsidR="007C4DFE">
        <w:rPr>
          <w:rFonts w:ascii="Times New Roman" w:hAnsi="Times New Roman"/>
          <w:sz w:val="28"/>
          <w:szCs w:val="28"/>
          <w:lang w:val="kk-KZ"/>
        </w:rPr>
        <w:t>генетикалық</w:t>
      </w:r>
      <w:r w:rsidRPr="001C03F0">
        <w:rPr>
          <w:rFonts w:ascii="Times New Roman" w:hAnsi="Times New Roman"/>
          <w:sz w:val="28"/>
          <w:szCs w:val="28"/>
          <w:lang w:val="kk-KZ"/>
        </w:rPr>
        <w:t xml:space="preserve"> білім берудің негізгі ұстанымдары мен </w:t>
      </w:r>
      <w:r w:rsidR="007C4DFE">
        <w:rPr>
          <w:rFonts w:ascii="Times New Roman" w:hAnsi="Times New Roman"/>
          <w:sz w:val="28"/>
          <w:szCs w:val="28"/>
          <w:lang w:val="kk-KZ"/>
        </w:rPr>
        <w:t>генетикалық</w:t>
      </w:r>
      <w:r w:rsidRPr="001C03F0">
        <w:rPr>
          <w:rFonts w:ascii="Times New Roman" w:hAnsi="Times New Roman"/>
          <w:sz w:val="28"/>
          <w:szCs w:val="28"/>
          <w:lang w:val="kk-KZ"/>
        </w:rPr>
        <w:t xml:space="preserve"> білімдерін дамытуға</w:t>
      </w:r>
      <w:r w:rsidRPr="001C03F0">
        <w:rPr>
          <w:rFonts w:ascii="Times New Roman" w:hAnsi="Times New Roman"/>
          <w:sz w:val="28"/>
          <w:lang w:val="kk-KZ"/>
        </w:rPr>
        <w:t xml:space="preserve">, сондай-ақ </w:t>
      </w:r>
      <w:r w:rsidR="007C4DFE">
        <w:rPr>
          <w:rFonts w:ascii="Times New Roman" w:hAnsi="Times New Roman"/>
          <w:sz w:val="28"/>
          <w:lang w:val="kk-KZ"/>
        </w:rPr>
        <w:t>генетикалық</w:t>
      </w:r>
      <w:r w:rsidRPr="001C03F0">
        <w:rPr>
          <w:rFonts w:ascii="Times New Roman" w:hAnsi="Times New Roman"/>
          <w:sz w:val="28"/>
          <w:lang w:val="kk-KZ"/>
        </w:rPr>
        <w:t xml:space="preserve"> мазмұнды материалдарды таңдап алу өлшемдерін </w:t>
      </w:r>
      <w:r w:rsidR="007C4DFE">
        <w:rPr>
          <w:rFonts w:ascii="Times New Roman" w:hAnsi="Times New Roman"/>
          <w:sz w:val="28"/>
          <w:lang w:val="kk-KZ"/>
        </w:rPr>
        <w:t xml:space="preserve"> </w:t>
      </w:r>
      <w:r w:rsidRPr="001C03F0">
        <w:rPr>
          <w:rFonts w:ascii="Times New Roman" w:hAnsi="Times New Roman"/>
          <w:sz w:val="28"/>
          <w:szCs w:val="28"/>
          <w:lang w:val="kk-KZ"/>
        </w:rPr>
        <w:t xml:space="preserve"> анықтау мәселелеріне арналған.</w:t>
      </w:r>
      <w:r w:rsidRPr="001C03F0">
        <w:rPr>
          <w:rFonts w:ascii="Times New Roman" w:hAnsi="Times New Roman"/>
          <w:sz w:val="28"/>
          <w:lang w:val="kk-KZ"/>
        </w:rPr>
        <w:t xml:space="preserve">  </w:t>
      </w:r>
    </w:p>
    <w:p w14:paraId="1DE1A8F0" w14:textId="77777777" w:rsidR="007C4DFE" w:rsidRPr="001C03F0" w:rsidRDefault="001C03F0" w:rsidP="0045226A">
      <w:pPr>
        <w:spacing w:after="0" w:line="240" w:lineRule="auto"/>
        <w:ind w:firstLine="709"/>
        <w:jc w:val="both"/>
        <w:rPr>
          <w:rFonts w:ascii="Times New Roman" w:hAnsi="Times New Roman"/>
          <w:sz w:val="28"/>
          <w:szCs w:val="28"/>
          <w:lang w:val="kk-KZ"/>
        </w:rPr>
      </w:pPr>
      <w:r w:rsidRPr="002B058B">
        <w:rPr>
          <w:rFonts w:ascii="Times New Roman" w:hAnsi="Times New Roman"/>
          <w:sz w:val="28"/>
          <w:szCs w:val="28"/>
          <w:lang w:val="kk-KZ"/>
        </w:rPr>
        <w:lastRenderedPageBreak/>
        <w:t xml:space="preserve">Ал </w:t>
      </w:r>
      <w:r w:rsidR="007C4DFE" w:rsidRPr="00141E89">
        <w:rPr>
          <w:rFonts w:ascii="Times New Roman" w:hAnsi="Times New Roman"/>
          <w:bCs/>
          <w:sz w:val="28"/>
          <w:szCs w:val="28"/>
          <w:lang w:val="kk-KZ"/>
        </w:rPr>
        <w:t>көптілділікті  оқыту жағдайында өзіндік жұмыстарды ұйымдастыру негізінде болашақ биолог мұғалімдердің генетикалық білімдерін дамыту</w:t>
      </w:r>
      <w:r w:rsidR="00F00D41">
        <w:rPr>
          <w:rFonts w:ascii="Times New Roman" w:hAnsi="Times New Roman"/>
          <w:b/>
          <w:bCs/>
          <w:sz w:val="28"/>
          <w:szCs w:val="28"/>
          <w:lang w:val="kk-KZ"/>
        </w:rPr>
        <w:t xml:space="preserve"> </w:t>
      </w:r>
      <w:r w:rsidR="007C4DFE">
        <w:rPr>
          <w:rFonts w:ascii="Times New Roman" w:hAnsi="Times New Roman"/>
          <w:sz w:val="28"/>
          <w:szCs w:val="28"/>
          <w:lang w:val="kk-KZ"/>
        </w:rPr>
        <w:t>п</w:t>
      </w:r>
      <w:r w:rsidR="007C4DFE" w:rsidRPr="001C03F0">
        <w:rPr>
          <w:rFonts w:ascii="Times New Roman" w:hAnsi="Times New Roman"/>
          <w:sz w:val="28"/>
          <w:szCs w:val="28"/>
          <w:lang w:val="kk-KZ"/>
        </w:rPr>
        <w:t xml:space="preserve">едагогикалық университет білім алушыларының </w:t>
      </w:r>
      <w:r w:rsidR="007C4DFE">
        <w:rPr>
          <w:rFonts w:ascii="Times New Roman" w:hAnsi="Times New Roman"/>
          <w:sz w:val="28"/>
          <w:szCs w:val="28"/>
          <w:lang w:val="kk-KZ"/>
        </w:rPr>
        <w:t xml:space="preserve"> </w:t>
      </w:r>
      <w:r w:rsidR="007C4DFE" w:rsidRPr="001C03F0">
        <w:rPr>
          <w:rFonts w:ascii="Times New Roman" w:hAnsi="Times New Roman"/>
          <w:sz w:val="28"/>
          <w:szCs w:val="28"/>
          <w:lang w:val="kk-KZ"/>
        </w:rPr>
        <w:t>білім беру үрдісінің маңызды құрамдас бөліктерінің бірі болып есептеледі, оның негізгі нәтижесі оқу, кәсіби-педагогикалық және ғылыми міндеттерді шешу қабілеті болып табылады.</w:t>
      </w:r>
    </w:p>
    <w:p w14:paraId="751AC82A" w14:textId="77777777" w:rsidR="005649E0" w:rsidRDefault="005649E0" w:rsidP="0045226A">
      <w:pPr>
        <w:pStyle w:val="a7"/>
        <w:shd w:val="clear" w:color="auto" w:fill="FFFFFF"/>
        <w:spacing w:after="0"/>
        <w:ind w:firstLine="709"/>
        <w:jc w:val="both"/>
        <w:rPr>
          <w:sz w:val="28"/>
          <w:szCs w:val="28"/>
          <w:lang w:val="kk-KZ"/>
        </w:rPr>
      </w:pPr>
      <w:r w:rsidRPr="00CC23DB">
        <w:rPr>
          <w:sz w:val="28"/>
          <w:szCs w:val="28"/>
          <w:lang w:val="kk-KZ"/>
        </w:rPr>
        <w:t>Зерттеудің өзектілігі сонымен қатар өзіндік жұмысты педагогикалық құбылыс ретінде анықтау тәсілдеріндегі айырмашылықтардан,</w:t>
      </w:r>
      <w:r w:rsidR="0038002F">
        <w:rPr>
          <w:sz w:val="28"/>
          <w:szCs w:val="28"/>
          <w:lang w:val="kk-KZ"/>
        </w:rPr>
        <w:t xml:space="preserve"> </w:t>
      </w:r>
      <w:r w:rsidRPr="00CC23DB">
        <w:rPr>
          <w:sz w:val="28"/>
          <w:szCs w:val="28"/>
          <w:lang w:val="kk-KZ"/>
        </w:rPr>
        <w:t xml:space="preserve">әр түрлі классификациялардан және </w:t>
      </w:r>
      <w:r w:rsidR="00F67DD5">
        <w:rPr>
          <w:sz w:val="28"/>
          <w:szCs w:val="28"/>
          <w:lang w:val="kk-KZ"/>
        </w:rPr>
        <w:t>білім алушылардың</w:t>
      </w:r>
      <w:r w:rsidRPr="00CC23DB">
        <w:rPr>
          <w:sz w:val="28"/>
          <w:szCs w:val="28"/>
          <w:lang w:val="kk-KZ"/>
        </w:rPr>
        <w:t xml:space="preserve"> өзіндік жұмысын ұйымдастыру әдістемесін зерттеудің жеткіліксіздігінен, әсіресе </w:t>
      </w:r>
      <w:r w:rsidRPr="004430E6">
        <w:rPr>
          <w:sz w:val="28"/>
          <w:szCs w:val="28"/>
          <w:lang w:val="kk-KZ"/>
        </w:rPr>
        <w:t>оқу</w:t>
      </w:r>
      <w:r w:rsidRPr="00CC23DB">
        <w:rPr>
          <w:sz w:val="28"/>
          <w:szCs w:val="28"/>
          <w:lang w:val="kk-KZ"/>
        </w:rPr>
        <w:t xml:space="preserve"> курстарын оқытуда туындайды.</w:t>
      </w:r>
    </w:p>
    <w:p w14:paraId="1F7DF051" w14:textId="77777777" w:rsidR="0058438D" w:rsidRDefault="005649E0" w:rsidP="0045226A">
      <w:pPr>
        <w:spacing w:after="0" w:line="240" w:lineRule="auto"/>
        <w:ind w:firstLine="709"/>
        <w:jc w:val="both"/>
        <w:rPr>
          <w:rFonts w:ascii="Times New Roman" w:hAnsi="Times New Roman"/>
          <w:sz w:val="28"/>
          <w:szCs w:val="28"/>
          <w:lang w:val="kk-KZ"/>
        </w:rPr>
      </w:pPr>
      <w:r w:rsidRPr="005649E0">
        <w:rPr>
          <w:rFonts w:ascii="Times New Roman" w:hAnsi="Times New Roman"/>
          <w:sz w:val="28"/>
          <w:szCs w:val="28"/>
          <w:lang w:val="kk-KZ"/>
        </w:rPr>
        <w:t>Білім беру ортасындағы көптілділік Қазақстанның барлық оқу орындары</w:t>
      </w:r>
      <w:r w:rsidR="0058438D">
        <w:rPr>
          <w:rFonts w:ascii="Times New Roman" w:hAnsi="Times New Roman"/>
          <w:sz w:val="28"/>
          <w:szCs w:val="28"/>
          <w:lang w:val="kk-KZ"/>
        </w:rPr>
        <w:t xml:space="preserve">ндағы </w:t>
      </w:r>
      <w:r w:rsidRPr="005649E0">
        <w:rPr>
          <w:rFonts w:ascii="Times New Roman" w:hAnsi="Times New Roman"/>
          <w:sz w:val="28"/>
          <w:szCs w:val="28"/>
          <w:lang w:val="kk-KZ"/>
        </w:rPr>
        <w:t>негізгі аспе</w:t>
      </w:r>
      <w:r w:rsidR="0058438D">
        <w:rPr>
          <w:rFonts w:ascii="Times New Roman" w:hAnsi="Times New Roman"/>
          <w:sz w:val="28"/>
          <w:szCs w:val="28"/>
          <w:lang w:val="kk-KZ"/>
        </w:rPr>
        <w:t xml:space="preserve">ктілердің </w:t>
      </w:r>
      <w:r w:rsidRPr="005649E0">
        <w:rPr>
          <w:rFonts w:ascii="Times New Roman" w:hAnsi="Times New Roman"/>
          <w:sz w:val="28"/>
          <w:szCs w:val="28"/>
          <w:lang w:val="kk-KZ"/>
        </w:rPr>
        <w:t xml:space="preserve"> бірі болып табылады. </w:t>
      </w:r>
    </w:p>
    <w:p w14:paraId="3D790D0C" w14:textId="77777777" w:rsidR="005649E0" w:rsidRPr="005649E0" w:rsidRDefault="005649E0" w:rsidP="0045226A">
      <w:pPr>
        <w:spacing w:after="0" w:line="240" w:lineRule="auto"/>
        <w:ind w:firstLine="709"/>
        <w:jc w:val="both"/>
        <w:rPr>
          <w:rFonts w:ascii="Times New Roman" w:hAnsi="Times New Roman"/>
          <w:sz w:val="28"/>
          <w:szCs w:val="28"/>
          <w:lang w:val="kk-KZ"/>
        </w:rPr>
      </w:pPr>
      <w:r w:rsidRPr="005649E0">
        <w:rPr>
          <w:rFonts w:ascii="Times New Roman" w:hAnsi="Times New Roman"/>
          <w:sz w:val="28"/>
          <w:szCs w:val="28"/>
          <w:lang w:val="kk-KZ"/>
        </w:rPr>
        <w:t xml:space="preserve">Көптілді оқыту бағдарламасы интернационалдандыру жағдайында тіл мәдениетін меңгерген бәсекеге қабілетті ұрпақты қалыптастыруға ықпал ететін білім берудің жаңа моделін құруды көздейді. Көптілділік </w:t>
      </w:r>
      <w:r w:rsidR="003C66EB">
        <w:rPr>
          <w:rFonts w:ascii="Times New Roman" w:hAnsi="Times New Roman"/>
          <w:sz w:val="28"/>
          <w:szCs w:val="28"/>
          <w:lang w:val="kk-KZ"/>
        </w:rPr>
        <w:t>білім алушыларға</w:t>
      </w:r>
      <w:r w:rsidRPr="005649E0">
        <w:rPr>
          <w:rFonts w:ascii="Times New Roman" w:hAnsi="Times New Roman"/>
          <w:sz w:val="28"/>
          <w:szCs w:val="28"/>
          <w:lang w:val="kk-KZ"/>
        </w:rPr>
        <w:t xml:space="preserve"> әлемдік нарықтарға, ғылымға және жаңа технологияларға </w:t>
      </w:r>
      <w:r w:rsidR="0038002F">
        <w:rPr>
          <w:rFonts w:ascii="Times New Roman" w:hAnsi="Times New Roman"/>
          <w:sz w:val="28"/>
          <w:szCs w:val="28"/>
          <w:lang w:val="kk-KZ"/>
        </w:rPr>
        <w:t xml:space="preserve"> мүмкіндік </w:t>
      </w:r>
      <w:r w:rsidRPr="005649E0">
        <w:rPr>
          <w:rFonts w:ascii="Times New Roman" w:hAnsi="Times New Roman"/>
          <w:sz w:val="28"/>
          <w:szCs w:val="28"/>
          <w:lang w:val="kk-KZ"/>
        </w:rPr>
        <w:t xml:space="preserve"> береді, жаңа дүниетанымды қалыптастыруға және әртүрлі халықтардың мәдени құндылықтарымен қарым-қатынас жасауға жағдай жасайды.</w:t>
      </w:r>
    </w:p>
    <w:p w14:paraId="67F652FC" w14:textId="77777777" w:rsidR="005649E0" w:rsidRPr="004430E6" w:rsidRDefault="005649E0" w:rsidP="0045226A">
      <w:pPr>
        <w:spacing w:after="0" w:line="240" w:lineRule="auto"/>
        <w:ind w:firstLine="709"/>
        <w:jc w:val="both"/>
        <w:rPr>
          <w:rFonts w:ascii="Times New Roman" w:hAnsi="Times New Roman"/>
          <w:sz w:val="28"/>
          <w:szCs w:val="28"/>
          <w:lang w:val="kk-KZ" w:eastAsia="en-US"/>
        </w:rPr>
      </w:pPr>
      <w:r w:rsidRPr="004430E6">
        <w:rPr>
          <w:rFonts w:ascii="Times New Roman" w:hAnsi="Times New Roman"/>
          <w:sz w:val="28"/>
          <w:szCs w:val="28"/>
          <w:lang w:val="kk-KZ" w:eastAsia="en-US"/>
        </w:rPr>
        <w:t>Көптілді</w:t>
      </w:r>
      <w:r w:rsidR="003B6D1F" w:rsidRPr="004430E6">
        <w:rPr>
          <w:rFonts w:ascii="Times New Roman" w:hAnsi="Times New Roman"/>
          <w:sz w:val="28"/>
          <w:szCs w:val="28"/>
          <w:lang w:val="kk-KZ" w:eastAsia="en-US"/>
        </w:rPr>
        <w:t>лікті оқыту жағдайында</w:t>
      </w:r>
      <w:r w:rsidRPr="004430E6">
        <w:rPr>
          <w:rFonts w:ascii="Times New Roman" w:hAnsi="Times New Roman"/>
          <w:sz w:val="28"/>
          <w:szCs w:val="28"/>
          <w:lang w:val="kk-KZ" w:eastAsia="en-US"/>
        </w:rPr>
        <w:t xml:space="preserve"> генетиканы оқыту </w:t>
      </w:r>
      <w:r w:rsidR="00AB6236" w:rsidRPr="004430E6">
        <w:rPr>
          <w:rFonts w:ascii="Times New Roman" w:hAnsi="Times New Roman"/>
          <w:sz w:val="28"/>
          <w:szCs w:val="28"/>
          <w:lang w:val="kk-KZ" w:eastAsia="en-US"/>
        </w:rPr>
        <w:t>үрдісі</w:t>
      </w:r>
      <w:r w:rsidR="0038002F" w:rsidRPr="004430E6">
        <w:rPr>
          <w:rFonts w:ascii="Times New Roman" w:hAnsi="Times New Roman"/>
          <w:sz w:val="28"/>
          <w:szCs w:val="28"/>
          <w:lang w:val="kk-KZ" w:eastAsia="en-US"/>
        </w:rPr>
        <w:t xml:space="preserve"> </w:t>
      </w:r>
      <w:r w:rsidR="0038002F" w:rsidRPr="00141E89">
        <w:rPr>
          <w:rFonts w:ascii="Times New Roman" w:hAnsi="Times New Roman"/>
          <w:bCs/>
          <w:sz w:val="28"/>
          <w:szCs w:val="28"/>
          <w:lang w:val="kk-KZ"/>
        </w:rPr>
        <w:t xml:space="preserve">болашақ биолог мұғалімдердің </w:t>
      </w:r>
      <w:r w:rsidRPr="00141E89">
        <w:rPr>
          <w:rFonts w:ascii="Times New Roman" w:hAnsi="Times New Roman"/>
          <w:sz w:val="28"/>
          <w:szCs w:val="28"/>
          <w:lang w:val="kk-KZ" w:eastAsia="en-US"/>
        </w:rPr>
        <w:t>белгілі бір генетикалық терминологияда</w:t>
      </w:r>
      <w:r w:rsidRPr="004430E6">
        <w:rPr>
          <w:rFonts w:ascii="Times New Roman" w:hAnsi="Times New Roman"/>
          <w:sz w:val="28"/>
          <w:szCs w:val="28"/>
          <w:lang w:val="kk-KZ" w:eastAsia="en-US"/>
        </w:rPr>
        <w:t xml:space="preserve"> шет тілін меңгеруі мен еркін бағдарлануының белгілі бір базалық деңгейі жағдайында тиімді.</w:t>
      </w:r>
    </w:p>
    <w:p w14:paraId="6FDA6E47" w14:textId="77777777" w:rsidR="005649E0" w:rsidRDefault="005649E0" w:rsidP="0045226A">
      <w:pPr>
        <w:pStyle w:val="22"/>
        <w:spacing w:line="240" w:lineRule="auto"/>
        <w:ind w:firstLine="709"/>
        <w:jc w:val="both"/>
        <w:rPr>
          <w:rFonts w:eastAsia="Times New Roman"/>
          <w:sz w:val="28"/>
          <w:szCs w:val="28"/>
          <w:lang w:val="kk-KZ"/>
        </w:rPr>
      </w:pPr>
      <w:r w:rsidRPr="005649E0">
        <w:rPr>
          <w:sz w:val="28"/>
          <w:szCs w:val="28"/>
          <w:lang w:val="kk-KZ"/>
        </w:rPr>
        <w:t xml:space="preserve">Алайда, </w:t>
      </w:r>
      <w:r w:rsidR="00C1527F">
        <w:rPr>
          <w:sz w:val="28"/>
          <w:szCs w:val="28"/>
          <w:lang w:val="kk-KZ"/>
        </w:rPr>
        <w:t>білім алушыларды</w:t>
      </w:r>
      <w:r w:rsidRPr="005649E0">
        <w:rPr>
          <w:sz w:val="28"/>
          <w:szCs w:val="28"/>
          <w:lang w:val="kk-KZ"/>
        </w:rPr>
        <w:t xml:space="preserve"> әдістемелік </w:t>
      </w:r>
      <w:r w:rsidR="00C1527F">
        <w:rPr>
          <w:sz w:val="28"/>
          <w:szCs w:val="28"/>
          <w:lang w:val="kk-KZ"/>
        </w:rPr>
        <w:t xml:space="preserve"> тұрғыдан </w:t>
      </w:r>
      <w:r w:rsidRPr="005649E0">
        <w:rPr>
          <w:sz w:val="28"/>
          <w:szCs w:val="28"/>
          <w:lang w:val="kk-KZ"/>
        </w:rPr>
        <w:t>дайындауда өзіндік жұмысты ұйымдастыру негізінде генетикалық білімді дамытуға</w:t>
      </w:r>
      <w:r w:rsidR="00AB6236">
        <w:rPr>
          <w:sz w:val="28"/>
          <w:szCs w:val="28"/>
          <w:lang w:val="kk-KZ"/>
        </w:rPr>
        <w:t xml:space="preserve"> арналған </w:t>
      </w:r>
      <w:r w:rsidR="00C1527F" w:rsidRPr="00C1527F">
        <w:rPr>
          <w:rStyle w:val="ezkurwreuab5ozgtqnkl"/>
          <w:lang w:val="kk-KZ"/>
        </w:rPr>
        <w:t>педагогикалық</w:t>
      </w:r>
      <w:r w:rsidR="0038002F">
        <w:rPr>
          <w:rStyle w:val="ezkurwreuab5ozgtqnkl"/>
          <w:lang w:val="kk-KZ"/>
        </w:rPr>
        <w:t xml:space="preserve">  </w:t>
      </w:r>
      <w:r w:rsidR="00AB6236">
        <w:rPr>
          <w:sz w:val="28"/>
          <w:szCs w:val="28"/>
          <w:lang w:val="kk-KZ"/>
        </w:rPr>
        <w:t>еңбектер аз, ол өз кезегінде, к</w:t>
      </w:r>
      <w:r w:rsidRPr="005649E0">
        <w:rPr>
          <w:sz w:val="28"/>
          <w:szCs w:val="28"/>
          <w:lang w:val="kk-KZ"/>
        </w:rPr>
        <w:t>өптілділік жағдайында генетикалық білімді дамыту әдістемесі</w:t>
      </w:r>
      <w:r w:rsidR="00AB6236">
        <w:rPr>
          <w:sz w:val="28"/>
          <w:szCs w:val="28"/>
          <w:lang w:val="kk-KZ"/>
        </w:rPr>
        <w:t>нің толық ашылмағандығын айқындайды.</w:t>
      </w:r>
    </w:p>
    <w:p w14:paraId="29C586BE" w14:textId="77777777" w:rsidR="005649E0" w:rsidRPr="005649E0" w:rsidRDefault="00AB6236" w:rsidP="0045226A">
      <w:pPr>
        <w:pStyle w:val="22"/>
        <w:shd w:val="clear" w:color="auto" w:fill="auto"/>
        <w:spacing w:line="240" w:lineRule="auto"/>
        <w:ind w:firstLine="709"/>
        <w:jc w:val="both"/>
        <w:rPr>
          <w:rFonts w:eastAsia="Times New Roman"/>
          <w:sz w:val="28"/>
          <w:szCs w:val="28"/>
          <w:lang w:val="kk-KZ"/>
        </w:rPr>
      </w:pPr>
      <w:r>
        <w:rPr>
          <w:sz w:val="28"/>
          <w:szCs w:val="28"/>
          <w:lang w:val="kk-KZ"/>
        </w:rPr>
        <w:t>Педагогикалық университетте г</w:t>
      </w:r>
      <w:r w:rsidR="005649E0" w:rsidRPr="005649E0">
        <w:rPr>
          <w:sz w:val="28"/>
          <w:szCs w:val="28"/>
          <w:lang w:val="kk-KZ"/>
        </w:rPr>
        <w:t>енетикалық білімді дамыту генетика курсы бойынша</w:t>
      </w:r>
      <w:r w:rsidR="003B6D1F">
        <w:rPr>
          <w:sz w:val="28"/>
          <w:szCs w:val="28"/>
          <w:lang w:val="kk-KZ"/>
        </w:rPr>
        <w:t xml:space="preserve"> дәріс, семинар,</w:t>
      </w:r>
      <w:r w:rsidR="005649E0" w:rsidRPr="005649E0">
        <w:rPr>
          <w:sz w:val="28"/>
          <w:szCs w:val="28"/>
          <w:lang w:val="kk-KZ"/>
        </w:rPr>
        <w:t xml:space="preserve"> зертханалық сабақтарда </w:t>
      </w:r>
      <w:r w:rsidR="00F67DD5">
        <w:rPr>
          <w:sz w:val="28"/>
          <w:szCs w:val="28"/>
          <w:lang w:val="kk-KZ"/>
        </w:rPr>
        <w:t>білім алушылардың</w:t>
      </w:r>
      <w:r w:rsidR="005649E0" w:rsidRPr="005649E0">
        <w:rPr>
          <w:sz w:val="28"/>
          <w:szCs w:val="28"/>
          <w:lang w:val="kk-KZ"/>
        </w:rPr>
        <w:t xml:space="preserve"> оқу іс-әрекетінің тиімділігін арттыру мәселесінің маңыздылығына байланысты.</w:t>
      </w:r>
      <w:r w:rsidR="0038002F">
        <w:rPr>
          <w:rFonts w:eastAsia="Times New Roman"/>
          <w:sz w:val="28"/>
          <w:szCs w:val="28"/>
          <w:lang w:val="kk-KZ"/>
        </w:rPr>
        <w:t xml:space="preserve"> </w:t>
      </w:r>
      <w:r w:rsidR="005649E0" w:rsidRPr="005649E0">
        <w:rPr>
          <w:sz w:val="28"/>
          <w:szCs w:val="28"/>
          <w:lang w:val="kk-KZ"/>
        </w:rPr>
        <w:t>Бұл білімді,</w:t>
      </w:r>
      <w:r w:rsidR="0038002F">
        <w:rPr>
          <w:rFonts w:eastAsia="Times New Roman"/>
          <w:sz w:val="28"/>
          <w:szCs w:val="28"/>
          <w:lang w:val="kk-KZ"/>
        </w:rPr>
        <w:t xml:space="preserve"> </w:t>
      </w:r>
      <w:r w:rsidR="005649E0" w:rsidRPr="005649E0">
        <w:rPr>
          <w:sz w:val="28"/>
          <w:szCs w:val="28"/>
          <w:lang w:val="kk-KZ"/>
        </w:rPr>
        <w:t xml:space="preserve">дағдыларды </w:t>
      </w:r>
      <w:r w:rsidR="005649E0" w:rsidRPr="005649E0">
        <w:rPr>
          <w:i/>
          <w:sz w:val="28"/>
          <w:szCs w:val="28"/>
          <w:lang w:val="kk-KZ"/>
        </w:rPr>
        <w:t>дамытуды</w:t>
      </w:r>
      <w:r w:rsidR="005649E0" w:rsidRPr="005649E0">
        <w:rPr>
          <w:sz w:val="28"/>
          <w:szCs w:val="28"/>
          <w:lang w:val="kk-KZ"/>
        </w:rPr>
        <w:t>, жалпы кәсіби және кәсіби құзыреттіліктерді қалыптастыруды қамтамасыз ететін зияткерлік және практикалық қызметтің бірлігін жүзеге асыруға кең мүмкіндіктер ашатын</w:t>
      </w:r>
      <w:r w:rsidR="003B6D1F">
        <w:rPr>
          <w:sz w:val="28"/>
          <w:szCs w:val="28"/>
          <w:lang w:val="kk-KZ"/>
        </w:rPr>
        <w:t xml:space="preserve"> бағыт</w:t>
      </w:r>
      <w:r w:rsidR="005649E0" w:rsidRPr="005649E0">
        <w:rPr>
          <w:rFonts w:eastAsia="Times New Roman"/>
          <w:sz w:val="28"/>
          <w:szCs w:val="28"/>
          <w:lang w:val="kk-KZ"/>
        </w:rPr>
        <w:t>.</w:t>
      </w:r>
    </w:p>
    <w:p w14:paraId="19CEDEB3" w14:textId="77777777" w:rsidR="005649E0" w:rsidRPr="005649E0" w:rsidRDefault="005649E0" w:rsidP="00B01E38">
      <w:pPr>
        <w:pStyle w:val="22"/>
        <w:shd w:val="clear" w:color="auto" w:fill="auto"/>
        <w:spacing w:line="240" w:lineRule="auto"/>
        <w:ind w:firstLine="709"/>
        <w:jc w:val="both"/>
        <w:rPr>
          <w:sz w:val="28"/>
          <w:szCs w:val="28"/>
          <w:lang w:val="kk-KZ"/>
        </w:rPr>
      </w:pPr>
      <w:r w:rsidRPr="005649E0">
        <w:rPr>
          <w:sz w:val="28"/>
          <w:szCs w:val="28"/>
          <w:lang w:val="kk-KZ"/>
        </w:rPr>
        <w:t>Нормативтік-құқықтық құжаттарды,</w:t>
      </w:r>
      <w:r w:rsidR="0038002F">
        <w:rPr>
          <w:sz w:val="28"/>
          <w:szCs w:val="28"/>
          <w:lang w:val="kk-KZ"/>
        </w:rPr>
        <w:t xml:space="preserve"> </w:t>
      </w:r>
      <w:r w:rsidRPr="005649E0">
        <w:rPr>
          <w:sz w:val="28"/>
          <w:szCs w:val="28"/>
          <w:lang w:val="kk-KZ"/>
        </w:rPr>
        <w:t xml:space="preserve">педагогикалық әдебиеттерді талдау зерттеу проблемасының даму дәрежесін анықтауға және </w:t>
      </w:r>
      <w:r w:rsidR="00AB6236">
        <w:rPr>
          <w:sz w:val="28"/>
          <w:szCs w:val="28"/>
          <w:lang w:val="kk-KZ"/>
        </w:rPr>
        <w:t xml:space="preserve"> келесі  қарама-</w:t>
      </w:r>
      <w:r w:rsidRPr="00141E89">
        <w:rPr>
          <w:sz w:val="28"/>
          <w:szCs w:val="28"/>
          <w:lang w:val="kk-KZ"/>
        </w:rPr>
        <w:t>қайшылықтарды</w:t>
      </w:r>
      <w:r w:rsidRPr="005649E0">
        <w:rPr>
          <w:sz w:val="28"/>
          <w:szCs w:val="28"/>
          <w:lang w:val="kk-KZ"/>
        </w:rPr>
        <w:t xml:space="preserve"> анықтауға ықпал етті:</w:t>
      </w:r>
    </w:p>
    <w:p w14:paraId="30422AEE" w14:textId="77777777" w:rsidR="005649E0" w:rsidRPr="005649E0" w:rsidRDefault="00AB6236" w:rsidP="00B01E38">
      <w:pPr>
        <w:pStyle w:val="22"/>
        <w:numPr>
          <w:ilvl w:val="0"/>
          <w:numId w:val="6"/>
        </w:numPr>
        <w:shd w:val="clear" w:color="auto" w:fill="auto"/>
        <w:tabs>
          <w:tab w:val="left" w:pos="999"/>
        </w:tabs>
        <w:spacing w:line="240" w:lineRule="auto"/>
        <w:ind w:firstLine="709"/>
        <w:jc w:val="both"/>
        <w:rPr>
          <w:sz w:val="28"/>
          <w:szCs w:val="28"/>
          <w:lang w:val="kk-KZ"/>
        </w:rPr>
      </w:pPr>
      <w:r w:rsidRPr="0016222B">
        <w:rPr>
          <w:sz w:val="28"/>
          <w:szCs w:val="28"/>
          <w:lang w:val="kk-KZ"/>
        </w:rPr>
        <w:t>қ</w:t>
      </w:r>
      <w:r w:rsidR="005649E0" w:rsidRPr="0016222B">
        <w:rPr>
          <w:sz w:val="28"/>
          <w:szCs w:val="28"/>
          <w:lang w:val="kk-KZ"/>
        </w:rPr>
        <w:t xml:space="preserve">азіргі көптілді қоғамдағы стандартты емес міндеттерді шешу үшін ғылыми </w:t>
      </w:r>
      <w:r w:rsidR="0038002F" w:rsidRPr="0016222B">
        <w:rPr>
          <w:sz w:val="28"/>
          <w:szCs w:val="28"/>
          <w:lang w:val="kk-KZ"/>
        </w:rPr>
        <w:t xml:space="preserve"> генетикалық  </w:t>
      </w:r>
      <w:r w:rsidRPr="0016222B">
        <w:rPr>
          <w:sz w:val="28"/>
          <w:szCs w:val="28"/>
          <w:lang w:val="kk-KZ"/>
        </w:rPr>
        <w:t>білімді қолдана алатын жан-жақты кәсіби біліктілігі</w:t>
      </w:r>
      <w:r>
        <w:rPr>
          <w:sz w:val="28"/>
          <w:szCs w:val="28"/>
          <w:lang w:val="kk-KZ"/>
        </w:rPr>
        <w:t xml:space="preserve"> жоғары </w:t>
      </w:r>
      <w:r w:rsidR="005649E0" w:rsidRPr="005649E0">
        <w:rPr>
          <w:sz w:val="28"/>
          <w:szCs w:val="28"/>
          <w:lang w:val="kk-KZ"/>
        </w:rPr>
        <w:t>биология</w:t>
      </w:r>
      <w:r>
        <w:rPr>
          <w:sz w:val="28"/>
          <w:szCs w:val="28"/>
          <w:lang w:val="kk-KZ"/>
        </w:rPr>
        <w:t xml:space="preserve"> мұғалімдеріне деген қажеттілік пен қазіргі  білім беру жүйесінде</w:t>
      </w:r>
      <w:r w:rsidR="005649E0" w:rsidRPr="005649E0">
        <w:rPr>
          <w:sz w:val="28"/>
          <w:szCs w:val="28"/>
          <w:lang w:val="kk-KZ"/>
        </w:rPr>
        <w:t xml:space="preserve"> </w:t>
      </w:r>
      <w:r w:rsidR="004601DF">
        <w:rPr>
          <w:sz w:val="28"/>
          <w:szCs w:val="28"/>
          <w:lang w:val="kk-KZ"/>
        </w:rPr>
        <w:t>үш</w:t>
      </w:r>
      <w:r w:rsidR="005649E0" w:rsidRPr="005649E0">
        <w:rPr>
          <w:sz w:val="28"/>
          <w:szCs w:val="28"/>
          <w:lang w:val="kk-KZ"/>
        </w:rPr>
        <w:t xml:space="preserve"> тілде биологиялық білімді беруге </w:t>
      </w:r>
      <w:r w:rsidR="002C3A60">
        <w:rPr>
          <w:sz w:val="28"/>
          <w:szCs w:val="28"/>
          <w:lang w:val="kk-KZ"/>
        </w:rPr>
        <w:t>даярлықтың аздығы</w:t>
      </w:r>
      <w:r w:rsidR="00DA560A">
        <w:rPr>
          <w:sz w:val="28"/>
          <w:szCs w:val="28"/>
          <w:lang w:val="kk-KZ"/>
        </w:rPr>
        <w:t xml:space="preserve"> </w:t>
      </w:r>
      <w:r w:rsidR="005649E0" w:rsidRPr="005649E0">
        <w:rPr>
          <w:sz w:val="28"/>
          <w:szCs w:val="28"/>
          <w:lang w:val="kk-KZ"/>
        </w:rPr>
        <w:t>арасында;</w:t>
      </w:r>
    </w:p>
    <w:p w14:paraId="7575C53F" w14:textId="77777777" w:rsidR="005649E0" w:rsidRPr="005649E0" w:rsidRDefault="00255B70" w:rsidP="00B01E38">
      <w:pPr>
        <w:pStyle w:val="22"/>
        <w:numPr>
          <w:ilvl w:val="0"/>
          <w:numId w:val="6"/>
        </w:numPr>
        <w:shd w:val="clear" w:color="auto" w:fill="auto"/>
        <w:tabs>
          <w:tab w:val="left" w:pos="999"/>
        </w:tabs>
        <w:spacing w:line="240" w:lineRule="auto"/>
        <w:ind w:firstLine="709"/>
        <w:jc w:val="both"/>
        <w:rPr>
          <w:sz w:val="28"/>
          <w:szCs w:val="28"/>
          <w:lang w:val="kk-KZ"/>
        </w:rPr>
      </w:pPr>
      <w:r>
        <w:rPr>
          <w:sz w:val="28"/>
          <w:szCs w:val="28"/>
          <w:lang w:val="kk-KZ"/>
        </w:rPr>
        <w:t>ж</w:t>
      </w:r>
      <w:r w:rsidR="005649E0" w:rsidRPr="005649E0">
        <w:rPr>
          <w:sz w:val="28"/>
          <w:szCs w:val="28"/>
          <w:lang w:val="kk-KZ"/>
        </w:rPr>
        <w:t>оғары білім берудің мемлекеттік жалпыға міндетті стандартының оқыту нәтижелеріне қойылатын</w:t>
      </w:r>
      <w:r>
        <w:rPr>
          <w:sz w:val="28"/>
          <w:szCs w:val="28"/>
          <w:lang w:val="kk-KZ"/>
        </w:rPr>
        <w:t xml:space="preserve"> жоғары </w:t>
      </w:r>
      <w:r w:rsidR="005649E0" w:rsidRPr="005649E0">
        <w:rPr>
          <w:sz w:val="28"/>
          <w:szCs w:val="28"/>
          <w:lang w:val="kk-KZ"/>
        </w:rPr>
        <w:t xml:space="preserve"> талаптары мен биолог-</w:t>
      </w:r>
      <w:r w:rsidR="00A13247">
        <w:rPr>
          <w:sz w:val="28"/>
          <w:szCs w:val="28"/>
          <w:lang w:val="kk-KZ"/>
        </w:rPr>
        <w:t>білім алушылардың</w:t>
      </w:r>
      <w:r w:rsidR="005649E0" w:rsidRPr="005649E0">
        <w:rPr>
          <w:sz w:val="28"/>
          <w:szCs w:val="28"/>
          <w:lang w:val="kk-KZ"/>
        </w:rPr>
        <w:t xml:space="preserve"> генетикалық білімін дамыту </w:t>
      </w:r>
      <w:r>
        <w:rPr>
          <w:sz w:val="28"/>
          <w:szCs w:val="28"/>
          <w:lang w:val="kk-KZ"/>
        </w:rPr>
        <w:t xml:space="preserve">үрдісін </w:t>
      </w:r>
      <w:r w:rsidR="005649E0" w:rsidRPr="005649E0">
        <w:rPr>
          <w:sz w:val="28"/>
          <w:szCs w:val="28"/>
          <w:lang w:val="kk-KZ"/>
        </w:rPr>
        <w:t xml:space="preserve"> технологи</w:t>
      </w:r>
      <w:r>
        <w:rPr>
          <w:sz w:val="28"/>
          <w:szCs w:val="28"/>
          <w:lang w:val="kk-KZ"/>
        </w:rPr>
        <w:t>яландыру</w:t>
      </w:r>
      <w:r w:rsidR="00DA560A">
        <w:rPr>
          <w:sz w:val="28"/>
          <w:szCs w:val="28"/>
          <w:lang w:val="kk-KZ"/>
        </w:rPr>
        <w:t>дың</w:t>
      </w:r>
      <w:r>
        <w:rPr>
          <w:sz w:val="28"/>
          <w:szCs w:val="28"/>
          <w:lang w:val="kk-KZ"/>
        </w:rPr>
        <w:t xml:space="preserve"> </w:t>
      </w:r>
      <w:r w:rsidR="00DA560A">
        <w:rPr>
          <w:sz w:val="28"/>
          <w:szCs w:val="28"/>
          <w:lang w:val="kk-KZ"/>
        </w:rPr>
        <w:t xml:space="preserve">  жеткіліксіздігінің </w:t>
      </w:r>
      <w:r w:rsidR="005649E0" w:rsidRPr="005649E0">
        <w:rPr>
          <w:sz w:val="28"/>
          <w:szCs w:val="28"/>
          <w:lang w:val="kk-KZ"/>
        </w:rPr>
        <w:t>арасында;</w:t>
      </w:r>
    </w:p>
    <w:p w14:paraId="421D0B75" w14:textId="77777777" w:rsidR="009C508A" w:rsidRDefault="009C508A" w:rsidP="00B01E38">
      <w:pPr>
        <w:pStyle w:val="22"/>
        <w:numPr>
          <w:ilvl w:val="0"/>
          <w:numId w:val="6"/>
        </w:numPr>
        <w:shd w:val="clear" w:color="auto" w:fill="auto"/>
        <w:tabs>
          <w:tab w:val="left" w:pos="1004"/>
        </w:tabs>
        <w:spacing w:line="240" w:lineRule="auto"/>
        <w:ind w:firstLine="709"/>
        <w:jc w:val="both"/>
        <w:rPr>
          <w:sz w:val="28"/>
          <w:szCs w:val="28"/>
          <w:lang w:val="kk-KZ"/>
        </w:rPr>
      </w:pPr>
      <w:r>
        <w:rPr>
          <w:sz w:val="28"/>
          <w:szCs w:val="28"/>
          <w:lang w:val="kk-KZ"/>
        </w:rPr>
        <w:t>п</w:t>
      </w:r>
      <w:r w:rsidR="005649E0" w:rsidRPr="005649E0">
        <w:rPr>
          <w:sz w:val="28"/>
          <w:szCs w:val="28"/>
          <w:lang w:val="kk-KZ"/>
        </w:rPr>
        <w:t xml:space="preserve">едагогикалық жоғары оқу орындарының білім алушыларына әртүрлі тілдерде </w:t>
      </w:r>
      <w:r w:rsidR="0038002F">
        <w:rPr>
          <w:sz w:val="28"/>
          <w:szCs w:val="28"/>
          <w:lang w:val="kk-KZ"/>
        </w:rPr>
        <w:t xml:space="preserve"> генетикалық </w:t>
      </w:r>
      <w:r w:rsidR="005649E0" w:rsidRPr="005649E0">
        <w:rPr>
          <w:sz w:val="28"/>
          <w:szCs w:val="28"/>
          <w:lang w:val="kk-KZ"/>
        </w:rPr>
        <w:t xml:space="preserve"> білімді беруге дайындықты дамыту қажеттілігі мен </w:t>
      </w:r>
      <w:r w:rsidR="00C1527F" w:rsidRPr="00C1527F">
        <w:rPr>
          <w:sz w:val="28"/>
          <w:szCs w:val="28"/>
          <w:lang w:val="kk-KZ"/>
        </w:rPr>
        <w:t xml:space="preserve">өз </w:t>
      </w:r>
      <w:r w:rsidR="00C1527F" w:rsidRPr="00C1527F">
        <w:rPr>
          <w:rStyle w:val="ezkurwreuab5ozgtqnkl"/>
          <w:sz w:val="28"/>
          <w:szCs w:val="28"/>
          <w:lang w:val="kk-KZ"/>
        </w:rPr>
        <w:lastRenderedPageBreak/>
        <w:t>бетінше</w:t>
      </w:r>
      <w:r w:rsidR="00DA560A">
        <w:rPr>
          <w:rStyle w:val="ezkurwreuab5ozgtqnkl"/>
          <w:sz w:val="28"/>
          <w:szCs w:val="28"/>
          <w:lang w:val="kk-KZ"/>
        </w:rPr>
        <w:t xml:space="preserve"> </w:t>
      </w:r>
      <w:r w:rsidR="00C1527F" w:rsidRPr="00C1527F">
        <w:rPr>
          <w:rStyle w:val="ezkurwreuab5ozgtqnkl"/>
          <w:sz w:val="28"/>
          <w:szCs w:val="28"/>
          <w:lang w:val="kk-KZ"/>
        </w:rPr>
        <w:t>жұмысты</w:t>
      </w:r>
      <w:r w:rsidR="0038002F">
        <w:rPr>
          <w:rStyle w:val="ezkurwreuab5ozgtqnkl"/>
          <w:sz w:val="28"/>
          <w:szCs w:val="28"/>
          <w:lang w:val="kk-KZ"/>
        </w:rPr>
        <w:t xml:space="preserve"> </w:t>
      </w:r>
      <w:r w:rsidR="00C1527F" w:rsidRPr="00C1527F">
        <w:rPr>
          <w:rStyle w:val="ezkurwreuab5ozgtqnkl"/>
          <w:sz w:val="28"/>
          <w:szCs w:val="28"/>
          <w:lang w:val="kk-KZ"/>
        </w:rPr>
        <w:t>ұйымдастыруды</w:t>
      </w:r>
      <w:r w:rsidR="0038002F">
        <w:rPr>
          <w:rStyle w:val="ezkurwreuab5ozgtqnkl"/>
          <w:sz w:val="28"/>
          <w:szCs w:val="28"/>
          <w:lang w:val="kk-KZ"/>
        </w:rPr>
        <w:t xml:space="preserve"> </w:t>
      </w:r>
      <w:r w:rsidR="005649E0" w:rsidRPr="005649E0">
        <w:rPr>
          <w:sz w:val="28"/>
          <w:szCs w:val="28"/>
          <w:lang w:val="kk-KZ"/>
        </w:rPr>
        <w:t>іске асырудың теориялық негіздерінің</w:t>
      </w:r>
      <w:r w:rsidR="003B6D1F">
        <w:rPr>
          <w:sz w:val="28"/>
          <w:szCs w:val="28"/>
          <w:lang w:val="kk-KZ"/>
        </w:rPr>
        <w:t xml:space="preserve"> жеткіліксіз әзірленуі арасында</w:t>
      </w:r>
      <w:r>
        <w:rPr>
          <w:sz w:val="28"/>
          <w:szCs w:val="28"/>
          <w:lang w:val="kk-KZ"/>
        </w:rPr>
        <w:t>.</w:t>
      </w:r>
    </w:p>
    <w:p w14:paraId="6F4D4DDC" w14:textId="77777777" w:rsidR="005649E0" w:rsidRPr="00B01E38" w:rsidRDefault="00141E89" w:rsidP="00141E8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C508A" w:rsidRPr="00B01E38">
        <w:rPr>
          <w:rFonts w:ascii="Times New Roman" w:hAnsi="Times New Roman"/>
          <w:sz w:val="28"/>
          <w:szCs w:val="28"/>
          <w:lang w:val="kk-KZ"/>
        </w:rPr>
        <w:t xml:space="preserve">Жоғарыда айқындалған </w:t>
      </w:r>
      <w:r w:rsidR="003B6D1F" w:rsidRPr="00B01E38">
        <w:rPr>
          <w:rFonts w:ascii="Times New Roman" w:hAnsi="Times New Roman"/>
          <w:sz w:val="28"/>
          <w:szCs w:val="28"/>
          <w:lang w:val="kk-KZ" w:eastAsia="ar-SA"/>
        </w:rPr>
        <w:t>қ</w:t>
      </w:r>
      <w:r w:rsidR="005649E0" w:rsidRPr="00B01E38">
        <w:rPr>
          <w:rFonts w:ascii="Times New Roman" w:hAnsi="Times New Roman"/>
          <w:sz w:val="28"/>
          <w:szCs w:val="28"/>
          <w:lang w:val="kk-KZ" w:eastAsia="ar-SA"/>
        </w:rPr>
        <w:t>арама-қайшылықтарды шешу жолдарын іздеу</w:t>
      </w:r>
      <w:r w:rsidR="009C508A" w:rsidRPr="00B01E38">
        <w:rPr>
          <w:rFonts w:ascii="Times New Roman" w:hAnsi="Times New Roman"/>
          <w:sz w:val="28"/>
          <w:szCs w:val="28"/>
          <w:lang w:val="kk-KZ" w:eastAsia="ar-SA"/>
        </w:rPr>
        <w:t xml:space="preserve">,  </w:t>
      </w:r>
      <w:r w:rsidR="005649E0" w:rsidRPr="00B01E38">
        <w:rPr>
          <w:rFonts w:ascii="Times New Roman" w:hAnsi="Times New Roman"/>
          <w:sz w:val="28"/>
          <w:szCs w:val="28"/>
          <w:lang w:val="kk-KZ" w:eastAsia="ar-SA"/>
        </w:rPr>
        <w:t xml:space="preserve"> көптілді</w:t>
      </w:r>
      <w:r w:rsidR="00D42242" w:rsidRPr="00B01E38">
        <w:rPr>
          <w:rFonts w:ascii="Times New Roman" w:hAnsi="Times New Roman"/>
          <w:sz w:val="28"/>
          <w:szCs w:val="28"/>
          <w:lang w:val="kk-KZ" w:eastAsia="ar-SA"/>
        </w:rPr>
        <w:t>лікті</w:t>
      </w:r>
      <w:r w:rsidR="005649E0" w:rsidRPr="00B01E38">
        <w:rPr>
          <w:rFonts w:ascii="Times New Roman" w:hAnsi="Times New Roman"/>
          <w:sz w:val="28"/>
          <w:szCs w:val="28"/>
          <w:lang w:val="kk-KZ" w:eastAsia="ar-SA"/>
        </w:rPr>
        <w:t xml:space="preserve"> оқыту жағдайында ақпаратпен өз бетінше жұмыс істеу негізінде қазіргі педагогикалық университетте биология мұғалімін даярлау барысында генетикалық білімді дамы</w:t>
      </w:r>
      <w:r w:rsidR="005E42B1" w:rsidRPr="00B01E38">
        <w:rPr>
          <w:rFonts w:ascii="Times New Roman" w:hAnsi="Times New Roman"/>
          <w:sz w:val="28"/>
          <w:szCs w:val="28"/>
          <w:lang w:val="kk-KZ" w:eastAsia="ar-SA"/>
        </w:rPr>
        <w:t xml:space="preserve">тудың ғылыми негіздерін анықтау, </w:t>
      </w:r>
      <w:r w:rsidR="0038002F" w:rsidRPr="00B01E38">
        <w:rPr>
          <w:rFonts w:ascii="Times New Roman" w:hAnsi="Times New Roman"/>
          <w:sz w:val="28"/>
          <w:szCs w:val="28"/>
          <w:lang w:val="kk-KZ" w:eastAsia="ar-SA"/>
        </w:rPr>
        <w:t>бізге  «</w:t>
      </w:r>
      <w:r w:rsidR="0038002F" w:rsidRPr="00B01E38">
        <w:rPr>
          <w:rFonts w:ascii="Times New Roman" w:hAnsi="Times New Roman"/>
          <w:b/>
          <w:bCs/>
          <w:sz w:val="28"/>
          <w:szCs w:val="28"/>
          <w:lang w:val="kk-KZ"/>
        </w:rPr>
        <w:t>Көптілділікті  оқыту жағдайында өзіндік жұмыстарды ұйымдастыру негізінде болашақ биолог мұғалімдердің генетикалық білімдерін дамыту</w:t>
      </w:r>
      <w:r w:rsidR="0038002F" w:rsidRPr="00B01E38">
        <w:rPr>
          <w:rFonts w:ascii="Times New Roman" w:hAnsi="Times New Roman"/>
          <w:sz w:val="28"/>
          <w:szCs w:val="28"/>
          <w:lang w:val="kk-KZ" w:eastAsia="ar-SA"/>
        </w:rPr>
        <w:t>» атты зерттеу тақырыбын тандауға мүмкіндік берді.</w:t>
      </w:r>
    </w:p>
    <w:p w14:paraId="03B0E045" w14:textId="77777777" w:rsidR="00A04915" w:rsidRPr="00B01E38" w:rsidRDefault="00E409D5" w:rsidP="00B01E38">
      <w:pPr>
        <w:spacing w:after="0" w:line="240" w:lineRule="auto"/>
        <w:ind w:firstLine="709"/>
        <w:jc w:val="both"/>
        <w:rPr>
          <w:rFonts w:ascii="Times New Roman" w:hAnsi="Times New Roman"/>
          <w:sz w:val="28"/>
          <w:szCs w:val="28"/>
          <w:lang w:val="kk-KZ"/>
        </w:rPr>
      </w:pPr>
      <w:r w:rsidRPr="00B01E38">
        <w:rPr>
          <w:rFonts w:ascii="Times New Roman" w:hAnsi="Times New Roman"/>
          <w:b/>
          <w:sz w:val="28"/>
          <w:szCs w:val="28"/>
          <w:lang w:val="kk-KZ" w:eastAsia="en-US"/>
        </w:rPr>
        <w:t>Зерттеу м</w:t>
      </w:r>
      <w:r w:rsidR="005649E0" w:rsidRPr="00B01E38">
        <w:rPr>
          <w:rFonts w:ascii="Times New Roman" w:hAnsi="Times New Roman"/>
          <w:b/>
          <w:sz w:val="28"/>
          <w:szCs w:val="28"/>
          <w:lang w:val="kk-KZ" w:eastAsia="en-US"/>
        </w:rPr>
        <w:t>ақсаты</w:t>
      </w:r>
      <w:r w:rsidRPr="00B01E38">
        <w:rPr>
          <w:rFonts w:ascii="Times New Roman" w:hAnsi="Times New Roman"/>
          <w:b/>
          <w:sz w:val="28"/>
          <w:szCs w:val="28"/>
          <w:lang w:val="kk-KZ" w:eastAsia="en-US"/>
        </w:rPr>
        <w:t>:</w:t>
      </w:r>
      <w:r w:rsidR="0038002F" w:rsidRPr="00B01E38">
        <w:rPr>
          <w:rFonts w:ascii="Times New Roman" w:hAnsi="Times New Roman"/>
          <w:b/>
          <w:sz w:val="28"/>
          <w:szCs w:val="28"/>
          <w:lang w:val="kk-KZ" w:eastAsia="en-US"/>
        </w:rPr>
        <w:t xml:space="preserve"> </w:t>
      </w:r>
      <w:r w:rsidR="00A04915" w:rsidRPr="00B01E38">
        <w:rPr>
          <w:rFonts w:ascii="Times New Roman" w:hAnsi="Times New Roman"/>
          <w:bCs/>
          <w:sz w:val="28"/>
          <w:szCs w:val="28"/>
          <w:lang w:val="kk-KZ"/>
        </w:rPr>
        <w:t xml:space="preserve">көптілділікті  оқыту жағдайында өзіндік жұмыстарды ұйымдастыру </w:t>
      </w:r>
      <w:r w:rsidR="002A3D89" w:rsidRPr="00B01E38">
        <w:rPr>
          <w:rFonts w:ascii="Times New Roman" w:hAnsi="Times New Roman"/>
          <w:bCs/>
          <w:sz w:val="28"/>
          <w:szCs w:val="28"/>
          <w:lang w:val="kk-KZ"/>
        </w:rPr>
        <w:t>негізінде</w:t>
      </w:r>
      <w:r w:rsidR="00A04915" w:rsidRPr="00B01E38">
        <w:rPr>
          <w:rFonts w:ascii="Times New Roman" w:hAnsi="Times New Roman"/>
          <w:bCs/>
          <w:sz w:val="28"/>
          <w:szCs w:val="28"/>
          <w:lang w:val="kk-KZ"/>
        </w:rPr>
        <w:t xml:space="preserve"> болашақ биолог мұғалімдердің генетикалық білімдерін дамыту мәселелерін теориялық негіздеу, әд</w:t>
      </w:r>
      <w:r w:rsidR="0014157B" w:rsidRPr="00B01E38">
        <w:rPr>
          <w:rFonts w:ascii="Times New Roman" w:hAnsi="Times New Roman"/>
          <w:bCs/>
          <w:sz w:val="28"/>
          <w:szCs w:val="28"/>
          <w:lang w:val="kk-KZ"/>
        </w:rPr>
        <w:t>і</w:t>
      </w:r>
      <w:r w:rsidR="00A04915" w:rsidRPr="00B01E38">
        <w:rPr>
          <w:rFonts w:ascii="Times New Roman" w:hAnsi="Times New Roman"/>
          <w:bCs/>
          <w:sz w:val="28"/>
          <w:szCs w:val="28"/>
          <w:lang w:val="kk-KZ"/>
        </w:rPr>
        <w:t xml:space="preserve">стемесін жасау және оқу үрдісіне енгізу. </w:t>
      </w:r>
    </w:p>
    <w:p w14:paraId="3398678C" w14:textId="77777777" w:rsidR="005649E0" w:rsidRPr="00B01E38" w:rsidRDefault="005649E0" w:rsidP="00B01E38">
      <w:pPr>
        <w:tabs>
          <w:tab w:val="left" w:pos="3477"/>
        </w:tabs>
        <w:spacing w:after="0" w:line="240" w:lineRule="auto"/>
        <w:ind w:firstLine="709"/>
        <w:jc w:val="both"/>
        <w:rPr>
          <w:rFonts w:ascii="Times New Roman" w:hAnsi="Times New Roman"/>
          <w:sz w:val="28"/>
          <w:szCs w:val="28"/>
          <w:lang w:val="kk-KZ" w:eastAsia="en-US"/>
        </w:rPr>
      </w:pPr>
      <w:r w:rsidRPr="00B01E38">
        <w:rPr>
          <w:rFonts w:ascii="Times New Roman" w:hAnsi="Times New Roman"/>
          <w:b/>
          <w:sz w:val="28"/>
          <w:szCs w:val="28"/>
          <w:lang w:val="kk-KZ" w:eastAsia="en-US"/>
        </w:rPr>
        <w:t xml:space="preserve">Зерттеу нысаны: </w:t>
      </w:r>
      <w:r w:rsidR="00C037DF" w:rsidRPr="00B01E38">
        <w:rPr>
          <w:rFonts w:ascii="Times New Roman" w:hAnsi="Times New Roman"/>
          <w:sz w:val="28"/>
          <w:szCs w:val="28"/>
          <w:lang w:val="kk-KZ" w:eastAsia="en-US"/>
        </w:rPr>
        <w:t xml:space="preserve">  ЖОО-да биолог-</w:t>
      </w:r>
      <w:r w:rsidR="00A20BB4" w:rsidRPr="00B01E38">
        <w:rPr>
          <w:rFonts w:ascii="Times New Roman" w:hAnsi="Times New Roman"/>
          <w:sz w:val="28"/>
          <w:szCs w:val="28"/>
          <w:lang w:val="kk-KZ" w:eastAsia="en-US"/>
        </w:rPr>
        <w:t>білім алушылар</w:t>
      </w:r>
      <w:r w:rsidR="00C037DF" w:rsidRPr="00B01E38">
        <w:rPr>
          <w:rFonts w:ascii="Times New Roman" w:hAnsi="Times New Roman"/>
          <w:sz w:val="28"/>
          <w:szCs w:val="28"/>
          <w:lang w:val="kk-KZ" w:eastAsia="en-US"/>
        </w:rPr>
        <w:t xml:space="preserve"> оқыту үрдісі. </w:t>
      </w:r>
    </w:p>
    <w:p w14:paraId="78C92D56" w14:textId="77777777" w:rsidR="00C037DF" w:rsidRPr="00B01E38" w:rsidRDefault="008619C4" w:rsidP="00B01E38">
      <w:pPr>
        <w:tabs>
          <w:tab w:val="left" w:pos="3477"/>
        </w:tabs>
        <w:spacing w:after="0" w:line="240" w:lineRule="auto"/>
        <w:ind w:firstLine="709"/>
        <w:jc w:val="both"/>
        <w:rPr>
          <w:rFonts w:ascii="Times New Roman" w:hAnsi="Times New Roman"/>
          <w:color w:val="FF0000"/>
          <w:sz w:val="28"/>
          <w:szCs w:val="28"/>
          <w:lang w:val="kk-KZ" w:eastAsia="en-US"/>
        </w:rPr>
      </w:pPr>
      <w:r w:rsidRPr="00B01E38">
        <w:rPr>
          <w:rFonts w:ascii="Times New Roman" w:hAnsi="Times New Roman"/>
          <w:b/>
          <w:sz w:val="28"/>
          <w:szCs w:val="28"/>
          <w:lang w:val="kk-KZ" w:eastAsia="en-US"/>
        </w:rPr>
        <w:t>Зерттеу</w:t>
      </w:r>
      <w:r w:rsidR="00DA560A" w:rsidRPr="00B01E38">
        <w:rPr>
          <w:rFonts w:ascii="Times New Roman" w:hAnsi="Times New Roman"/>
          <w:b/>
          <w:sz w:val="28"/>
          <w:szCs w:val="28"/>
          <w:lang w:val="kk-KZ" w:eastAsia="en-US"/>
        </w:rPr>
        <w:t xml:space="preserve"> </w:t>
      </w:r>
      <w:r w:rsidR="00C037DF" w:rsidRPr="00B01E38">
        <w:rPr>
          <w:rFonts w:ascii="Times New Roman" w:hAnsi="Times New Roman"/>
          <w:b/>
          <w:sz w:val="28"/>
          <w:szCs w:val="28"/>
          <w:lang w:val="kk-KZ" w:eastAsia="en-US"/>
        </w:rPr>
        <w:t>пәні:</w:t>
      </w:r>
      <w:r w:rsidRPr="00B01E38">
        <w:rPr>
          <w:rFonts w:ascii="Times New Roman" w:hAnsi="Times New Roman"/>
          <w:b/>
          <w:sz w:val="28"/>
          <w:szCs w:val="28"/>
          <w:lang w:val="kk-KZ" w:eastAsia="en-US"/>
        </w:rPr>
        <w:t xml:space="preserve"> </w:t>
      </w:r>
      <w:r w:rsidR="00C037DF" w:rsidRPr="00B01E38">
        <w:rPr>
          <w:rStyle w:val="ezkurwreuab5ozgtqnkl"/>
          <w:rFonts w:ascii="Times New Roman" w:hAnsi="Times New Roman"/>
          <w:sz w:val="28"/>
          <w:szCs w:val="28"/>
          <w:lang w:val="kk-KZ"/>
        </w:rPr>
        <w:t>көптілді</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оқыту</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жағдайында</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өзіндік</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жұмысты</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ұйымдастыру</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негізінде</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болашақ</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биология</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мұғалімдерінің</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генетикалық</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білімін</w:t>
      </w:r>
      <w:r w:rsidRPr="00B01E38">
        <w:rPr>
          <w:rStyle w:val="ezkurwreuab5ozgtqnkl"/>
          <w:rFonts w:ascii="Times New Roman" w:hAnsi="Times New Roman"/>
          <w:sz w:val="28"/>
          <w:szCs w:val="28"/>
          <w:lang w:val="kk-KZ"/>
        </w:rPr>
        <w:t xml:space="preserve"> </w:t>
      </w:r>
      <w:r w:rsidR="00C037DF" w:rsidRPr="00B01E38">
        <w:rPr>
          <w:rStyle w:val="ezkurwreuab5ozgtqnkl"/>
          <w:rFonts w:ascii="Times New Roman" w:hAnsi="Times New Roman"/>
          <w:sz w:val="28"/>
          <w:szCs w:val="28"/>
          <w:lang w:val="kk-KZ"/>
        </w:rPr>
        <w:t>дамыту</w:t>
      </w:r>
      <w:r w:rsidR="00C037DF" w:rsidRPr="00B01E38">
        <w:rPr>
          <w:rStyle w:val="ezkurwreuab5ozgtqnkl"/>
          <w:rFonts w:ascii="Times New Roman" w:hAnsi="Times New Roman"/>
          <w:color w:val="FF0000"/>
          <w:sz w:val="28"/>
          <w:szCs w:val="28"/>
          <w:lang w:val="kk-KZ"/>
        </w:rPr>
        <w:t>.</w:t>
      </w:r>
    </w:p>
    <w:p w14:paraId="58DD4762" w14:textId="77777777" w:rsidR="005649E0" w:rsidRPr="00B01E38" w:rsidRDefault="005649E0" w:rsidP="00B01E38">
      <w:pPr>
        <w:pStyle w:val="12"/>
        <w:spacing w:after="0"/>
        <w:ind w:left="0" w:firstLine="709"/>
        <w:jc w:val="both"/>
        <w:rPr>
          <w:rFonts w:cs="Times New Roman"/>
          <w:sz w:val="28"/>
          <w:szCs w:val="28"/>
          <w:lang w:val="kk-KZ"/>
        </w:rPr>
      </w:pPr>
      <w:r w:rsidRPr="00B01E38">
        <w:rPr>
          <w:rFonts w:cs="Times New Roman"/>
          <w:b/>
          <w:sz w:val="28"/>
          <w:szCs w:val="28"/>
          <w:lang w:val="kk-KZ" w:eastAsia="en-US"/>
        </w:rPr>
        <w:t xml:space="preserve">Зерттеу </w:t>
      </w:r>
      <w:r w:rsidR="00ED7FDF" w:rsidRPr="00B01E38">
        <w:rPr>
          <w:rFonts w:cs="Times New Roman"/>
          <w:b/>
          <w:sz w:val="28"/>
          <w:szCs w:val="28"/>
          <w:lang w:val="kk-KZ" w:eastAsia="en-US"/>
        </w:rPr>
        <w:t xml:space="preserve">болжамы: </w:t>
      </w:r>
      <w:r w:rsidR="00ED7FDF" w:rsidRPr="00B01E38">
        <w:rPr>
          <w:rFonts w:cs="Times New Roman"/>
          <w:i/>
          <w:sz w:val="28"/>
          <w:szCs w:val="28"/>
          <w:lang w:val="kk-KZ" w:eastAsia="en-US"/>
        </w:rPr>
        <w:t>егер,</w:t>
      </w:r>
      <w:r w:rsidR="00ED7FDF" w:rsidRPr="00B01E38">
        <w:rPr>
          <w:rFonts w:cs="Times New Roman"/>
          <w:bCs/>
          <w:sz w:val="28"/>
          <w:szCs w:val="28"/>
          <w:lang w:val="kk-KZ"/>
        </w:rPr>
        <w:t>биология мұғалімдерін әдістемелік даярлау</w:t>
      </w:r>
      <w:r w:rsidR="004851D3" w:rsidRPr="00B01E38">
        <w:rPr>
          <w:rFonts w:cs="Times New Roman"/>
          <w:bCs/>
          <w:sz w:val="28"/>
          <w:szCs w:val="28"/>
          <w:lang w:val="kk-KZ"/>
        </w:rPr>
        <w:t xml:space="preserve">дың  бір </w:t>
      </w:r>
      <w:r w:rsidR="00ED7FDF" w:rsidRPr="00B01E38">
        <w:rPr>
          <w:rFonts w:cs="Times New Roman"/>
          <w:bCs/>
          <w:sz w:val="28"/>
          <w:szCs w:val="28"/>
          <w:lang w:val="kk-KZ"/>
        </w:rPr>
        <w:t xml:space="preserve">бөлігі ретінде генетикалық білімді дамыту мәселесін зерттеудің әдіснамалық және теориялық негіздері анықталса, </w:t>
      </w:r>
      <w:r w:rsidR="00ED7FDF" w:rsidRPr="00B01E38">
        <w:rPr>
          <w:rFonts w:cs="Times New Roman"/>
          <w:bCs/>
          <w:i/>
          <w:sz w:val="28"/>
          <w:szCs w:val="28"/>
          <w:lang w:val="kk-KZ"/>
        </w:rPr>
        <w:t>онда,</w:t>
      </w:r>
      <w:r w:rsidR="00265F2D" w:rsidRPr="00B01E38">
        <w:rPr>
          <w:rFonts w:eastAsia="Times New Roman" w:cs="Times New Roman"/>
          <w:bCs/>
          <w:i/>
          <w:sz w:val="28"/>
          <w:szCs w:val="28"/>
          <w:lang w:val="kk-KZ"/>
        </w:rPr>
        <w:t xml:space="preserve"> </w:t>
      </w:r>
      <w:r w:rsidRPr="00B01E38">
        <w:rPr>
          <w:rFonts w:cs="Times New Roman"/>
          <w:sz w:val="28"/>
          <w:szCs w:val="28"/>
          <w:lang w:val="kk-KZ" w:eastAsia="en-US"/>
        </w:rPr>
        <w:t>көптілді оқыту</w:t>
      </w:r>
      <w:r w:rsidR="00265F2D" w:rsidRPr="00B01E38">
        <w:rPr>
          <w:rFonts w:cs="Times New Roman"/>
          <w:sz w:val="28"/>
          <w:szCs w:val="28"/>
          <w:lang w:val="kk-KZ" w:eastAsia="en-US"/>
        </w:rPr>
        <w:t xml:space="preserve">да </w:t>
      </w:r>
      <w:r w:rsidRPr="00B01E38">
        <w:rPr>
          <w:rFonts w:cs="Times New Roman"/>
          <w:sz w:val="28"/>
          <w:szCs w:val="28"/>
          <w:lang w:val="kk-KZ" w:eastAsia="en-US"/>
        </w:rPr>
        <w:t xml:space="preserve"> бол</w:t>
      </w:r>
      <w:r w:rsidR="00ED7FDF" w:rsidRPr="00B01E38">
        <w:rPr>
          <w:rFonts w:cs="Times New Roman"/>
          <w:sz w:val="28"/>
          <w:szCs w:val="28"/>
          <w:lang w:val="kk-KZ" w:eastAsia="en-US"/>
        </w:rPr>
        <w:t>ашақ биология мұғалімдерінің</w:t>
      </w:r>
      <w:r w:rsidR="00B573D7" w:rsidRPr="00B01E38">
        <w:rPr>
          <w:rFonts w:cs="Times New Roman"/>
          <w:sz w:val="28"/>
          <w:szCs w:val="28"/>
          <w:lang w:val="kk-KZ" w:eastAsia="en-US"/>
        </w:rPr>
        <w:t xml:space="preserve"> генетикалық білімі нәтижелі</w:t>
      </w:r>
      <w:r w:rsidRPr="00B01E38">
        <w:rPr>
          <w:rFonts w:cs="Times New Roman"/>
          <w:sz w:val="28"/>
          <w:szCs w:val="28"/>
          <w:lang w:val="kk-KZ" w:eastAsia="en-US"/>
        </w:rPr>
        <w:t xml:space="preserve"> дамиды, </w:t>
      </w:r>
      <w:r w:rsidR="00ED7FDF" w:rsidRPr="00B01E38">
        <w:rPr>
          <w:rFonts w:cs="Times New Roman"/>
          <w:sz w:val="28"/>
          <w:szCs w:val="28"/>
          <w:lang w:val="kk-KZ" w:eastAsia="en-US"/>
        </w:rPr>
        <w:t xml:space="preserve"> өйткені ол,  </w:t>
      </w:r>
      <w:r w:rsidRPr="00B01E38">
        <w:rPr>
          <w:rFonts w:cs="Times New Roman"/>
          <w:sz w:val="28"/>
          <w:szCs w:val="28"/>
          <w:lang w:val="kk-KZ"/>
        </w:rPr>
        <w:t>көптілді оқыту</w:t>
      </w:r>
      <w:r w:rsidR="00265F2D" w:rsidRPr="00B01E38">
        <w:rPr>
          <w:rFonts w:cs="Times New Roman"/>
          <w:sz w:val="28"/>
          <w:szCs w:val="28"/>
          <w:lang w:val="kk-KZ"/>
        </w:rPr>
        <w:t>да</w:t>
      </w:r>
      <w:r w:rsidRPr="00B01E38">
        <w:rPr>
          <w:rFonts w:cs="Times New Roman"/>
          <w:sz w:val="28"/>
          <w:szCs w:val="28"/>
          <w:lang w:val="kk-KZ"/>
        </w:rPr>
        <w:t xml:space="preserve"> </w:t>
      </w:r>
      <w:r w:rsidR="00265F2D" w:rsidRPr="00B01E38">
        <w:rPr>
          <w:rFonts w:cs="Times New Roman"/>
          <w:sz w:val="28"/>
          <w:szCs w:val="28"/>
          <w:lang w:val="kk-KZ"/>
        </w:rPr>
        <w:t xml:space="preserve"> </w:t>
      </w:r>
      <w:r w:rsidRPr="00B01E38">
        <w:rPr>
          <w:rFonts w:cs="Times New Roman"/>
          <w:sz w:val="28"/>
          <w:szCs w:val="28"/>
          <w:lang w:val="kk-KZ"/>
        </w:rPr>
        <w:t xml:space="preserve"> оқу мазмұнының құрылымы мен құрамы</w:t>
      </w:r>
      <w:r w:rsidR="00B573D7" w:rsidRPr="00B01E38">
        <w:rPr>
          <w:rFonts w:cs="Times New Roman"/>
          <w:sz w:val="28"/>
          <w:szCs w:val="28"/>
          <w:lang w:val="kk-KZ"/>
        </w:rPr>
        <w:t>на қойылатын талаптар</w:t>
      </w:r>
      <w:r w:rsidR="00E526E4" w:rsidRPr="00B01E38">
        <w:rPr>
          <w:rFonts w:cs="Times New Roman"/>
          <w:sz w:val="28"/>
          <w:szCs w:val="28"/>
          <w:lang w:val="kk-KZ"/>
        </w:rPr>
        <w:t xml:space="preserve"> мен</w:t>
      </w:r>
      <w:r w:rsidR="00A320E6" w:rsidRPr="00B01E38">
        <w:rPr>
          <w:rFonts w:cs="Times New Roman"/>
          <w:sz w:val="28"/>
          <w:szCs w:val="28"/>
          <w:lang w:val="kk-KZ"/>
        </w:rPr>
        <w:t xml:space="preserve"> </w:t>
      </w:r>
      <w:r w:rsidR="00ED7FDF" w:rsidRPr="00B01E38">
        <w:rPr>
          <w:rFonts w:cs="Times New Roman"/>
          <w:sz w:val="28"/>
          <w:szCs w:val="28"/>
          <w:lang w:val="kk-KZ"/>
        </w:rPr>
        <w:t xml:space="preserve">генетикалық білімді дамыту  ұстанымдарын  анықтап, </w:t>
      </w:r>
      <w:r w:rsidRPr="00B01E38">
        <w:rPr>
          <w:rFonts w:cs="Times New Roman"/>
          <w:sz w:val="28"/>
          <w:szCs w:val="28"/>
          <w:lang w:val="kk-KZ"/>
        </w:rPr>
        <w:t>болашақ биология мұғалімдерінің генетикалық білімді дамытуға бағытталған көптілді</w:t>
      </w:r>
      <w:r w:rsidR="00D42242" w:rsidRPr="00B01E38">
        <w:rPr>
          <w:rFonts w:cs="Times New Roman"/>
          <w:sz w:val="28"/>
          <w:szCs w:val="28"/>
          <w:lang w:val="kk-KZ"/>
        </w:rPr>
        <w:t>лікті</w:t>
      </w:r>
      <w:r w:rsidRPr="00B01E38">
        <w:rPr>
          <w:rFonts w:cs="Times New Roman"/>
          <w:sz w:val="28"/>
          <w:szCs w:val="28"/>
          <w:lang w:val="kk-KZ"/>
        </w:rPr>
        <w:t xml:space="preserve"> оқыту жағдайында өзіндік</w:t>
      </w:r>
      <w:r w:rsidR="00D42242" w:rsidRPr="00B01E38">
        <w:rPr>
          <w:rFonts w:cs="Times New Roman"/>
          <w:sz w:val="28"/>
          <w:szCs w:val="28"/>
          <w:lang w:val="kk-KZ"/>
        </w:rPr>
        <w:t xml:space="preserve"> жұмысын ұйымдастыру әдістемесі</w:t>
      </w:r>
      <w:r w:rsidR="00E526E4" w:rsidRPr="00B01E38">
        <w:rPr>
          <w:rFonts w:cs="Times New Roman"/>
          <w:sz w:val="28"/>
          <w:szCs w:val="28"/>
          <w:lang w:val="kk-KZ"/>
        </w:rPr>
        <w:t xml:space="preserve">н әзірлеуге мүмкіндік береді. </w:t>
      </w:r>
    </w:p>
    <w:p w14:paraId="3C086048" w14:textId="77777777" w:rsidR="005649E0" w:rsidRPr="00B01E38" w:rsidRDefault="00CD268E" w:rsidP="00B01E38">
      <w:pPr>
        <w:pStyle w:val="a3"/>
        <w:spacing w:after="0"/>
        <w:ind w:firstLine="709"/>
        <w:jc w:val="both"/>
        <w:rPr>
          <w:b/>
          <w:sz w:val="28"/>
          <w:szCs w:val="28"/>
          <w:lang w:val="kk-KZ"/>
        </w:rPr>
      </w:pPr>
      <w:r w:rsidRPr="00B01E38">
        <w:rPr>
          <w:b/>
          <w:sz w:val="28"/>
          <w:szCs w:val="28"/>
          <w:lang w:val="kk-KZ"/>
        </w:rPr>
        <w:t xml:space="preserve">Зерттеу  </w:t>
      </w:r>
      <w:r w:rsidR="005649E0" w:rsidRPr="00B01E38">
        <w:rPr>
          <w:b/>
          <w:sz w:val="28"/>
          <w:szCs w:val="28"/>
          <w:lang w:val="kk-KZ"/>
        </w:rPr>
        <w:t>міндеттері:</w:t>
      </w:r>
    </w:p>
    <w:p w14:paraId="2862704A" w14:textId="77777777" w:rsidR="00483A70" w:rsidRDefault="00483A70" w:rsidP="00483A7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көптілділікті оқыту жағдайында болашақ биолог мұғалімдердің генетикалық білімдерін дамытуды теориялық тұрғыдан  негіздеу; </w:t>
      </w:r>
    </w:p>
    <w:p w14:paraId="637AA152" w14:textId="77777777" w:rsidR="00483A70" w:rsidRDefault="00483A70" w:rsidP="00AE607A">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r w:rsidR="00AE607A" w:rsidRPr="00C26DA8">
        <w:rPr>
          <w:rFonts w:ascii="Times New Roman" w:hAnsi="Times New Roman"/>
          <w:bCs/>
          <w:sz w:val="28"/>
          <w:szCs w:val="28"/>
          <w:lang w:val="kk-KZ"/>
        </w:rPr>
        <w:t>болашақ биолог мұғалімдердің көптілділікті  оқыту</w:t>
      </w:r>
      <w:r w:rsidR="00AE607A">
        <w:rPr>
          <w:rFonts w:ascii="Times New Roman" w:hAnsi="Times New Roman"/>
          <w:bCs/>
          <w:sz w:val="28"/>
          <w:szCs w:val="28"/>
          <w:lang w:val="kk-KZ"/>
        </w:rPr>
        <w:t xml:space="preserve"> жағдайында </w:t>
      </w:r>
      <w:r w:rsidR="00AE607A" w:rsidRPr="00C26DA8">
        <w:rPr>
          <w:rFonts w:ascii="Times New Roman" w:hAnsi="Times New Roman"/>
          <w:bCs/>
          <w:sz w:val="28"/>
          <w:szCs w:val="28"/>
          <w:lang w:val="kk-KZ"/>
        </w:rPr>
        <w:t>өзіндік жұмыстарды ұйымдастыру негізінде генетикалық білімдерін дамытудың шарттары мен ұстанымдарын анықтау және  құрылымдық-мазмұндық моделін  әзірлеу;</w:t>
      </w:r>
    </w:p>
    <w:p w14:paraId="728BA9D7" w14:textId="77777777" w:rsidR="00483A70" w:rsidRDefault="00483A70" w:rsidP="00483A70">
      <w:pPr>
        <w:pStyle w:val="a3"/>
        <w:spacing w:after="0"/>
        <w:ind w:firstLine="567"/>
        <w:jc w:val="both"/>
        <w:rPr>
          <w:bCs/>
          <w:sz w:val="28"/>
          <w:szCs w:val="28"/>
          <w:lang w:val="kk-KZ"/>
        </w:rPr>
      </w:pPr>
      <w:r>
        <w:rPr>
          <w:bCs/>
          <w:sz w:val="28"/>
          <w:szCs w:val="28"/>
          <w:lang w:val="kk-KZ"/>
        </w:rPr>
        <w:t xml:space="preserve">- көптілділікті оқыту жағдайында өзіндік жұмыстарды ұйымдастыру  негізінде генетикалық білімді дамытудың  әдістемесін жасау; </w:t>
      </w:r>
    </w:p>
    <w:p w14:paraId="72FFA240" w14:textId="77777777" w:rsidR="00483A70" w:rsidRDefault="00483A70" w:rsidP="00483A7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болашақ биолог мұғалімдердің көптілді оқыту жағдайында генетикадан өзіндік жұмысты ұйымдастыру бойынша тәжірибе жүргізу, нәтижесін оқу үрдісіне енгізу. </w:t>
      </w:r>
    </w:p>
    <w:p w14:paraId="540068E9" w14:textId="77777777" w:rsidR="002E645A" w:rsidRPr="00AB3F44" w:rsidRDefault="0063321D" w:rsidP="00483A70">
      <w:pPr>
        <w:spacing w:after="0" w:line="240" w:lineRule="auto"/>
        <w:ind w:firstLine="709"/>
        <w:jc w:val="both"/>
        <w:rPr>
          <w:rFonts w:ascii="Times New Roman" w:hAnsi="Times New Roman"/>
          <w:bCs/>
          <w:sz w:val="28"/>
          <w:szCs w:val="28"/>
          <w:lang w:val="kk-KZ"/>
        </w:rPr>
      </w:pPr>
      <w:bookmarkStart w:id="4" w:name="_Hlk188952661"/>
      <w:r w:rsidRPr="00B01E38">
        <w:rPr>
          <w:rFonts w:ascii="Times New Roman" w:hAnsi="Times New Roman"/>
          <w:b/>
          <w:sz w:val="28"/>
          <w:szCs w:val="28"/>
          <w:lang w:val="kk-KZ"/>
        </w:rPr>
        <w:t>Зерттеудің теориялық және әдіснамалық негізі</w:t>
      </w:r>
      <w:r w:rsidR="00306B41" w:rsidRPr="00B01E38">
        <w:rPr>
          <w:rFonts w:ascii="Times New Roman" w:hAnsi="Times New Roman"/>
          <w:b/>
          <w:sz w:val="28"/>
          <w:szCs w:val="28"/>
          <w:lang w:val="kk-KZ"/>
        </w:rPr>
        <w:t xml:space="preserve">: </w:t>
      </w:r>
      <w:r w:rsidR="002E645A" w:rsidRPr="00AB3F44">
        <w:rPr>
          <w:rFonts w:ascii="Times New Roman" w:hAnsi="Times New Roman"/>
          <w:sz w:val="28"/>
          <w:szCs w:val="28"/>
          <w:lang w:val="kk-KZ" w:eastAsia="ar-SA"/>
        </w:rPr>
        <w:t>білім берудің философиясы мен әдіснамасы (</w:t>
      </w:r>
      <w:r w:rsidR="007F4F34" w:rsidRPr="00AB3F44">
        <w:rPr>
          <w:rFonts w:ascii="Times New Roman" w:hAnsi="Times New Roman"/>
          <w:sz w:val="28"/>
          <w:szCs w:val="28"/>
          <w:lang w:val="kk-KZ" w:eastAsia="ar-SA"/>
        </w:rPr>
        <w:t xml:space="preserve">Ш.Т.Таубаева, </w:t>
      </w:r>
      <w:r w:rsidR="002E645A" w:rsidRPr="00AB3F44">
        <w:rPr>
          <w:rFonts w:ascii="Times New Roman" w:hAnsi="Times New Roman"/>
          <w:sz w:val="28"/>
          <w:szCs w:val="28"/>
          <w:lang w:val="kk-KZ" w:eastAsia="ar-SA"/>
        </w:rPr>
        <w:t>А.П. Беляева, Е.В. Бондаревская, Н.В. Бордовская, Б.С. Гершунский, В.В. Сериков,</w:t>
      </w:r>
      <w:r w:rsidR="00BF395C" w:rsidRPr="00AB3F44">
        <w:rPr>
          <w:rFonts w:ascii="Times New Roman" w:hAnsi="Times New Roman"/>
          <w:sz w:val="28"/>
          <w:szCs w:val="28"/>
          <w:lang w:val="kk-KZ" w:eastAsia="ar-SA"/>
        </w:rPr>
        <w:t xml:space="preserve"> А.П. Тряпицына, В.Д. Шадриков</w:t>
      </w:r>
      <w:r w:rsidR="002E645A" w:rsidRPr="00AB3F44">
        <w:rPr>
          <w:rFonts w:ascii="Times New Roman" w:hAnsi="Times New Roman"/>
          <w:sz w:val="28"/>
          <w:szCs w:val="28"/>
          <w:lang w:val="kk-KZ" w:eastAsia="ar-SA"/>
        </w:rPr>
        <w:t>);</w:t>
      </w:r>
    </w:p>
    <w:p w14:paraId="2EC58FA2" w14:textId="77777777" w:rsidR="002E645A" w:rsidRPr="00B01E38" w:rsidRDefault="002E645A" w:rsidP="00AB3F44">
      <w:pPr>
        <w:numPr>
          <w:ilvl w:val="0"/>
          <w:numId w:val="20"/>
        </w:numPr>
        <w:tabs>
          <w:tab w:val="left" w:pos="1134"/>
        </w:tabs>
        <w:spacing w:after="0" w:line="240" w:lineRule="auto"/>
        <w:ind w:left="0" w:firstLine="709"/>
        <w:jc w:val="both"/>
        <w:rPr>
          <w:rFonts w:ascii="Times New Roman" w:hAnsi="Times New Roman"/>
          <w:sz w:val="28"/>
          <w:szCs w:val="28"/>
          <w:lang w:val="kk-KZ" w:eastAsia="ar-SA"/>
        </w:rPr>
      </w:pPr>
      <w:r w:rsidRPr="00B01E38">
        <w:rPr>
          <w:rFonts w:ascii="Times New Roman" w:hAnsi="Times New Roman"/>
          <w:sz w:val="28"/>
          <w:szCs w:val="28"/>
          <w:lang w:val="kk-KZ" w:eastAsia="ar-SA"/>
        </w:rPr>
        <w:t>білім берудің мазмұны (</w:t>
      </w:r>
      <w:r w:rsidR="00DE0571" w:rsidRPr="00B01E38">
        <w:rPr>
          <w:rFonts w:ascii="Times New Roman" w:hAnsi="Times New Roman"/>
          <w:sz w:val="28"/>
          <w:szCs w:val="28"/>
          <w:lang w:val="kk-KZ" w:eastAsia="ar-SA"/>
        </w:rPr>
        <w:t xml:space="preserve">Д.М.Қазақбаева, </w:t>
      </w:r>
      <w:r w:rsidR="004A15B4" w:rsidRPr="00B01E38">
        <w:rPr>
          <w:rFonts w:ascii="Times New Roman" w:hAnsi="Times New Roman"/>
          <w:sz w:val="28"/>
          <w:szCs w:val="28"/>
          <w:lang w:val="kk-KZ" w:eastAsia="ar-SA"/>
        </w:rPr>
        <w:t>Ю.К.Бабанский, А.П.Беляева, В.</w:t>
      </w:r>
      <w:r w:rsidRPr="00B01E38">
        <w:rPr>
          <w:rFonts w:ascii="Times New Roman" w:hAnsi="Times New Roman"/>
          <w:sz w:val="28"/>
          <w:szCs w:val="28"/>
          <w:lang w:val="kk-KZ" w:eastAsia="ar-SA"/>
        </w:rPr>
        <w:t>П. Беспалько, В. В. Кра</w:t>
      </w:r>
      <w:r w:rsidR="00DE0571" w:rsidRPr="00B01E38">
        <w:rPr>
          <w:rFonts w:ascii="Times New Roman" w:hAnsi="Times New Roman"/>
          <w:sz w:val="28"/>
          <w:szCs w:val="28"/>
          <w:lang w:val="kk-KZ" w:eastAsia="ar-SA"/>
        </w:rPr>
        <w:t>евский, И.Я.Лернер, В.</w:t>
      </w:r>
      <w:r w:rsidR="00BF395C" w:rsidRPr="00B01E38">
        <w:rPr>
          <w:rFonts w:ascii="Times New Roman" w:hAnsi="Times New Roman"/>
          <w:sz w:val="28"/>
          <w:szCs w:val="28"/>
          <w:lang w:val="kk-KZ" w:eastAsia="ar-SA"/>
        </w:rPr>
        <w:t>Оконь</w:t>
      </w:r>
      <w:r w:rsidRPr="00B01E38">
        <w:rPr>
          <w:rFonts w:ascii="Times New Roman" w:hAnsi="Times New Roman"/>
          <w:sz w:val="28"/>
          <w:szCs w:val="28"/>
          <w:lang w:val="kk-KZ" w:eastAsia="ar-SA"/>
        </w:rPr>
        <w:t>);</w:t>
      </w:r>
    </w:p>
    <w:p w14:paraId="6C23FD49" w14:textId="77777777" w:rsidR="002E645A" w:rsidRPr="00B01E38" w:rsidRDefault="003D1AE2" w:rsidP="00AB3F44">
      <w:pPr>
        <w:numPr>
          <w:ilvl w:val="0"/>
          <w:numId w:val="20"/>
        </w:numPr>
        <w:tabs>
          <w:tab w:val="left" w:pos="1134"/>
        </w:tabs>
        <w:spacing w:after="0" w:line="240" w:lineRule="auto"/>
        <w:ind w:left="0" w:firstLine="709"/>
        <w:jc w:val="both"/>
        <w:rPr>
          <w:rFonts w:ascii="Times New Roman" w:hAnsi="Times New Roman"/>
          <w:sz w:val="28"/>
          <w:szCs w:val="28"/>
          <w:lang w:val="kk-KZ" w:eastAsia="ar-SA"/>
        </w:rPr>
      </w:pPr>
      <w:r w:rsidRPr="00B01E38">
        <w:rPr>
          <w:rFonts w:ascii="Times New Roman" w:hAnsi="Times New Roman"/>
          <w:sz w:val="28"/>
          <w:szCs w:val="28"/>
          <w:lang w:val="kk-KZ" w:eastAsia="ar-SA"/>
        </w:rPr>
        <w:lastRenderedPageBreak/>
        <w:t xml:space="preserve">іс-әрекет теориясы  </w:t>
      </w:r>
      <w:r w:rsidR="002E645A" w:rsidRPr="00B01E38">
        <w:rPr>
          <w:rFonts w:ascii="Times New Roman" w:hAnsi="Times New Roman"/>
          <w:sz w:val="28"/>
          <w:szCs w:val="28"/>
          <w:lang w:val="kk-KZ" w:eastAsia="ar-SA"/>
        </w:rPr>
        <w:t xml:space="preserve">  </w:t>
      </w:r>
      <w:r w:rsidRPr="00B01E38">
        <w:rPr>
          <w:rFonts w:ascii="Times New Roman" w:hAnsi="Times New Roman"/>
          <w:sz w:val="28"/>
          <w:szCs w:val="28"/>
          <w:lang w:val="kk-KZ" w:eastAsia="ar-SA"/>
        </w:rPr>
        <w:t>соның ішінде педагогикалық іс-</w:t>
      </w:r>
      <w:r w:rsidR="00DE0571" w:rsidRPr="00B01E38">
        <w:rPr>
          <w:rFonts w:ascii="Times New Roman" w:hAnsi="Times New Roman"/>
          <w:sz w:val="28"/>
          <w:szCs w:val="28"/>
          <w:lang w:val="kk-KZ" w:eastAsia="ar-SA"/>
        </w:rPr>
        <w:t>әрекет</w:t>
      </w:r>
      <w:r w:rsidRPr="00B01E38">
        <w:rPr>
          <w:rFonts w:ascii="Times New Roman" w:hAnsi="Times New Roman"/>
          <w:sz w:val="28"/>
          <w:szCs w:val="28"/>
          <w:lang w:val="kk-KZ" w:eastAsia="ar-SA"/>
        </w:rPr>
        <w:t xml:space="preserve"> </w:t>
      </w:r>
      <w:r w:rsidR="002E645A" w:rsidRPr="00B01E38">
        <w:rPr>
          <w:rFonts w:ascii="Times New Roman" w:hAnsi="Times New Roman"/>
          <w:sz w:val="28"/>
          <w:szCs w:val="28"/>
          <w:lang w:val="kk-KZ" w:eastAsia="ar-SA"/>
        </w:rPr>
        <w:t xml:space="preserve"> (</w:t>
      </w:r>
      <w:r w:rsidRPr="00B01E38">
        <w:rPr>
          <w:rFonts w:ascii="Times New Roman" w:hAnsi="Times New Roman"/>
          <w:sz w:val="28"/>
          <w:szCs w:val="28"/>
          <w:lang w:val="kk-KZ" w:eastAsia="ar-SA"/>
        </w:rPr>
        <w:t xml:space="preserve">Таубаева Ш.Т., </w:t>
      </w:r>
      <w:r w:rsidR="002E645A" w:rsidRPr="00B01E38">
        <w:rPr>
          <w:rFonts w:ascii="Times New Roman" w:hAnsi="Times New Roman"/>
          <w:sz w:val="28"/>
          <w:szCs w:val="28"/>
          <w:lang w:val="kk-KZ" w:eastAsia="ar-SA"/>
        </w:rPr>
        <w:t>Н.В. Бордовская, Г.С. Вершловский, А.А. Реан, В.А. Сластенин</w:t>
      </w:r>
      <w:r w:rsidR="00F62CA5">
        <w:rPr>
          <w:rFonts w:ascii="Times New Roman" w:hAnsi="Times New Roman"/>
          <w:sz w:val="28"/>
          <w:szCs w:val="28"/>
          <w:lang w:val="kk-KZ" w:eastAsia="ar-SA"/>
        </w:rPr>
        <w:t xml:space="preserve">, </w:t>
      </w:r>
      <w:r w:rsidR="00F62CA5" w:rsidRPr="00B01E38">
        <w:rPr>
          <w:rFonts w:ascii="Times New Roman" w:hAnsi="Times New Roman"/>
          <w:sz w:val="28"/>
          <w:szCs w:val="28"/>
          <w:lang w:val="kk-KZ" w:eastAsia="ar-SA"/>
        </w:rPr>
        <w:t>В.Д.Шадриков</w:t>
      </w:r>
      <w:r w:rsidR="00DE0571" w:rsidRPr="00B01E38">
        <w:rPr>
          <w:rFonts w:ascii="Times New Roman" w:hAnsi="Times New Roman"/>
          <w:sz w:val="28"/>
          <w:szCs w:val="28"/>
          <w:lang w:val="kk-KZ" w:eastAsia="ar-SA"/>
        </w:rPr>
        <w:t>).</w:t>
      </w:r>
      <w:r w:rsidR="002E645A" w:rsidRPr="00B01E38">
        <w:rPr>
          <w:rFonts w:ascii="Times New Roman" w:hAnsi="Times New Roman"/>
          <w:sz w:val="28"/>
          <w:szCs w:val="28"/>
          <w:lang w:val="kk-KZ" w:eastAsia="ar-SA"/>
        </w:rPr>
        <w:t xml:space="preserve"> </w:t>
      </w:r>
      <w:r w:rsidR="00DE0571" w:rsidRPr="00B01E38">
        <w:rPr>
          <w:rFonts w:ascii="Times New Roman" w:hAnsi="Times New Roman"/>
          <w:sz w:val="28"/>
          <w:szCs w:val="28"/>
          <w:lang w:val="kk-KZ" w:eastAsia="ar-SA"/>
        </w:rPr>
        <w:t xml:space="preserve"> </w:t>
      </w:r>
    </w:p>
    <w:p w14:paraId="3BB8C5A4" w14:textId="77777777" w:rsidR="002E645A" w:rsidRPr="00B01E38" w:rsidRDefault="00394B58" w:rsidP="00AB3F44">
      <w:pPr>
        <w:numPr>
          <w:ilvl w:val="0"/>
          <w:numId w:val="20"/>
        </w:numPr>
        <w:tabs>
          <w:tab w:val="left" w:pos="1134"/>
        </w:tabs>
        <w:spacing w:after="0" w:line="240" w:lineRule="auto"/>
        <w:ind w:left="0" w:firstLine="709"/>
        <w:jc w:val="both"/>
        <w:rPr>
          <w:rFonts w:ascii="Times New Roman" w:hAnsi="Times New Roman"/>
          <w:sz w:val="28"/>
          <w:szCs w:val="28"/>
          <w:lang w:val="kk-KZ" w:eastAsia="ar-SA"/>
        </w:rPr>
      </w:pPr>
      <w:r w:rsidRPr="00B01E38">
        <w:rPr>
          <w:rFonts w:ascii="Times New Roman" w:hAnsi="Times New Roman"/>
          <w:sz w:val="28"/>
          <w:szCs w:val="28"/>
          <w:lang w:val="kk-KZ"/>
        </w:rPr>
        <w:t xml:space="preserve">құзыреттілік тәсіл  идеялары  </w:t>
      </w:r>
      <w:r w:rsidR="002E645A" w:rsidRPr="00B01E38">
        <w:rPr>
          <w:rFonts w:ascii="Times New Roman" w:hAnsi="Times New Roman"/>
          <w:sz w:val="28"/>
          <w:szCs w:val="28"/>
          <w:lang w:val="kk-KZ" w:eastAsia="ar-SA"/>
        </w:rPr>
        <w:t xml:space="preserve"> (</w:t>
      </w:r>
      <w:r w:rsidRPr="00B01E38">
        <w:rPr>
          <w:rFonts w:ascii="Times New Roman" w:hAnsi="Times New Roman"/>
          <w:sz w:val="28"/>
          <w:szCs w:val="28"/>
          <w:lang w:val="kk-KZ" w:eastAsia="ar-SA"/>
        </w:rPr>
        <w:t xml:space="preserve">Н.Нұрахметов, М.Ж.Жадрина, С.Д.Муканова, </w:t>
      </w:r>
      <w:r w:rsidR="00DE0571" w:rsidRPr="00B01E38">
        <w:rPr>
          <w:rFonts w:ascii="Times New Roman" w:hAnsi="Times New Roman"/>
          <w:sz w:val="28"/>
          <w:szCs w:val="28"/>
          <w:lang w:val="kk-KZ" w:eastAsia="ar-SA"/>
        </w:rPr>
        <w:t xml:space="preserve"> Ш.Ш</w:t>
      </w:r>
      <w:r w:rsidR="006E0A1A" w:rsidRPr="00B01E38">
        <w:rPr>
          <w:rFonts w:ascii="Times New Roman" w:hAnsi="Times New Roman"/>
          <w:sz w:val="28"/>
          <w:szCs w:val="28"/>
          <w:lang w:val="kk-KZ" w:eastAsia="ar-SA"/>
        </w:rPr>
        <w:t>.</w:t>
      </w:r>
      <w:r w:rsidR="00DE0571" w:rsidRPr="00B01E38">
        <w:rPr>
          <w:rFonts w:ascii="Times New Roman" w:hAnsi="Times New Roman"/>
          <w:sz w:val="28"/>
          <w:szCs w:val="28"/>
          <w:lang w:val="kk-KZ" w:eastAsia="ar-SA"/>
        </w:rPr>
        <w:t>Карбаева</w:t>
      </w:r>
      <w:r w:rsidRPr="00B01E38">
        <w:rPr>
          <w:rFonts w:ascii="Times New Roman" w:hAnsi="Times New Roman"/>
          <w:sz w:val="28"/>
          <w:szCs w:val="28"/>
          <w:lang w:val="kk-KZ" w:eastAsia="ar-SA"/>
        </w:rPr>
        <w:t xml:space="preserve"> </w:t>
      </w:r>
      <w:r w:rsidR="002E645A" w:rsidRPr="00B01E38">
        <w:rPr>
          <w:rFonts w:ascii="Times New Roman" w:hAnsi="Times New Roman"/>
          <w:sz w:val="28"/>
          <w:szCs w:val="28"/>
          <w:lang w:val="kk-KZ"/>
        </w:rPr>
        <w:t xml:space="preserve">И.А. Зимняя, Н.В. Кузьмина, </w:t>
      </w:r>
      <w:r w:rsidR="00F92964" w:rsidRPr="00B01E38">
        <w:rPr>
          <w:rFonts w:ascii="Times New Roman" w:hAnsi="Times New Roman"/>
          <w:sz w:val="28"/>
          <w:szCs w:val="28"/>
          <w:lang w:val="kk-KZ"/>
        </w:rPr>
        <w:t>А.П. Тряпицына, А.В. Хуторской</w:t>
      </w:r>
      <w:r w:rsidR="002E645A" w:rsidRPr="00B01E38">
        <w:rPr>
          <w:rFonts w:ascii="Times New Roman" w:hAnsi="Times New Roman"/>
          <w:sz w:val="28"/>
          <w:szCs w:val="28"/>
          <w:lang w:val="kk-KZ" w:eastAsia="ar-SA"/>
        </w:rPr>
        <w:t>);</w:t>
      </w:r>
    </w:p>
    <w:p w14:paraId="3A83029D" w14:textId="77777777" w:rsidR="002E645A" w:rsidRPr="00B01E38" w:rsidRDefault="00394B58" w:rsidP="00B01E38">
      <w:pPr>
        <w:numPr>
          <w:ilvl w:val="0"/>
          <w:numId w:val="20"/>
        </w:numPr>
        <w:tabs>
          <w:tab w:val="left" w:pos="1134"/>
        </w:tabs>
        <w:spacing w:after="0" w:line="240" w:lineRule="auto"/>
        <w:ind w:left="0" w:firstLine="709"/>
        <w:jc w:val="both"/>
        <w:rPr>
          <w:rFonts w:ascii="Times New Roman" w:hAnsi="Times New Roman"/>
          <w:sz w:val="28"/>
          <w:szCs w:val="28"/>
          <w:lang w:val="kk-KZ" w:eastAsia="ar-SA"/>
        </w:rPr>
      </w:pPr>
      <w:r w:rsidRPr="00B01E38">
        <w:rPr>
          <w:rStyle w:val="ezkurwreuab5ozgtqnkl"/>
          <w:rFonts w:ascii="Times New Roman" w:hAnsi="Times New Roman"/>
          <w:sz w:val="28"/>
          <w:szCs w:val="28"/>
          <w:lang w:val="kk-KZ"/>
        </w:rPr>
        <w:t>танымдық</w:t>
      </w:r>
      <w:r w:rsidRPr="00B01E38">
        <w:rPr>
          <w:rFonts w:ascii="Times New Roman" w:hAnsi="Times New Roman"/>
          <w:sz w:val="28"/>
          <w:szCs w:val="28"/>
          <w:lang w:val="kk-KZ"/>
        </w:rPr>
        <w:t xml:space="preserve"> өзіндік жұмыстардың мәнін </w:t>
      </w:r>
      <w:r w:rsidRPr="00B01E38">
        <w:rPr>
          <w:rStyle w:val="ezkurwreuab5ozgtqnkl"/>
          <w:rFonts w:ascii="Times New Roman" w:hAnsi="Times New Roman"/>
          <w:sz w:val="28"/>
          <w:szCs w:val="28"/>
          <w:lang w:val="kk-KZ"/>
        </w:rPr>
        <w:t>ашатын</w:t>
      </w:r>
      <w:r w:rsidR="00DE0571"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ғалым-педагогтар</w:t>
      </w:r>
      <w:r w:rsidR="00DE0571"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мен</w:t>
      </w:r>
      <w:r w:rsidR="00DE0571"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психологтардың</w:t>
      </w:r>
      <w:r w:rsidR="00DE0571"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ғылыми</w:t>
      </w:r>
      <w:r w:rsidR="00DE0571"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еңбектері</w:t>
      </w:r>
      <w:r w:rsidR="000B6316" w:rsidRPr="00B01E38">
        <w:rPr>
          <w:rStyle w:val="ezkurwreuab5ozgtqnkl"/>
          <w:rFonts w:ascii="Times New Roman" w:hAnsi="Times New Roman"/>
          <w:sz w:val="28"/>
          <w:szCs w:val="28"/>
          <w:lang w:val="kk-KZ"/>
        </w:rPr>
        <w:t xml:space="preserve"> </w:t>
      </w:r>
      <w:r w:rsidR="002E645A" w:rsidRPr="00B01E38">
        <w:rPr>
          <w:rFonts w:ascii="Times New Roman" w:hAnsi="Times New Roman"/>
          <w:sz w:val="28"/>
          <w:szCs w:val="28"/>
          <w:lang w:val="kk-KZ"/>
        </w:rPr>
        <w:t>(</w:t>
      </w:r>
      <w:r w:rsidRPr="00B01E38">
        <w:rPr>
          <w:rFonts w:ascii="Times New Roman" w:hAnsi="Times New Roman"/>
          <w:sz w:val="28"/>
          <w:szCs w:val="28"/>
          <w:lang w:val="kk-KZ"/>
        </w:rPr>
        <w:t xml:space="preserve">Қ.Жарықбаев, </w:t>
      </w:r>
      <w:r w:rsidR="002E645A" w:rsidRPr="00B01E38">
        <w:rPr>
          <w:rFonts w:ascii="Times New Roman" w:hAnsi="Times New Roman"/>
          <w:sz w:val="28"/>
          <w:szCs w:val="28"/>
          <w:lang w:val="kk-KZ"/>
        </w:rPr>
        <w:t>Л.Г. Выготский, И.А. Зимняя, О.В. Петунин, К.Н. Поливанова, Н.А. Половникова</w:t>
      </w:r>
      <w:r w:rsidR="00F92964" w:rsidRPr="00B01E38">
        <w:rPr>
          <w:rFonts w:ascii="Times New Roman" w:hAnsi="Times New Roman"/>
          <w:sz w:val="28"/>
          <w:szCs w:val="28"/>
          <w:lang w:val="kk-KZ"/>
        </w:rPr>
        <w:t>, Г.А. Цукерман, Д.Б. Эльконин</w:t>
      </w:r>
      <w:r w:rsidR="002E645A" w:rsidRPr="00B01E38">
        <w:rPr>
          <w:rFonts w:ascii="Times New Roman" w:hAnsi="Times New Roman"/>
          <w:sz w:val="28"/>
          <w:szCs w:val="28"/>
          <w:lang w:val="kk-KZ"/>
        </w:rPr>
        <w:t xml:space="preserve">): </w:t>
      </w:r>
    </w:p>
    <w:p w14:paraId="4F08194D" w14:textId="77777777" w:rsidR="002E645A" w:rsidRPr="00B01E38" w:rsidRDefault="00E06D4C" w:rsidP="00B01E38">
      <w:pPr>
        <w:numPr>
          <w:ilvl w:val="0"/>
          <w:numId w:val="20"/>
        </w:numPr>
        <w:tabs>
          <w:tab w:val="left" w:pos="1134"/>
        </w:tabs>
        <w:spacing w:after="0" w:line="240" w:lineRule="auto"/>
        <w:ind w:left="0" w:firstLine="709"/>
        <w:jc w:val="both"/>
        <w:rPr>
          <w:rFonts w:ascii="Times New Roman" w:hAnsi="Times New Roman"/>
          <w:sz w:val="28"/>
          <w:szCs w:val="28"/>
          <w:lang w:val="kk-KZ" w:eastAsia="ar-SA"/>
        </w:rPr>
      </w:pPr>
      <w:r w:rsidRPr="00B01E38">
        <w:rPr>
          <w:rStyle w:val="ezkurwreuab5ozgtqnkl"/>
          <w:rFonts w:ascii="Times New Roman" w:hAnsi="Times New Roman"/>
          <w:sz w:val="28"/>
          <w:szCs w:val="28"/>
          <w:lang w:val="kk-KZ"/>
        </w:rPr>
        <w:t>педагогикалық</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және</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психологиялық</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зерттеулердегі</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математикалық</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статистиканың</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теориясы</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мен</w:t>
      </w:r>
      <w:r w:rsidR="00B6400E" w:rsidRPr="00B01E38">
        <w:rPr>
          <w:rStyle w:val="ezkurwreuab5ozgtqnkl"/>
          <w:rFonts w:ascii="Times New Roman" w:hAnsi="Times New Roman"/>
          <w:sz w:val="28"/>
          <w:szCs w:val="28"/>
          <w:lang w:val="kk-KZ"/>
        </w:rPr>
        <w:t xml:space="preserve"> </w:t>
      </w:r>
      <w:r w:rsidRPr="00B01E38">
        <w:rPr>
          <w:rStyle w:val="ezkurwreuab5ozgtqnkl"/>
          <w:rFonts w:ascii="Times New Roman" w:hAnsi="Times New Roman"/>
          <w:sz w:val="28"/>
          <w:szCs w:val="28"/>
          <w:lang w:val="kk-KZ"/>
        </w:rPr>
        <w:t>әдістері</w:t>
      </w:r>
      <w:r w:rsidR="00B6400E" w:rsidRPr="00B01E38">
        <w:rPr>
          <w:rStyle w:val="ezkurwreuab5ozgtqnkl"/>
          <w:rFonts w:ascii="Times New Roman" w:hAnsi="Times New Roman"/>
          <w:sz w:val="28"/>
          <w:szCs w:val="28"/>
          <w:lang w:val="kk-KZ"/>
        </w:rPr>
        <w:t xml:space="preserve"> </w:t>
      </w:r>
      <w:r w:rsidR="002E645A" w:rsidRPr="00B01E38">
        <w:rPr>
          <w:rFonts w:ascii="Times New Roman" w:hAnsi="Times New Roman"/>
          <w:sz w:val="28"/>
          <w:szCs w:val="28"/>
          <w:lang w:val="kk-KZ" w:eastAsia="ar-SA"/>
        </w:rPr>
        <w:t>(</w:t>
      </w:r>
      <w:r w:rsidRPr="00B01E38">
        <w:rPr>
          <w:rFonts w:ascii="Times New Roman" w:hAnsi="Times New Roman"/>
          <w:sz w:val="28"/>
          <w:szCs w:val="28"/>
          <w:lang w:val="kk-KZ" w:eastAsia="ar-SA"/>
        </w:rPr>
        <w:t xml:space="preserve">Ж.А.Қараев, </w:t>
      </w:r>
      <w:r w:rsidR="002E645A" w:rsidRPr="00B01E38">
        <w:rPr>
          <w:rFonts w:ascii="Times New Roman" w:hAnsi="Times New Roman"/>
          <w:spacing w:val="6"/>
          <w:sz w:val="28"/>
          <w:szCs w:val="28"/>
          <w:lang w:val="kk-KZ" w:eastAsia="ar-SA"/>
        </w:rPr>
        <w:t xml:space="preserve">Н.Ш. Кремер, </w:t>
      </w:r>
      <w:r w:rsidRPr="00B01E38">
        <w:rPr>
          <w:rFonts w:ascii="Times New Roman" w:hAnsi="Times New Roman"/>
          <w:sz w:val="28"/>
          <w:szCs w:val="28"/>
          <w:lang w:val="kk-KZ" w:eastAsia="ar-SA"/>
        </w:rPr>
        <w:t>Е.В. Сидоренко</w:t>
      </w:r>
      <w:r w:rsidR="002E645A" w:rsidRPr="00B01E38">
        <w:rPr>
          <w:rFonts w:ascii="Times New Roman" w:hAnsi="Times New Roman"/>
          <w:sz w:val="28"/>
          <w:szCs w:val="28"/>
          <w:lang w:val="kk-KZ" w:eastAsia="ar-SA"/>
        </w:rPr>
        <w:t xml:space="preserve">); </w:t>
      </w:r>
    </w:p>
    <w:bookmarkEnd w:id="4"/>
    <w:p w14:paraId="04BF77C4" w14:textId="77777777" w:rsidR="005649E0" w:rsidRPr="00B01E38" w:rsidRDefault="006855D8" w:rsidP="00B01E38">
      <w:pPr>
        <w:pStyle w:val="a3"/>
        <w:spacing w:after="0"/>
        <w:ind w:firstLine="709"/>
        <w:jc w:val="both"/>
        <w:rPr>
          <w:sz w:val="28"/>
          <w:szCs w:val="28"/>
          <w:lang w:val="kk-KZ"/>
        </w:rPr>
      </w:pPr>
      <w:r w:rsidRPr="00B01E38">
        <w:rPr>
          <w:b/>
          <w:sz w:val="28"/>
          <w:szCs w:val="28"/>
          <w:lang w:val="kk-KZ"/>
        </w:rPr>
        <w:t xml:space="preserve">Зерттеу </w:t>
      </w:r>
      <w:r w:rsidR="005649E0" w:rsidRPr="00B01E38">
        <w:rPr>
          <w:b/>
          <w:sz w:val="28"/>
          <w:szCs w:val="28"/>
          <w:lang w:val="kk-KZ"/>
        </w:rPr>
        <w:t xml:space="preserve"> әдістер</w:t>
      </w:r>
      <w:r w:rsidRPr="00B01E38">
        <w:rPr>
          <w:b/>
          <w:sz w:val="28"/>
          <w:szCs w:val="28"/>
          <w:lang w:val="kk-KZ"/>
        </w:rPr>
        <w:t>і</w:t>
      </w:r>
      <w:r w:rsidR="005649E0" w:rsidRPr="00B01E38">
        <w:rPr>
          <w:sz w:val="28"/>
          <w:szCs w:val="28"/>
          <w:lang w:val="kk-KZ"/>
        </w:rPr>
        <w:t>:</w:t>
      </w:r>
    </w:p>
    <w:p w14:paraId="4062570C" w14:textId="77777777" w:rsidR="006E7FF2" w:rsidRDefault="006E7FF2" w:rsidP="006E7FF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теориялық: философиялық, педагогикалық, әдістемелік әдебиеттер мен    зерттеу мәселесі бойынша нормативтік құжаттарды талдау;  педагогикалық жоғары оқу орындарының білім беру тәжірибесінде биолог-білім алушыларды  әдістемелік даярлау мазмұнына салыстырмалы талдау жасау,  модел  құру;</w:t>
      </w:r>
    </w:p>
    <w:p w14:paraId="17B22DB8" w14:textId="77777777" w:rsidR="006E7FF2" w:rsidRPr="006E7FF2" w:rsidRDefault="006E7FF2" w:rsidP="006E7FF2">
      <w:pPr>
        <w:spacing w:after="0" w:line="240" w:lineRule="auto"/>
        <w:ind w:firstLine="567"/>
        <w:jc w:val="both"/>
        <w:rPr>
          <w:rFonts w:ascii="Times New Roman" w:hAnsi="Times New Roman"/>
          <w:bCs/>
          <w:sz w:val="28"/>
          <w:szCs w:val="28"/>
          <w:lang w:val="kk-KZ"/>
        </w:rPr>
      </w:pPr>
      <w:r>
        <w:rPr>
          <w:rFonts w:ascii="Times New Roman" w:hAnsi="Times New Roman"/>
          <w:sz w:val="28"/>
          <w:szCs w:val="28"/>
          <w:lang w:val="kk-KZ"/>
        </w:rPr>
        <w:t>- тәжірибелік: көптілділікті оқыту жағдайында</w:t>
      </w:r>
      <w:r>
        <w:rPr>
          <w:rFonts w:ascii="Times New Roman" w:hAnsi="Times New Roman"/>
          <w:color w:val="FF0000"/>
          <w:sz w:val="28"/>
          <w:szCs w:val="28"/>
          <w:lang w:val="kk-KZ"/>
        </w:rPr>
        <w:t xml:space="preserve"> </w:t>
      </w:r>
      <w:r>
        <w:rPr>
          <w:rFonts w:ascii="Times New Roman" w:hAnsi="Times New Roman"/>
          <w:sz w:val="28"/>
          <w:szCs w:val="28"/>
          <w:lang w:val="kk-KZ"/>
        </w:rPr>
        <w:t xml:space="preserve">өзіндік жұмысты ұйымдастыру негізінде құрылған әдістемелік дайындықта биология білім алушыларының  генетикалық білімін дамыту әдістемесін әзірлеу және сынақтан өткізу; </w:t>
      </w:r>
      <w:r w:rsidRPr="006E7FF2">
        <w:rPr>
          <w:rFonts w:ascii="Times New Roman" w:hAnsi="Times New Roman"/>
          <w:sz w:val="28"/>
          <w:szCs w:val="28"/>
          <w:lang w:val="kk-KZ"/>
        </w:rPr>
        <w:t xml:space="preserve">педагогикалық эксперимент; </w:t>
      </w:r>
    </w:p>
    <w:p w14:paraId="2990B4D3" w14:textId="77777777" w:rsidR="006E7FF2" w:rsidRPr="006E7FF2" w:rsidRDefault="006E7FF2" w:rsidP="006E7FF2">
      <w:pPr>
        <w:spacing w:after="0" w:line="240" w:lineRule="auto"/>
        <w:ind w:firstLine="567"/>
        <w:jc w:val="both"/>
        <w:rPr>
          <w:rFonts w:ascii="Times New Roman" w:hAnsi="Times New Roman"/>
          <w:sz w:val="28"/>
          <w:szCs w:val="28"/>
          <w:lang w:val="kk-KZ"/>
        </w:rPr>
      </w:pPr>
      <w:r w:rsidRPr="006E7FF2">
        <w:rPr>
          <w:rStyle w:val="ezkurwreuab5ozgtqnkl"/>
          <w:rFonts w:ascii="Times New Roman" w:hAnsi="Times New Roman"/>
          <w:sz w:val="28"/>
          <w:szCs w:val="28"/>
          <w:lang w:val="kk-KZ"/>
        </w:rPr>
        <w:t xml:space="preserve">- </w:t>
      </w:r>
      <w:r w:rsidRPr="006E7FF2">
        <w:rPr>
          <w:rFonts w:ascii="Times New Roman" w:hAnsi="Times New Roman"/>
          <w:sz w:val="28"/>
          <w:szCs w:val="28"/>
          <w:lang w:val="kk-KZ"/>
        </w:rPr>
        <w:t xml:space="preserve">тәжірибелік </w:t>
      </w:r>
      <w:r w:rsidRPr="006E7FF2">
        <w:rPr>
          <w:rStyle w:val="ezkurwreuab5ozgtqnkl"/>
          <w:rFonts w:ascii="Times New Roman" w:hAnsi="Times New Roman"/>
          <w:sz w:val="28"/>
          <w:szCs w:val="28"/>
          <w:lang w:val="kk-KZ"/>
        </w:rPr>
        <w:t>деректерді өңдеу әдістері: математикалық,</w:t>
      </w:r>
      <w:r>
        <w:rPr>
          <w:rStyle w:val="ezkurwreuab5ozgtqnkl"/>
          <w:rFonts w:ascii="Times New Roman" w:hAnsi="Times New Roman"/>
          <w:sz w:val="28"/>
          <w:szCs w:val="28"/>
          <w:lang w:val="kk-KZ"/>
        </w:rPr>
        <w:t xml:space="preserve"> </w:t>
      </w:r>
      <w:r w:rsidRPr="006E7FF2">
        <w:rPr>
          <w:rStyle w:val="ezkurwreuab5ozgtqnkl"/>
          <w:rFonts w:ascii="Times New Roman" w:hAnsi="Times New Roman"/>
          <w:sz w:val="28"/>
          <w:szCs w:val="28"/>
          <w:lang w:val="kk-KZ"/>
        </w:rPr>
        <w:t>статистикалық.</w:t>
      </w:r>
    </w:p>
    <w:p w14:paraId="2F75D959" w14:textId="77777777" w:rsidR="005649E0" w:rsidRPr="00D42242" w:rsidRDefault="005649E0" w:rsidP="00B01E38">
      <w:pPr>
        <w:spacing w:after="0" w:line="240" w:lineRule="auto"/>
        <w:ind w:firstLine="709"/>
        <w:jc w:val="both"/>
        <w:rPr>
          <w:rFonts w:ascii="Times New Roman" w:hAnsi="Times New Roman"/>
          <w:sz w:val="28"/>
          <w:szCs w:val="28"/>
          <w:lang w:val="kk-KZ"/>
        </w:rPr>
      </w:pPr>
      <w:r w:rsidRPr="00D42242">
        <w:rPr>
          <w:rFonts w:ascii="Times New Roman" w:hAnsi="Times New Roman"/>
          <w:bCs/>
          <w:sz w:val="28"/>
          <w:szCs w:val="28"/>
          <w:lang w:val="kk-KZ" w:eastAsia="en-US"/>
        </w:rPr>
        <w:t xml:space="preserve">Зерттеудің </w:t>
      </w:r>
      <w:r w:rsidRPr="00D42242">
        <w:rPr>
          <w:rFonts w:ascii="Times New Roman" w:hAnsi="Times New Roman"/>
          <w:b/>
          <w:bCs/>
          <w:sz w:val="28"/>
          <w:szCs w:val="28"/>
          <w:lang w:val="kk-KZ" w:eastAsia="en-US"/>
        </w:rPr>
        <w:t>жетекші идеясы</w:t>
      </w:r>
      <w:r w:rsidRPr="00D42242">
        <w:rPr>
          <w:rFonts w:ascii="Times New Roman" w:hAnsi="Times New Roman"/>
          <w:bCs/>
          <w:sz w:val="28"/>
          <w:szCs w:val="28"/>
          <w:lang w:val="kk-KZ" w:eastAsia="en-US"/>
        </w:rPr>
        <w:t xml:space="preserve"> мемлекеттік стандартпен анықталған </w:t>
      </w:r>
      <w:r w:rsidR="00F720CC">
        <w:rPr>
          <w:rFonts w:ascii="Times New Roman" w:hAnsi="Times New Roman"/>
          <w:bCs/>
          <w:sz w:val="28"/>
          <w:szCs w:val="28"/>
          <w:lang w:val="kk-KZ" w:eastAsia="en-US"/>
        </w:rPr>
        <w:t>білім алушыларға</w:t>
      </w:r>
      <w:r w:rsidRPr="00D42242">
        <w:rPr>
          <w:rFonts w:ascii="Times New Roman" w:hAnsi="Times New Roman"/>
          <w:bCs/>
          <w:sz w:val="28"/>
          <w:szCs w:val="28"/>
          <w:lang w:val="kk-KZ" w:eastAsia="en-US"/>
        </w:rPr>
        <w:t xml:space="preserve"> сыртқы мазмұн ішкі танымдық-интеллектуалдық өзгерістердің ортасы ретінде берілетінін мойындау болды. </w:t>
      </w:r>
      <w:r w:rsidRPr="00ED6A81">
        <w:rPr>
          <w:rFonts w:ascii="Times New Roman" w:hAnsi="Times New Roman"/>
          <w:bCs/>
          <w:sz w:val="28"/>
          <w:szCs w:val="28"/>
          <w:lang w:val="kk-KZ" w:eastAsia="en-US"/>
        </w:rPr>
        <w:t>Оқу мазмұны бірнеше тілде құрылған және тапсырмалық тәсілге сәйкес оны меңгеру оқу және оқу-кәсіптік міндеттерді шешуде дербес жүзеге асырылады.</w:t>
      </w:r>
    </w:p>
    <w:p w14:paraId="571FE4E0" w14:textId="77777777" w:rsidR="005649E0" w:rsidRDefault="005649E0" w:rsidP="00B01E38">
      <w:pPr>
        <w:spacing w:after="0" w:line="240" w:lineRule="auto"/>
        <w:ind w:firstLine="709"/>
        <w:jc w:val="both"/>
        <w:rPr>
          <w:rFonts w:ascii="Times New Roman" w:hAnsi="Times New Roman"/>
          <w:bCs/>
          <w:sz w:val="28"/>
          <w:szCs w:val="28"/>
          <w:lang w:val="kk-KZ" w:eastAsia="en-US"/>
        </w:rPr>
      </w:pPr>
      <w:r w:rsidRPr="00ED6A81">
        <w:rPr>
          <w:rFonts w:ascii="Times New Roman" w:hAnsi="Times New Roman"/>
          <w:bCs/>
          <w:sz w:val="28"/>
          <w:szCs w:val="28"/>
          <w:lang w:val="kk-KZ" w:eastAsia="en-US"/>
        </w:rPr>
        <w:t xml:space="preserve">Зерттеудің </w:t>
      </w:r>
      <w:r w:rsidRPr="00ED6A81">
        <w:rPr>
          <w:rFonts w:ascii="Times New Roman" w:hAnsi="Times New Roman"/>
          <w:b/>
          <w:bCs/>
          <w:sz w:val="28"/>
          <w:szCs w:val="28"/>
          <w:lang w:val="kk-KZ" w:eastAsia="en-US"/>
        </w:rPr>
        <w:t>әдіснамалық негізі</w:t>
      </w:r>
      <w:r w:rsidRPr="00ED6A81">
        <w:rPr>
          <w:rFonts w:ascii="Times New Roman" w:hAnsi="Times New Roman"/>
          <w:bCs/>
          <w:sz w:val="28"/>
          <w:szCs w:val="28"/>
          <w:lang w:val="kk-KZ" w:eastAsia="en-US"/>
        </w:rPr>
        <w:t xml:space="preserve"> көптілді оқыту жағдайында әдістемелік даярлық мазмұнын қалыптастыру проблемаларын зерттеудегі құзыреттілік тәсіл;</w:t>
      </w:r>
      <w:r w:rsidR="00CB0B9F">
        <w:rPr>
          <w:rFonts w:ascii="Times New Roman" w:hAnsi="Times New Roman"/>
          <w:bCs/>
          <w:sz w:val="28"/>
          <w:szCs w:val="28"/>
          <w:lang w:val="kk-KZ" w:eastAsia="en-US"/>
        </w:rPr>
        <w:t xml:space="preserve"> </w:t>
      </w:r>
      <w:r w:rsidRPr="00ED6A81">
        <w:rPr>
          <w:rFonts w:ascii="Times New Roman" w:hAnsi="Times New Roman"/>
          <w:bCs/>
          <w:sz w:val="28"/>
          <w:szCs w:val="28"/>
          <w:lang w:val="kk-KZ" w:eastAsia="en-US"/>
        </w:rPr>
        <w:t>көптілді оқыту жағдайында генетикалық білімді дамытуға бағытталған биология мұғалімдерін әдістемелік даярлау мазмұнының құрылымын негіздеуге жүйелі көзқарас;әдіс</w:t>
      </w:r>
      <w:r w:rsidR="00B573D7" w:rsidRPr="00ED6A81">
        <w:rPr>
          <w:rFonts w:ascii="Times New Roman" w:hAnsi="Times New Roman"/>
          <w:bCs/>
          <w:sz w:val="28"/>
          <w:szCs w:val="28"/>
          <w:lang w:val="kk-KZ" w:eastAsia="en-US"/>
        </w:rPr>
        <w:t xml:space="preserve">темелік пәндерді оқыту кезінде </w:t>
      </w:r>
      <w:r w:rsidR="00B573D7">
        <w:rPr>
          <w:rFonts w:ascii="Times New Roman" w:hAnsi="Times New Roman"/>
          <w:bCs/>
          <w:sz w:val="28"/>
          <w:szCs w:val="28"/>
          <w:lang w:val="kk-KZ" w:eastAsia="en-US"/>
        </w:rPr>
        <w:t>б</w:t>
      </w:r>
      <w:r w:rsidRPr="00ED6A81">
        <w:rPr>
          <w:rFonts w:ascii="Times New Roman" w:hAnsi="Times New Roman"/>
          <w:bCs/>
          <w:sz w:val="28"/>
          <w:szCs w:val="28"/>
          <w:lang w:val="kk-KZ" w:eastAsia="en-US"/>
        </w:rPr>
        <w:t xml:space="preserve">иология </w:t>
      </w:r>
      <w:r w:rsidR="00443124">
        <w:rPr>
          <w:rFonts w:ascii="Times New Roman" w:hAnsi="Times New Roman"/>
          <w:bCs/>
          <w:sz w:val="28"/>
          <w:szCs w:val="28"/>
          <w:lang w:val="kk-KZ" w:eastAsia="en-US"/>
        </w:rPr>
        <w:t>білім алушыларының</w:t>
      </w:r>
      <w:r w:rsidRPr="00ED6A81">
        <w:rPr>
          <w:rFonts w:ascii="Times New Roman" w:hAnsi="Times New Roman"/>
          <w:bCs/>
          <w:sz w:val="28"/>
          <w:szCs w:val="28"/>
          <w:lang w:val="kk-KZ" w:eastAsia="en-US"/>
        </w:rPr>
        <w:t xml:space="preserve"> оқу мазмұнын игеру тәсілдерін негіздеуге жеке іс-әрекет тәсілі болды.</w:t>
      </w:r>
    </w:p>
    <w:p w14:paraId="7D9C5264" w14:textId="77777777" w:rsidR="00521A47" w:rsidRDefault="00521A47" w:rsidP="00B01E38">
      <w:pPr>
        <w:tabs>
          <w:tab w:val="left" w:pos="1440"/>
        </w:tabs>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Зерттеудің теориялық маңыздылығы:</w:t>
      </w:r>
    </w:p>
    <w:p w14:paraId="7111D18B" w14:textId="77777777" w:rsidR="002F3851" w:rsidRPr="002E5B67" w:rsidRDefault="002F3851" w:rsidP="002F3851">
      <w:pPr>
        <w:spacing w:after="0" w:line="240" w:lineRule="auto"/>
        <w:ind w:firstLine="709"/>
        <w:jc w:val="both"/>
        <w:rPr>
          <w:rFonts w:ascii="Times New Roman" w:hAnsi="Times New Roman"/>
          <w:b/>
          <w:color w:val="6600FF"/>
          <w:sz w:val="28"/>
          <w:szCs w:val="28"/>
          <w:lang w:val="kk-KZ"/>
        </w:rPr>
      </w:pPr>
      <w:r w:rsidRPr="002E5B67">
        <w:rPr>
          <w:rStyle w:val="ezkurwreuab5ozgtqnkl"/>
          <w:rFonts w:ascii="Times New Roman" w:hAnsi="Times New Roman"/>
          <w:sz w:val="28"/>
          <w:szCs w:val="28"/>
          <w:lang w:val="kk-KZ"/>
        </w:rPr>
        <w:t>Көптілділік</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жағдайында</w:t>
      </w:r>
      <w:r w:rsidRPr="002E5B67">
        <w:rPr>
          <w:rFonts w:ascii="Times New Roman" w:hAnsi="Times New Roman"/>
          <w:sz w:val="28"/>
          <w:szCs w:val="28"/>
          <w:lang w:val="kk-KZ"/>
        </w:rPr>
        <w:t xml:space="preserve"> </w:t>
      </w:r>
      <w:r>
        <w:rPr>
          <w:rStyle w:val="ezkurwreuab5ozgtqnkl"/>
          <w:rFonts w:ascii="Times New Roman" w:hAnsi="Times New Roman"/>
          <w:sz w:val="28"/>
          <w:szCs w:val="28"/>
          <w:lang w:val="kk-KZ"/>
        </w:rPr>
        <w:t>білім алушылардың</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өзіндік</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жұмысын</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ұйымдастыру</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негізінде</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генетикалық</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білімді</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дамытудың</w:t>
      </w:r>
      <w:r w:rsidRPr="002E5B67">
        <w:rPr>
          <w:rFonts w:ascii="Times New Roman" w:hAnsi="Times New Roman"/>
          <w:sz w:val="28"/>
          <w:szCs w:val="28"/>
          <w:lang w:val="kk-KZ"/>
        </w:rPr>
        <w:t xml:space="preserve"> </w:t>
      </w:r>
      <w:r>
        <w:rPr>
          <w:rStyle w:val="ezkurwreuab5ozgtqnkl"/>
          <w:rFonts w:ascii="Times New Roman" w:hAnsi="Times New Roman"/>
          <w:sz w:val="28"/>
          <w:szCs w:val="28"/>
          <w:lang w:val="kk-KZ"/>
        </w:rPr>
        <w:t>теориялық</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негіздері</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жүйелі</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тәсіл</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негізінде</w:t>
      </w:r>
      <w:r w:rsidRPr="002E5B67">
        <w:rPr>
          <w:rFonts w:ascii="Times New Roman" w:hAnsi="Times New Roman"/>
          <w:sz w:val="28"/>
          <w:szCs w:val="28"/>
          <w:lang w:val="kk-KZ"/>
        </w:rPr>
        <w:t xml:space="preserve"> </w:t>
      </w:r>
      <w:r w:rsidRPr="002E5B67">
        <w:rPr>
          <w:rStyle w:val="ezkurwreuab5ozgtqnkl"/>
          <w:rFonts w:ascii="Times New Roman" w:hAnsi="Times New Roman"/>
          <w:sz w:val="28"/>
          <w:szCs w:val="28"/>
          <w:lang w:val="kk-KZ"/>
        </w:rPr>
        <w:t>құрылған</w:t>
      </w:r>
      <w:r w:rsidRPr="00682B95">
        <w:rPr>
          <w:rFonts w:ascii="Times New Roman" w:hAnsi="Times New Roman"/>
          <w:color w:val="6600FF"/>
          <w:sz w:val="28"/>
          <w:szCs w:val="28"/>
          <w:lang w:val="kk-KZ"/>
        </w:rPr>
        <w:t xml:space="preserve">: </w:t>
      </w:r>
      <w:r w:rsidRPr="004430E6">
        <w:rPr>
          <w:rFonts w:ascii="Times New Roman" w:hAnsi="Times New Roman"/>
          <w:sz w:val="28"/>
          <w:szCs w:val="28"/>
          <w:lang w:val="kk-KZ"/>
        </w:rPr>
        <w:t>шарттар, ұстанымдар</w:t>
      </w:r>
      <w:r w:rsidRPr="00682B95">
        <w:rPr>
          <w:rFonts w:ascii="Times New Roman" w:hAnsi="Times New Roman"/>
          <w:color w:val="6600FF"/>
          <w:sz w:val="28"/>
          <w:szCs w:val="28"/>
          <w:lang w:val="kk-KZ"/>
        </w:rPr>
        <w:t xml:space="preserve">,  </w:t>
      </w:r>
      <w:r>
        <w:rPr>
          <w:rFonts w:ascii="Times New Roman" w:hAnsi="Times New Roman"/>
          <w:sz w:val="28"/>
          <w:szCs w:val="28"/>
          <w:lang w:val="kk-KZ"/>
        </w:rPr>
        <w:t xml:space="preserve">іргелілік </w:t>
      </w:r>
      <w:r w:rsidRPr="002E5B67">
        <w:rPr>
          <w:rFonts w:ascii="Times New Roman" w:hAnsi="Times New Roman"/>
          <w:sz w:val="28"/>
          <w:szCs w:val="28"/>
          <w:lang w:val="kk-KZ"/>
        </w:rPr>
        <w:t xml:space="preserve">талаптарын сақтау; оқу курсы компоненттерінің логикалық байланысын сақтау; генетикалық білімді мәдениет контекстінде қарастыру, олардың ұлтаралық және мәдениетаралық </w:t>
      </w:r>
      <w:r>
        <w:rPr>
          <w:rFonts w:ascii="Times New Roman" w:hAnsi="Times New Roman"/>
          <w:sz w:val="28"/>
          <w:szCs w:val="28"/>
          <w:lang w:val="kk-KZ"/>
        </w:rPr>
        <w:t>қарым-қатынасқа</w:t>
      </w:r>
      <w:r w:rsidRPr="002E5B67">
        <w:rPr>
          <w:rFonts w:ascii="Times New Roman" w:hAnsi="Times New Roman"/>
          <w:sz w:val="28"/>
          <w:szCs w:val="28"/>
          <w:lang w:val="kk-KZ"/>
        </w:rPr>
        <w:t xml:space="preserve"> бағдарлануы; теорияның практикамен байланысы; ғылыми, әдістемелік </w:t>
      </w:r>
      <w:r>
        <w:rPr>
          <w:rFonts w:ascii="Times New Roman" w:hAnsi="Times New Roman"/>
          <w:sz w:val="28"/>
          <w:szCs w:val="28"/>
          <w:lang w:val="kk-KZ"/>
        </w:rPr>
        <w:t xml:space="preserve"> </w:t>
      </w:r>
      <w:r w:rsidRPr="002E5B67">
        <w:rPr>
          <w:rFonts w:ascii="Times New Roman" w:hAnsi="Times New Roman"/>
          <w:sz w:val="28"/>
          <w:szCs w:val="28"/>
          <w:lang w:val="kk-KZ"/>
        </w:rPr>
        <w:t xml:space="preserve"> міндеттерді дербес жоспарлау және шешу.</w:t>
      </w:r>
      <w:r>
        <w:rPr>
          <w:rFonts w:ascii="Times New Roman" w:hAnsi="Times New Roman"/>
          <w:sz w:val="28"/>
          <w:szCs w:val="28"/>
          <w:lang w:val="kk-KZ"/>
        </w:rPr>
        <w:t xml:space="preserve"> </w:t>
      </w:r>
      <w:r>
        <w:rPr>
          <w:rFonts w:ascii="Times New Roman" w:hAnsi="Times New Roman"/>
          <w:color w:val="6600FF"/>
          <w:sz w:val="28"/>
          <w:szCs w:val="28"/>
          <w:lang w:val="kk-KZ"/>
        </w:rPr>
        <w:t xml:space="preserve"> </w:t>
      </w:r>
    </w:p>
    <w:p w14:paraId="53A0AE37" w14:textId="77777777" w:rsidR="001F0CE7" w:rsidRPr="00A01632" w:rsidRDefault="001F0CE7" w:rsidP="00B01E38">
      <w:pPr>
        <w:spacing w:after="0" w:line="240" w:lineRule="auto"/>
        <w:ind w:firstLine="709"/>
        <w:jc w:val="both"/>
        <w:rPr>
          <w:rFonts w:ascii="Times New Roman" w:hAnsi="Times New Roman"/>
          <w:b/>
          <w:sz w:val="28"/>
          <w:szCs w:val="28"/>
          <w:lang w:val="kk-KZ" w:eastAsia="en-US"/>
        </w:rPr>
      </w:pPr>
      <w:r w:rsidRPr="00A01632">
        <w:rPr>
          <w:rFonts w:ascii="Times New Roman" w:hAnsi="Times New Roman"/>
          <w:b/>
          <w:sz w:val="28"/>
          <w:szCs w:val="28"/>
          <w:lang w:val="kk-KZ" w:eastAsia="en-US"/>
        </w:rPr>
        <w:t>Зерттеудің практикалық маңыздылығы</w:t>
      </w:r>
      <w:r w:rsidR="00147E30">
        <w:rPr>
          <w:rFonts w:ascii="Times New Roman" w:hAnsi="Times New Roman"/>
          <w:b/>
          <w:sz w:val="28"/>
          <w:szCs w:val="28"/>
          <w:lang w:val="kk-KZ" w:eastAsia="en-US"/>
        </w:rPr>
        <w:t>:</w:t>
      </w:r>
    </w:p>
    <w:p w14:paraId="56486366" w14:textId="77777777" w:rsidR="001F0CE7" w:rsidRDefault="00CB0B9F" w:rsidP="00B01E38">
      <w:pPr>
        <w:spacing w:after="0" w:line="240" w:lineRule="auto"/>
        <w:ind w:firstLine="709"/>
        <w:jc w:val="both"/>
        <w:rPr>
          <w:rFonts w:ascii="Times New Roman" w:hAnsi="Times New Roman"/>
          <w:sz w:val="28"/>
          <w:szCs w:val="28"/>
          <w:lang w:val="kk-KZ" w:eastAsia="en-US"/>
        </w:rPr>
      </w:pPr>
      <w:bookmarkStart w:id="5" w:name="_Hlk192598078"/>
      <w:r>
        <w:rPr>
          <w:rFonts w:ascii="Times New Roman" w:hAnsi="Times New Roman"/>
          <w:sz w:val="28"/>
          <w:szCs w:val="28"/>
          <w:lang w:val="kk-KZ" w:eastAsia="en-US"/>
        </w:rPr>
        <w:lastRenderedPageBreak/>
        <w:t>-</w:t>
      </w:r>
      <w:r w:rsidR="001F0CE7" w:rsidRPr="00A01632">
        <w:rPr>
          <w:rFonts w:ascii="Times New Roman" w:hAnsi="Times New Roman"/>
          <w:sz w:val="28"/>
          <w:szCs w:val="28"/>
          <w:lang w:val="kk-KZ" w:eastAsia="en-US"/>
        </w:rPr>
        <w:t xml:space="preserve"> </w:t>
      </w:r>
      <w:r w:rsidR="001F0CE7">
        <w:rPr>
          <w:rFonts w:ascii="Times New Roman" w:hAnsi="Times New Roman"/>
          <w:sz w:val="28"/>
          <w:szCs w:val="28"/>
          <w:lang w:val="kk-KZ" w:eastAsia="en-US"/>
        </w:rPr>
        <w:t>3</w:t>
      </w:r>
      <w:r w:rsidR="001F0CE7" w:rsidRPr="00A01632">
        <w:rPr>
          <w:rFonts w:ascii="Times New Roman" w:hAnsi="Times New Roman"/>
          <w:sz w:val="28"/>
          <w:szCs w:val="28"/>
          <w:lang w:val="kk-KZ" w:eastAsia="en-US"/>
        </w:rPr>
        <w:t xml:space="preserve"> курс </w:t>
      </w:r>
      <w:r w:rsidR="00F720CC" w:rsidRPr="00A01632">
        <w:rPr>
          <w:rFonts w:ascii="Times New Roman" w:hAnsi="Times New Roman"/>
          <w:sz w:val="28"/>
          <w:szCs w:val="28"/>
          <w:lang w:val="kk-KZ" w:eastAsia="en-US"/>
        </w:rPr>
        <w:t>5В011300</w:t>
      </w:r>
      <w:r w:rsidR="00F720CC">
        <w:rPr>
          <w:rFonts w:ascii="Times New Roman" w:hAnsi="Times New Roman"/>
          <w:sz w:val="28"/>
          <w:szCs w:val="28"/>
          <w:lang w:val="kk-KZ" w:eastAsia="en-US"/>
        </w:rPr>
        <w:t>-Биология,</w:t>
      </w:r>
      <w:r w:rsidR="00F720CC" w:rsidRPr="00A01632">
        <w:rPr>
          <w:rFonts w:ascii="Times New Roman" w:hAnsi="Times New Roman"/>
          <w:sz w:val="28"/>
          <w:szCs w:val="28"/>
          <w:lang w:val="kk-KZ" w:eastAsia="en-US"/>
        </w:rPr>
        <w:t xml:space="preserve"> </w:t>
      </w:r>
      <w:r w:rsidR="001F0CE7" w:rsidRPr="00E96345">
        <w:rPr>
          <w:rFonts w:ascii="Times New Roman" w:hAnsi="Times New Roman"/>
          <w:sz w:val="28"/>
          <w:szCs w:val="28"/>
          <w:lang w:val="kk-KZ" w:eastAsia="en-US"/>
        </w:rPr>
        <w:t>6В01514</w:t>
      </w:r>
      <w:r w:rsidR="001F0CE7" w:rsidRPr="00A01632">
        <w:rPr>
          <w:rFonts w:ascii="Times New Roman" w:hAnsi="Times New Roman"/>
          <w:sz w:val="28"/>
          <w:szCs w:val="28"/>
          <w:lang w:val="kk-KZ" w:eastAsia="en-US"/>
        </w:rPr>
        <w:t xml:space="preserve">–Биология мамандықтарының </w:t>
      </w:r>
      <w:r w:rsidR="006E0A1A">
        <w:rPr>
          <w:rFonts w:ascii="Times New Roman" w:hAnsi="Times New Roman"/>
          <w:sz w:val="28"/>
          <w:szCs w:val="28"/>
          <w:lang w:val="kk-KZ" w:eastAsia="en-US"/>
        </w:rPr>
        <w:t>білім алушыларына</w:t>
      </w:r>
      <w:r w:rsidR="001F0CE7" w:rsidRPr="00A01632">
        <w:rPr>
          <w:rFonts w:ascii="Times New Roman" w:hAnsi="Times New Roman"/>
          <w:sz w:val="28"/>
          <w:szCs w:val="28"/>
          <w:lang w:val="kk-KZ" w:eastAsia="en-US"/>
        </w:rPr>
        <w:t xml:space="preserve"> арналған «Genetics»</w:t>
      </w:r>
      <w:r w:rsidR="006E0A1A">
        <w:rPr>
          <w:rFonts w:ascii="Times New Roman" w:hAnsi="Times New Roman"/>
          <w:sz w:val="28"/>
          <w:szCs w:val="28"/>
          <w:lang w:val="kk-KZ" w:eastAsia="en-US"/>
        </w:rPr>
        <w:t xml:space="preserve"> </w:t>
      </w:r>
      <w:r w:rsidR="001F0CE7">
        <w:rPr>
          <w:rFonts w:ascii="Times New Roman" w:hAnsi="Times New Roman"/>
          <w:sz w:val="28"/>
          <w:szCs w:val="28"/>
          <w:lang w:val="kk-KZ" w:eastAsia="en-US"/>
        </w:rPr>
        <w:t>оқулығы,</w:t>
      </w:r>
      <w:r w:rsidR="00F720CC">
        <w:rPr>
          <w:rFonts w:ascii="Times New Roman" w:hAnsi="Times New Roman"/>
          <w:sz w:val="28"/>
          <w:szCs w:val="28"/>
          <w:lang w:val="kk-KZ" w:eastAsia="en-US"/>
        </w:rPr>
        <w:t xml:space="preserve"> </w:t>
      </w:r>
      <w:r w:rsidR="00F720CC" w:rsidRPr="00A01632">
        <w:rPr>
          <w:rFonts w:ascii="Times New Roman" w:hAnsi="Times New Roman"/>
          <w:sz w:val="28"/>
          <w:szCs w:val="28"/>
          <w:lang w:val="kk-KZ" w:eastAsia="en-US"/>
        </w:rPr>
        <w:t>«</w:t>
      </w:r>
      <w:r w:rsidR="00F720CC">
        <w:rPr>
          <w:rFonts w:ascii="Times New Roman" w:hAnsi="Times New Roman"/>
          <w:sz w:val="28"/>
          <w:szCs w:val="28"/>
          <w:lang w:val="kk-KZ" w:eastAsia="en-US"/>
        </w:rPr>
        <w:t>Генетика және селекция негіздері</w:t>
      </w:r>
      <w:r w:rsidR="00F720CC" w:rsidRPr="00A01632">
        <w:rPr>
          <w:rFonts w:ascii="Times New Roman" w:hAnsi="Times New Roman"/>
          <w:sz w:val="28"/>
          <w:szCs w:val="28"/>
          <w:lang w:val="kk-KZ" w:eastAsia="en-US"/>
        </w:rPr>
        <w:t>»</w:t>
      </w:r>
      <w:r w:rsidR="00F720CC">
        <w:rPr>
          <w:rFonts w:ascii="Times New Roman" w:hAnsi="Times New Roman"/>
          <w:sz w:val="28"/>
          <w:szCs w:val="28"/>
          <w:lang w:val="kk-KZ" w:eastAsia="en-US"/>
        </w:rPr>
        <w:t xml:space="preserve">, </w:t>
      </w:r>
      <w:r w:rsidR="001F0CE7" w:rsidRPr="00A01632">
        <w:rPr>
          <w:rFonts w:ascii="Times New Roman" w:hAnsi="Times New Roman"/>
          <w:sz w:val="28"/>
          <w:szCs w:val="28"/>
          <w:lang w:val="kk-KZ" w:eastAsia="en-US"/>
        </w:rPr>
        <w:t>«</w:t>
      </w:r>
      <w:r w:rsidR="001F0CE7" w:rsidRPr="00E96345">
        <w:rPr>
          <w:rFonts w:ascii="Times New Roman" w:hAnsi="Times New Roman"/>
          <w:sz w:val="28"/>
          <w:szCs w:val="28"/>
          <w:lang w:val="kk-KZ" w:eastAsia="en-US"/>
        </w:rPr>
        <w:t>Practical course of Genetics</w:t>
      </w:r>
      <w:r w:rsidR="001F0CE7" w:rsidRPr="00A01632">
        <w:rPr>
          <w:rFonts w:ascii="Times New Roman" w:hAnsi="Times New Roman"/>
          <w:sz w:val="28"/>
          <w:szCs w:val="28"/>
          <w:lang w:val="kk-KZ" w:eastAsia="en-US"/>
        </w:rPr>
        <w:t xml:space="preserve">» әдістемелік оқу </w:t>
      </w:r>
      <w:r w:rsidR="00F720CC">
        <w:rPr>
          <w:rFonts w:ascii="Times New Roman" w:hAnsi="Times New Roman"/>
          <w:sz w:val="28"/>
          <w:szCs w:val="28"/>
          <w:lang w:val="kk-KZ" w:eastAsia="en-US"/>
        </w:rPr>
        <w:t xml:space="preserve"> </w:t>
      </w:r>
      <w:r w:rsidR="001F0CE7" w:rsidRPr="00A01632">
        <w:rPr>
          <w:rFonts w:ascii="Times New Roman" w:hAnsi="Times New Roman"/>
          <w:sz w:val="28"/>
          <w:szCs w:val="28"/>
          <w:lang w:val="kk-KZ" w:eastAsia="en-US"/>
        </w:rPr>
        <w:t>құрал</w:t>
      </w:r>
      <w:r w:rsidR="00F720CC">
        <w:rPr>
          <w:rFonts w:ascii="Times New Roman" w:hAnsi="Times New Roman"/>
          <w:sz w:val="28"/>
          <w:szCs w:val="28"/>
          <w:lang w:val="kk-KZ" w:eastAsia="en-US"/>
        </w:rPr>
        <w:t xml:space="preserve">дары, </w:t>
      </w:r>
      <w:r w:rsidR="001F0CE7" w:rsidRPr="00A01632">
        <w:rPr>
          <w:rFonts w:ascii="Times New Roman" w:hAnsi="Times New Roman"/>
          <w:sz w:val="28"/>
          <w:szCs w:val="28"/>
          <w:lang w:val="kk-KZ" w:eastAsia="en-US"/>
        </w:rPr>
        <w:t xml:space="preserve"> </w:t>
      </w:r>
      <w:r w:rsidR="00F720CC" w:rsidRPr="00A01632">
        <w:rPr>
          <w:rFonts w:ascii="Times New Roman" w:hAnsi="Times New Roman"/>
          <w:sz w:val="28"/>
          <w:szCs w:val="28"/>
          <w:lang w:val="kk-KZ" w:eastAsia="en-US"/>
        </w:rPr>
        <w:t>«</w:t>
      </w:r>
      <w:r w:rsidR="00F720CC">
        <w:rPr>
          <w:rFonts w:ascii="Times New Roman" w:hAnsi="Times New Roman"/>
          <w:sz w:val="28"/>
          <w:szCs w:val="28"/>
          <w:lang w:val="kk-KZ" w:eastAsia="en-US"/>
        </w:rPr>
        <w:t>Генетика</w:t>
      </w:r>
      <w:r w:rsidR="00F720CC" w:rsidRPr="00A01632">
        <w:rPr>
          <w:rFonts w:ascii="Times New Roman" w:hAnsi="Times New Roman"/>
          <w:sz w:val="28"/>
          <w:szCs w:val="28"/>
          <w:lang w:val="kk-KZ" w:eastAsia="en-US"/>
        </w:rPr>
        <w:t>»</w:t>
      </w:r>
      <w:r w:rsidR="00F720CC">
        <w:rPr>
          <w:rFonts w:ascii="Times New Roman" w:hAnsi="Times New Roman"/>
          <w:sz w:val="28"/>
          <w:szCs w:val="28"/>
          <w:lang w:val="kk-KZ" w:eastAsia="en-US"/>
        </w:rPr>
        <w:t xml:space="preserve"> электрондық оқу құралы </w:t>
      </w:r>
      <w:r w:rsidR="001F0CE7" w:rsidRPr="00A01632">
        <w:rPr>
          <w:rFonts w:ascii="Times New Roman" w:hAnsi="Times New Roman"/>
          <w:sz w:val="28"/>
          <w:szCs w:val="28"/>
          <w:lang w:val="kk-KZ" w:eastAsia="en-US"/>
        </w:rPr>
        <w:t>дайындалды және оқу үдерісіне ендірілді;</w:t>
      </w:r>
    </w:p>
    <w:p w14:paraId="321A1DB7" w14:textId="77777777" w:rsidR="001F0CE7" w:rsidRPr="00F720CC" w:rsidRDefault="00F720CC" w:rsidP="00B01E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F0CE7" w:rsidRPr="00F720CC">
        <w:rPr>
          <w:rFonts w:ascii="Times New Roman" w:hAnsi="Times New Roman"/>
          <w:sz w:val="28"/>
          <w:szCs w:val="28"/>
          <w:lang w:val="kk-KZ"/>
        </w:rPr>
        <w:t xml:space="preserve">Зерттеу нәтижелерін жоғары педагогикалық оқу орындарында болашақ </w:t>
      </w:r>
      <w:r w:rsidR="00CB0B9F" w:rsidRPr="00F720CC">
        <w:rPr>
          <w:rFonts w:ascii="Times New Roman" w:hAnsi="Times New Roman"/>
          <w:sz w:val="28"/>
          <w:szCs w:val="28"/>
          <w:lang w:val="kk-KZ"/>
        </w:rPr>
        <w:t xml:space="preserve"> </w:t>
      </w:r>
      <w:r w:rsidR="001F0CE7" w:rsidRPr="00F720CC">
        <w:rPr>
          <w:rFonts w:ascii="Times New Roman" w:hAnsi="Times New Roman"/>
          <w:sz w:val="28"/>
          <w:szCs w:val="28"/>
          <w:lang w:val="kk-KZ"/>
        </w:rPr>
        <w:t>биолог мұғалімдерді даярлауда, педагогтардың біліктілігін жетілдіру курстарында пайдалануға болады.</w:t>
      </w:r>
    </w:p>
    <w:p w14:paraId="2EF2D145" w14:textId="77777777" w:rsidR="001F0CE7" w:rsidRPr="00A01632" w:rsidRDefault="001F0CE7" w:rsidP="00B01E38">
      <w:pPr>
        <w:spacing w:after="0" w:line="240" w:lineRule="auto"/>
        <w:ind w:firstLine="709"/>
        <w:jc w:val="both"/>
        <w:rPr>
          <w:rFonts w:ascii="Times New Roman" w:hAnsi="Times New Roman"/>
          <w:sz w:val="28"/>
          <w:szCs w:val="28"/>
          <w:lang w:val="kk-KZ" w:eastAsia="en-US"/>
        </w:rPr>
      </w:pPr>
      <w:r w:rsidRPr="00A01632">
        <w:rPr>
          <w:rFonts w:ascii="Times New Roman" w:hAnsi="Times New Roman"/>
          <w:sz w:val="28"/>
          <w:szCs w:val="28"/>
          <w:lang w:val="kk-KZ" w:eastAsia="en-US"/>
        </w:rPr>
        <w:t xml:space="preserve">Зерттеу нәтижелерінің </w:t>
      </w:r>
      <w:r w:rsidRPr="00F67DD5">
        <w:rPr>
          <w:rFonts w:ascii="Times New Roman" w:hAnsi="Times New Roman"/>
          <w:b/>
          <w:sz w:val="28"/>
          <w:szCs w:val="28"/>
          <w:lang w:val="kk-KZ" w:eastAsia="en-US"/>
        </w:rPr>
        <w:t>дәлелдігі мен негізділігі:</w:t>
      </w:r>
      <w:r w:rsidRPr="00A01632">
        <w:rPr>
          <w:rFonts w:ascii="Times New Roman" w:hAnsi="Times New Roman"/>
          <w:sz w:val="28"/>
          <w:szCs w:val="28"/>
          <w:lang w:val="kk-KZ" w:eastAsia="en-US"/>
        </w:rPr>
        <w:t xml:space="preserve"> диссертацияның теориялық, ғылыми әдістемелік міндеттеріне сай орындалуымен, зерттеу мазмұнының ғылыми ақпаратқа сәйкестілігімен, зерттеу пәніне сай тиімді әдіс тәсілдерді пайдалануымен, тәжірибелік эксперимент жұмысының жоспарлылығымен, алынған нәтижелердің нақтылығымен және тиімділігімен қамтамасыз етілді.</w:t>
      </w:r>
    </w:p>
    <w:bookmarkEnd w:id="5"/>
    <w:p w14:paraId="34530B19" w14:textId="77777777" w:rsidR="001F0CE7" w:rsidRPr="00E96345" w:rsidRDefault="001F0CE7" w:rsidP="00B01E38">
      <w:pPr>
        <w:spacing w:after="0" w:line="240" w:lineRule="auto"/>
        <w:ind w:firstLine="709"/>
        <w:jc w:val="both"/>
        <w:rPr>
          <w:rFonts w:ascii="Times New Roman" w:hAnsi="Times New Roman"/>
          <w:b/>
          <w:sz w:val="28"/>
          <w:szCs w:val="28"/>
          <w:lang w:val="kk-KZ" w:eastAsia="en-US"/>
        </w:rPr>
      </w:pPr>
      <w:r w:rsidRPr="00E96345">
        <w:rPr>
          <w:rFonts w:ascii="Times New Roman" w:hAnsi="Times New Roman"/>
          <w:b/>
          <w:sz w:val="28"/>
          <w:szCs w:val="28"/>
          <w:lang w:val="kk-KZ" w:eastAsia="en-US"/>
        </w:rPr>
        <w:t>Қорғауға ұсынылатын негізгі қағидалар</w:t>
      </w:r>
      <w:r w:rsidR="00147E30">
        <w:rPr>
          <w:rFonts w:ascii="Times New Roman" w:hAnsi="Times New Roman"/>
          <w:b/>
          <w:sz w:val="28"/>
          <w:szCs w:val="28"/>
          <w:lang w:val="kk-KZ" w:eastAsia="en-US"/>
        </w:rPr>
        <w:t>:</w:t>
      </w:r>
    </w:p>
    <w:p w14:paraId="70DD9F69" w14:textId="77777777" w:rsidR="006E7FF2" w:rsidRPr="006E7FF2" w:rsidRDefault="006E7FF2" w:rsidP="006E7FF2">
      <w:pPr>
        <w:spacing w:after="0" w:line="240" w:lineRule="auto"/>
        <w:ind w:firstLine="567"/>
        <w:jc w:val="both"/>
        <w:rPr>
          <w:rFonts w:ascii="Times New Roman" w:hAnsi="Times New Roman"/>
          <w:sz w:val="28"/>
          <w:szCs w:val="28"/>
          <w:lang w:val="kk-KZ"/>
        </w:rPr>
      </w:pPr>
      <w:r w:rsidRPr="006E7FF2">
        <w:rPr>
          <w:rFonts w:ascii="Times New Roman" w:hAnsi="Times New Roman"/>
          <w:sz w:val="28"/>
          <w:szCs w:val="28"/>
          <w:lang w:val="kk-KZ"/>
        </w:rPr>
        <w:t xml:space="preserve">- болашақ биолог мұғалімдердің көптілділікті оқыту жағдайында өзіндік жұмыстарды ұйымдастыру негізінде генетикалық білімдерін дамытудың ғылыми – тeopиялық нeгiздepін талдау нәтижесі эксперименттік жұмыстардың ғылыми негіздемесі болды; </w:t>
      </w:r>
    </w:p>
    <w:p w14:paraId="01397D7A" w14:textId="77777777" w:rsidR="006E7FF2" w:rsidRPr="006E7FF2" w:rsidRDefault="006E7FF2" w:rsidP="006E7FF2">
      <w:pPr>
        <w:spacing w:after="0" w:line="240" w:lineRule="auto"/>
        <w:ind w:firstLine="567"/>
        <w:jc w:val="both"/>
        <w:rPr>
          <w:rFonts w:ascii="Times New Roman" w:hAnsi="Times New Roman"/>
          <w:bCs/>
          <w:sz w:val="28"/>
          <w:szCs w:val="28"/>
          <w:lang w:val="kk-KZ"/>
        </w:rPr>
      </w:pPr>
      <w:r w:rsidRPr="006E7FF2">
        <w:rPr>
          <w:rFonts w:ascii="Times New Roman" w:hAnsi="Times New Roman"/>
          <w:sz w:val="28"/>
          <w:szCs w:val="28"/>
          <w:lang w:val="kk-KZ" w:eastAsia="en-US"/>
        </w:rPr>
        <w:t xml:space="preserve"> - </w:t>
      </w:r>
      <w:r w:rsidRPr="006E7FF2">
        <w:rPr>
          <w:rFonts w:ascii="Times New Roman" w:hAnsi="Times New Roman"/>
          <w:sz w:val="28"/>
          <w:szCs w:val="28"/>
          <w:lang w:val="kk-KZ"/>
        </w:rPr>
        <w:t xml:space="preserve">генетиканы көптілділікті оқыту жағдайында өзіндік жұмысты ұйымдастыру негізінде болашақ биолог мұғалімдерді  әдістемелік даярлауда генетикалық білімді дамытудың шарттары мен ұстанымдарын анықтау </w:t>
      </w:r>
      <w:r w:rsidRPr="006E7FF2">
        <w:rPr>
          <w:rFonts w:ascii="Times New Roman" w:hAnsi="Times New Roman"/>
          <w:sz w:val="28"/>
          <w:szCs w:val="28"/>
          <w:lang w:val="kk-KZ" w:eastAsia="en-US"/>
        </w:rPr>
        <w:t xml:space="preserve">болашақ биолог мұғалімдердің генетикалық білімдерін </w:t>
      </w:r>
      <w:r w:rsidRPr="006E7FF2">
        <w:rPr>
          <w:rFonts w:ascii="Times New Roman" w:hAnsi="Times New Roman"/>
          <w:bCs/>
          <w:sz w:val="28"/>
          <w:szCs w:val="28"/>
          <w:lang w:val="kk-KZ"/>
        </w:rPr>
        <w:t xml:space="preserve">дамытудың құрылымдық-мазмұндық моделін  әзірлеуді қамтиды; </w:t>
      </w:r>
    </w:p>
    <w:p w14:paraId="158F6E64" w14:textId="77777777" w:rsidR="006E7FF2" w:rsidRDefault="006E7FF2" w:rsidP="006E7FF2">
      <w:pPr>
        <w:spacing w:after="0" w:line="240" w:lineRule="auto"/>
        <w:ind w:firstLine="567"/>
        <w:jc w:val="both"/>
        <w:rPr>
          <w:rFonts w:ascii="Times New Roman" w:hAnsi="Times New Roman"/>
          <w:sz w:val="28"/>
          <w:szCs w:val="28"/>
          <w:lang w:val="kk-KZ"/>
        </w:rPr>
      </w:pPr>
      <w:r w:rsidRPr="006E7FF2">
        <w:rPr>
          <w:rFonts w:ascii="Times New Roman" w:hAnsi="Times New Roman"/>
          <w:sz w:val="28"/>
          <w:szCs w:val="28"/>
          <w:lang w:val="kk-KZ" w:eastAsia="en-US"/>
        </w:rPr>
        <w:t xml:space="preserve">- </w:t>
      </w:r>
      <w:r w:rsidRPr="006E7FF2">
        <w:rPr>
          <w:rStyle w:val="ezkurwreuab5ozgtqnkl"/>
          <w:rFonts w:ascii="Times New Roman" w:hAnsi="Times New Roman"/>
          <w:color w:val="FF0000"/>
          <w:sz w:val="28"/>
          <w:szCs w:val="28"/>
          <w:lang w:val="kk-KZ"/>
        </w:rPr>
        <w:t xml:space="preserve"> </w:t>
      </w:r>
      <w:r w:rsidRPr="006E7FF2">
        <w:rPr>
          <w:rStyle w:val="ezkurwreuab5ozgtqnkl"/>
          <w:rFonts w:ascii="Times New Roman" w:hAnsi="Times New Roman"/>
          <w:sz w:val="28"/>
          <w:szCs w:val="28"/>
          <w:lang w:val="kk-KZ"/>
        </w:rPr>
        <w:t>көптілділікті оқыту жағдайында өзіндік жұмысты ұйымдастыру кезінде болашақ педагог-биологтардың генетикалық білімін дамыту әдістемесін жасау</w:t>
      </w:r>
      <w:r w:rsidRPr="006E7FF2">
        <w:rPr>
          <w:rStyle w:val="10"/>
          <w:rFonts w:ascii="Times New Roman" w:hAnsi="Times New Roman"/>
          <w:lang w:val="kk-KZ"/>
        </w:rPr>
        <w:t xml:space="preserve"> </w:t>
      </w:r>
      <w:r w:rsidRPr="006E7FF2">
        <w:rPr>
          <w:rFonts w:ascii="Times New Roman" w:hAnsi="Times New Roman"/>
          <w:sz w:val="28"/>
          <w:szCs w:val="28"/>
          <w:lang w:val="kk-KZ"/>
        </w:rPr>
        <w:t xml:space="preserve">генетикалық білімді қалыптастырудың сабақтастығы мен үздіксіздігін сақтауға;  оқу материалын </w:t>
      </w:r>
      <w:r w:rsidR="004601DF">
        <w:rPr>
          <w:rFonts w:ascii="Times New Roman" w:hAnsi="Times New Roman"/>
          <w:sz w:val="28"/>
          <w:szCs w:val="28"/>
          <w:lang w:val="kk-KZ"/>
        </w:rPr>
        <w:t>көптілділікті оқыту жағдайында</w:t>
      </w:r>
      <w:r w:rsidRPr="006E7FF2">
        <w:rPr>
          <w:rFonts w:ascii="Times New Roman" w:hAnsi="Times New Roman"/>
          <w:sz w:val="28"/>
          <w:szCs w:val="28"/>
          <w:lang w:val="kk-KZ"/>
        </w:rPr>
        <w:t xml:space="preserve"> игерудің жағдаяттық тапсырма формасын; білім алушылардың дербестігі мен белсенділігін ынталандыруға; тиімді кері байланыс жасауға;   көптілділік жағдайында генетикалық ұғымдарды жүйелі дамытуды</w:t>
      </w:r>
      <w:r>
        <w:rPr>
          <w:rFonts w:ascii="Times New Roman" w:hAnsi="Times New Roman"/>
          <w:sz w:val="28"/>
          <w:szCs w:val="28"/>
          <w:lang w:val="kk-KZ"/>
        </w:rPr>
        <w:t xml:space="preserve"> қамтамассыз етеді. </w:t>
      </w:r>
    </w:p>
    <w:p w14:paraId="3A8AA73B" w14:textId="77777777" w:rsidR="006E7FF2" w:rsidRDefault="006E7FF2" w:rsidP="006E7FF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өзіндік жұмыстарды көптілділікті оқыту жағдайында ұйымдастыру негізінде білім алушылардың генетикалық білімдерін дамыту әдістемесінің тиiмдiлiгi көрсетілген экcпepимeнт жүзiндeгі дәлелдерінің қорытындысы мен нәтижелері қорғауға ұсынылатын қағидалардың дұрыстығын растайды.</w:t>
      </w:r>
    </w:p>
    <w:p w14:paraId="743E4A8D" w14:textId="77777777" w:rsidR="007D5E64" w:rsidRPr="007D5E64" w:rsidRDefault="007D5E64" w:rsidP="007D5E64">
      <w:pPr>
        <w:spacing w:after="0" w:line="240" w:lineRule="auto"/>
        <w:ind w:firstLine="567"/>
        <w:jc w:val="both"/>
        <w:rPr>
          <w:rFonts w:ascii="Times New Roman" w:hAnsi="Times New Roman"/>
          <w:color w:val="000000" w:themeColor="text1"/>
          <w:sz w:val="28"/>
          <w:szCs w:val="28"/>
          <w:lang w:val="kk-KZ"/>
        </w:rPr>
      </w:pPr>
      <w:r w:rsidRPr="007D5E64">
        <w:rPr>
          <w:rFonts w:ascii="Times New Roman" w:hAnsi="Times New Roman"/>
          <w:b/>
          <w:color w:val="000000" w:themeColor="text1"/>
          <w:sz w:val="28"/>
          <w:szCs w:val="28"/>
          <w:lang w:val="kk-KZ"/>
        </w:rPr>
        <w:t xml:space="preserve">Зерттеудің негізгі нәтижелері: </w:t>
      </w:r>
    </w:p>
    <w:p w14:paraId="14BEE9BA" w14:textId="77777777" w:rsidR="007D5E64" w:rsidRDefault="007D5E64" w:rsidP="007D5E64">
      <w:pPr>
        <w:spacing w:after="0" w:line="240" w:lineRule="auto"/>
        <w:ind w:firstLine="567"/>
        <w:jc w:val="both"/>
        <w:rPr>
          <w:rFonts w:ascii="Times New Roman" w:hAnsi="Times New Roman"/>
          <w:bCs/>
          <w:color w:val="000000" w:themeColor="text1"/>
          <w:sz w:val="28"/>
          <w:szCs w:val="28"/>
          <w:lang w:val="kk-KZ"/>
        </w:rPr>
      </w:pPr>
      <w:r w:rsidRPr="007D5E64">
        <w:rPr>
          <w:rFonts w:ascii="Times New Roman" w:hAnsi="Times New Roman"/>
          <w:bCs/>
          <w:color w:val="000000" w:themeColor="text1"/>
          <w:sz w:val="28"/>
          <w:szCs w:val="28"/>
          <w:lang w:val="kk-KZ"/>
        </w:rPr>
        <w:t xml:space="preserve">- көптілділікті оқыту жағдайында болашақ биолог мұғалімдердің генетикалық білімдерін дамыту теориялық тұрғыдан  негізделді; </w:t>
      </w:r>
    </w:p>
    <w:p w14:paraId="7B194AA0" w14:textId="77777777" w:rsidR="007D5E64" w:rsidRPr="004601DF" w:rsidRDefault="004601DF" w:rsidP="004601DF">
      <w:pPr>
        <w:spacing w:after="0" w:line="240" w:lineRule="auto"/>
        <w:ind w:firstLine="567"/>
        <w:jc w:val="both"/>
        <w:rPr>
          <w:rFonts w:ascii="Times New Roman" w:hAnsi="Times New Roman"/>
          <w:bCs/>
          <w:sz w:val="28"/>
          <w:szCs w:val="28"/>
          <w:lang w:val="kk-KZ"/>
        </w:rPr>
      </w:pPr>
      <w:r w:rsidRPr="00C26DA8">
        <w:rPr>
          <w:rFonts w:ascii="Times New Roman" w:hAnsi="Times New Roman"/>
          <w:bCs/>
          <w:sz w:val="28"/>
          <w:szCs w:val="28"/>
          <w:lang w:val="kk-KZ"/>
        </w:rPr>
        <w:t>- болашақ биолог мұғалімдердің көптілділікті  оқыту</w:t>
      </w:r>
      <w:r>
        <w:rPr>
          <w:rFonts w:ascii="Times New Roman" w:hAnsi="Times New Roman"/>
          <w:bCs/>
          <w:sz w:val="28"/>
          <w:szCs w:val="28"/>
          <w:lang w:val="kk-KZ"/>
        </w:rPr>
        <w:t xml:space="preserve"> жағдайында </w:t>
      </w:r>
      <w:r w:rsidRPr="00C26DA8">
        <w:rPr>
          <w:rFonts w:ascii="Times New Roman" w:hAnsi="Times New Roman"/>
          <w:bCs/>
          <w:sz w:val="28"/>
          <w:szCs w:val="28"/>
          <w:lang w:val="kk-KZ"/>
        </w:rPr>
        <w:t>өзіндік жұмыстарды ұйымдастыру негізінде генетикалық білімдерін дамытудың шарттары мен ұстанымдарын анықта</w:t>
      </w:r>
      <w:r>
        <w:rPr>
          <w:rFonts w:ascii="Times New Roman" w:hAnsi="Times New Roman"/>
          <w:bCs/>
          <w:sz w:val="28"/>
          <w:szCs w:val="28"/>
          <w:lang w:val="kk-KZ"/>
        </w:rPr>
        <w:t>лынды</w:t>
      </w:r>
      <w:r w:rsidRPr="00C26DA8">
        <w:rPr>
          <w:rFonts w:ascii="Times New Roman" w:hAnsi="Times New Roman"/>
          <w:bCs/>
          <w:sz w:val="28"/>
          <w:szCs w:val="28"/>
          <w:lang w:val="kk-KZ"/>
        </w:rPr>
        <w:t xml:space="preserve"> және  құрылымдық-мазмұндық моделі  әзірле</w:t>
      </w:r>
      <w:r>
        <w:rPr>
          <w:rFonts w:ascii="Times New Roman" w:hAnsi="Times New Roman"/>
          <w:bCs/>
          <w:sz w:val="28"/>
          <w:szCs w:val="28"/>
          <w:lang w:val="kk-KZ"/>
        </w:rPr>
        <w:t>нді</w:t>
      </w:r>
      <w:r w:rsidRPr="00C26DA8">
        <w:rPr>
          <w:rFonts w:ascii="Times New Roman" w:hAnsi="Times New Roman"/>
          <w:bCs/>
          <w:sz w:val="28"/>
          <w:szCs w:val="28"/>
          <w:lang w:val="kk-KZ"/>
        </w:rPr>
        <w:t xml:space="preserve">; </w:t>
      </w:r>
    </w:p>
    <w:p w14:paraId="1450D5F6" w14:textId="77777777" w:rsidR="007D5E64" w:rsidRPr="007D5E64" w:rsidRDefault="007D5E64" w:rsidP="007D5E64">
      <w:pPr>
        <w:pStyle w:val="a3"/>
        <w:spacing w:after="0"/>
        <w:ind w:firstLine="567"/>
        <w:jc w:val="both"/>
        <w:rPr>
          <w:bCs/>
          <w:color w:val="000000" w:themeColor="text1"/>
          <w:sz w:val="28"/>
          <w:szCs w:val="28"/>
          <w:lang w:val="kk-KZ"/>
        </w:rPr>
      </w:pPr>
      <w:r w:rsidRPr="007D5E64">
        <w:rPr>
          <w:bCs/>
          <w:color w:val="000000" w:themeColor="text1"/>
          <w:sz w:val="28"/>
          <w:szCs w:val="28"/>
          <w:lang w:val="kk-KZ"/>
        </w:rPr>
        <w:t xml:space="preserve">- көптілділікті оқыту жағдайында өзіндік жұмыстарды ұйымдастыру  негізінде генетикалық білімді дамытудың  әдістемесі жасалды; </w:t>
      </w:r>
    </w:p>
    <w:p w14:paraId="7C2CFF54" w14:textId="77777777" w:rsidR="007D5E64" w:rsidRPr="007D5E64" w:rsidRDefault="007D5E64" w:rsidP="007D5E64">
      <w:pPr>
        <w:spacing w:after="0" w:line="240" w:lineRule="auto"/>
        <w:ind w:firstLine="567"/>
        <w:jc w:val="both"/>
        <w:rPr>
          <w:rFonts w:ascii="Times New Roman" w:hAnsi="Times New Roman"/>
          <w:bCs/>
          <w:color w:val="000000" w:themeColor="text1"/>
          <w:sz w:val="28"/>
          <w:szCs w:val="28"/>
          <w:lang w:val="kk-KZ"/>
        </w:rPr>
      </w:pPr>
      <w:r w:rsidRPr="007D5E64">
        <w:rPr>
          <w:rFonts w:ascii="Times New Roman" w:hAnsi="Times New Roman"/>
          <w:bCs/>
          <w:color w:val="000000" w:themeColor="text1"/>
          <w:sz w:val="28"/>
          <w:szCs w:val="28"/>
          <w:lang w:val="kk-KZ"/>
        </w:rPr>
        <w:lastRenderedPageBreak/>
        <w:t xml:space="preserve">- болашақ биолог мұғалімдердің көптілді оқыту жағдайында генетикадан өзіндік жұмысты ұйымдастыру бойынша тәжірибе жүргізіліп, нәтижесі оқу үрдісіне ендірілді. </w:t>
      </w:r>
    </w:p>
    <w:p w14:paraId="654C25DC" w14:textId="77777777" w:rsidR="004A3BC0" w:rsidRPr="00AB3F44" w:rsidRDefault="004A3BC0" w:rsidP="00F50034">
      <w:pPr>
        <w:spacing w:after="0" w:line="240" w:lineRule="auto"/>
        <w:ind w:firstLine="709"/>
        <w:jc w:val="both"/>
        <w:rPr>
          <w:rFonts w:ascii="Times New Roman" w:hAnsi="Times New Roman"/>
          <w:b/>
          <w:sz w:val="28"/>
          <w:szCs w:val="28"/>
          <w:lang w:val="kk-KZ"/>
        </w:rPr>
      </w:pPr>
      <w:r w:rsidRPr="00AB3F44">
        <w:rPr>
          <w:rFonts w:ascii="Times New Roman" w:hAnsi="Times New Roman"/>
          <w:b/>
          <w:sz w:val="28"/>
          <w:szCs w:val="28"/>
          <w:lang w:val="kk-KZ"/>
        </w:rPr>
        <w:t>Зерттеудің ғылыми жаңалығы:</w:t>
      </w:r>
    </w:p>
    <w:p w14:paraId="35555BF0" w14:textId="77777777" w:rsidR="009C4CED" w:rsidRPr="00346AF7" w:rsidRDefault="009C4CED" w:rsidP="009C4CED">
      <w:pPr>
        <w:spacing w:after="0" w:line="240" w:lineRule="auto"/>
        <w:ind w:firstLine="708"/>
        <w:jc w:val="both"/>
        <w:rPr>
          <w:rFonts w:ascii="Times New Roman" w:hAnsi="Times New Roman"/>
          <w:sz w:val="28"/>
          <w:szCs w:val="28"/>
          <w:lang w:val="kk-KZ"/>
        </w:rPr>
      </w:pPr>
      <w:r w:rsidRPr="00346AF7">
        <w:rPr>
          <w:rFonts w:ascii="Times New Roman" w:hAnsi="Times New Roman"/>
          <w:sz w:val="28"/>
          <w:szCs w:val="28"/>
          <w:lang w:val="kk-KZ"/>
        </w:rPr>
        <w:t xml:space="preserve">- болашақ биолог мұғалімдердің  көптілділікті оқыту жағдайында өзіндік жұмыстар  негізінде  генетикалық білімді тиімді дамытудың  теориялық нeгiздepі айқындалды; </w:t>
      </w:r>
    </w:p>
    <w:p w14:paraId="26B4D90F" w14:textId="77777777" w:rsidR="009C4CED" w:rsidRPr="00346AF7" w:rsidRDefault="009C4CED" w:rsidP="009C4CED">
      <w:pPr>
        <w:spacing w:after="0" w:line="240" w:lineRule="auto"/>
        <w:ind w:firstLine="708"/>
        <w:jc w:val="both"/>
        <w:rPr>
          <w:rFonts w:ascii="Times New Roman" w:hAnsi="Times New Roman"/>
          <w:sz w:val="28"/>
          <w:szCs w:val="28"/>
          <w:lang w:val="kk-KZ"/>
        </w:rPr>
      </w:pPr>
      <w:r w:rsidRPr="00346AF7">
        <w:rPr>
          <w:rFonts w:ascii="Times New Roman" w:hAnsi="Times New Roman"/>
          <w:sz w:val="28"/>
          <w:szCs w:val="28"/>
          <w:lang w:val="kk-KZ"/>
        </w:rPr>
        <w:t>- болашақ биолог мұғалімдердің   өзіндік жұмысын ұйымдастыру</w:t>
      </w:r>
      <w:r>
        <w:rPr>
          <w:rFonts w:ascii="Times New Roman" w:hAnsi="Times New Roman"/>
          <w:sz w:val="28"/>
          <w:szCs w:val="28"/>
          <w:lang w:val="kk-KZ"/>
        </w:rPr>
        <w:t xml:space="preserve"> негізінде </w:t>
      </w:r>
      <w:r w:rsidRPr="00346AF7">
        <w:rPr>
          <w:rFonts w:ascii="Times New Roman" w:hAnsi="Times New Roman"/>
          <w:sz w:val="28"/>
          <w:szCs w:val="28"/>
          <w:lang w:val="kk-KZ"/>
        </w:rPr>
        <w:t xml:space="preserve"> генетикалық білімді дамыту </w:t>
      </w:r>
      <w:r>
        <w:rPr>
          <w:rFonts w:ascii="Times New Roman" w:hAnsi="Times New Roman"/>
          <w:sz w:val="28"/>
          <w:szCs w:val="28"/>
          <w:lang w:val="kk-KZ"/>
        </w:rPr>
        <w:t>үшін көптілділікті</w:t>
      </w:r>
      <w:r w:rsidRPr="00346AF7">
        <w:rPr>
          <w:rFonts w:ascii="Times New Roman" w:hAnsi="Times New Roman"/>
          <w:sz w:val="28"/>
          <w:szCs w:val="28"/>
          <w:lang w:val="kk-KZ"/>
        </w:rPr>
        <w:t xml:space="preserve"> қолдануға мүмкіндік беретін  </w:t>
      </w:r>
      <w:r>
        <w:rPr>
          <w:rFonts w:ascii="Times New Roman" w:hAnsi="Times New Roman"/>
          <w:sz w:val="28"/>
          <w:szCs w:val="28"/>
          <w:lang w:val="kk-KZ"/>
        </w:rPr>
        <w:t>генетикалық білімді дамыту</w:t>
      </w:r>
      <w:r w:rsidRPr="00346AF7">
        <w:rPr>
          <w:rFonts w:ascii="Times New Roman" w:hAnsi="Times New Roman"/>
          <w:sz w:val="28"/>
          <w:szCs w:val="28"/>
          <w:lang w:val="kk-KZ"/>
        </w:rPr>
        <w:t xml:space="preserve"> шарттары мен ұстанымдары анықталып,  құрылымдық-мазмұндық моделі  әзірленді; </w:t>
      </w:r>
    </w:p>
    <w:p w14:paraId="02F7EA3F" w14:textId="77777777" w:rsidR="009C4CED" w:rsidRPr="00346AF7" w:rsidRDefault="009C4CED" w:rsidP="009C4CED">
      <w:pPr>
        <w:spacing w:after="0" w:line="240" w:lineRule="auto"/>
        <w:ind w:firstLine="708"/>
        <w:jc w:val="both"/>
        <w:rPr>
          <w:rFonts w:ascii="Times New Roman" w:hAnsi="Times New Roman"/>
          <w:sz w:val="28"/>
          <w:szCs w:val="28"/>
          <w:lang w:val="kk-KZ"/>
        </w:rPr>
      </w:pPr>
      <w:r w:rsidRPr="00346AF7">
        <w:rPr>
          <w:rFonts w:ascii="Times New Roman" w:hAnsi="Times New Roman"/>
          <w:sz w:val="28"/>
          <w:szCs w:val="28"/>
          <w:lang w:val="kk-KZ"/>
        </w:rPr>
        <w:t xml:space="preserve">-болашақ биолог мұғалімдердің оқу мазмұнының тұтастығы мен жүйелілігін қамтамасыз ететін  генетикалық білім мазмұны айқындалып  </w:t>
      </w:r>
      <w:r>
        <w:rPr>
          <w:rFonts w:ascii="Times New Roman" w:hAnsi="Times New Roman"/>
          <w:sz w:val="28"/>
          <w:szCs w:val="28"/>
          <w:lang w:val="kk-KZ"/>
        </w:rPr>
        <w:t>көптілділікті оқыту жағдайында</w:t>
      </w:r>
      <w:r w:rsidRPr="00346AF7">
        <w:rPr>
          <w:rFonts w:ascii="Times New Roman" w:hAnsi="Times New Roman"/>
          <w:sz w:val="28"/>
          <w:szCs w:val="28"/>
          <w:lang w:val="kk-KZ"/>
        </w:rPr>
        <w:t xml:space="preserve"> тапсырмалар кешені дайындалды;  </w:t>
      </w:r>
    </w:p>
    <w:p w14:paraId="7BE22589" w14:textId="77777777" w:rsidR="009C4CED" w:rsidRDefault="009C4CED" w:rsidP="009C4CED">
      <w:pPr>
        <w:spacing w:after="0" w:line="240" w:lineRule="auto"/>
        <w:ind w:firstLine="708"/>
        <w:jc w:val="both"/>
        <w:rPr>
          <w:rFonts w:ascii="Times New Roman" w:hAnsi="Times New Roman"/>
          <w:b/>
          <w:sz w:val="28"/>
          <w:szCs w:val="28"/>
          <w:lang w:val="kk-KZ"/>
        </w:rPr>
      </w:pPr>
      <w:r w:rsidRPr="00346AF7">
        <w:rPr>
          <w:rFonts w:ascii="Times New Roman" w:hAnsi="Times New Roman"/>
          <w:sz w:val="28"/>
          <w:szCs w:val="28"/>
          <w:lang w:val="kk-KZ"/>
        </w:rPr>
        <w:t>- көптілділікті оқыту жағдайында болашақ биолог мұғалімдердің өзіндік жұмысын ұйымдастыру негізінде генетикалық білімді дамыту әдістемесі жасалды.</w:t>
      </w:r>
    </w:p>
    <w:p w14:paraId="2DC6F0E2" w14:textId="77777777" w:rsidR="001F0CE7" w:rsidRPr="00AB3F44" w:rsidRDefault="006E7FF2" w:rsidP="006E7FF2">
      <w:pPr>
        <w:spacing w:after="0" w:line="240" w:lineRule="auto"/>
        <w:ind w:firstLine="709"/>
        <w:jc w:val="both"/>
        <w:rPr>
          <w:rFonts w:ascii="Times New Roman" w:hAnsi="Times New Roman"/>
          <w:sz w:val="28"/>
          <w:szCs w:val="28"/>
          <w:lang w:val="kk-KZ" w:eastAsia="en-US"/>
        </w:rPr>
      </w:pPr>
      <w:r>
        <w:rPr>
          <w:rFonts w:ascii="Times New Roman" w:hAnsi="Times New Roman"/>
          <w:b/>
          <w:sz w:val="28"/>
          <w:szCs w:val="28"/>
          <w:lang w:val="kk-KZ" w:eastAsia="en-US"/>
        </w:rPr>
        <w:t>З</w:t>
      </w:r>
      <w:r w:rsidR="001F0CE7" w:rsidRPr="00AB3F44">
        <w:rPr>
          <w:rFonts w:ascii="Times New Roman" w:hAnsi="Times New Roman"/>
          <w:b/>
          <w:sz w:val="28"/>
          <w:szCs w:val="28"/>
          <w:lang w:val="kk-KZ" w:eastAsia="en-US"/>
        </w:rPr>
        <w:t>ерттеу базасы:</w:t>
      </w:r>
      <w:r w:rsidR="001F0CE7" w:rsidRPr="00AB3F44">
        <w:rPr>
          <w:rFonts w:ascii="Times New Roman" w:hAnsi="Times New Roman"/>
          <w:sz w:val="28"/>
          <w:szCs w:val="28"/>
          <w:lang w:val="kk-KZ" w:eastAsia="en-US"/>
        </w:rPr>
        <w:t xml:space="preserve"> зерттеу</w:t>
      </w:r>
      <w:r w:rsidR="0063321D" w:rsidRPr="00AB3F44">
        <w:rPr>
          <w:rFonts w:ascii="Times New Roman" w:hAnsi="Times New Roman"/>
          <w:sz w:val="28"/>
          <w:szCs w:val="28"/>
          <w:lang w:val="kk-KZ" w:eastAsia="en-US"/>
        </w:rPr>
        <w:t xml:space="preserve"> ж</w:t>
      </w:r>
      <w:r w:rsidR="00692099" w:rsidRPr="00AB3F44">
        <w:rPr>
          <w:rFonts w:ascii="Times New Roman" w:hAnsi="Times New Roman"/>
          <w:sz w:val="28"/>
          <w:szCs w:val="28"/>
          <w:lang w:val="kk-KZ" w:eastAsia="en-US"/>
        </w:rPr>
        <w:t>ұ</w:t>
      </w:r>
      <w:r w:rsidR="0063321D" w:rsidRPr="00AB3F44">
        <w:rPr>
          <w:rFonts w:ascii="Times New Roman" w:hAnsi="Times New Roman"/>
          <w:sz w:val="28"/>
          <w:szCs w:val="28"/>
          <w:lang w:val="kk-KZ" w:eastAsia="en-US"/>
        </w:rPr>
        <w:t xml:space="preserve">мысы </w:t>
      </w:r>
      <w:r w:rsidR="001F0CE7" w:rsidRPr="00AB3F44">
        <w:rPr>
          <w:rFonts w:ascii="Times New Roman" w:hAnsi="Times New Roman"/>
          <w:sz w:val="28"/>
          <w:szCs w:val="28"/>
          <w:lang w:val="kk-KZ" w:eastAsia="en-US"/>
        </w:rPr>
        <w:t>Абай атындағы Қазақ ұлттық педагогикалық университеті, жаратылыстану және география факультеті, биология  кафедрасында орындалды.</w:t>
      </w:r>
    </w:p>
    <w:p w14:paraId="4413DF19" w14:textId="77777777" w:rsidR="001F0CE7" w:rsidRPr="00AB3F44" w:rsidRDefault="001F0CE7" w:rsidP="00AB3F44">
      <w:pPr>
        <w:spacing w:after="0" w:line="240" w:lineRule="auto"/>
        <w:ind w:firstLine="709"/>
        <w:jc w:val="both"/>
        <w:rPr>
          <w:rFonts w:ascii="Times New Roman" w:hAnsi="Times New Roman"/>
          <w:b/>
          <w:sz w:val="28"/>
          <w:szCs w:val="28"/>
          <w:lang w:val="kk-KZ" w:eastAsia="en-US"/>
        </w:rPr>
      </w:pPr>
      <w:bookmarkStart w:id="6" w:name="_Hlk192598184"/>
      <w:r w:rsidRPr="00AB3F44">
        <w:rPr>
          <w:rFonts w:ascii="Times New Roman" w:hAnsi="Times New Roman"/>
          <w:b/>
          <w:sz w:val="28"/>
          <w:szCs w:val="28"/>
          <w:lang w:val="kk-KZ" w:eastAsia="en-US"/>
        </w:rPr>
        <w:t xml:space="preserve">Зерттеу нәтижелерінің талқылануы және жүзеге асырылуы </w:t>
      </w:r>
    </w:p>
    <w:p w14:paraId="4962A97C" w14:textId="77777777" w:rsidR="001F0CE7" w:rsidRPr="00AB3F44" w:rsidRDefault="0063321D"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t>Н</w:t>
      </w:r>
      <w:r w:rsidR="001F0CE7" w:rsidRPr="00AB3F44">
        <w:rPr>
          <w:rFonts w:ascii="Times New Roman" w:hAnsi="Times New Roman"/>
          <w:sz w:val="28"/>
          <w:szCs w:val="28"/>
          <w:lang w:val="kk-KZ" w:eastAsia="en-US"/>
        </w:rPr>
        <w:t>егізгі тұжырымдары мен тәжipибeлiк нәтижeлepi 2018-202</w:t>
      </w:r>
      <w:r w:rsidR="00F35E04" w:rsidRPr="00AB3F44">
        <w:rPr>
          <w:rFonts w:ascii="Times New Roman" w:hAnsi="Times New Roman"/>
          <w:sz w:val="28"/>
          <w:szCs w:val="28"/>
          <w:lang w:val="kk-KZ" w:eastAsia="en-US"/>
        </w:rPr>
        <w:t>5</w:t>
      </w:r>
      <w:r w:rsidR="001F0CE7" w:rsidRPr="00AB3F44">
        <w:rPr>
          <w:rFonts w:ascii="Times New Roman" w:hAnsi="Times New Roman"/>
          <w:sz w:val="28"/>
          <w:szCs w:val="28"/>
          <w:lang w:val="kk-KZ" w:eastAsia="en-US"/>
        </w:rPr>
        <w:t xml:space="preserve"> жылдap apaлығындa келесі халықаралық ғылыми - практикалық </w:t>
      </w:r>
      <w:r w:rsidR="00495554" w:rsidRPr="00AB3F44">
        <w:rPr>
          <w:rFonts w:ascii="Times New Roman" w:hAnsi="Times New Roman"/>
          <w:sz w:val="28"/>
          <w:szCs w:val="28"/>
          <w:lang w:val="kk-KZ" w:eastAsia="en-US"/>
        </w:rPr>
        <w:t xml:space="preserve"> және республикалық </w:t>
      </w:r>
      <w:r w:rsidR="001F0CE7" w:rsidRPr="00AB3F44">
        <w:rPr>
          <w:rFonts w:ascii="Times New Roman" w:hAnsi="Times New Roman"/>
          <w:sz w:val="28"/>
          <w:szCs w:val="28"/>
          <w:lang w:val="kk-KZ" w:eastAsia="en-US"/>
        </w:rPr>
        <w:t>конференцияларда баяндалып, оң бағасын алды: «</w:t>
      </w:r>
      <w:r w:rsidR="00495554" w:rsidRPr="00AB3F44">
        <w:rPr>
          <w:rFonts w:ascii="Times New Roman" w:hAnsi="Times New Roman"/>
          <w:sz w:val="28"/>
          <w:szCs w:val="28"/>
          <w:lang w:val="kk-KZ"/>
        </w:rPr>
        <w:t>Особенности обучения генетики в педагогическом вузе в условиях полиязычия</w:t>
      </w:r>
      <w:r w:rsidR="001F0CE7" w:rsidRPr="00AB3F44">
        <w:rPr>
          <w:rFonts w:ascii="Times New Roman" w:hAnsi="Times New Roman"/>
          <w:sz w:val="28"/>
          <w:szCs w:val="28"/>
          <w:lang w:val="kk-KZ" w:eastAsia="en-US"/>
        </w:rPr>
        <w:t>» (</w:t>
      </w:r>
      <w:r w:rsidR="00495554" w:rsidRPr="00AB3F44">
        <w:rPr>
          <w:rFonts w:ascii="Times New Roman" w:hAnsi="Times New Roman"/>
          <w:sz w:val="28"/>
          <w:szCs w:val="28"/>
          <w:lang w:val="kk-KZ" w:eastAsia="en-US"/>
        </w:rPr>
        <w:t>Санкт- Петербург</w:t>
      </w:r>
      <w:r w:rsidR="001F0CE7" w:rsidRPr="00AB3F44">
        <w:rPr>
          <w:rFonts w:ascii="Times New Roman" w:hAnsi="Times New Roman"/>
          <w:sz w:val="28"/>
          <w:szCs w:val="28"/>
          <w:lang w:val="kk-KZ" w:eastAsia="en-US"/>
        </w:rPr>
        <w:t>, 201</w:t>
      </w:r>
      <w:r w:rsidR="00495554" w:rsidRPr="00AB3F44">
        <w:rPr>
          <w:rFonts w:ascii="Times New Roman" w:hAnsi="Times New Roman"/>
          <w:sz w:val="28"/>
          <w:szCs w:val="28"/>
          <w:lang w:val="kk-KZ" w:eastAsia="en-US"/>
        </w:rPr>
        <w:t>8</w:t>
      </w:r>
      <w:r w:rsidR="001F0CE7" w:rsidRPr="00AB3F44">
        <w:rPr>
          <w:rFonts w:ascii="Times New Roman" w:hAnsi="Times New Roman"/>
          <w:sz w:val="28"/>
          <w:szCs w:val="28"/>
          <w:lang w:val="kk-KZ" w:eastAsia="en-US"/>
        </w:rPr>
        <w:t>), «</w:t>
      </w:r>
      <w:r w:rsidR="00495554" w:rsidRPr="00AB3F44">
        <w:rPr>
          <w:rFonts w:ascii="Times New Roman" w:hAnsi="Times New Roman"/>
          <w:sz w:val="28"/>
          <w:szCs w:val="28"/>
          <w:lang w:val="kk-KZ"/>
        </w:rPr>
        <w:t>Көптілді білім беру жағдайында генетика пәнінен өзіндік жұмыстарды ұйымдастыру</w:t>
      </w:r>
      <w:r w:rsidR="001F0CE7" w:rsidRPr="00AB3F44">
        <w:rPr>
          <w:rFonts w:ascii="Times New Roman" w:hAnsi="Times New Roman"/>
          <w:sz w:val="28"/>
          <w:szCs w:val="28"/>
          <w:lang w:val="kk-KZ" w:eastAsia="en-US"/>
        </w:rPr>
        <w:t>» (Алматы, 201</w:t>
      </w:r>
      <w:r w:rsidR="00495554" w:rsidRPr="00AB3F44">
        <w:rPr>
          <w:rFonts w:ascii="Times New Roman" w:hAnsi="Times New Roman"/>
          <w:sz w:val="28"/>
          <w:szCs w:val="28"/>
          <w:lang w:val="kk-KZ" w:eastAsia="en-US"/>
        </w:rPr>
        <w:t>9</w:t>
      </w:r>
      <w:r w:rsidR="001F0CE7" w:rsidRPr="00AB3F44">
        <w:rPr>
          <w:rFonts w:ascii="Times New Roman" w:hAnsi="Times New Roman"/>
          <w:sz w:val="28"/>
          <w:szCs w:val="28"/>
          <w:lang w:val="kk-KZ" w:eastAsia="en-US"/>
        </w:rPr>
        <w:t>),«</w:t>
      </w:r>
      <w:r w:rsidR="00495554" w:rsidRPr="00AB3F44">
        <w:rPr>
          <w:rFonts w:ascii="Times New Roman" w:hAnsi="Times New Roman"/>
          <w:sz w:val="28"/>
          <w:szCs w:val="28"/>
          <w:lang w:val="kk-KZ"/>
        </w:rPr>
        <w:t>Принципы развития генетических знаний на основе организации самостоятельной работы будущих учителей биологии</w:t>
      </w:r>
      <w:r w:rsidR="001F0CE7" w:rsidRPr="00AB3F44">
        <w:rPr>
          <w:rFonts w:ascii="Times New Roman" w:hAnsi="Times New Roman"/>
          <w:sz w:val="28"/>
          <w:szCs w:val="28"/>
          <w:lang w:val="kk-KZ" w:eastAsia="en-US"/>
        </w:rPr>
        <w:t>» (</w:t>
      </w:r>
      <w:r w:rsidR="00495554" w:rsidRPr="00AB3F44">
        <w:rPr>
          <w:rFonts w:ascii="Times New Roman" w:hAnsi="Times New Roman"/>
          <w:sz w:val="28"/>
          <w:szCs w:val="28"/>
          <w:lang w:val="kk-KZ" w:eastAsia="en-US"/>
        </w:rPr>
        <w:t>Санкт- Петербург</w:t>
      </w:r>
      <w:r w:rsidR="001F0CE7" w:rsidRPr="00AB3F44">
        <w:rPr>
          <w:rFonts w:ascii="Times New Roman" w:hAnsi="Times New Roman"/>
          <w:sz w:val="28"/>
          <w:szCs w:val="28"/>
          <w:lang w:val="kk-KZ" w:eastAsia="en-US"/>
        </w:rPr>
        <w:t>, 201</w:t>
      </w:r>
      <w:r w:rsidR="00495554" w:rsidRPr="00AB3F44">
        <w:rPr>
          <w:rFonts w:ascii="Times New Roman" w:hAnsi="Times New Roman"/>
          <w:sz w:val="28"/>
          <w:szCs w:val="28"/>
          <w:lang w:val="kk-KZ" w:eastAsia="en-US"/>
        </w:rPr>
        <w:t>9</w:t>
      </w:r>
      <w:r w:rsidR="001F0CE7" w:rsidRPr="00AB3F44">
        <w:rPr>
          <w:rFonts w:ascii="Times New Roman" w:hAnsi="Times New Roman"/>
          <w:sz w:val="28"/>
          <w:szCs w:val="28"/>
          <w:lang w:val="kk-KZ" w:eastAsia="en-US"/>
        </w:rPr>
        <w:t>), «</w:t>
      </w:r>
      <w:r w:rsidR="00495554" w:rsidRPr="00AB3F44">
        <w:rPr>
          <w:rFonts w:ascii="Times New Roman" w:eastAsia="TimesNewRomanPSMT" w:hAnsi="Times New Roman"/>
          <w:sz w:val="28"/>
          <w:szCs w:val="28"/>
          <w:lang w:val="kk-KZ"/>
        </w:rPr>
        <w:t>Организация самостоятельной работы студентов по предмету «Генетика</w:t>
      </w:r>
      <w:r w:rsidR="001F0CE7" w:rsidRPr="00AB3F44">
        <w:rPr>
          <w:rFonts w:ascii="Times New Roman" w:hAnsi="Times New Roman"/>
          <w:sz w:val="28"/>
          <w:szCs w:val="28"/>
          <w:lang w:val="kk-KZ" w:eastAsia="en-US"/>
        </w:rPr>
        <w:t>»(</w:t>
      </w:r>
      <w:r w:rsidR="00495554" w:rsidRPr="00AB3F44">
        <w:rPr>
          <w:rFonts w:ascii="Times New Roman" w:eastAsia="TimesNewRomanPSMT" w:hAnsi="Times New Roman"/>
          <w:sz w:val="28"/>
          <w:szCs w:val="28"/>
          <w:lang w:val="kk-KZ"/>
        </w:rPr>
        <w:t>Ярославль</w:t>
      </w:r>
      <w:r w:rsidR="001F0CE7" w:rsidRPr="00AB3F44">
        <w:rPr>
          <w:rFonts w:ascii="Times New Roman" w:hAnsi="Times New Roman"/>
          <w:sz w:val="28"/>
          <w:szCs w:val="28"/>
          <w:lang w:val="kk-KZ" w:eastAsia="en-US"/>
        </w:rPr>
        <w:t>, 20</w:t>
      </w:r>
      <w:r w:rsidR="00495554" w:rsidRPr="00AB3F44">
        <w:rPr>
          <w:rFonts w:ascii="Times New Roman" w:hAnsi="Times New Roman"/>
          <w:sz w:val="28"/>
          <w:szCs w:val="28"/>
          <w:lang w:val="kk-KZ" w:eastAsia="en-US"/>
        </w:rPr>
        <w:t>20</w:t>
      </w:r>
      <w:r w:rsidR="001F0CE7" w:rsidRPr="00AB3F44">
        <w:rPr>
          <w:rFonts w:ascii="Times New Roman" w:hAnsi="Times New Roman"/>
          <w:sz w:val="28"/>
          <w:szCs w:val="28"/>
          <w:lang w:val="kk-KZ" w:eastAsia="en-US"/>
        </w:rPr>
        <w:t>), «</w:t>
      </w:r>
      <w:r w:rsidR="00495554" w:rsidRPr="00AB3F44">
        <w:rPr>
          <w:rFonts w:ascii="Times New Roman" w:hAnsi="Times New Roman"/>
          <w:sz w:val="28"/>
          <w:szCs w:val="28"/>
          <w:lang w:val="kk-KZ"/>
        </w:rPr>
        <w:t>Білім алушыларды өзіндік жұмыстар арқылы ғылымға бағыттау</w:t>
      </w:r>
      <w:r w:rsidR="001F0CE7" w:rsidRPr="00AB3F44">
        <w:rPr>
          <w:rFonts w:ascii="Times New Roman" w:hAnsi="Times New Roman"/>
          <w:sz w:val="28"/>
          <w:szCs w:val="28"/>
          <w:lang w:val="kk-KZ" w:eastAsia="en-US"/>
        </w:rPr>
        <w:t>» (</w:t>
      </w:r>
      <w:r w:rsidR="00495554" w:rsidRPr="00AB3F44">
        <w:rPr>
          <w:rFonts w:ascii="Times New Roman" w:hAnsi="Times New Roman"/>
          <w:sz w:val="28"/>
          <w:szCs w:val="28"/>
          <w:lang w:val="kk-KZ" w:eastAsia="en-US"/>
        </w:rPr>
        <w:t>Алматы</w:t>
      </w:r>
      <w:r w:rsidR="001F0CE7" w:rsidRPr="00AB3F44">
        <w:rPr>
          <w:rFonts w:ascii="Times New Roman" w:hAnsi="Times New Roman"/>
          <w:sz w:val="28"/>
          <w:szCs w:val="28"/>
          <w:lang w:val="kk-KZ" w:eastAsia="en-US"/>
        </w:rPr>
        <w:t>, 20</w:t>
      </w:r>
      <w:r w:rsidR="00495554" w:rsidRPr="00AB3F44">
        <w:rPr>
          <w:rFonts w:ascii="Times New Roman" w:hAnsi="Times New Roman"/>
          <w:sz w:val="28"/>
          <w:szCs w:val="28"/>
          <w:lang w:val="kk-KZ" w:eastAsia="en-US"/>
        </w:rPr>
        <w:t>21</w:t>
      </w:r>
      <w:r w:rsidR="001F0CE7" w:rsidRPr="00AB3F44">
        <w:rPr>
          <w:rFonts w:ascii="Times New Roman" w:hAnsi="Times New Roman"/>
          <w:sz w:val="28"/>
          <w:szCs w:val="28"/>
          <w:lang w:val="kk-KZ" w:eastAsia="en-US"/>
        </w:rPr>
        <w:t>), «</w:t>
      </w:r>
      <w:r w:rsidR="00495554" w:rsidRPr="00AB3F44">
        <w:rPr>
          <w:rFonts w:ascii="Times New Roman" w:hAnsi="Times New Roman"/>
          <w:bCs/>
          <w:sz w:val="28"/>
          <w:szCs w:val="28"/>
          <w:lang w:val="kk-KZ"/>
        </w:rPr>
        <w:t>Обучение полиязычия в педагогическом ВУЗе</w:t>
      </w:r>
      <w:r w:rsidR="001F0CE7" w:rsidRPr="00AB3F44">
        <w:rPr>
          <w:rFonts w:ascii="Times New Roman" w:hAnsi="Times New Roman"/>
          <w:sz w:val="28"/>
          <w:szCs w:val="28"/>
          <w:lang w:val="kk-KZ" w:eastAsia="en-US"/>
        </w:rPr>
        <w:t>» (</w:t>
      </w:r>
      <w:r w:rsidR="00495554" w:rsidRPr="00AB3F44">
        <w:rPr>
          <w:rFonts w:ascii="Times New Roman" w:hAnsi="Times New Roman"/>
          <w:sz w:val="28"/>
          <w:szCs w:val="28"/>
          <w:lang w:val="kk-KZ" w:eastAsia="en-US"/>
        </w:rPr>
        <w:t>Тараз</w:t>
      </w:r>
      <w:r w:rsidR="001F0CE7" w:rsidRPr="00AB3F44">
        <w:rPr>
          <w:rFonts w:ascii="Times New Roman" w:hAnsi="Times New Roman"/>
          <w:sz w:val="28"/>
          <w:szCs w:val="28"/>
          <w:lang w:val="kk-KZ" w:eastAsia="en-US"/>
        </w:rPr>
        <w:t>, 20</w:t>
      </w:r>
      <w:r w:rsidR="00495554" w:rsidRPr="00AB3F44">
        <w:rPr>
          <w:rFonts w:ascii="Times New Roman" w:hAnsi="Times New Roman"/>
          <w:sz w:val="28"/>
          <w:szCs w:val="28"/>
          <w:lang w:val="kk-KZ" w:eastAsia="en-US"/>
        </w:rPr>
        <w:t>19</w:t>
      </w:r>
      <w:r w:rsidR="004D4D1F">
        <w:rPr>
          <w:rFonts w:ascii="Times New Roman" w:hAnsi="Times New Roman"/>
          <w:sz w:val="28"/>
          <w:szCs w:val="28"/>
          <w:lang w:val="kk-KZ" w:eastAsia="en-US"/>
        </w:rPr>
        <w:t>)</w:t>
      </w:r>
      <w:r w:rsidR="00261931">
        <w:rPr>
          <w:rFonts w:ascii="Times New Roman" w:hAnsi="Times New Roman"/>
          <w:sz w:val="28"/>
          <w:szCs w:val="28"/>
          <w:lang w:val="kk-KZ" w:eastAsia="en-US"/>
        </w:rPr>
        <w:t xml:space="preserve"> </w:t>
      </w:r>
      <w:r w:rsidR="000B6F62" w:rsidRPr="00AB3F44">
        <w:rPr>
          <w:rFonts w:ascii="Times New Roman" w:hAnsi="Times New Roman"/>
          <w:sz w:val="28"/>
          <w:szCs w:val="28"/>
          <w:lang w:val="kk-KZ" w:eastAsia="en-US"/>
        </w:rPr>
        <w:t>.</w:t>
      </w:r>
    </w:p>
    <w:p w14:paraId="690CC6FF" w14:textId="77777777" w:rsidR="001F0CE7" w:rsidRPr="00AB3F44"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t>Зерттеу жұмысы нәтижелері жоспарға сәйкес, Абай атындағы Қазақ Ұлттық педагогикалық университеті, жаратылыстану және география институтының тиісті кафедраларының ғылыми - әдістемелік семинарларында баяндалып, тыңдалды, талдау жасалынды.</w:t>
      </w:r>
    </w:p>
    <w:p w14:paraId="2A3B1362" w14:textId="77777777" w:rsidR="001F0CE7" w:rsidRPr="00AB3F44"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t>Жарияланымдар: диссертациялық жұмыстың мазмұны бойынша жарияланған мақалалардың жалпы саны - 1</w:t>
      </w:r>
      <w:r w:rsidR="00D6219C" w:rsidRPr="00AB3F44">
        <w:rPr>
          <w:rFonts w:ascii="Times New Roman" w:hAnsi="Times New Roman"/>
          <w:sz w:val="28"/>
          <w:szCs w:val="28"/>
          <w:lang w:val="kk-KZ" w:eastAsia="en-US"/>
        </w:rPr>
        <w:t>8</w:t>
      </w:r>
      <w:r w:rsidRPr="00AB3F44">
        <w:rPr>
          <w:rFonts w:ascii="Times New Roman" w:hAnsi="Times New Roman"/>
          <w:sz w:val="28"/>
          <w:szCs w:val="28"/>
          <w:lang w:val="kk-KZ" w:eastAsia="en-US"/>
        </w:rPr>
        <w:t>. Оның ҚР білім және ғылым</w:t>
      </w:r>
      <w:r w:rsidR="00950865" w:rsidRPr="00AB3F44">
        <w:rPr>
          <w:rFonts w:ascii="Times New Roman" w:hAnsi="Times New Roman"/>
          <w:sz w:val="28"/>
          <w:szCs w:val="28"/>
          <w:lang w:val="kk-KZ" w:eastAsia="en-US"/>
        </w:rPr>
        <w:t xml:space="preserve"> </w:t>
      </w:r>
      <w:r w:rsidRPr="00AB3F44">
        <w:rPr>
          <w:rFonts w:ascii="Times New Roman" w:hAnsi="Times New Roman"/>
          <w:sz w:val="28"/>
          <w:szCs w:val="28"/>
          <w:lang w:val="kk-KZ" w:eastAsia="en-US"/>
        </w:rPr>
        <w:t>саласындағы бақылау Комитеті ұсынған басылымдарда - 3, Scopus мәліметтер базасына енген ғылыми басылымда - 1, халықаралық ғылыми-практикалық конференция материалдарында</w:t>
      </w:r>
      <w:r w:rsidR="00A01DEB" w:rsidRPr="00AB3F44">
        <w:rPr>
          <w:rFonts w:ascii="Times New Roman" w:hAnsi="Times New Roman"/>
          <w:sz w:val="28"/>
          <w:szCs w:val="28"/>
          <w:lang w:val="kk-KZ" w:eastAsia="en-US"/>
        </w:rPr>
        <w:t xml:space="preserve"> </w:t>
      </w:r>
      <w:r w:rsidRPr="00AB3F44">
        <w:rPr>
          <w:rFonts w:ascii="Times New Roman" w:hAnsi="Times New Roman"/>
          <w:sz w:val="28"/>
          <w:szCs w:val="28"/>
          <w:lang w:val="kk-KZ" w:eastAsia="en-US"/>
        </w:rPr>
        <w:t>-</w:t>
      </w:r>
      <w:r w:rsidR="00A01DEB" w:rsidRPr="00AB3F44">
        <w:rPr>
          <w:rFonts w:ascii="Times New Roman" w:hAnsi="Times New Roman"/>
          <w:sz w:val="28"/>
          <w:szCs w:val="28"/>
          <w:lang w:val="kk-KZ" w:eastAsia="en-US"/>
        </w:rPr>
        <w:t xml:space="preserve">9 </w:t>
      </w:r>
      <w:r w:rsidRPr="00AB3F44">
        <w:rPr>
          <w:rFonts w:ascii="Times New Roman" w:hAnsi="Times New Roman"/>
          <w:sz w:val="28"/>
          <w:szCs w:val="28"/>
          <w:lang w:val="kk-KZ" w:eastAsia="en-US"/>
        </w:rPr>
        <w:t>(оның ішінде шетелдік конференцияларда-</w:t>
      </w:r>
      <w:r w:rsidR="00B7538B" w:rsidRPr="00AB3F44">
        <w:rPr>
          <w:rFonts w:ascii="Times New Roman" w:hAnsi="Times New Roman"/>
          <w:sz w:val="28"/>
          <w:szCs w:val="28"/>
          <w:lang w:val="kk-KZ" w:eastAsia="en-US"/>
        </w:rPr>
        <w:t>4</w:t>
      </w:r>
      <w:r w:rsidRPr="00AB3F44">
        <w:rPr>
          <w:rFonts w:ascii="Times New Roman" w:hAnsi="Times New Roman"/>
          <w:sz w:val="28"/>
          <w:szCs w:val="28"/>
          <w:lang w:val="kk-KZ" w:eastAsia="en-US"/>
        </w:rPr>
        <w:t>),</w:t>
      </w:r>
      <w:r w:rsidR="00A01DEB" w:rsidRPr="00AB3F44">
        <w:rPr>
          <w:rFonts w:ascii="Times New Roman" w:hAnsi="Times New Roman"/>
          <w:sz w:val="28"/>
          <w:szCs w:val="28"/>
          <w:lang w:val="kk-KZ" w:eastAsia="en-US"/>
        </w:rPr>
        <w:t xml:space="preserve"> республикалық конференциялар жинағында-1,</w:t>
      </w:r>
      <w:r w:rsidRPr="00AB3F44">
        <w:rPr>
          <w:rFonts w:ascii="Times New Roman" w:hAnsi="Times New Roman"/>
          <w:sz w:val="28"/>
          <w:szCs w:val="28"/>
          <w:lang w:val="kk-KZ" w:eastAsia="en-US"/>
        </w:rPr>
        <w:t xml:space="preserve"> шетел ғылыми басылымдарында-</w:t>
      </w:r>
      <w:r w:rsidR="000B6F62" w:rsidRPr="00AB3F44">
        <w:rPr>
          <w:rFonts w:ascii="Times New Roman" w:hAnsi="Times New Roman"/>
          <w:sz w:val="28"/>
          <w:szCs w:val="28"/>
          <w:lang w:val="kk-KZ" w:eastAsia="en-US"/>
        </w:rPr>
        <w:t>1</w:t>
      </w:r>
      <w:r w:rsidRPr="00AB3F44">
        <w:rPr>
          <w:rFonts w:ascii="Times New Roman" w:hAnsi="Times New Roman"/>
          <w:sz w:val="28"/>
          <w:szCs w:val="28"/>
          <w:lang w:val="kk-KZ" w:eastAsia="en-US"/>
        </w:rPr>
        <w:t>.</w:t>
      </w:r>
      <w:r w:rsidR="00B7538B" w:rsidRPr="00AB3F44">
        <w:rPr>
          <w:rFonts w:ascii="Times New Roman" w:hAnsi="Times New Roman"/>
          <w:sz w:val="28"/>
          <w:szCs w:val="28"/>
          <w:lang w:val="kk-KZ" w:eastAsia="en-US"/>
        </w:rPr>
        <w:t xml:space="preserve"> Қазақстандық ғылыми журналдарда- </w:t>
      </w:r>
      <w:r w:rsidR="00A01DEB" w:rsidRPr="00AB3F44">
        <w:rPr>
          <w:rFonts w:ascii="Times New Roman" w:hAnsi="Times New Roman"/>
          <w:sz w:val="28"/>
          <w:szCs w:val="28"/>
          <w:lang w:val="kk-KZ" w:eastAsia="en-US"/>
        </w:rPr>
        <w:t>3</w:t>
      </w:r>
      <w:r w:rsidR="00B7538B" w:rsidRPr="00AB3F44">
        <w:rPr>
          <w:rFonts w:ascii="Times New Roman" w:hAnsi="Times New Roman"/>
          <w:sz w:val="28"/>
          <w:szCs w:val="28"/>
          <w:lang w:val="kk-KZ" w:eastAsia="en-US"/>
        </w:rPr>
        <w:t>.</w:t>
      </w:r>
    </w:p>
    <w:p w14:paraId="37635BE9" w14:textId="77777777" w:rsidR="001F0CE7" w:rsidRPr="00AB3F44"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lastRenderedPageBreak/>
        <w:t xml:space="preserve">Диccepтaция құpылымы мeн мaзмұны: зерттеу жұмысы кіріспе, </w:t>
      </w:r>
      <w:r w:rsidR="000B6F62" w:rsidRPr="00AB3F44">
        <w:rPr>
          <w:rFonts w:ascii="Times New Roman" w:hAnsi="Times New Roman"/>
          <w:sz w:val="28"/>
          <w:szCs w:val="28"/>
          <w:lang w:val="kk-KZ" w:eastAsia="en-US"/>
        </w:rPr>
        <w:t>үш</w:t>
      </w:r>
      <w:r w:rsidRPr="00AB3F44">
        <w:rPr>
          <w:rFonts w:ascii="Times New Roman" w:hAnsi="Times New Roman"/>
          <w:sz w:val="28"/>
          <w:szCs w:val="28"/>
          <w:lang w:val="kk-KZ" w:eastAsia="en-US"/>
        </w:rPr>
        <w:t xml:space="preserve"> тарау, тұжырым, сондай-ақ, пайдаланған әдебиеттерден және қосымшалардан</w:t>
      </w:r>
      <w:r w:rsidR="00EF176B">
        <w:rPr>
          <w:rFonts w:ascii="Times New Roman" w:hAnsi="Times New Roman"/>
          <w:sz w:val="28"/>
          <w:szCs w:val="28"/>
          <w:lang w:val="kk-KZ" w:eastAsia="en-US"/>
        </w:rPr>
        <w:t xml:space="preserve"> </w:t>
      </w:r>
      <w:r w:rsidRPr="00AB3F44">
        <w:rPr>
          <w:rFonts w:ascii="Times New Roman" w:hAnsi="Times New Roman"/>
          <w:sz w:val="28"/>
          <w:szCs w:val="28"/>
          <w:lang w:val="kk-KZ" w:eastAsia="en-US"/>
        </w:rPr>
        <w:t>тұрады.</w:t>
      </w:r>
    </w:p>
    <w:p w14:paraId="79C9D428" w14:textId="77777777" w:rsidR="001F0CE7" w:rsidRPr="00AB3F44"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t xml:space="preserve">Кipicпe бөлiмiндe диссертация тaқыpыбының өзектілігi, зepттeудiң ныcaны, пәнi, мaқcaты, мiндeттepi, жeтeкшi идeяcы, әдicнaмaлық-тeopиялық нeгiздepi, әдicтepi, зерттеу кeзeңдepi, ғылыми жaңaлығы мeн тeopиялық жәнe пpaктикaлық мaңыздылығы мен ғылыми бoлжaмдары, сонымен қатар қopғaуғa ұcынылaтын қaғидaлap берілді. </w:t>
      </w:r>
    </w:p>
    <w:p w14:paraId="4EDCEC8E" w14:textId="77777777" w:rsidR="00523610" w:rsidRPr="00AB3F44"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t>«</w:t>
      </w:r>
      <w:r w:rsidR="004430E6" w:rsidRPr="00AB3F44">
        <w:rPr>
          <w:rFonts w:ascii="Times New Roman" w:hAnsi="Times New Roman"/>
          <w:sz w:val="28"/>
          <w:szCs w:val="28"/>
          <w:lang w:val="kk-KZ"/>
        </w:rPr>
        <w:t>Көптілділікті оқыту жағдайында болашақ биолог мұғалімдердің генетикалық білімдерін дамытудың теориялық негіздері</w:t>
      </w:r>
      <w:r w:rsidRPr="00AB3F44">
        <w:rPr>
          <w:rFonts w:ascii="Times New Roman" w:hAnsi="Times New Roman"/>
          <w:sz w:val="28"/>
          <w:szCs w:val="28"/>
          <w:lang w:val="kk-KZ" w:eastAsia="en-US"/>
        </w:rPr>
        <w:t xml:space="preserve">» деп аталатын бірінші тарауда болашақ биолог мұғалімдердің </w:t>
      </w:r>
      <w:r w:rsidR="00523610" w:rsidRPr="00AB3F44">
        <w:rPr>
          <w:rFonts w:ascii="Times New Roman" w:hAnsi="Times New Roman"/>
          <w:sz w:val="28"/>
          <w:szCs w:val="28"/>
          <w:lang w:val="kk-KZ" w:eastAsia="en-US"/>
        </w:rPr>
        <w:t>генетикалық білімдерін дамытудың</w:t>
      </w:r>
      <w:r w:rsidRPr="00AB3F44">
        <w:rPr>
          <w:rFonts w:ascii="Times New Roman" w:hAnsi="Times New Roman"/>
          <w:sz w:val="28"/>
          <w:szCs w:val="28"/>
          <w:lang w:val="kk-KZ" w:eastAsia="en-US"/>
        </w:rPr>
        <w:t xml:space="preserve"> ғылыми - теориялық негіздері</w:t>
      </w:r>
      <w:r w:rsidR="00523610" w:rsidRPr="00AB3F44">
        <w:rPr>
          <w:rFonts w:ascii="Times New Roman" w:hAnsi="Times New Roman"/>
          <w:sz w:val="28"/>
          <w:szCs w:val="28"/>
          <w:lang w:val="kk-KZ" w:eastAsia="en-US"/>
        </w:rPr>
        <w:t>не талдау жасалды</w:t>
      </w:r>
      <w:r w:rsidR="00CB0B9F" w:rsidRPr="00AB3F44">
        <w:rPr>
          <w:rFonts w:ascii="Times New Roman" w:hAnsi="Times New Roman"/>
          <w:sz w:val="28"/>
          <w:szCs w:val="28"/>
          <w:lang w:val="kk-KZ" w:eastAsia="en-US"/>
        </w:rPr>
        <w:t>.</w:t>
      </w:r>
    </w:p>
    <w:p w14:paraId="0C6BDE54" w14:textId="77777777" w:rsidR="001F0CE7" w:rsidRPr="00AB3F44" w:rsidRDefault="004430E6"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b/>
          <w:sz w:val="28"/>
          <w:szCs w:val="28"/>
          <w:lang w:val="kk-KZ" w:eastAsia="en-US"/>
        </w:rPr>
        <w:t>«</w:t>
      </w:r>
      <w:r w:rsidRPr="00AB3F44">
        <w:rPr>
          <w:rFonts w:ascii="Times New Roman" w:hAnsi="Times New Roman"/>
          <w:sz w:val="28"/>
          <w:szCs w:val="28"/>
          <w:lang w:val="kk-KZ"/>
        </w:rPr>
        <w:t xml:space="preserve">Өзіндік жұмыстарды ұйымдастыру негізінде </w:t>
      </w:r>
      <w:r w:rsidRPr="00AB3F44">
        <w:rPr>
          <w:rFonts w:ascii="Times New Roman" w:hAnsi="Times New Roman"/>
          <w:bCs/>
          <w:sz w:val="28"/>
          <w:szCs w:val="28"/>
          <w:lang w:val="kk-KZ"/>
        </w:rPr>
        <w:t xml:space="preserve">болашақ биолог мұғалімдердің </w:t>
      </w:r>
      <w:r w:rsidRPr="00AB3F44">
        <w:rPr>
          <w:rFonts w:ascii="Times New Roman" w:hAnsi="Times New Roman"/>
          <w:sz w:val="28"/>
          <w:szCs w:val="28"/>
          <w:lang w:val="kk-KZ"/>
        </w:rPr>
        <w:t>генетикалық білімдерін  дамыту</w:t>
      </w:r>
      <w:r w:rsidRPr="00AB3F44">
        <w:rPr>
          <w:rFonts w:ascii="Times New Roman" w:hAnsi="Times New Roman"/>
          <w:sz w:val="28"/>
          <w:szCs w:val="28"/>
          <w:lang w:val="kk-KZ" w:eastAsia="en-US"/>
        </w:rPr>
        <w:t xml:space="preserve">» </w:t>
      </w:r>
      <w:r w:rsidR="004E2656" w:rsidRPr="00AB3F44">
        <w:rPr>
          <w:rFonts w:ascii="Times New Roman" w:hAnsi="Times New Roman"/>
          <w:sz w:val="28"/>
          <w:szCs w:val="28"/>
          <w:lang w:val="kk-KZ"/>
        </w:rPr>
        <w:t xml:space="preserve">деп аталатын екінші тарауда </w:t>
      </w:r>
      <w:r w:rsidR="00950865" w:rsidRPr="00AB3F44">
        <w:rPr>
          <w:rFonts w:ascii="Times New Roman" w:hAnsi="Times New Roman"/>
          <w:sz w:val="28"/>
          <w:szCs w:val="28"/>
          <w:lang w:val="kk-KZ"/>
        </w:rPr>
        <w:t xml:space="preserve"> </w:t>
      </w:r>
      <w:r w:rsidR="001F0CE7" w:rsidRPr="00AB3F44">
        <w:rPr>
          <w:rFonts w:ascii="Times New Roman" w:hAnsi="Times New Roman"/>
          <w:sz w:val="28"/>
          <w:szCs w:val="28"/>
          <w:lang w:val="kk-KZ" w:eastAsia="en-US"/>
        </w:rPr>
        <w:t xml:space="preserve">болашақ биолог мұғалімдердің </w:t>
      </w:r>
      <w:r w:rsidR="004E2656" w:rsidRPr="00AB3F44">
        <w:rPr>
          <w:rFonts w:ascii="Times New Roman" w:hAnsi="Times New Roman"/>
          <w:sz w:val="28"/>
          <w:szCs w:val="28"/>
          <w:lang w:val="kk-KZ" w:eastAsia="en-US"/>
        </w:rPr>
        <w:t xml:space="preserve">генетикалық білімдерін дамытудың </w:t>
      </w:r>
      <w:r w:rsidR="001F0CE7" w:rsidRPr="00AB3F44">
        <w:rPr>
          <w:rFonts w:ascii="Times New Roman" w:hAnsi="Times New Roman"/>
          <w:sz w:val="28"/>
          <w:szCs w:val="28"/>
          <w:lang w:val="kk-KZ" w:eastAsia="en-US"/>
        </w:rPr>
        <w:t>құрылымдық - мазмұндық моделі ұсынылады.</w:t>
      </w:r>
    </w:p>
    <w:p w14:paraId="213CEEB8" w14:textId="77777777" w:rsidR="001F0CE7" w:rsidRPr="00AB3F44" w:rsidRDefault="006769E4"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sz w:val="28"/>
          <w:szCs w:val="28"/>
          <w:lang w:val="kk-KZ" w:eastAsia="en-US"/>
        </w:rPr>
        <w:t>«</w:t>
      </w:r>
      <w:r w:rsidRPr="00AB3F44">
        <w:rPr>
          <w:rFonts w:ascii="Times New Roman" w:hAnsi="Times New Roman"/>
          <w:bCs/>
          <w:sz w:val="28"/>
          <w:szCs w:val="28"/>
          <w:lang w:val="kk-KZ"/>
        </w:rPr>
        <w:t>Генетикалық білімді дамыту үдерісінде білім алушылардың өзіндік жұмысын ұйымдастыру әдістемесі</w:t>
      </w:r>
      <w:r w:rsidRPr="00AB3F44">
        <w:rPr>
          <w:rFonts w:ascii="Times New Roman" w:hAnsi="Times New Roman"/>
          <w:sz w:val="28"/>
          <w:szCs w:val="28"/>
          <w:lang w:val="kk-KZ" w:eastAsia="en-US"/>
        </w:rPr>
        <w:t xml:space="preserve">» </w:t>
      </w:r>
      <w:r w:rsidR="001F0CE7" w:rsidRPr="00AB3F44">
        <w:rPr>
          <w:rFonts w:ascii="Times New Roman" w:hAnsi="Times New Roman"/>
          <w:sz w:val="28"/>
          <w:szCs w:val="28"/>
          <w:lang w:val="kk-KZ" w:eastAsia="en-US"/>
        </w:rPr>
        <w:t xml:space="preserve">атты </w:t>
      </w:r>
      <w:r w:rsidR="004E2656" w:rsidRPr="00AB3F44">
        <w:rPr>
          <w:rFonts w:ascii="Times New Roman" w:hAnsi="Times New Roman"/>
          <w:sz w:val="28"/>
          <w:szCs w:val="28"/>
          <w:lang w:val="kk-KZ" w:eastAsia="en-US"/>
        </w:rPr>
        <w:t>үшінші</w:t>
      </w:r>
      <w:r w:rsidR="001F0CE7" w:rsidRPr="00AB3F44">
        <w:rPr>
          <w:rFonts w:ascii="Times New Roman" w:hAnsi="Times New Roman"/>
          <w:sz w:val="28"/>
          <w:szCs w:val="28"/>
          <w:lang w:val="kk-KZ" w:eastAsia="en-US"/>
        </w:rPr>
        <w:t xml:space="preserve"> тарауда </w:t>
      </w:r>
      <w:r w:rsidR="004E2656" w:rsidRPr="00AB3F44">
        <w:rPr>
          <w:rFonts w:ascii="Times New Roman" w:hAnsi="Times New Roman"/>
          <w:sz w:val="28"/>
          <w:szCs w:val="28"/>
          <w:lang w:val="kk-KZ" w:eastAsia="en-US"/>
        </w:rPr>
        <w:t xml:space="preserve">болашақ </w:t>
      </w:r>
      <w:r w:rsidR="001F0CE7" w:rsidRPr="00AB3F44">
        <w:rPr>
          <w:rFonts w:ascii="Times New Roman" w:hAnsi="Times New Roman"/>
          <w:sz w:val="28"/>
          <w:szCs w:val="28"/>
          <w:lang w:val="kk-KZ" w:eastAsia="en-US"/>
        </w:rPr>
        <w:t xml:space="preserve">биолог мұғалімдердің </w:t>
      </w:r>
      <w:r w:rsidR="004E2656" w:rsidRPr="00AB3F44">
        <w:rPr>
          <w:rFonts w:ascii="Times New Roman" w:hAnsi="Times New Roman"/>
          <w:sz w:val="28"/>
          <w:szCs w:val="28"/>
          <w:lang w:val="kk-KZ" w:eastAsia="en-US"/>
        </w:rPr>
        <w:t xml:space="preserve">генетикалық білімдерін дамытудың </w:t>
      </w:r>
      <w:r w:rsidR="001F0CE7" w:rsidRPr="00AB3F44">
        <w:rPr>
          <w:rFonts w:ascii="Times New Roman" w:hAnsi="Times New Roman"/>
          <w:sz w:val="28"/>
          <w:szCs w:val="28"/>
          <w:lang w:val="kk-KZ" w:eastAsia="en-US"/>
        </w:rPr>
        <w:t>тиімді әдістемесі ұсынылды жәнe oның тиімділігін анықтауға бағытталған педагогикалық эксперименттің нәтижелеріне талдау жасалады.</w:t>
      </w:r>
    </w:p>
    <w:p w14:paraId="399ED725" w14:textId="77777777" w:rsidR="001F0CE7" w:rsidRPr="00AB3F44"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b/>
          <w:sz w:val="28"/>
          <w:szCs w:val="28"/>
          <w:lang w:val="kk-KZ" w:eastAsia="en-US"/>
        </w:rPr>
        <w:t>Қорытындыда</w:t>
      </w:r>
      <w:r w:rsidRPr="00AB3F44">
        <w:rPr>
          <w:rFonts w:ascii="Times New Roman" w:hAnsi="Times New Roman"/>
          <w:sz w:val="28"/>
          <w:szCs w:val="28"/>
          <w:lang w:val="kk-KZ" w:eastAsia="en-US"/>
        </w:rPr>
        <w:t xml:space="preserve"> теориялық және эксперименттiк жұмыстардың нәтижелерiне негiзделген тұжырымдар мен ұсыныстар берiледі.</w:t>
      </w:r>
    </w:p>
    <w:p w14:paraId="1DB0792A" w14:textId="77777777" w:rsidR="005649E0" w:rsidRPr="00233ACF" w:rsidRDefault="001F0CE7" w:rsidP="00AB3F44">
      <w:pPr>
        <w:spacing w:after="0" w:line="240" w:lineRule="auto"/>
        <w:ind w:firstLine="709"/>
        <w:jc w:val="both"/>
        <w:rPr>
          <w:rFonts w:ascii="Times New Roman" w:hAnsi="Times New Roman"/>
          <w:sz w:val="28"/>
          <w:szCs w:val="28"/>
          <w:lang w:val="kk-KZ" w:eastAsia="en-US"/>
        </w:rPr>
      </w:pPr>
      <w:r w:rsidRPr="00AB3F44">
        <w:rPr>
          <w:rFonts w:ascii="Times New Roman" w:hAnsi="Times New Roman"/>
          <w:b/>
          <w:sz w:val="28"/>
          <w:szCs w:val="28"/>
          <w:lang w:val="kk-KZ" w:eastAsia="en-US"/>
        </w:rPr>
        <w:t>Қосымшада</w:t>
      </w:r>
      <w:r w:rsidRPr="00AB3F44">
        <w:rPr>
          <w:rFonts w:ascii="Times New Roman" w:hAnsi="Times New Roman"/>
          <w:sz w:val="28"/>
          <w:szCs w:val="28"/>
          <w:lang w:val="kk-KZ" w:eastAsia="en-US"/>
        </w:rPr>
        <w:t xml:space="preserve"> тәжipибeлiк - экcпepимeнт жұмыстарының материалдары мен ғылыми - зерттеу жұмысы нәтижелерін ендіру актілері көрсетiлген</w:t>
      </w:r>
      <w:r w:rsidRPr="00AB3F44">
        <w:rPr>
          <w:rFonts w:ascii="Times New Roman" w:hAnsi="Times New Roman"/>
          <w:b/>
          <w:sz w:val="28"/>
          <w:szCs w:val="28"/>
          <w:lang w:val="kk-KZ" w:eastAsia="en-US"/>
        </w:rPr>
        <w:t>.</w:t>
      </w:r>
      <w:bookmarkEnd w:id="6"/>
      <w:r w:rsidR="005649E0" w:rsidRPr="00ED6A81">
        <w:rPr>
          <w:rFonts w:ascii="Times New Roman" w:hAnsi="Times New Roman"/>
          <w:b/>
          <w:sz w:val="28"/>
          <w:szCs w:val="28"/>
          <w:lang w:val="kk-KZ" w:eastAsia="en-US"/>
        </w:rPr>
        <w:br w:type="page"/>
      </w:r>
    </w:p>
    <w:p w14:paraId="1625081E" w14:textId="77777777" w:rsidR="005649E0" w:rsidRPr="00294737" w:rsidRDefault="003D523E" w:rsidP="00294737">
      <w:pPr>
        <w:autoSpaceDE w:val="0"/>
        <w:autoSpaceDN w:val="0"/>
        <w:adjustRightInd w:val="0"/>
        <w:spacing w:after="0" w:line="240" w:lineRule="auto"/>
        <w:ind w:firstLine="709"/>
        <w:jc w:val="both"/>
        <w:rPr>
          <w:rFonts w:ascii="Times New Roman" w:hAnsi="Times New Roman"/>
          <w:b/>
          <w:color w:val="FF0000"/>
          <w:sz w:val="28"/>
          <w:szCs w:val="28"/>
          <w:lang w:val="kk-KZ" w:eastAsia="en-US"/>
        </w:rPr>
      </w:pPr>
      <w:r w:rsidRPr="00294737">
        <w:rPr>
          <w:rFonts w:ascii="Times New Roman" w:hAnsi="Times New Roman"/>
          <w:b/>
          <w:sz w:val="28"/>
          <w:szCs w:val="28"/>
          <w:lang w:val="kk-KZ" w:eastAsia="en-US"/>
        </w:rPr>
        <w:lastRenderedPageBreak/>
        <w:t>1</w:t>
      </w:r>
      <w:r w:rsidR="007C4954" w:rsidRPr="00294737">
        <w:rPr>
          <w:rFonts w:ascii="Times New Roman" w:hAnsi="Times New Roman"/>
          <w:b/>
          <w:sz w:val="28"/>
          <w:szCs w:val="28"/>
          <w:lang w:val="kk-KZ" w:eastAsia="en-US"/>
        </w:rPr>
        <w:t xml:space="preserve"> </w:t>
      </w:r>
      <w:r w:rsidR="000A0319" w:rsidRPr="00294737">
        <w:rPr>
          <w:rFonts w:ascii="Times New Roman" w:hAnsi="Times New Roman"/>
          <w:b/>
          <w:sz w:val="28"/>
          <w:szCs w:val="28"/>
          <w:lang w:val="kk-KZ"/>
        </w:rPr>
        <w:t>КӨПТІЛДІЛІКТІ ОҚЫТУ ЖАҒДАЙЫНДА БОЛАШАҚ БИОЛОГ МҰҒАЛІМДЕРДІҢ ГЕНЕТИКАЛЫҚ БІЛІМДЕРІН ДАМЫТУДЫҢ ТЕОРИЯЛЫҚ НЕГІЗДЕРІ</w:t>
      </w:r>
    </w:p>
    <w:p w14:paraId="25B521CB" w14:textId="77777777" w:rsidR="00ED6A81" w:rsidRPr="00294737" w:rsidRDefault="00ED6A81" w:rsidP="00294737">
      <w:pPr>
        <w:autoSpaceDE w:val="0"/>
        <w:autoSpaceDN w:val="0"/>
        <w:adjustRightInd w:val="0"/>
        <w:spacing w:after="0" w:line="240" w:lineRule="auto"/>
        <w:ind w:firstLine="709"/>
        <w:jc w:val="both"/>
        <w:rPr>
          <w:rFonts w:ascii="Times New Roman" w:hAnsi="Times New Roman"/>
          <w:b/>
          <w:color w:val="FF0000"/>
          <w:sz w:val="28"/>
          <w:szCs w:val="28"/>
          <w:lang w:val="kk-KZ" w:eastAsia="en-US"/>
        </w:rPr>
      </w:pPr>
    </w:p>
    <w:p w14:paraId="30DE39BF" w14:textId="77777777" w:rsidR="00ED6A81" w:rsidRPr="00294737" w:rsidRDefault="007C4954" w:rsidP="00294737">
      <w:pPr>
        <w:autoSpaceDE w:val="0"/>
        <w:autoSpaceDN w:val="0"/>
        <w:adjustRightInd w:val="0"/>
        <w:spacing w:after="0" w:line="240" w:lineRule="auto"/>
        <w:ind w:firstLine="709"/>
        <w:jc w:val="both"/>
        <w:rPr>
          <w:rFonts w:ascii="Times New Roman" w:hAnsi="Times New Roman"/>
          <w:b/>
          <w:sz w:val="28"/>
          <w:szCs w:val="28"/>
          <w:lang w:val="kk-KZ"/>
        </w:rPr>
      </w:pPr>
      <w:r w:rsidRPr="00294737">
        <w:rPr>
          <w:rFonts w:ascii="Times New Roman" w:hAnsi="Times New Roman"/>
          <w:b/>
          <w:sz w:val="28"/>
          <w:szCs w:val="28"/>
          <w:lang w:val="kk-KZ" w:eastAsia="en-US"/>
        </w:rPr>
        <w:t>1.1</w:t>
      </w:r>
      <w:r w:rsidR="000A0319" w:rsidRPr="00294737">
        <w:rPr>
          <w:rFonts w:ascii="Times New Roman" w:hAnsi="Times New Roman"/>
          <w:sz w:val="28"/>
          <w:szCs w:val="28"/>
          <w:lang w:val="kk-KZ"/>
        </w:rPr>
        <w:t xml:space="preserve"> </w:t>
      </w:r>
      <w:r w:rsidRPr="00294737">
        <w:rPr>
          <w:rFonts w:ascii="Times New Roman" w:hAnsi="Times New Roman"/>
          <w:b/>
          <w:sz w:val="28"/>
          <w:szCs w:val="28"/>
          <w:lang w:val="kk-KZ"/>
        </w:rPr>
        <w:t>Көптілділікті оқыту жағдайында генетикалық білімді дамытудың</w:t>
      </w:r>
      <w:r w:rsidRPr="00294737">
        <w:rPr>
          <w:rFonts w:ascii="Times New Roman" w:hAnsi="Times New Roman"/>
          <w:b/>
          <w:color w:val="FF0000"/>
          <w:sz w:val="28"/>
          <w:szCs w:val="28"/>
          <w:lang w:val="kk-KZ"/>
        </w:rPr>
        <w:t xml:space="preserve"> </w:t>
      </w:r>
      <w:r w:rsidRPr="00294737">
        <w:rPr>
          <w:rFonts w:ascii="Times New Roman" w:hAnsi="Times New Roman"/>
          <w:b/>
          <w:sz w:val="28"/>
          <w:szCs w:val="28"/>
          <w:lang w:val="kk-KZ"/>
        </w:rPr>
        <w:t xml:space="preserve">    педагогикалық негіздері</w:t>
      </w:r>
    </w:p>
    <w:p w14:paraId="585A156C" w14:textId="77777777" w:rsidR="007C4954" w:rsidRPr="00294737" w:rsidRDefault="007C4954" w:rsidP="00294737">
      <w:pPr>
        <w:autoSpaceDE w:val="0"/>
        <w:autoSpaceDN w:val="0"/>
        <w:adjustRightInd w:val="0"/>
        <w:spacing w:after="0" w:line="240" w:lineRule="auto"/>
        <w:ind w:firstLine="709"/>
        <w:jc w:val="both"/>
        <w:rPr>
          <w:rFonts w:ascii="Times New Roman" w:hAnsi="Times New Roman"/>
          <w:b/>
          <w:sz w:val="28"/>
          <w:szCs w:val="28"/>
          <w:lang w:val="kk-KZ" w:eastAsia="en-US"/>
        </w:rPr>
      </w:pPr>
    </w:p>
    <w:p w14:paraId="12F4C38D" w14:textId="77777777" w:rsidR="005649E0" w:rsidRPr="00294737" w:rsidRDefault="00C522A5" w:rsidP="00294737">
      <w:pPr>
        <w:autoSpaceDE w:val="0"/>
        <w:autoSpaceDN w:val="0"/>
        <w:adjustRightInd w:val="0"/>
        <w:spacing w:after="0" w:line="240" w:lineRule="auto"/>
        <w:ind w:firstLine="709"/>
        <w:jc w:val="both"/>
        <w:rPr>
          <w:rFonts w:ascii="Times New Roman" w:hAnsi="Times New Roman"/>
          <w:sz w:val="28"/>
          <w:szCs w:val="28"/>
          <w:lang w:val="kk-KZ" w:eastAsia="en-US"/>
        </w:rPr>
      </w:pPr>
      <w:bookmarkStart w:id="7" w:name="metkadoc1"/>
      <w:r w:rsidRPr="00294737">
        <w:rPr>
          <w:rFonts w:ascii="Times New Roman" w:hAnsi="Times New Roman"/>
          <w:sz w:val="28"/>
          <w:szCs w:val="28"/>
          <w:lang w:val="kk-KZ" w:eastAsia="en-US"/>
        </w:rPr>
        <w:t xml:space="preserve">Білім беру жүйесінде </w:t>
      </w:r>
      <w:r w:rsidR="005649E0" w:rsidRPr="00294737">
        <w:rPr>
          <w:rFonts w:ascii="Times New Roman" w:hAnsi="Times New Roman"/>
          <w:sz w:val="28"/>
          <w:szCs w:val="28"/>
          <w:lang w:val="kk-KZ" w:eastAsia="en-US"/>
        </w:rPr>
        <w:t xml:space="preserve">Болон процесіне қосылған мемлекеттердің білім беру философиясы мен әдіснамасын жаңарту, оқу мазмұнын құру </w:t>
      </w:r>
      <w:r w:rsidR="00AB28EB">
        <w:rPr>
          <w:rFonts w:ascii="Times New Roman" w:hAnsi="Times New Roman"/>
          <w:sz w:val="28"/>
          <w:szCs w:val="28"/>
          <w:lang w:val="kk-KZ" w:eastAsia="en-US"/>
        </w:rPr>
        <w:t>ұстанымдарын</w:t>
      </w:r>
      <w:r w:rsidR="005649E0" w:rsidRPr="00294737">
        <w:rPr>
          <w:rFonts w:ascii="Times New Roman" w:hAnsi="Times New Roman"/>
          <w:sz w:val="28"/>
          <w:szCs w:val="28"/>
          <w:lang w:val="kk-KZ" w:eastAsia="en-US"/>
        </w:rPr>
        <w:t xml:space="preserve"> өзгерту, білім беру мазмұнының неғұрлым жетілдірілген модельдерін әзірлеу, білім беруді басқарудың тиімді тәсілдерін іздеу және жаңа білім беру технологияларын енгізу жүріп жатыр.</w:t>
      </w:r>
    </w:p>
    <w:p w14:paraId="52FEC09A"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Бұл міндеттерді жүзеге асыру</w:t>
      </w:r>
      <w:r w:rsidR="00C522A5" w:rsidRPr="00294737">
        <w:rPr>
          <w:rFonts w:ascii="Times New Roman" w:hAnsi="Times New Roman"/>
          <w:sz w:val="28"/>
          <w:szCs w:val="28"/>
          <w:lang w:val="kk-KZ" w:eastAsia="en-US"/>
        </w:rPr>
        <w:t>да,</w:t>
      </w:r>
      <w:r w:rsidRPr="00294737">
        <w:rPr>
          <w:rFonts w:ascii="Times New Roman" w:hAnsi="Times New Roman"/>
          <w:sz w:val="28"/>
          <w:szCs w:val="28"/>
          <w:lang w:val="kk-KZ" w:eastAsia="en-US"/>
        </w:rPr>
        <w:t xml:space="preserve"> педагогика ғылымында белгіленген заңдар мен заңдылықтар негізінде мүмкін</w:t>
      </w:r>
      <w:r w:rsidR="00C522A5" w:rsidRPr="00294737">
        <w:rPr>
          <w:rFonts w:ascii="Times New Roman" w:hAnsi="Times New Roman"/>
          <w:sz w:val="28"/>
          <w:szCs w:val="28"/>
          <w:lang w:val="kk-KZ" w:eastAsia="en-US"/>
        </w:rPr>
        <w:t>діктер бар.</w:t>
      </w:r>
    </w:p>
    <w:p w14:paraId="122FBF9F" w14:textId="77777777" w:rsidR="003D523E" w:rsidRPr="00294737" w:rsidRDefault="002A5478"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Білімге</w:t>
      </w:r>
      <w:r w:rsidR="003D523E" w:rsidRPr="00294737">
        <w:rPr>
          <w:rFonts w:ascii="Times New Roman" w:hAnsi="Times New Roman"/>
          <w:sz w:val="28"/>
          <w:szCs w:val="28"/>
          <w:lang w:val="kk-KZ"/>
        </w:rPr>
        <w:t xml:space="preserve"> қатысты педагогикалық заң В.И.</w:t>
      </w:r>
      <w:r w:rsidRPr="00294737">
        <w:rPr>
          <w:rFonts w:ascii="Times New Roman" w:hAnsi="Times New Roman"/>
          <w:sz w:val="28"/>
          <w:szCs w:val="28"/>
          <w:lang w:val="kk-KZ"/>
        </w:rPr>
        <w:t>Андреев зерттеулерінде, объективті, маңызды, қажетті, жалпы, белгілі педагогикалық жағдайларда құбылыстың тұрақты қайталануы, педагогикалық жүйе компоненттерінің арасындағы өзара байланысы, өзін-өзі жүзеге асыру механизмі мен тұтас педагогикалық жүйенің өздік дамуын белгілеуші педагогикалық категория» деп қарастырылады [</w:t>
      </w:r>
      <w:r w:rsidR="002E0788" w:rsidRPr="00294737">
        <w:rPr>
          <w:rFonts w:ascii="Times New Roman" w:hAnsi="Times New Roman"/>
          <w:sz w:val="28"/>
          <w:szCs w:val="28"/>
          <w:lang w:val="kk-KZ"/>
        </w:rPr>
        <w:t>36</w:t>
      </w:r>
      <w:r w:rsidRPr="00294737">
        <w:rPr>
          <w:rFonts w:ascii="Times New Roman" w:hAnsi="Times New Roman"/>
          <w:sz w:val="28"/>
          <w:szCs w:val="28"/>
          <w:lang w:val="kk-KZ"/>
        </w:rPr>
        <w:t>]. Егер педагогикалық заң педагогикалық жүйедегі маңызды байланыстарды ашатын болса, ал заңдылық педагогикалық жүйенің жеке компоненттеріне, элементтеріне қатысты қолданылады. Мысалы, педагогикалық үдеріс заңдылықтары, оқыту заңдылықтары, т.б. əлеуметтік</w:t>
      </w:r>
      <w:r w:rsidR="007815E3" w:rsidRPr="00294737">
        <w:rPr>
          <w:rFonts w:ascii="Times New Roman" w:hAnsi="Times New Roman"/>
          <w:sz w:val="28"/>
          <w:szCs w:val="28"/>
          <w:lang w:val="kk-KZ"/>
        </w:rPr>
        <w:t xml:space="preserve"> </w:t>
      </w:r>
      <w:r w:rsidRPr="00294737">
        <w:rPr>
          <w:rFonts w:ascii="Times New Roman" w:hAnsi="Times New Roman"/>
          <w:sz w:val="28"/>
          <w:szCs w:val="28"/>
          <w:lang w:val="kk-KZ"/>
        </w:rPr>
        <w:t>жағдайлармен, адамның</w:t>
      </w:r>
      <w:r w:rsidR="007815E3" w:rsidRPr="00294737">
        <w:rPr>
          <w:rFonts w:ascii="Times New Roman" w:hAnsi="Times New Roman"/>
          <w:sz w:val="28"/>
          <w:szCs w:val="28"/>
          <w:lang w:val="kk-KZ"/>
        </w:rPr>
        <w:t xml:space="preserve"> </w:t>
      </w:r>
      <w:r w:rsidRPr="00294737">
        <w:rPr>
          <w:rFonts w:ascii="Times New Roman" w:hAnsi="Times New Roman"/>
          <w:sz w:val="28"/>
          <w:szCs w:val="28"/>
          <w:lang w:val="kk-KZ"/>
        </w:rPr>
        <w:t xml:space="preserve">табиғатымен, педагогикалық үдерістің мəнімен </w:t>
      </w:r>
      <w:r w:rsidR="009B16CC" w:rsidRPr="00294737">
        <w:rPr>
          <w:rFonts w:ascii="Times New Roman" w:hAnsi="Times New Roman"/>
          <w:sz w:val="28"/>
          <w:szCs w:val="28"/>
          <w:lang w:val="kk-KZ"/>
        </w:rPr>
        <w:t>сипатталады</w:t>
      </w:r>
      <w:r w:rsidRPr="00294737">
        <w:rPr>
          <w:rFonts w:ascii="Times New Roman" w:hAnsi="Times New Roman"/>
          <w:sz w:val="28"/>
          <w:szCs w:val="28"/>
          <w:lang w:val="kk-KZ"/>
        </w:rPr>
        <w:t xml:space="preserve">. Дидактикалық заң жəне </w:t>
      </w:r>
      <w:r w:rsidR="003D523E" w:rsidRPr="00294737">
        <w:rPr>
          <w:rFonts w:ascii="Times New Roman" w:hAnsi="Times New Roman"/>
          <w:sz w:val="28"/>
          <w:szCs w:val="28"/>
          <w:lang w:val="kk-KZ"/>
        </w:rPr>
        <w:t>заңдылықтардың ерекшелігі, И.Я.</w:t>
      </w:r>
      <w:r w:rsidRPr="00294737">
        <w:rPr>
          <w:rFonts w:ascii="Times New Roman" w:hAnsi="Times New Roman"/>
          <w:sz w:val="28"/>
          <w:szCs w:val="28"/>
          <w:lang w:val="kk-KZ"/>
        </w:rPr>
        <w:t>Лернер бойынша олардың негізгі үш элементі – оқыту жəне оқу қызметтері мен меңгеру (білім мазмұны) объектілері арасындағы тұрақ</w:t>
      </w:r>
      <w:r w:rsidR="003D523E" w:rsidRPr="00294737">
        <w:rPr>
          <w:rFonts w:ascii="Times New Roman" w:hAnsi="Times New Roman"/>
          <w:sz w:val="28"/>
          <w:szCs w:val="28"/>
          <w:lang w:val="kk-KZ"/>
        </w:rPr>
        <w:t>ты байланысты көрсетуінде. И.Я.</w:t>
      </w:r>
      <w:r w:rsidRPr="00294737">
        <w:rPr>
          <w:rFonts w:ascii="Times New Roman" w:hAnsi="Times New Roman"/>
          <w:sz w:val="28"/>
          <w:szCs w:val="28"/>
          <w:lang w:val="kk-KZ"/>
        </w:rPr>
        <w:t xml:space="preserve">Лернердің кейінгі еңбектерінде заңдылықтар төмендегідей жіктеледі: </w:t>
      </w:r>
    </w:p>
    <w:p w14:paraId="4CD6EAE9" w14:textId="77777777" w:rsidR="003D523E" w:rsidRPr="00294737" w:rsidRDefault="003D523E"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 о</w:t>
      </w:r>
      <w:r w:rsidR="002A5478" w:rsidRPr="00294737">
        <w:rPr>
          <w:rFonts w:ascii="Times New Roman" w:hAnsi="Times New Roman"/>
          <w:sz w:val="28"/>
          <w:szCs w:val="28"/>
          <w:lang w:val="kk-KZ"/>
        </w:rPr>
        <w:t xml:space="preserve">қытудың тəрбиелік сипаты. </w:t>
      </w:r>
    </w:p>
    <w:p w14:paraId="6BFED6AA" w14:textId="77777777" w:rsidR="003D523E" w:rsidRPr="00294737" w:rsidRDefault="003D523E"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 о</w:t>
      </w:r>
      <w:r w:rsidR="002A5478" w:rsidRPr="00294737">
        <w:rPr>
          <w:rFonts w:ascii="Times New Roman" w:hAnsi="Times New Roman"/>
          <w:sz w:val="28"/>
          <w:szCs w:val="28"/>
          <w:lang w:val="kk-KZ"/>
        </w:rPr>
        <w:t xml:space="preserve">қытушы мен білім алушы жəне оқылатын объект арасындағы мақсатты бағдарланған өзара əрекет. </w:t>
      </w:r>
    </w:p>
    <w:p w14:paraId="2A7E38C9" w14:textId="77777777" w:rsidR="003D523E" w:rsidRPr="00294737" w:rsidRDefault="003D523E"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 о</w:t>
      </w:r>
      <w:r w:rsidR="002A5478" w:rsidRPr="00294737">
        <w:rPr>
          <w:rFonts w:ascii="Times New Roman" w:hAnsi="Times New Roman"/>
          <w:sz w:val="28"/>
          <w:szCs w:val="28"/>
          <w:lang w:val="kk-KZ"/>
        </w:rPr>
        <w:t>қылатын мазмұнның меңгеру тəсілдері есепке алынған оқушы мақсаты мен мұғалім мақсатының сəйкес келуі.</w:t>
      </w:r>
    </w:p>
    <w:p w14:paraId="475548C4" w14:textId="77777777" w:rsidR="00B573D7" w:rsidRPr="00294737" w:rsidRDefault="003D523E"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 о</w:t>
      </w:r>
      <w:r w:rsidR="002A5478" w:rsidRPr="00294737">
        <w:rPr>
          <w:rFonts w:ascii="Times New Roman" w:hAnsi="Times New Roman"/>
          <w:sz w:val="28"/>
          <w:szCs w:val="28"/>
          <w:lang w:val="kk-KZ"/>
        </w:rPr>
        <w:t>қыту тек оқушының белсенді қызметі арқылы жүреді [</w:t>
      </w:r>
      <w:r w:rsidR="002E0788" w:rsidRPr="00294737">
        <w:rPr>
          <w:rFonts w:ascii="Times New Roman" w:hAnsi="Times New Roman"/>
          <w:sz w:val="28"/>
          <w:szCs w:val="28"/>
          <w:lang w:val="kk-KZ"/>
        </w:rPr>
        <w:t>37</w:t>
      </w:r>
      <w:r w:rsidR="002A5478" w:rsidRPr="00294737">
        <w:rPr>
          <w:rFonts w:ascii="Times New Roman" w:hAnsi="Times New Roman"/>
          <w:sz w:val="28"/>
          <w:szCs w:val="28"/>
          <w:lang w:val="kk-KZ"/>
        </w:rPr>
        <w:t>].</w:t>
      </w:r>
    </w:p>
    <w:p w14:paraId="2DD56790" w14:textId="77777777" w:rsidR="002E0788" w:rsidRPr="00294737" w:rsidRDefault="008434EB"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И.П.</w:t>
      </w:r>
      <w:r w:rsidR="002E0788" w:rsidRPr="00294737">
        <w:rPr>
          <w:rFonts w:ascii="Times New Roman" w:hAnsi="Times New Roman"/>
          <w:sz w:val="28"/>
          <w:szCs w:val="28"/>
          <w:lang w:val="kk-KZ"/>
        </w:rPr>
        <w:t>Подласый тұтас оқу үдерісі жүйесінің компоненттеріне сай оқу үдерісіндегі заң жəне заңдылықтарды жеті жалпы жəне алты нақты топтарға жинақтайды. Жалпы заңдылықтар тобына ғалым мақсат, мазмұн, сапа, оқыту əдістері, оқытуды басқару жəне ынталандыруды жатқызады. Нақты заңдылықтар дидактикалық, гносеологиялық, кибернетикалық, əлеуметтік, ұйымдастырушылық деп топтастырылған.</w:t>
      </w:r>
    </w:p>
    <w:p w14:paraId="6EF2C96A" w14:textId="77777777" w:rsidR="002E0788" w:rsidRPr="00294737" w:rsidRDefault="002E0788"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 xml:space="preserve">Жалпы заңдылық. Оқыту мақсаты: а) қоғамның даму қарқыны мен деңгейіне; ə) қоғамның мүмкіндігі мен қажеттілігіне; б) педагогика ғылымы мен практикасының мүмкіндігі мен даму деңгейіне бағынышты. Дидактикалық заңдылық: оқыту нəтижесі: (белгілі дəрежеде) оқытудың ұзақтығына тура </w:t>
      </w:r>
      <w:r w:rsidRPr="00294737">
        <w:rPr>
          <w:rFonts w:ascii="Times New Roman" w:hAnsi="Times New Roman"/>
          <w:sz w:val="28"/>
          <w:szCs w:val="28"/>
          <w:lang w:val="kk-KZ"/>
        </w:rPr>
        <w:lastRenderedPageBreak/>
        <w:t>пропорционалды. Гносеологиялық заңдылық: оқыту нəтижесі (белгілі</w:t>
      </w:r>
      <w:r w:rsidR="008F2546" w:rsidRPr="00294737">
        <w:rPr>
          <w:rFonts w:ascii="Times New Roman" w:hAnsi="Times New Roman"/>
          <w:sz w:val="28"/>
          <w:szCs w:val="28"/>
          <w:lang w:val="kk-KZ"/>
        </w:rPr>
        <w:t xml:space="preserve"> </w:t>
      </w:r>
      <w:r w:rsidRPr="00294737">
        <w:rPr>
          <w:rFonts w:ascii="Times New Roman" w:hAnsi="Times New Roman"/>
          <w:sz w:val="28"/>
          <w:szCs w:val="28"/>
          <w:lang w:val="kk-KZ"/>
        </w:rPr>
        <w:t>дəрежеде) оқушылардың</w:t>
      </w:r>
      <w:r w:rsidR="008F2546" w:rsidRPr="00294737">
        <w:rPr>
          <w:rFonts w:ascii="Times New Roman" w:hAnsi="Times New Roman"/>
          <w:sz w:val="28"/>
          <w:szCs w:val="28"/>
          <w:lang w:val="kk-KZ"/>
        </w:rPr>
        <w:t xml:space="preserve"> </w:t>
      </w:r>
      <w:r w:rsidRPr="00294737">
        <w:rPr>
          <w:rFonts w:ascii="Times New Roman" w:hAnsi="Times New Roman"/>
          <w:sz w:val="28"/>
          <w:szCs w:val="28"/>
          <w:lang w:val="kk-KZ"/>
        </w:rPr>
        <w:t>оқу</w:t>
      </w:r>
      <w:r w:rsidR="008F2546" w:rsidRPr="00294737">
        <w:rPr>
          <w:rFonts w:ascii="Times New Roman" w:hAnsi="Times New Roman"/>
          <w:sz w:val="28"/>
          <w:szCs w:val="28"/>
          <w:lang w:val="kk-KZ"/>
        </w:rPr>
        <w:t xml:space="preserve"> </w:t>
      </w:r>
      <w:r w:rsidRPr="00294737">
        <w:rPr>
          <w:rFonts w:ascii="Times New Roman" w:hAnsi="Times New Roman"/>
          <w:sz w:val="28"/>
          <w:szCs w:val="28"/>
          <w:lang w:val="kk-KZ"/>
        </w:rPr>
        <w:t>біліктілігіне тура пропорционалды.</w:t>
      </w:r>
      <w:r w:rsidR="007815E3" w:rsidRPr="00294737">
        <w:rPr>
          <w:rFonts w:ascii="Times New Roman" w:hAnsi="Times New Roman"/>
          <w:sz w:val="28"/>
          <w:szCs w:val="28"/>
          <w:lang w:val="kk-KZ"/>
        </w:rPr>
        <w:t xml:space="preserve"> </w:t>
      </w:r>
      <w:r w:rsidR="001C7D7E" w:rsidRPr="00294737">
        <w:rPr>
          <w:rFonts w:ascii="Times New Roman" w:hAnsi="Times New Roman"/>
          <w:sz w:val="28"/>
          <w:szCs w:val="28"/>
          <w:lang w:val="kk-KZ"/>
        </w:rPr>
        <w:t>Психологиялық заңдылық: оқытудың өнімділігі (белгілі дəрежеде) білім алушының оқу əрекетіне, қызығушылығына тура пропорционалды. Кибернетикалық заңдылық: оқытудың тиімділігі (белгілі дəрежеде) кері байланыстың жиілігіне жəне көлеміне тура пропорционалды. Əлеуметтік заңдылық: индивидтің дамуы тікелей немесе жанама қарым-қатынастағы басқа адамдардың дамуымен шартталған. Ұйымдастырушылық заңдылық: оқыту нəтижесі (белгілі дəрежеде) өзінің оқуміндеттеріне, оқу еңбегіне тура пропорционалды [38].</w:t>
      </w:r>
    </w:p>
    <w:p w14:paraId="7325D9FF" w14:textId="77777777" w:rsidR="005649E0" w:rsidRPr="00294737" w:rsidRDefault="00F9340C"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Біз б</w:t>
      </w:r>
      <w:r w:rsidR="00FE7FD2" w:rsidRPr="00294737">
        <w:rPr>
          <w:rFonts w:ascii="Times New Roman" w:hAnsi="Times New Roman"/>
          <w:sz w:val="28"/>
          <w:szCs w:val="28"/>
          <w:lang w:val="kk-KZ" w:eastAsia="en-US"/>
        </w:rPr>
        <w:t xml:space="preserve">ілім беру </w:t>
      </w:r>
      <w:r w:rsidR="008434EB" w:rsidRPr="00294737">
        <w:rPr>
          <w:rFonts w:ascii="Times New Roman" w:hAnsi="Times New Roman"/>
          <w:sz w:val="28"/>
          <w:szCs w:val="28"/>
          <w:lang w:val="kk-KZ" w:eastAsia="en-US"/>
        </w:rPr>
        <w:t xml:space="preserve">үрдісінде </w:t>
      </w:r>
      <w:r w:rsidR="00FE7FD2" w:rsidRPr="00294737">
        <w:rPr>
          <w:rFonts w:ascii="Times New Roman" w:hAnsi="Times New Roman"/>
          <w:sz w:val="28"/>
          <w:szCs w:val="28"/>
          <w:lang w:val="kk-KZ" w:eastAsia="en-US"/>
        </w:rPr>
        <w:t xml:space="preserve"> ж</w:t>
      </w:r>
      <w:r w:rsidR="005649E0" w:rsidRPr="00294737">
        <w:rPr>
          <w:rFonts w:ascii="Times New Roman" w:hAnsi="Times New Roman"/>
          <w:sz w:val="28"/>
          <w:szCs w:val="28"/>
          <w:lang w:val="kk-KZ" w:eastAsia="en-US"/>
        </w:rPr>
        <w:t>оғары мектептің</w:t>
      </w:r>
      <w:r w:rsidR="00AA47A2" w:rsidRPr="00294737">
        <w:rPr>
          <w:rFonts w:ascii="Times New Roman" w:hAnsi="Times New Roman"/>
          <w:color w:val="FF0000"/>
          <w:sz w:val="28"/>
          <w:szCs w:val="28"/>
          <w:lang w:val="kk-KZ" w:eastAsia="en-US"/>
        </w:rPr>
        <w:t xml:space="preserve"> </w:t>
      </w:r>
      <w:r w:rsidR="005649E0" w:rsidRPr="00294737">
        <w:rPr>
          <w:rFonts w:ascii="Times New Roman" w:hAnsi="Times New Roman"/>
          <w:sz w:val="28"/>
          <w:szCs w:val="28"/>
          <w:lang w:val="kk-KZ" w:eastAsia="en-US"/>
        </w:rPr>
        <w:t>педагогикалық заңдылықтар</w:t>
      </w:r>
      <w:r w:rsidR="00FE7FD2" w:rsidRPr="00294737">
        <w:rPr>
          <w:rFonts w:ascii="Times New Roman" w:hAnsi="Times New Roman"/>
          <w:sz w:val="28"/>
          <w:szCs w:val="28"/>
          <w:lang w:val="kk-KZ" w:eastAsia="en-US"/>
        </w:rPr>
        <w:t>ы</w:t>
      </w:r>
      <w:r w:rsidR="004D44D8" w:rsidRPr="00294737">
        <w:rPr>
          <w:rFonts w:ascii="Times New Roman" w:hAnsi="Times New Roman"/>
          <w:sz w:val="28"/>
          <w:szCs w:val="28"/>
          <w:lang w:val="kk-KZ" w:eastAsia="en-US"/>
        </w:rPr>
        <w:t>н</w:t>
      </w:r>
      <w:r w:rsidR="005649E0" w:rsidRPr="00294737">
        <w:rPr>
          <w:rFonts w:ascii="Times New Roman" w:hAnsi="Times New Roman"/>
          <w:sz w:val="28"/>
          <w:szCs w:val="28"/>
          <w:lang w:val="kk-KZ" w:eastAsia="en-US"/>
        </w:rPr>
        <w:t xml:space="preserve"> қараст</w:t>
      </w:r>
      <w:r w:rsidRPr="00294737">
        <w:rPr>
          <w:rFonts w:ascii="Times New Roman" w:hAnsi="Times New Roman"/>
          <w:sz w:val="28"/>
          <w:szCs w:val="28"/>
          <w:lang w:val="kk-KZ" w:eastAsia="en-US"/>
        </w:rPr>
        <w:t>ырамыз</w:t>
      </w:r>
      <w:r w:rsidR="005649E0" w:rsidRPr="00294737">
        <w:rPr>
          <w:rFonts w:ascii="Times New Roman" w:hAnsi="Times New Roman"/>
          <w:sz w:val="28"/>
          <w:szCs w:val="28"/>
          <w:lang w:val="kk-KZ" w:eastAsia="en-US"/>
        </w:rPr>
        <w:t>:</w:t>
      </w:r>
    </w:p>
    <w:p w14:paraId="0E28FA76" w14:textId="77777777" w:rsidR="005649E0" w:rsidRPr="00294737" w:rsidRDefault="00673137"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w:t>
      </w:r>
      <w:r w:rsidR="00AA47A2" w:rsidRPr="00294737">
        <w:rPr>
          <w:rFonts w:ascii="Times New Roman" w:hAnsi="Times New Roman"/>
          <w:sz w:val="28"/>
          <w:szCs w:val="28"/>
          <w:lang w:val="kk-KZ"/>
        </w:rPr>
        <w:t xml:space="preserve"> </w:t>
      </w:r>
      <w:r w:rsidR="00F9340C" w:rsidRPr="00294737">
        <w:rPr>
          <w:rFonts w:ascii="Times New Roman" w:hAnsi="Times New Roman"/>
          <w:sz w:val="28"/>
          <w:szCs w:val="28"/>
          <w:lang w:val="kk-KZ"/>
        </w:rPr>
        <w:t>П.И.Пидкасистый о</w:t>
      </w:r>
      <w:r w:rsidR="005649E0" w:rsidRPr="00294737">
        <w:rPr>
          <w:rFonts w:ascii="Times New Roman" w:hAnsi="Times New Roman"/>
          <w:sz w:val="28"/>
          <w:szCs w:val="28"/>
          <w:lang w:val="kk-KZ"/>
        </w:rPr>
        <w:t>бъективті түрде қалыптасқан жағдайлар мен қол жеткізілген нәтижелер арасындағы байланыс ретінде</w:t>
      </w:r>
      <w:r w:rsidR="00F9340C" w:rsidRPr="00294737">
        <w:rPr>
          <w:rFonts w:ascii="Times New Roman" w:hAnsi="Times New Roman"/>
          <w:sz w:val="28"/>
          <w:szCs w:val="28"/>
          <w:lang w:val="kk-KZ"/>
        </w:rPr>
        <w:t xml:space="preserve"> деп сипаттайды</w:t>
      </w:r>
      <w:r w:rsidR="005649E0" w:rsidRPr="00294737">
        <w:rPr>
          <w:rFonts w:ascii="Times New Roman" w:hAnsi="Times New Roman"/>
          <w:sz w:val="28"/>
          <w:szCs w:val="28"/>
          <w:lang w:val="kk-KZ"/>
        </w:rPr>
        <w:t xml:space="preserve"> [3</w:t>
      </w:r>
      <w:r w:rsidR="00F9340C" w:rsidRPr="00294737">
        <w:rPr>
          <w:rFonts w:ascii="Times New Roman" w:hAnsi="Times New Roman"/>
          <w:sz w:val="28"/>
          <w:szCs w:val="28"/>
          <w:lang w:val="kk-KZ"/>
        </w:rPr>
        <w:t>9</w:t>
      </w:r>
      <w:r w:rsidR="005649E0" w:rsidRPr="00294737">
        <w:rPr>
          <w:rFonts w:ascii="Times New Roman" w:hAnsi="Times New Roman"/>
          <w:sz w:val="28"/>
          <w:szCs w:val="28"/>
          <w:lang w:val="kk-KZ"/>
        </w:rPr>
        <w:t>];</w:t>
      </w:r>
    </w:p>
    <w:p w14:paraId="551D26DB" w14:textId="77777777" w:rsidR="005649E0" w:rsidRPr="00294737" w:rsidRDefault="00673137" w:rsidP="00294737">
      <w:pPr>
        <w:autoSpaceDE w:val="0"/>
        <w:autoSpaceDN w:val="0"/>
        <w:adjustRightInd w:val="0"/>
        <w:spacing w:after="0" w:line="240" w:lineRule="auto"/>
        <w:ind w:firstLine="709"/>
        <w:jc w:val="both"/>
        <w:rPr>
          <w:rFonts w:ascii="Times New Roman" w:hAnsi="Times New Roman"/>
          <w:sz w:val="28"/>
          <w:szCs w:val="28"/>
          <w:lang w:val="kk-KZ"/>
        </w:rPr>
      </w:pPr>
      <w:r w:rsidRPr="00294737">
        <w:rPr>
          <w:rFonts w:ascii="Times New Roman" w:hAnsi="Times New Roman"/>
          <w:sz w:val="28"/>
          <w:szCs w:val="28"/>
          <w:lang w:val="kk-KZ"/>
        </w:rPr>
        <w:t>-</w:t>
      </w:r>
      <w:r w:rsidR="00AA47A2" w:rsidRPr="00294737">
        <w:rPr>
          <w:rFonts w:ascii="Times New Roman" w:hAnsi="Times New Roman"/>
          <w:sz w:val="28"/>
          <w:szCs w:val="28"/>
          <w:lang w:val="kk-KZ"/>
        </w:rPr>
        <w:t xml:space="preserve"> </w:t>
      </w:r>
      <w:r w:rsidR="00F9340C" w:rsidRPr="00294737">
        <w:rPr>
          <w:rFonts w:ascii="Times New Roman" w:hAnsi="Times New Roman"/>
          <w:sz w:val="28"/>
          <w:szCs w:val="28"/>
          <w:lang w:val="kk-KZ"/>
        </w:rPr>
        <w:t xml:space="preserve">Р.С.Пионова педагогикалық заңдылықты </w:t>
      </w:r>
      <w:r w:rsidR="005649E0" w:rsidRPr="00294737">
        <w:rPr>
          <w:rFonts w:ascii="Times New Roman" w:hAnsi="Times New Roman"/>
          <w:sz w:val="28"/>
          <w:szCs w:val="28"/>
          <w:lang w:val="kk-KZ"/>
        </w:rPr>
        <w:t>ЖОО-дағы оқу-тәрбие процесінің компоненттері арасында объективті түрде қайталанатын,</w:t>
      </w:r>
      <w:r w:rsidR="00B573D7" w:rsidRPr="00294737">
        <w:rPr>
          <w:rFonts w:ascii="Times New Roman" w:hAnsi="Times New Roman"/>
          <w:sz w:val="28"/>
          <w:szCs w:val="28"/>
          <w:lang w:val="kk-KZ"/>
        </w:rPr>
        <w:t xml:space="preserve"> тұрақты байланыстар</w:t>
      </w:r>
      <w:r w:rsidR="00F9340C" w:rsidRPr="00294737">
        <w:rPr>
          <w:rFonts w:ascii="Times New Roman" w:hAnsi="Times New Roman"/>
          <w:sz w:val="28"/>
          <w:szCs w:val="28"/>
          <w:lang w:val="kk-KZ"/>
        </w:rPr>
        <w:t xml:space="preserve"> ретінде қарастырады</w:t>
      </w:r>
      <w:r w:rsidR="00B573D7" w:rsidRPr="00294737">
        <w:rPr>
          <w:rFonts w:ascii="Times New Roman" w:hAnsi="Times New Roman"/>
          <w:sz w:val="28"/>
          <w:szCs w:val="28"/>
          <w:lang w:val="kk-KZ"/>
        </w:rPr>
        <w:t xml:space="preserve">, </w:t>
      </w:r>
      <w:r w:rsidR="005649E0" w:rsidRPr="00294737">
        <w:rPr>
          <w:rFonts w:ascii="Times New Roman" w:hAnsi="Times New Roman"/>
          <w:sz w:val="28"/>
          <w:szCs w:val="28"/>
          <w:lang w:val="kk-KZ"/>
        </w:rPr>
        <w:t xml:space="preserve">бұл оның өнімділігін арттырады </w:t>
      </w:r>
      <w:r w:rsidR="00F9340C" w:rsidRPr="00294737">
        <w:rPr>
          <w:rFonts w:ascii="Times New Roman" w:hAnsi="Times New Roman"/>
          <w:sz w:val="28"/>
          <w:szCs w:val="28"/>
          <w:lang w:val="kk-KZ"/>
        </w:rPr>
        <w:t>деп есептейді</w:t>
      </w:r>
      <w:r w:rsidR="002D5B81" w:rsidRPr="00294737">
        <w:rPr>
          <w:rFonts w:ascii="Times New Roman" w:hAnsi="Times New Roman"/>
          <w:sz w:val="28"/>
          <w:szCs w:val="28"/>
          <w:lang w:val="kk-KZ"/>
        </w:rPr>
        <w:t xml:space="preserve"> </w:t>
      </w:r>
      <w:r w:rsidR="005649E0" w:rsidRPr="00294737">
        <w:rPr>
          <w:rFonts w:ascii="Times New Roman" w:hAnsi="Times New Roman"/>
          <w:sz w:val="28"/>
          <w:szCs w:val="28"/>
          <w:lang w:val="kk-KZ"/>
        </w:rPr>
        <w:t>[4</w:t>
      </w:r>
      <w:r w:rsidR="00F9340C" w:rsidRPr="00294737">
        <w:rPr>
          <w:rFonts w:ascii="Times New Roman" w:hAnsi="Times New Roman"/>
          <w:sz w:val="28"/>
          <w:szCs w:val="28"/>
          <w:lang w:val="kk-KZ"/>
        </w:rPr>
        <w:t>0</w:t>
      </w:r>
      <w:r w:rsidR="005649E0" w:rsidRPr="00294737">
        <w:rPr>
          <w:rFonts w:ascii="Times New Roman" w:hAnsi="Times New Roman"/>
          <w:sz w:val="28"/>
          <w:szCs w:val="28"/>
          <w:lang w:val="kk-KZ"/>
        </w:rPr>
        <w:t>].</w:t>
      </w:r>
    </w:p>
    <w:p w14:paraId="5A687CEB" w14:textId="77777777" w:rsidR="007257CE"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Талқыланған мәселе философия мен педагогика арқылы екі</w:t>
      </w:r>
      <w:r w:rsidR="00EC31C4">
        <w:rPr>
          <w:rFonts w:ascii="Times New Roman" w:hAnsi="Times New Roman"/>
          <w:sz w:val="28"/>
          <w:szCs w:val="28"/>
          <w:lang w:val="kk-KZ" w:eastAsia="en-US"/>
        </w:rPr>
        <w:t xml:space="preserve"> </w:t>
      </w:r>
      <w:r w:rsidRPr="00294737">
        <w:rPr>
          <w:rFonts w:ascii="Times New Roman" w:hAnsi="Times New Roman"/>
          <w:sz w:val="28"/>
          <w:szCs w:val="28"/>
          <w:lang w:val="kk-KZ" w:eastAsia="en-US"/>
        </w:rPr>
        <w:t>ұшты түсіндіріледі.</w:t>
      </w:r>
      <w:r w:rsidR="00AA47A2"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В.Н.Сагатовский</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w:t>
      </w:r>
      <w:r w:rsidR="00F9340C" w:rsidRPr="00294737">
        <w:rPr>
          <w:rFonts w:ascii="Times New Roman" w:hAnsi="Times New Roman"/>
          <w:sz w:val="28"/>
          <w:szCs w:val="28"/>
          <w:lang w:val="kk-KZ" w:eastAsia="en-US"/>
        </w:rPr>
        <w:t>41</w:t>
      </w:r>
      <w:r w:rsidRPr="00294737">
        <w:rPr>
          <w:rFonts w:ascii="Times New Roman" w:hAnsi="Times New Roman"/>
          <w:sz w:val="28"/>
          <w:szCs w:val="28"/>
          <w:lang w:val="kk-KZ" w:eastAsia="en-US"/>
        </w:rPr>
        <w:t>]:</w:t>
      </w:r>
      <w:r w:rsidR="002D5B81" w:rsidRPr="00294737">
        <w:rPr>
          <w:rFonts w:ascii="Times New Roman" w:hAnsi="Times New Roman"/>
          <w:sz w:val="28"/>
          <w:szCs w:val="28"/>
          <w:lang w:val="kk-KZ" w:eastAsia="en-US"/>
        </w:rPr>
        <w:t xml:space="preserve"> </w:t>
      </w:r>
      <w:r w:rsidR="00294737">
        <w:rPr>
          <w:rFonts w:ascii="Times New Roman" w:hAnsi="Times New Roman"/>
          <w:sz w:val="28"/>
          <w:szCs w:val="28"/>
          <w:lang w:val="kk-KZ" w:eastAsia="en-US"/>
        </w:rPr>
        <w:t>«</w:t>
      </w:r>
      <w:r w:rsidR="00294737" w:rsidRPr="00294737">
        <w:rPr>
          <w:rFonts w:ascii="Times New Roman" w:hAnsi="Times New Roman"/>
          <w:sz w:val="28"/>
          <w:szCs w:val="28"/>
          <w:lang w:val="kk-KZ" w:eastAsia="en-US"/>
        </w:rPr>
        <w:t>Заңдылық</w:t>
      </w:r>
      <w:r w:rsidRPr="00294737">
        <w:rPr>
          <w:rFonts w:ascii="Times New Roman" w:hAnsi="Times New Roman"/>
          <w:sz w:val="28"/>
          <w:szCs w:val="28"/>
          <w:lang w:val="kk-KZ" w:eastAsia="en-US"/>
        </w:rPr>
        <w:t>-объективті заңдармен шартталған кез-келген болмыстың болуы</w:t>
      </w:r>
      <w:r w:rsidR="00294737">
        <w:rPr>
          <w:rFonts w:ascii="Times New Roman" w:hAnsi="Times New Roman"/>
          <w:sz w:val="28"/>
          <w:szCs w:val="28"/>
          <w:lang w:val="kk-KZ" w:eastAsia="en-US"/>
        </w:rPr>
        <w:t>»</w:t>
      </w:r>
      <w:r w:rsidRPr="00294737">
        <w:rPr>
          <w:rFonts w:ascii="Times New Roman" w:hAnsi="Times New Roman"/>
          <w:sz w:val="28"/>
          <w:szCs w:val="28"/>
          <w:lang w:val="kk-KZ" w:eastAsia="en-US"/>
        </w:rPr>
        <w:t xml:space="preserve">. Бұл жағдайда заңдылық ұғымы үндестік ұғымы-заң арқылы енгізіледі, </w:t>
      </w:r>
      <w:r w:rsidR="008434EB" w:rsidRPr="00294737">
        <w:rPr>
          <w:rFonts w:ascii="Times New Roman" w:hAnsi="Times New Roman"/>
          <w:sz w:val="28"/>
          <w:szCs w:val="28"/>
          <w:lang w:val="kk-KZ" w:eastAsia="en-US"/>
        </w:rPr>
        <w:t>ол да анықтауды қажет етеді</w:t>
      </w:r>
      <w:r w:rsidR="007257CE" w:rsidRPr="00294737">
        <w:rPr>
          <w:rFonts w:ascii="Times New Roman" w:hAnsi="Times New Roman"/>
          <w:sz w:val="28"/>
          <w:szCs w:val="28"/>
          <w:lang w:val="kk-KZ" w:eastAsia="en-US"/>
        </w:rPr>
        <w:t>.</w:t>
      </w:r>
    </w:p>
    <w:p w14:paraId="758D29A5" w14:textId="77777777" w:rsidR="005649E0" w:rsidRPr="00294737" w:rsidRDefault="007257CE"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Н.И.</w:t>
      </w:r>
      <w:r w:rsidR="005649E0" w:rsidRPr="00294737">
        <w:rPr>
          <w:rFonts w:ascii="Times New Roman" w:hAnsi="Times New Roman"/>
          <w:sz w:val="28"/>
          <w:szCs w:val="28"/>
          <w:lang w:val="kk-KZ" w:eastAsia="en-US"/>
        </w:rPr>
        <w:t xml:space="preserve">Кондаковтың сөздігінде заң мәннің синонимі ретінде әрекет етеді, </w:t>
      </w:r>
      <w:r w:rsidR="00294737">
        <w:rPr>
          <w:rFonts w:ascii="Times New Roman" w:hAnsi="Times New Roman"/>
          <w:sz w:val="28"/>
          <w:szCs w:val="28"/>
          <w:lang w:val="kk-KZ" w:eastAsia="en-US"/>
        </w:rPr>
        <w:t>«</w:t>
      </w:r>
      <w:r w:rsidR="005649E0" w:rsidRPr="00294737">
        <w:rPr>
          <w:rFonts w:ascii="Times New Roman" w:hAnsi="Times New Roman"/>
          <w:sz w:val="28"/>
          <w:szCs w:val="28"/>
          <w:lang w:val="kk-KZ" w:eastAsia="en-US"/>
        </w:rPr>
        <w:t>адамның әлем құбылыстары туралы білімін тереңдетуді білдіретін бір сатылы</w:t>
      </w:r>
      <w:r w:rsidR="00294737">
        <w:rPr>
          <w:rFonts w:ascii="Times New Roman" w:hAnsi="Times New Roman"/>
          <w:sz w:val="28"/>
          <w:szCs w:val="28"/>
          <w:lang w:val="kk-KZ" w:eastAsia="en-US"/>
        </w:rPr>
        <w:t>»</w:t>
      </w:r>
      <w:r w:rsidR="002D5B81" w:rsidRPr="00294737">
        <w:rPr>
          <w:rFonts w:ascii="Times New Roman" w:hAnsi="Times New Roman"/>
          <w:sz w:val="28"/>
          <w:szCs w:val="28"/>
          <w:lang w:val="kk-KZ" w:eastAsia="en-US"/>
        </w:rPr>
        <w:t xml:space="preserve"> </w:t>
      </w:r>
      <w:r w:rsidR="005649E0" w:rsidRPr="00294737">
        <w:rPr>
          <w:rFonts w:ascii="Times New Roman" w:hAnsi="Times New Roman"/>
          <w:sz w:val="28"/>
          <w:szCs w:val="28"/>
          <w:lang w:val="kk-KZ" w:eastAsia="en-US"/>
        </w:rPr>
        <w:t>ұғымының заңдылығы расталады</w:t>
      </w:r>
      <w:r w:rsidR="002D5B81" w:rsidRPr="00294737">
        <w:rPr>
          <w:rFonts w:ascii="Times New Roman" w:hAnsi="Times New Roman"/>
          <w:sz w:val="28"/>
          <w:szCs w:val="28"/>
          <w:lang w:val="kk-KZ" w:eastAsia="en-US"/>
        </w:rPr>
        <w:t xml:space="preserve"> </w:t>
      </w:r>
      <w:r w:rsidR="005649E0" w:rsidRPr="00294737">
        <w:rPr>
          <w:rFonts w:ascii="Times New Roman" w:hAnsi="Times New Roman"/>
          <w:sz w:val="28"/>
          <w:szCs w:val="28"/>
          <w:lang w:val="kk-KZ" w:eastAsia="en-US"/>
        </w:rPr>
        <w:t>[</w:t>
      </w:r>
      <w:r w:rsidR="00C86191" w:rsidRPr="00294737">
        <w:rPr>
          <w:rFonts w:ascii="Times New Roman" w:hAnsi="Times New Roman"/>
          <w:sz w:val="28"/>
          <w:szCs w:val="28"/>
          <w:lang w:val="kk-KZ" w:eastAsia="en-US"/>
        </w:rPr>
        <w:t>42</w:t>
      </w:r>
      <w:r w:rsidR="005649E0" w:rsidRPr="00294737">
        <w:rPr>
          <w:rFonts w:ascii="Times New Roman" w:hAnsi="Times New Roman"/>
          <w:sz w:val="28"/>
          <w:szCs w:val="28"/>
          <w:lang w:val="kk-KZ" w:eastAsia="en-US"/>
        </w:rPr>
        <w:t>].</w:t>
      </w:r>
    </w:p>
    <w:p w14:paraId="43839CD2"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Т.А.Стефановская адамның санасы мен еркіне қарамастан объективті түрде өмір сүретін байланыстың, тәуелділіктің, қатынастардың заңдылығын түсінеді</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w:t>
      </w:r>
      <w:r w:rsidR="00C86191" w:rsidRPr="00294737">
        <w:rPr>
          <w:rFonts w:ascii="Times New Roman" w:hAnsi="Times New Roman"/>
          <w:sz w:val="28"/>
          <w:szCs w:val="28"/>
          <w:lang w:val="kk-KZ" w:eastAsia="en-US"/>
        </w:rPr>
        <w:t>43</w:t>
      </w:r>
      <w:r w:rsidRPr="00294737">
        <w:rPr>
          <w:rFonts w:ascii="Times New Roman" w:hAnsi="Times New Roman"/>
          <w:sz w:val="28"/>
          <w:szCs w:val="28"/>
          <w:lang w:val="kk-KZ" w:eastAsia="en-US"/>
        </w:rPr>
        <w:t>]. Бұл анықтамалар заң бар деген жалпыға бірдей қабылданған көзқарастарды қамтитыны анық.</w:t>
      </w:r>
    </w:p>
    <w:p w14:paraId="2B240420"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Заңдылық термині "заңға сәйкестікті, кез - келген заңның дәйекті көрінісін"білдіреді. И.П.Подласый атап көрсетеді:</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"қатаң бекітілген заңдылықтар заңдар болып табылады" осылайша, заң эмпирикалық себептерден туындайтын және анықталған байланыстардың бар екендігін нақты дәлелдеуді қажет ететін заңдылыққа қарағанда қатаң анықталған ұғым болып табылады. Заңдылықтар педагогиканың шектеулі саласында әрекет ететін нақты заңдардың көрі</w:t>
      </w:r>
      <w:r w:rsidR="00ED6A81" w:rsidRPr="00294737">
        <w:rPr>
          <w:rFonts w:ascii="Times New Roman" w:hAnsi="Times New Roman"/>
          <w:sz w:val="28"/>
          <w:szCs w:val="28"/>
          <w:lang w:val="kk-KZ" w:eastAsia="en-US"/>
        </w:rPr>
        <w:t>нісі болып табылады</w:t>
      </w:r>
      <w:r w:rsidR="008F2546" w:rsidRPr="00294737">
        <w:rPr>
          <w:rFonts w:ascii="Times New Roman" w:hAnsi="Times New Roman"/>
          <w:sz w:val="28"/>
          <w:szCs w:val="28"/>
          <w:lang w:val="kk-KZ" w:eastAsia="en-US"/>
        </w:rPr>
        <w:t xml:space="preserve"> </w:t>
      </w:r>
      <w:r w:rsidR="00ED6A81" w:rsidRPr="00294737">
        <w:rPr>
          <w:rFonts w:ascii="Times New Roman" w:hAnsi="Times New Roman"/>
          <w:sz w:val="28"/>
          <w:szCs w:val="28"/>
          <w:lang w:val="kk-KZ" w:eastAsia="en-US"/>
        </w:rPr>
        <w:t>[</w:t>
      </w:r>
      <w:r w:rsidR="00C86191" w:rsidRPr="00294737">
        <w:rPr>
          <w:rFonts w:ascii="Times New Roman" w:hAnsi="Times New Roman"/>
          <w:sz w:val="28"/>
          <w:szCs w:val="28"/>
          <w:lang w:val="kk-KZ" w:eastAsia="en-US"/>
        </w:rPr>
        <w:t>44</w:t>
      </w:r>
      <w:r w:rsidR="00ED6A81" w:rsidRPr="00294737">
        <w:rPr>
          <w:rFonts w:ascii="Times New Roman" w:hAnsi="Times New Roman"/>
          <w:sz w:val="28"/>
          <w:szCs w:val="28"/>
          <w:lang w:val="kk-KZ" w:eastAsia="en-US"/>
        </w:rPr>
        <w:t xml:space="preserve">]. Сонымен қатар </w:t>
      </w:r>
      <w:r w:rsidRPr="00294737">
        <w:rPr>
          <w:rFonts w:ascii="Times New Roman" w:hAnsi="Times New Roman"/>
          <w:sz w:val="28"/>
          <w:szCs w:val="28"/>
          <w:lang w:val="kk-KZ" w:eastAsia="en-US"/>
        </w:rPr>
        <w:t xml:space="preserve"> В.М.Полонский бұл заңдылық</w:t>
      </w:r>
      <w:r w:rsidR="00C2580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"педагогикалық құбылыстардың өзара тәуелділігінің байланысын білдіру", ал Заң"</w:t>
      </w:r>
      <w:r w:rsidR="00C2580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міндетті деп танылған педагогикалық шындықтың жалпыға ортақ,маңызды,жиі қайталанатын байланыстарын,</w:t>
      </w:r>
      <w:r w:rsidR="00C2580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объектілері мен құбылыстарын білдіру"</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деп атап көрсетеді</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w:t>
      </w:r>
      <w:r w:rsidR="00BC74DC" w:rsidRPr="00294737">
        <w:rPr>
          <w:rFonts w:ascii="Times New Roman" w:hAnsi="Times New Roman"/>
          <w:sz w:val="28"/>
          <w:szCs w:val="28"/>
          <w:lang w:val="kk-KZ" w:eastAsia="en-US"/>
        </w:rPr>
        <w:t>45</w:t>
      </w:r>
      <w:r w:rsidRPr="00294737">
        <w:rPr>
          <w:rFonts w:ascii="Times New Roman" w:hAnsi="Times New Roman"/>
          <w:color w:val="000000" w:themeColor="text1"/>
          <w:sz w:val="28"/>
          <w:szCs w:val="28"/>
          <w:lang w:val="kk-KZ" w:eastAsia="en-US"/>
        </w:rPr>
        <w:t>].</w:t>
      </w:r>
    </w:p>
    <w:p w14:paraId="1FBEFF51"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Педагогикалық заңдылықтар құбылыстар арасындағы объективті және тұрақты байланыстар ретінде әрекет ететіні анық.</w:t>
      </w:r>
    </w:p>
    <w:p w14:paraId="7D558909"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Дидактикадағы оқыту заңдылықтары оқу процесінің құрамдас бөліктері мен компоненттері арасындағы объективті,</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маңызды,</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тұрақты,</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қайталанатын байланыстар ретінде қарастырылады.</w:t>
      </w:r>
    </w:p>
    <w:p w14:paraId="55770A77"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lastRenderedPageBreak/>
        <w:t>Оқыту процесінің сыртқы заңдылықтары</w:t>
      </w:r>
      <w:r w:rsidR="003E06B3" w:rsidRPr="00294737">
        <w:rPr>
          <w:rFonts w:ascii="Times New Roman" w:hAnsi="Times New Roman"/>
          <w:sz w:val="28"/>
          <w:szCs w:val="28"/>
          <w:lang w:val="kk-KZ" w:eastAsia="en-US"/>
        </w:rPr>
        <w:t>на</w:t>
      </w:r>
      <w:r w:rsidRPr="00294737">
        <w:rPr>
          <w:rFonts w:ascii="Times New Roman" w:hAnsi="Times New Roman"/>
          <w:sz w:val="28"/>
          <w:szCs w:val="28"/>
          <w:lang w:val="kk-KZ" w:eastAsia="en-US"/>
        </w:rPr>
        <w:t xml:space="preserve"> оқытудың әлеуметтік процестер</w:t>
      </w:r>
      <w:r w:rsidR="003E06B3" w:rsidRPr="00294737">
        <w:rPr>
          <w:rFonts w:ascii="Times New Roman" w:hAnsi="Times New Roman"/>
          <w:sz w:val="28"/>
          <w:szCs w:val="28"/>
          <w:lang w:val="kk-KZ" w:eastAsia="en-US"/>
        </w:rPr>
        <w:t>і</w:t>
      </w:r>
      <w:r w:rsidRPr="00294737">
        <w:rPr>
          <w:rFonts w:ascii="Times New Roman" w:hAnsi="Times New Roman"/>
          <w:sz w:val="28"/>
          <w:szCs w:val="28"/>
          <w:lang w:val="kk-KZ" w:eastAsia="en-US"/>
        </w:rPr>
        <w:t xml:space="preserve"> мен жағдайларға тәуелділігін сипаттайды:</w:t>
      </w:r>
      <w:r w:rsidR="002D5B81"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әлеуметтік-экономикалық, саяси жағдай, мәдениет деңгейі, қоғамның жеке тұлғаның белгілі бір түріне қажеттіліктері</w:t>
      </w:r>
      <w:r w:rsidR="003E06B3" w:rsidRPr="00294737">
        <w:rPr>
          <w:rFonts w:ascii="Times New Roman" w:hAnsi="Times New Roman"/>
          <w:sz w:val="28"/>
          <w:szCs w:val="28"/>
          <w:lang w:val="kk-KZ" w:eastAsia="en-US"/>
        </w:rPr>
        <w:t xml:space="preserve"> мен </w:t>
      </w:r>
      <w:r w:rsidRPr="00294737">
        <w:rPr>
          <w:rFonts w:ascii="Times New Roman" w:hAnsi="Times New Roman"/>
          <w:sz w:val="28"/>
          <w:szCs w:val="28"/>
          <w:lang w:val="kk-KZ" w:eastAsia="en-US"/>
        </w:rPr>
        <w:t xml:space="preserve"> білім деңгейі. Үлгілердің бұл түрі маңызды, өйткені ол жоғары мектепті оқытудың тарихи сипатын көрсетеді.</w:t>
      </w:r>
    </w:p>
    <w:p w14:paraId="52D95C28"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Оқу процесінің ішкі заңдылықтары-компоненттер арасындағы байланыс: мақсаттар,</w:t>
      </w:r>
      <w:r w:rsidR="00B57D9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мазмұн,</w:t>
      </w:r>
      <w:r w:rsidR="00B57D9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әдістер,</w:t>
      </w:r>
      <w:r w:rsidR="00B57D9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құралдар,</w:t>
      </w:r>
      <w:r w:rsidR="00B57D9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формалар,</w:t>
      </w:r>
      <w:r w:rsidR="00C74F16" w:rsidRPr="00294737">
        <w:rPr>
          <w:rFonts w:ascii="Times New Roman" w:hAnsi="Times New Roman"/>
          <w:sz w:val="28"/>
          <w:szCs w:val="28"/>
          <w:lang w:val="kk-KZ" w:eastAsia="en-US"/>
        </w:rPr>
        <w:t xml:space="preserve"> яғни </w:t>
      </w:r>
      <w:r w:rsidRPr="00294737">
        <w:rPr>
          <w:rFonts w:ascii="Times New Roman" w:hAnsi="Times New Roman"/>
          <w:sz w:val="28"/>
          <w:szCs w:val="28"/>
          <w:lang w:val="kk-KZ" w:eastAsia="en-US"/>
        </w:rPr>
        <w:t>бұл оқыту, және оқу материалының тәуелділігі</w:t>
      </w:r>
      <w:r w:rsidR="00EC31C4">
        <w:rPr>
          <w:rFonts w:ascii="Times New Roman" w:hAnsi="Times New Roman"/>
          <w:sz w:val="28"/>
          <w:szCs w:val="28"/>
          <w:lang w:val="kk-KZ" w:eastAsia="en-US"/>
        </w:rPr>
        <w:t xml:space="preserve"> жатады.</w:t>
      </w:r>
    </w:p>
    <w:p w14:paraId="77B15E11" w14:textId="77777777" w:rsidR="005649E0" w:rsidRPr="00294737" w:rsidRDefault="008434EB"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В.В.</w:t>
      </w:r>
      <w:r w:rsidR="005649E0" w:rsidRPr="00294737">
        <w:rPr>
          <w:rFonts w:ascii="Times New Roman" w:hAnsi="Times New Roman"/>
          <w:sz w:val="28"/>
          <w:szCs w:val="28"/>
          <w:lang w:val="kk-KZ" w:eastAsia="en-US"/>
        </w:rPr>
        <w:t>Краевский кез-келген байланыстарды заңдылыққа жатқызуға болатын белгілерді анықтайды: байланыстың себеп-салдарлық сипаты,</w:t>
      </w:r>
      <w:r w:rsidR="00B57D9F" w:rsidRPr="00294737">
        <w:rPr>
          <w:rFonts w:ascii="Times New Roman" w:hAnsi="Times New Roman"/>
          <w:sz w:val="28"/>
          <w:szCs w:val="28"/>
          <w:lang w:val="kk-KZ" w:eastAsia="en-US"/>
        </w:rPr>
        <w:t xml:space="preserve"> </w:t>
      </w:r>
      <w:r w:rsidR="005649E0" w:rsidRPr="00294737">
        <w:rPr>
          <w:rFonts w:ascii="Times New Roman" w:hAnsi="Times New Roman"/>
          <w:sz w:val="28"/>
          <w:szCs w:val="28"/>
          <w:lang w:val="kk-KZ" w:eastAsia="en-US"/>
        </w:rPr>
        <w:t>әмбебаптығы және қайталануы</w:t>
      </w:r>
      <w:r w:rsidR="002E36AE" w:rsidRPr="00294737">
        <w:rPr>
          <w:rFonts w:ascii="Times New Roman" w:hAnsi="Times New Roman"/>
          <w:sz w:val="28"/>
          <w:szCs w:val="28"/>
          <w:lang w:val="kk-KZ" w:eastAsia="en-US"/>
        </w:rPr>
        <w:t xml:space="preserve"> болады </w:t>
      </w:r>
      <w:r w:rsidR="005649E0" w:rsidRPr="00294737">
        <w:rPr>
          <w:rFonts w:ascii="Times New Roman" w:hAnsi="Times New Roman"/>
          <w:sz w:val="28"/>
          <w:szCs w:val="28"/>
          <w:lang w:val="kk-KZ" w:eastAsia="en-US"/>
        </w:rPr>
        <w:t>[</w:t>
      </w:r>
      <w:r w:rsidR="00046E8E" w:rsidRPr="00294737">
        <w:rPr>
          <w:rFonts w:ascii="Times New Roman" w:hAnsi="Times New Roman"/>
          <w:sz w:val="28"/>
          <w:szCs w:val="28"/>
          <w:lang w:val="kk-KZ" w:eastAsia="en-US"/>
        </w:rPr>
        <w:t>46</w:t>
      </w:r>
      <w:r w:rsidR="005649E0" w:rsidRPr="00294737">
        <w:rPr>
          <w:rFonts w:ascii="Times New Roman" w:hAnsi="Times New Roman"/>
          <w:sz w:val="28"/>
          <w:szCs w:val="28"/>
          <w:lang w:val="kk-KZ" w:eastAsia="en-US"/>
        </w:rPr>
        <w:t>]</w:t>
      </w:r>
      <w:r w:rsidR="005A5077" w:rsidRPr="00294737">
        <w:rPr>
          <w:rFonts w:ascii="Times New Roman" w:hAnsi="Times New Roman"/>
          <w:sz w:val="28"/>
          <w:szCs w:val="28"/>
          <w:lang w:val="kk-KZ" w:eastAsia="en-US"/>
        </w:rPr>
        <w:t xml:space="preserve"> деп есептейді</w:t>
      </w:r>
      <w:r w:rsidR="005649E0" w:rsidRPr="00294737">
        <w:rPr>
          <w:rFonts w:ascii="Times New Roman" w:hAnsi="Times New Roman"/>
          <w:sz w:val="28"/>
          <w:szCs w:val="28"/>
          <w:lang w:val="kk-KZ" w:eastAsia="en-US"/>
        </w:rPr>
        <w:t>.</w:t>
      </w:r>
    </w:p>
    <w:p w14:paraId="6A72B5D3" w14:textId="77777777" w:rsidR="005649E0"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Осылайша, педагогикалық заңдылықтар</w:t>
      </w:r>
      <w:r w:rsidR="00B57D9F" w:rsidRPr="00294737">
        <w:rPr>
          <w:rFonts w:ascii="Times New Roman" w:hAnsi="Times New Roman"/>
          <w:sz w:val="28"/>
          <w:szCs w:val="28"/>
          <w:lang w:val="kk-KZ" w:eastAsia="en-US"/>
        </w:rPr>
        <w:t xml:space="preserve"> </w:t>
      </w:r>
      <w:r w:rsidRPr="00294737">
        <w:rPr>
          <w:rFonts w:ascii="Times New Roman" w:hAnsi="Times New Roman"/>
          <w:sz w:val="28"/>
          <w:szCs w:val="28"/>
          <w:lang w:val="kk-KZ" w:eastAsia="en-US"/>
        </w:rPr>
        <w:t>- себеп-салдарлық сипатқа ие, объективті түрде бар және әмбебаптық пен қайталану критерийлеріне сәйкес келетін білім беру үдерісіндегі педагогикалық құбылыстар арасындағы байланыс</w:t>
      </w:r>
      <w:r w:rsidR="00303A03" w:rsidRPr="00294737">
        <w:rPr>
          <w:rFonts w:ascii="Times New Roman" w:hAnsi="Times New Roman"/>
          <w:sz w:val="28"/>
          <w:szCs w:val="28"/>
          <w:lang w:val="kk-KZ" w:eastAsia="en-US"/>
        </w:rPr>
        <w:t xml:space="preserve"> болып табылады.</w:t>
      </w:r>
    </w:p>
    <w:p w14:paraId="4DB63F09" w14:textId="77777777" w:rsidR="00BB420A" w:rsidRPr="00294737"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294737">
        <w:rPr>
          <w:rFonts w:ascii="Times New Roman" w:hAnsi="Times New Roman"/>
          <w:sz w:val="28"/>
          <w:szCs w:val="28"/>
          <w:lang w:val="kk-KZ" w:eastAsia="en-US"/>
        </w:rPr>
        <w:t>"Педагогикалық заңдылықтар" ұғымының маңызды мазмұнын зерттеу "жалпы педагогикалық заңдылықтар" (1-кесте) және "жеке педагогикалық заңдылықтар"анықтамаларын қарастыру мүмкіндігін негіздейді</w:t>
      </w:r>
      <w:r w:rsidR="00C2580F" w:rsidRPr="00294737">
        <w:rPr>
          <w:rFonts w:ascii="Times New Roman" w:hAnsi="Times New Roman"/>
          <w:sz w:val="28"/>
          <w:szCs w:val="28"/>
          <w:lang w:val="kk-KZ" w:eastAsia="en-US"/>
        </w:rPr>
        <w:t xml:space="preserve"> </w:t>
      </w:r>
      <w:r w:rsidR="005A5077" w:rsidRPr="00294737">
        <w:rPr>
          <w:rFonts w:ascii="Times New Roman" w:hAnsi="Times New Roman"/>
          <w:sz w:val="28"/>
          <w:szCs w:val="28"/>
          <w:lang w:val="kk-KZ" w:eastAsia="en-US"/>
        </w:rPr>
        <w:t xml:space="preserve">А.В.Маковчик </w:t>
      </w:r>
      <w:r w:rsidR="009E406B" w:rsidRPr="00294737">
        <w:rPr>
          <w:rFonts w:ascii="Times New Roman" w:hAnsi="Times New Roman"/>
          <w:sz w:val="28"/>
          <w:szCs w:val="28"/>
          <w:lang w:val="kk-KZ" w:eastAsia="en-US"/>
        </w:rPr>
        <w:t>[47]</w:t>
      </w:r>
      <w:r w:rsidR="00B57D9F" w:rsidRPr="00294737">
        <w:rPr>
          <w:rFonts w:ascii="Times New Roman" w:hAnsi="Times New Roman"/>
          <w:sz w:val="28"/>
          <w:szCs w:val="28"/>
          <w:lang w:val="kk-KZ" w:eastAsia="en-US"/>
        </w:rPr>
        <w:t xml:space="preserve"> </w:t>
      </w:r>
      <w:r w:rsidR="005A5077" w:rsidRPr="00294737">
        <w:rPr>
          <w:rFonts w:ascii="Times New Roman" w:hAnsi="Times New Roman"/>
          <w:sz w:val="28"/>
          <w:szCs w:val="28"/>
          <w:lang w:val="kk-KZ" w:eastAsia="en-US"/>
        </w:rPr>
        <w:t>бойынш</w:t>
      </w:r>
      <w:r w:rsidR="009E406B" w:rsidRPr="00294737">
        <w:rPr>
          <w:rFonts w:ascii="Times New Roman" w:hAnsi="Times New Roman"/>
          <w:sz w:val="28"/>
          <w:szCs w:val="28"/>
          <w:lang w:val="kk-KZ" w:eastAsia="en-US"/>
        </w:rPr>
        <w:t xml:space="preserve">а оларға берілген анықтамаларды төмендегі </w:t>
      </w:r>
      <w:r w:rsidR="000E5582" w:rsidRPr="00294737">
        <w:rPr>
          <w:rFonts w:ascii="Times New Roman" w:hAnsi="Times New Roman"/>
          <w:sz w:val="28"/>
          <w:szCs w:val="28"/>
          <w:lang w:val="kk-KZ" w:eastAsia="en-US"/>
        </w:rPr>
        <w:t>1-</w:t>
      </w:r>
      <w:r w:rsidR="009E406B" w:rsidRPr="00294737">
        <w:rPr>
          <w:rFonts w:ascii="Times New Roman" w:hAnsi="Times New Roman"/>
          <w:sz w:val="28"/>
          <w:szCs w:val="28"/>
          <w:lang w:val="kk-KZ" w:eastAsia="en-US"/>
        </w:rPr>
        <w:t>кестеден көре аламыз</w:t>
      </w:r>
      <w:r w:rsidRPr="00294737">
        <w:rPr>
          <w:rFonts w:ascii="Times New Roman" w:hAnsi="Times New Roman"/>
          <w:sz w:val="28"/>
          <w:szCs w:val="28"/>
          <w:lang w:val="kk-KZ" w:eastAsia="en-US"/>
        </w:rPr>
        <w:t>.</w:t>
      </w:r>
    </w:p>
    <w:p w14:paraId="639D1EE0" w14:textId="77777777" w:rsidR="00B72A6C" w:rsidRPr="00B72A6C" w:rsidRDefault="00B72A6C" w:rsidP="00B72A6C">
      <w:pPr>
        <w:autoSpaceDE w:val="0"/>
        <w:autoSpaceDN w:val="0"/>
        <w:adjustRightInd w:val="0"/>
        <w:spacing w:after="0" w:line="240" w:lineRule="auto"/>
        <w:ind w:firstLine="709"/>
        <w:jc w:val="both"/>
        <w:rPr>
          <w:rFonts w:ascii="Times New Roman" w:hAnsi="Times New Roman"/>
          <w:sz w:val="28"/>
          <w:szCs w:val="28"/>
          <w:lang w:val="kk-KZ" w:eastAsia="en-US"/>
        </w:rPr>
      </w:pPr>
    </w:p>
    <w:p w14:paraId="1DB652B7" w14:textId="77777777" w:rsidR="005649E0" w:rsidRPr="00B72A6C" w:rsidRDefault="000E5582" w:rsidP="005649E0">
      <w:pPr>
        <w:autoSpaceDE w:val="0"/>
        <w:autoSpaceDN w:val="0"/>
        <w:adjustRightInd w:val="0"/>
        <w:jc w:val="both"/>
        <w:rPr>
          <w:rFonts w:ascii="Times New Roman" w:hAnsi="Times New Roman"/>
          <w:b/>
          <w:bCs/>
          <w:color w:val="202124"/>
          <w:sz w:val="28"/>
          <w:szCs w:val="28"/>
          <w:shd w:val="clear" w:color="auto" w:fill="FFFFFF"/>
          <w:lang w:val="kk-KZ" w:eastAsia="en-US"/>
        </w:rPr>
      </w:pPr>
      <w:r>
        <w:rPr>
          <w:rFonts w:ascii="Times New Roman" w:hAnsi="Times New Roman"/>
          <w:sz w:val="28"/>
          <w:szCs w:val="28"/>
          <w:lang w:val="kk-KZ" w:eastAsia="en-US"/>
        </w:rPr>
        <w:t>Кесте</w:t>
      </w:r>
      <w:r w:rsidR="00B63304">
        <w:rPr>
          <w:rFonts w:ascii="Times New Roman" w:hAnsi="Times New Roman"/>
          <w:sz w:val="28"/>
          <w:szCs w:val="28"/>
          <w:lang w:val="kk-KZ" w:eastAsia="en-US"/>
        </w:rPr>
        <w:t xml:space="preserve"> </w:t>
      </w:r>
      <w:r>
        <w:rPr>
          <w:rFonts w:ascii="Times New Roman" w:hAnsi="Times New Roman"/>
          <w:sz w:val="28"/>
          <w:szCs w:val="28"/>
          <w:lang w:val="kk-KZ" w:eastAsia="en-US"/>
        </w:rPr>
        <w:t xml:space="preserve">1- </w:t>
      </w:r>
      <w:r w:rsidR="005649E0" w:rsidRPr="00B72A6C">
        <w:rPr>
          <w:rFonts w:ascii="Times New Roman" w:hAnsi="Times New Roman"/>
          <w:sz w:val="28"/>
          <w:szCs w:val="28"/>
          <w:lang w:val="kk-KZ" w:eastAsia="en-US"/>
        </w:rPr>
        <w:t>Жалпы педагогикалық заңдылықтардың</w:t>
      </w:r>
      <w:r w:rsidR="00B63304">
        <w:rPr>
          <w:rFonts w:ascii="Times New Roman" w:hAnsi="Times New Roman"/>
          <w:sz w:val="28"/>
          <w:szCs w:val="28"/>
          <w:lang w:val="kk-KZ" w:eastAsia="en-US"/>
        </w:rPr>
        <w:t xml:space="preserve"> сипаттамалары (А.</w:t>
      </w:r>
      <w:r w:rsidR="005649E0" w:rsidRPr="00B72A6C">
        <w:rPr>
          <w:rFonts w:ascii="Times New Roman" w:hAnsi="Times New Roman"/>
          <w:sz w:val="28"/>
          <w:szCs w:val="28"/>
          <w:lang w:val="kk-KZ" w:eastAsia="en-US"/>
        </w:rPr>
        <w:t>В. Маковчик</w:t>
      </w:r>
      <w:r w:rsidR="00C86191" w:rsidRPr="00B72A6C">
        <w:rPr>
          <w:rFonts w:ascii="Times New Roman" w:hAnsi="Times New Roman"/>
          <w:sz w:val="28"/>
          <w:szCs w:val="28"/>
          <w:lang w:val="kk-KZ" w:eastAsia="en-US"/>
        </w:rPr>
        <w:t xml:space="preserve"> бойынша</w:t>
      </w:r>
      <w:r w:rsidR="005649E0" w:rsidRPr="00B72A6C">
        <w:rPr>
          <w:rFonts w:ascii="Times New Roman" w:hAnsi="Times New Roman"/>
          <w:sz w:val="28"/>
          <w:szCs w:val="28"/>
          <w:lang w:val="kk-KZ" w:eastAsia="en-US"/>
        </w:rPr>
        <w:t>)</w:t>
      </w:r>
    </w:p>
    <w:tbl>
      <w:tblPr>
        <w:tblStyle w:val="a9"/>
        <w:tblW w:w="0" w:type="auto"/>
        <w:tblLook w:val="04A0" w:firstRow="1" w:lastRow="0" w:firstColumn="1" w:lastColumn="0" w:noHBand="0" w:noVBand="1"/>
      </w:tblPr>
      <w:tblGrid>
        <w:gridCol w:w="496"/>
        <w:gridCol w:w="7296"/>
        <w:gridCol w:w="1840"/>
      </w:tblGrid>
      <w:tr w:rsidR="005649E0" w:rsidRPr="00F13537" w14:paraId="2BCD70DA" w14:textId="77777777" w:rsidTr="00432B97">
        <w:tc>
          <w:tcPr>
            <w:tcW w:w="496" w:type="dxa"/>
          </w:tcPr>
          <w:p w14:paraId="768FFA10" w14:textId="77777777" w:rsidR="005649E0" w:rsidRPr="00F13537" w:rsidRDefault="005649E0" w:rsidP="003B6D1F">
            <w:pPr>
              <w:autoSpaceDE w:val="0"/>
              <w:autoSpaceDN w:val="0"/>
              <w:adjustRightInd w:val="0"/>
              <w:jc w:val="both"/>
              <w:rPr>
                <w:rFonts w:ascii="Times New Roman" w:hAnsi="Times New Roman"/>
                <w:bCs/>
                <w:color w:val="202124"/>
                <w:sz w:val="28"/>
                <w:szCs w:val="28"/>
                <w:shd w:val="clear" w:color="auto" w:fill="FFFFFF"/>
              </w:rPr>
            </w:pPr>
            <w:r w:rsidRPr="00F13537">
              <w:rPr>
                <w:rFonts w:ascii="Times New Roman" w:hAnsi="Times New Roman"/>
                <w:bCs/>
                <w:color w:val="202124"/>
                <w:sz w:val="28"/>
                <w:szCs w:val="28"/>
                <w:shd w:val="clear" w:color="auto" w:fill="FFFFFF"/>
              </w:rPr>
              <w:t>№</w:t>
            </w:r>
          </w:p>
        </w:tc>
        <w:tc>
          <w:tcPr>
            <w:tcW w:w="7409" w:type="dxa"/>
          </w:tcPr>
          <w:p w14:paraId="0C7931E0" w14:textId="77777777" w:rsidR="005649E0" w:rsidRPr="00F13537" w:rsidRDefault="005649E0" w:rsidP="003B6D1F">
            <w:pPr>
              <w:rPr>
                <w:rFonts w:ascii="Times New Roman" w:hAnsi="Times New Roman"/>
                <w:sz w:val="24"/>
                <w:szCs w:val="24"/>
              </w:rPr>
            </w:pPr>
            <w:proofErr w:type="spellStart"/>
            <w:r w:rsidRPr="00955DB2">
              <w:rPr>
                <w:rFonts w:ascii="Times New Roman" w:hAnsi="Times New Roman"/>
                <w:sz w:val="24"/>
                <w:szCs w:val="24"/>
              </w:rPr>
              <w:t>Жалпы</w:t>
            </w:r>
            <w:proofErr w:type="spellEnd"/>
            <w:r w:rsidRPr="00955DB2">
              <w:rPr>
                <w:rFonts w:ascii="Times New Roman" w:hAnsi="Times New Roman"/>
                <w:sz w:val="24"/>
                <w:szCs w:val="24"/>
              </w:rPr>
              <w:t xml:space="preserve"> </w:t>
            </w:r>
            <w:proofErr w:type="spellStart"/>
            <w:r w:rsidRPr="00955DB2">
              <w:rPr>
                <w:rFonts w:ascii="Times New Roman" w:hAnsi="Times New Roman"/>
                <w:sz w:val="24"/>
                <w:szCs w:val="24"/>
              </w:rPr>
              <w:t>педагогикалық</w:t>
            </w:r>
            <w:proofErr w:type="spellEnd"/>
            <w:r w:rsidRPr="00955DB2">
              <w:rPr>
                <w:rFonts w:ascii="Times New Roman" w:hAnsi="Times New Roman"/>
                <w:sz w:val="24"/>
                <w:szCs w:val="24"/>
              </w:rPr>
              <w:t xml:space="preserve"> </w:t>
            </w:r>
            <w:proofErr w:type="spellStart"/>
            <w:r w:rsidRPr="00955DB2">
              <w:rPr>
                <w:rFonts w:ascii="Times New Roman" w:hAnsi="Times New Roman"/>
                <w:sz w:val="24"/>
                <w:szCs w:val="24"/>
              </w:rPr>
              <w:t>заңдылықтар</w:t>
            </w:r>
            <w:proofErr w:type="spellEnd"/>
          </w:p>
        </w:tc>
        <w:tc>
          <w:tcPr>
            <w:tcW w:w="1842" w:type="dxa"/>
          </w:tcPr>
          <w:p w14:paraId="207B0DCF" w14:textId="77777777" w:rsidR="005649E0" w:rsidRPr="00F13537" w:rsidRDefault="005649E0" w:rsidP="003B6D1F">
            <w:pPr>
              <w:rPr>
                <w:rFonts w:ascii="Times New Roman" w:hAnsi="Times New Roman"/>
                <w:sz w:val="24"/>
                <w:szCs w:val="24"/>
              </w:rPr>
            </w:pPr>
            <w:proofErr w:type="spellStart"/>
            <w:r w:rsidRPr="006C26E2">
              <w:rPr>
                <w:rFonts w:ascii="Times New Roman" w:hAnsi="Times New Roman"/>
                <w:sz w:val="24"/>
                <w:szCs w:val="24"/>
              </w:rPr>
              <w:t>Ғылыми</w:t>
            </w:r>
            <w:proofErr w:type="spellEnd"/>
            <w:r w:rsidRPr="006C26E2">
              <w:rPr>
                <w:rFonts w:ascii="Times New Roman" w:hAnsi="Times New Roman"/>
                <w:sz w:val="24"/>
                <w:szCs w:val="24"/>
              </w:rPr>
              <w:t xml:space="preserve"> </w:t>
            </w:r>
            <w:proofErr w:type="spellStart"/>
            <w:r w:rsidRPr="006C26E2">
              <w:rPr>
                <w:rFonts w:ascii="Times New Roman" w:hAnsi="Times New Roman"/>
                <w:sz w:val="24"/>
                <w:szCs w:val="24"/>
              </w:rPr>
              <w:t>зерттеулердің</w:t>
            </w:r>
            <w:proofErr w:type="spellEnd"/>
            <w:r w:rsidRPr="006C26E2">
              <w:rPr>
                <w:rFonts w:ascii="Times New Roman" w:hAnsi="Times New Roman"/>
                <w:sz w:val="24"/>
                <w:szCs w:val="24"/>
              </w:rPr>
              <w:t xml:space="preserve"> </w:t>
            </w:r>
            <w:proofErr w:type="spellStart"/>
            <w:r w:rsidRPr="006C26E2">
              <w:rPr>
                <w:rFonts w:ascii="Times New Roman" w:hAnsi="Times New Roman"/>
                <w:sz w:val="24"/>
                <w:szCs w:val="24"/>
              </w:rPr>
              <w:t>авторлары</w:t>
            </w:r>
            <w:proofErr w:type="spellEnd"/>
          </w:p>
        </w:tc>
      </w:tr>
      <w:tr w:rsidR="005649E0" w:rsidRPr="00F13537" w14:paraId="3E505A73" w14:textId="77777777" w:rsidTr="00432B97">
        <w:tc>
          <w:tcPr>
            <w:tcW w:w="496" w:type="dxa"/>
          </w:tcPr>
          <w:p w14:paraId="036F2CF2" w14:textId="77777777" w:rsidR="005649E0" w:rsidRPr="008434EB" w:rsidRDefault="005649E0" w:rsidP="003B6D1F">
            <w:pPr>
              <w:autoSpaceDE w:val="0"/>
              <w:autoSpaceDN w:val="0"/>
              <w:adjustRightInd w:val="0"/>
              <w:jc w:val="both"/>
              <w:rPr>
                <w:rFonts w:ascii="Times New Roman" w:hAnsi="Times New Roman"/>
                <w:bCs/>
                <w:color w:val="202124"/>
                <w:sz w:val="28"/>
                <w:szCs w:val="28"/>
                <w:shd w:val="clear" w:color="auto" w:fill="FFFFFF"/>
                <w:lang w:val="kk-KZ"/>
              </w:rPr>
            </w:pPr>
            <w:r w:rsidRPr="00F13537">
              <w:rPr>
                <w:rFonts w:ascii="Times New Roman" w:hAnsi="Times New Roman"/>
                <w:bCs/>
                <w:color w:val="202124"/>
                <w:sz w:val="28"/>
                <w:szCs w:val="28"/>
                <w:shd w:val="clear" w:color="auto" w:fill="FFFFFF"/>
              </w:rPr>
              <w:t>1</w:t>
            </w:r>
            <w:r w:rsidR="008434EB">
              <w:rPr>
                <w:rFonts w:ascii="Times New Roman" w:hAnsi="Times New Roman"/>
                <w:bCs/>
                <w:color w:val="202124"/>
                <w:sz w:val="28"/>
                <w:szCs w:val="28"/>
                <w:shd w:val="clear" w:color="auto" w:fill="FFFFFF"/>
                <w:lang w:val="kk-KZ"/>
              </w:rPr>
              <w:t>.</w:t>
            </w:r>
          </w:p>
        </w:tc>
        <w:tc>
          <w:tcPr>
            <w:tcW w:w="7409" w:type="dxa"/>
          </w:tcPr>
          <w:p w14:paraId="5B1BF9E8" w14:textId="77777777" w:rsidR="005649E0" w:rsidRPr="006B5333" w:rsidRDefault="005649E0" w:rsidP="003B6D1F">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 xml:space="preserve">1) білім беру </w:t>
            </w:r>
            <w:r w:rsidR="00AB28EB">
              <w:rPr>
                <w:rFonts w:ascii="Times New Roman" w:hAnsi="Times New Roman"/>
                <w:sz w:val="24"/>
                <w:szCs w:val="24"/>
                <w:lang w:val="kk-KZ"/>
              </w:rPr>
              <w:t>үрдісінің</w:t>
            </w:r>
            <w:r w:rsidRPr="006B5333">
              <w:rPr>
                <w:rFonts w:ascii="Times New Roman" w:hAnsi="Times New Roman"/>
                <w:color w:val="FF0000"/>
                <w:sz w:val="24"/>
                <w:szCs w:val="24"/>
                <w:lang w:val="kk-KZ"/>
              </w:rPr>
              <w:t xml:space="preserve"> </w:t>
            </w:r>
            <w:r w:rsidRPr="006B5333">
              <w:rPr>
                <w:rFonts w:ascii="Times New Roman" w:hAnsi="Times New Roman"/>
                <w:sz w:val="24"/>
                <w:szCs w:val="24"/>
                <w:lang w:val="kk-KZ"/>
              </w:rPr>
              <w:t>тиімділігі табиғи түрде материалдық, гигиеналық, моральдық-психологиялық және басқа жағдайларға байланысты;</w:t>
            </w:r>
          </w:p>
          <w:p w14:paraId="5B4F29BF" w14:textId="77777777" w:rsidR="005649E0" w:rsidRPr="006B5333" w:rsidRDefault="005649E0" w:rsidP="003B6D1F">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2) педагогикалық қызмет құралдары нақты педагогикалық жағдайдың міндеттері мен мазмұнына байланысты;</w:t>
            </w:r>
          </w:p>
          <w:p w14:paraId="070176E2" w14:textId="77777777" w:rsidR="005649E0" w:rsidRPr="006B5333" w:rsidRDefault="005649E0" w:rsidP="003B6D1F">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3) оқу материалының мазмұнын игеру неғұрлым берік болса, бұл мазмұнның тікелей және кешіктірілген қайталануы неғұрлым жүйелі түрде ұйымдастырылып, оны игерілген контекстке енгізеді;</w:t>
            </w:r>
          </w:p>
          <w:p w14:paraId="5E3A5E31" w14:textId="77777777" w:rsidR="005649E0" w:rsidRPr="006B5333" w:rsidRDefault="005649E0" w:rsidP="003B6D1F">
            <w:pPr>
              <w:autoSpaceDE w:val="0"/>
              <w:autoSpaceDN w:val="0"/>
              <w:adjustRightInd w:val="0"/>
              <w:jc w:val="both"/>
              <w:rPr>
                <w:rFonts w:ascii="Times New Roman" w:hAnsi="Times New Roman"/>
                <w:b/>
                <w:bCs/>
                <w:color w:val="202124"/>
                <w:sz w:val="24"/>
                <w:szCs w:val="24"/>
                <w:shd w:val="clear" w:color="auto" w:fill="FFFFFF"/>
                <w:lang w:val="kk-KZ"/>
              </w:rPr>
            </w:pPr>
            <w:r w:rsidRPr="006B5333">
              <w:rPr>
                <w:rFonts w:ascii="Times New Roman" w:hAnsi="Times New Roman"/>
                <w:sz w:val="24"/>
                <w:szCs w:val="24"/>
                <w:lang w:val="kk-KZ"/>
              </w:rPr>
              <w:t xml:space="preserve">4) қызметтің күрделі тәсілдеріне оқыту оқытушы субъектінің қарапайым қызмет түрлерін алдын ала табысты игеруді қаншалықты қамтамасыз еткеніне және білім алушы субъектілердің осы іс-әрекеттер қолданылуы мүмкін жағдайларды айқындауға дайындығына байланысты; </w:t>
            </w:r>
            <w:r w:rsidR="00B57D9F">
              <w:rPr>
                <w:rFonts w:ascii="Times New Roman" w:hAnsi="Times New Roman"/>
                <w:sz w:val="24"/>
                <w:szCs w:val="24"/>
                <w:lang w:val="kk-KZ"/>
              </w:rPr>
              <w:t xml:space="preserve">                                  </w:t>
            </w:r>
            <w:r w:rsidRPr="006B5333">
              <w:rPr>
                <w:rFonts w:ascii="Times New Roman" w:hAnsi="Times New Roman"/>
                <w:sz w:val="24"/>
                <w:szCs w:val="24"/>
                <w:lang w:val="kk-KZ"/>
              </w:rPr>
              <w:t>5)</w:t>
            </w:r>
            <w:r w:rsidR="00B57D9F">
              <w:rPr>
                <w:rFonts w:ascii="Times New Roman" w:hAnsi="Times New Roman"/>
                <w:sz w:val="24"/>
                <w:szCs w:val="24"/>
                <w:lang w:val="kk-KZ"/>
              </w:rPr>
              <w:t xml:space="preserve"> </w:t>
            </w:r>
            <w:r w:rsidRPr="006B5333">
              <w:rPr>
                <w:rFonts w:ascii="Times New Roman" w:hAnsi="Times New Roman"/>
                <w:sz w:val="24"/>
                <w:szCs w:val="24"/>
                <w:lang w:val="kk-KZ"/>
              </w:rPr>
              <w:t>меңгеру деңгейі мен сапасы білім алушы субъектінің игерілетін субъектілердің білім алушылары үшін жеке маңыздылық дәрежесін есепке алуына байланысты мазмұны</w:t>
            </w:r>
          </w:p>
        </w:tc>
        <w:tc>
          <w:tcPr>
            <w:tcW w:w="1842" w:type="dxa"/>
          </w:tcPr>
          <w:p w14:paraId="003C7072" w14:textId="77777777" w:rsidR="005649E0" w:rsidRPr="00F13537" w:rsidRDefault="005649E0" w:rsidP="003B6D1F">
            <w:pPr>
              <w:autoSpaceDE w:val="0"/>
              <w:autoSpaceDN w:val="0"/>
              <w:adjustRightInd w:val="0"/>
              <w:jc w:val="both"/>
              <w:rPr>
                <w:rFonts w:ascii="Times New Roman" w:hAnsi="Times New Roman"/>
                <w:sz w:val="24"/>
                <w:szCs w:val="24"/>
              </w:rPr>
            </w:pPr>
            <w:proofErr w:type="spellStart"/>
            <w:r w:rsidRPr="00F13537">
              <w:rPr>
                <w:rFonts w:ascii="Times New Roman" w:hAnsi="Times New Roman"/>
                <w:sz w:val="24"/>
                <w:szCs w:val="24"/>
              </w:rPr>
              <w:t>В.В.Краевский</w:t>
            </w:r>
            <w:proofErr w:type="spellEnd"/>
          </w:p>
          <w:p w14:paraId="29B27572" w14:textId="77777777" w:rsidR="005649E0" w:rsidRPr="00F13537" w:rsidRDefault="005649E0" w:rsidP="003B6D1F">
            <w:pPr>
              <w:autoSpaceDE w:val="0"/>
              <w:autoSpaceDN w:val="0"/>
              <w:adjustRightInd w:val="0"/>
              <w:jc w:val="both"/>
              <w:rPr>
                <w:rFonts w:ascii="Times New Roman" w:hAnsi="Times New Roman"/>
                <w:b/>
                <w:bCs/>
                <w:color w:val="202124"/>
                <w:sz w:val="24"/>
                <w:szCs w:val="24"/>
                <w:shd w:val="clear" w:color="auto" w:fill="FFFFFF"/>
              </w:rPr>
            </w:pPr>
          </w:p>
        </w:tc>
      </w:tr>
    </w:tbl>
    <w:p w14:paraId="2BAAD34F" w14:textId="77777777" w:rsidR="00432B97" w:rsidRDefault="00432B97" w:rsidP="00432B97">
      <w:pPr>
        <w:jc w:val="right"/>
        <w:rPr>
          <w:rFonts w:ascii="Times New Roman" w:hAnsi="Times New Roman"/>
          <w:sz w:val="28"/>
          <w:szCs w:val="28"/>
        </w:rPr>
      </w:pPr>
    </w:p>
    <w:p w14:paraId="537935E5" w14:textId="77777777" w:rsidR="004D4D1F" w:rsidRDefault="004D4D1F" w:rsidP="00432B97">
      <w:pPr>
        <w:jc w:val="right"/>
        <w:rPr>
          <w:rFonts w:ascii="Times New Roman" w:hAnsi="Times New Roman"/>
          <w:sz w:val="28"/>
          <w:szCs w:val="28"/>
        </w:rPr>
      </w:pPr>
    </w:p>
    <w:p w14:paraId="6C1574DF" w14:textId="77777777" w:rsidR="004D4D1F" w:rsidRDefault="004D4D1F" w:rsidP="00432B97">
      <w:pPr>
        <w:jc w:val="right"/>
        <w:rPr>
          <w:rFonts w:ascii="Times New Roman" w:hAnsi="Times New Roman"/>
          <w:sz w:val="28"/>
          <w:szCs w:val="28"/>
        </w:rPr>
      </w:pPr>
    </w:p>
    <w:p w14:paraId="0E317152" w14:textId="77777777" w:rsidR="00432B97" w:rsidRPr="00432B97" w:rsidRDefault="00432B97" w:rsidP="00A372FB">
      <w:pPr>
        <w:spacing w:after="0" w:line="240" w:lineRule="auto"/>
        <w:rPr>
          <w:rFonts w:ascii="Times New Roman" w:hAnsi="Times New Roman"/>
          <w:sz w:val="28"/>
          <w:szCs w:val="28"/>
          <w:lang w:val="kk-KZ"/>
        </w:rPr>
      </w:pPr>
      <w:r w:rsidRPr="00432B97">
        <w:rPr>
          <w:rFonts w:ascii="Times New Roman" w:hAnsi="Times New Roman"/>
          <w:sz w:val="28"/>
          <w:szCs w:val="28"/>
        </w:rPr>
        <w:lastRenderedPageBreak/>
        <w:t>1-ш</w:t>
      </w:r>
      <w:r w:rsidRPr="00432B97">
        <w:rPr>
          <w:rFonts w:ascii="Times New Roman" w:hAnsi="Times New Roman"/>
          <w:sz w:val="28"/>
          <w:szCs w:val="28"/>
          <w:lang w:val="kk-KZ"/>
        </w:rPr>
        <w:t>і кестенің жалғасы</w:t>
      </w:r>
    </w:p>
    <w:tbl>
      <w:tblPr>
        <w:tblStyle w:val="a9"/>
        <w:tblW w:w="0" w:type="auto"/>
        <w:tblLook w:val="04A0" w:firstRow="1" w:lastRow="0" w:firstColumn="1" w:lastColumn="0" w:noHBand="0" w:noVBand="1"/>
      </w:tblPr>
      <w:tblGrid>
        <w:gridCol w:w="494"/>
        <w:gridCol w:w="7299"/>
        <w:gridCol w:w="1839"/>
      </w:tblGrid>
      <w:tr w:rsidR="005649E0" w:rsidRPr="00F13537" w14:paraId="7D19AF5E" w14:textId="77777777" w:rsidTr="00432B97">
        <w:tc>
          <w:tcPr>
            <w:tcW w:w="496" w:type="dxa"/>
          </w:tcPr>
          <w:p w14:paraId="19D51642" w14:textId="77777777" w:rsidR="005649E0" w:rsidRPr="00A372FB" w:rsidRDefault="00A372FB" w:rsidP="00A372FB">
            <w:pPr>
              <w:autoSpaceDE w:val="0"/>
              <w:autoSpaceDN w:val="0"/>
              <w:adjustRightInd w:val="0"/>
              <w:jc w:val="center"/>
              <w:rPr>
                <w:rFonts w:ascii="Times New Roman" w:hAnsi="Times New Roman"/>
                <w:bCs/>
                <w:color w:val="202124"/>
                <w:sz w:val="24"/>
                <w:szCs w:val="24"/>
                <w:shd w:val="clear" w:color="auto" w:fill="FFFFFF"/>
                <w:lang w:val="kk-KZ"/>
              </w:rPr>
            </w:pPr>
            <w:r w:rsidRPr="00A372FB">
              <w:rPr>
                <w:rFonts w:ascii="Times New Roman" w:hAnsi="Times New Roman"/>
                <w:bCs/>
                <w:color w:val="202124"/>
                <w:sz w:val="24"/>
                <w:szCs w:val="24"/>
                <w:shd w:val="clear" w:color="auto" w:fill="FFFFFF"/>
                <w:lang w:val="kk-KZ"/>
              </w:rPr>
              <w:t>1</w:t>
            </w:r>
          </w:p>
        </w:tc>
        <w:tc>
          <w:tcPr>
            <w:tcW w:w="7409" w:type="dxa"/>
          </w:tcPr>
          <w:p w14:paraId="1EC38FAF" w14:textId="77777777" w:rsidR="005649E0" w:rsidRPr="00A372FB" w:rsidRDefault="00A372FB" w:rsidP="00A372FB">
            <w:pPr>
              <w:autoSpaceDE w:val="0"/>
              <w:autoSpaceDN w:val="0"/>
              <w:adjustRightInd w:val="0"/>
              <w:jc w:val="center"/>
              <w:rPr>
                <w:rFonts w:ascii="Times New Roman" w:hAnsi="Times New Roman"/>
                <w:bCs/>
                <w:color w:val="202124"/>
                <w:sz w:val="24"/>
                <w:szCs w:val="24"/>
                <w:shd w:val="clear" w:color="auto" w:fill="FFFFFF"/>
                <w:lang w:val="kk-KZ"/>
              </w:rPr>
            </w:pPr>
            <w:r w:rsidRPr="00A372FB">
              <w:rPr>
                <w:rFonts w:ascii="Times New Roman" w:hAnsi="Times New Roman"/>
                <w:bCs/>
                <w:color w:val="202124"/>
                <w:sz w:val="24"/>
                <w:szCs w:val="24"/>
                <w:shd w:val="clear" w:color="auto" w:fill="FFFFFF"/>
                <w:lang w:val="kk-KZ"/>
              </w:rPr>
              <w:t>2</w:t>
            </w:r>
          </w:p>
        </w:tc>
        <w:tc>
          <w:tcPr>
            <w:tcW w:w="1842" w:type="dxa"/>
          </w:tcPr>
          <w:p w14:paraId="4F6BFEC5" w14:textId="77777777" w:rsidR="005649E0" w:rsidRPr="00A372FB" w:rsidRDefault="00A372FB" w:rsidP="00A372FB">
            <w:pPr>
              <w:autoSpaceDE w:val="0"/>
              <w:autoSpaceDN w:val="0"/>
              <w:adjustRightInd w:val="0"/>
              <w:jc w:val="center"/>
              <w:rPr>
                <w:rFonts w:ascii="Times New Roman" w:hAnsi="Times New Roman"/>
                <w:bCs/>
                <w:color w:val="202124"/>
                <w:sz w:val="24"/>
                <w:szCs w:val="24"/>
                <w:shd w:val="clear" w:color="auto" w:fill="FFFFFF"/>
                <w:lang w:val="kk-KZ"/>
              </w:rPr>
            </w:pPr>
            <w:r w:rsidRPr="00A372FB">
              <w:rPr>
                <w:rFonts w:ascii="Times New Roman" w:hAnsi="Times New Roman"/>
                <w:bCs/>
                <w:color w:val="202124"/>
                <w:sz w:val="24"/>
                <w:szCs w:val="24"/>
                <w:shd w:val="clear" w:color="auto" w:fill="FFFFFF"/>
                <w:lang w:val="kk-KZ"/>
              </w:rPr>
              <w:t>3</w:t>
            </w:r>
          </w:p>
        </w:tc>
      </w:tr>
      <w:tr w:rsidR="00A372FB" w:rsidRPr="00F13537" w14:paraId="7B3E8DF7" w14:textId="77777777" w:rsidTr="00432B97">
        <w:tc>
          <w:tcPr>
            <w:tcW w:w="496" w:type="dxa"/>
          </w:tcPr>
          <w:p w14:paraId="5D69A740" w14:textId="77777777" w:rsidR="00A372FB" w:rsidRPr="00294737" w:rsidRDefault="00A372FB" w:rsidP="00A372FB">
            <w:pPr>
              <w:autoSpaceDE w:val="0"/>
              <w:autoSpaceDN w:val="0"/>
              <w:adjustRightInd w:val="0"/>
              <w:jc w:val="both"/>
              <w:rPr>
                <w:rFonts w:ascii="Times New Roman" w:hAnsi="Times New Roman"/>
                <w:bCs/>
                <w:color w:val="202124"/>
                <w:sz w:val="28"/>
                <w:szCs w:val="28"/>
                <w:shd w:val="clear" w:color="auto" w:fill="FFFFFF"/>
                <w:lang w:val="kk-KZ"/>
              </w:rPr>
            </w:pPr>
            <w:r w:rsidRPr="00AB28EB">
              <w:rPr>
                <w:rFonts w:ascii="Times New Roman" w:hAnsi="Times New Roman"/>
                <w:bCs/>
                <w:sz w:val="28"/>
                <w:szCs w:val="28"/>
                <w:shd w:val="clear" w:color="auto" w:fill="FFFFFF"/>
              </w:rPr>
              <w:t>2</w:t>
            </w:r>
            <w:r w:rsidRPr="00AB28EB">
              <w:rPr>
                <w:rFonts w:ascii="Times New Roman" w:hAnsi="Times New Roman"/>
                <w:bCs/>
                <w:sz w:val="28"/>
                <w:szCs w:val="28"/>
                <w:shd w:val="clear" w:color="auto" w:fill="FFFFFF"/>
                <w:lang w:val="kk-KZ"/>
              </w:rPr>
              <w:t>.</w:t>
            </w:r>
          </w:p>
        </w:tc>
        <w:tc>
          <w:tcPr>
            <w:tcW w:w="7409" w:type="dxa"/>
          </w:tcPr>
          <w:p w14:paraId="39423710"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1) оқу-тәрбие процесі, оның мазмұны,</w:t>
            </w:r>
            <w:r>
              <w:rPr>
                <w:rFonts w:ascii="Times New Roman" w:hAnsi="Times New Roman"/>
                <w:sz w:val="24"/>
                <w:szCs w:val="24"/>
                <w:lang w:val="kk-KZ"/>
              </w:rPr>
              <w:t xml:space="preserve"> </w:t>
            </w:r>
            <w:r w:rsidRPr="006B5333">
              <w:rPr>
                <w:rFonts w:ascii="Times New Roman" w:hAnsi="Times New Roman"/>
                <w:sz w:val="24"/>
                <w:szCs w:val="24"/>
                <w:lang w:val="kk-KZ"/>
              </w:rPr>
              <w:t xml:space="preserve">ұйымдастыру әдістемесі мен технологиялары қоғамның қажеттіліктерімен айқындалады; </w:t>
            </w:r>
          </w:p>
          <w:p w14:paraId="3C474178"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2) оқу процесі студенттерді тәрбиелеумен,</w:t>
            </w:r>
            <w:r>
              <w:rPr>
                <w:rFonts w:ascii="Times New Roman" w:hAnsi="Times New Roman"/>
                <w:sz w:val="24"/>
                <w:szCs w:val="24"/>
                <w:lang w:val="kk-KZ"/>
              </w:rPr>
              <w:t xml:space="preserve"> </w:t>
            </w:r>
            <w:r w:rsidRPr="006B5333">
              <w:rPr>
                <w:rFonts w:ascii="Times New Roman" w:hAnsi="Times New Roman"/>
                <w:sz w:val="24"/>
                <w:szCs w:val="24"/>
                <w:lang w:val="kk-KZ"/>
              </w:rPr>
              <w:t>олардың кәсіби даярлығымен табиғи түрде байланысты;</w:t>
            </w:r>
          </w:p>
          <w:p w14:paraId="14A77E93"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3) оқу-тәрбие процесі, оның өнімділігі ЖОО-ның сыртқы және ішкі өмір сүру жағдайларына байланысты;</w:t>
            </w:r>
          </w:p>
          <w:p w14:paraId="78AF890B"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4)</w:t>
            </w:r>
            <w:r>
              <w:rPr>
                <w:rFonts w:ascii="Times New Roman" w:hAnsi="Times New Roman"/>
                <w:sz w:val="24"/>
                <w:szCs w:val="24"/>
                <w:lang w:val="kk-KZ"/>
              </w:rPr>
              <w:t xml:space="preserve"> </w:t>
            </w:r>
            <w:r w:rsidRPr="006B5333">
              <w:rPr>
                <w:rFonts w:ascii="Times New Roman" w:hAnsi="Times New Roman"/>
                <w:sz w:val="24"/>
                <w:szCs w:val="24"/>
                <w:lang w:val="kk-KZ"/>
              </w:rPr>
              <w:t>оқу-тәрбие процесінің барлық компоненттері заңды түрде оның нәтижелілігіне</w:t>
            </w:r>
            <w:r>
              <w:rPr>
                <w:rFonts w:ascii="Times New Roman" w:hAnsi="Times New Roman"/>
                <w:sz w:val="24"/>
                <w:szCs w:val="24"/>
                <w:lang w:val="kk-KZ"/>
              </w:rPr>
              <w:t xml:space="preserve"> байланысты</w:t>
            </w:r>
            <w:r w:rsidRPr="006B5333">
              <w:rPr>
                <w:rFonts w:ascii="Times New Roman" w:hAnsi="Times New Roman"/>
                <w:sz w:val="24"/>
                <w:szCs w:val="24"/>
                <w:lang w:val="kk-KZ"/>
              </w:rPr>
              <w:t xml:space="preserve">; </w:t>
            </w:r>
          </w:p>
          <w:p w14:paraId="01295B51" w14:textId="77777777" w:rsidR="00A372FB" w:rsidRPr="006B5333" w:rsidRDefault="00A372FB" w:rsidP="00A372FB">
            <w:pPr>
              <w:autoSpaceDE w:val="0"/>
              <w:autoSpaceDN w:val="0"/>
              <w:adjustRightInd w:val="0"/>
              <w:jc w:val="both"/>
              <w:rPr>
                <w:rFonts w:ascii="Times New Roman" w:hAnsi="Times New Roman"/>
                <w:b/>
                <w:bCs/>
                <w:color w:val="202124"/>
                <w:sz w:val="24"/>
                <w:szCs w:val="24"/>
                <w:shd w:val="clear" w:color="auto" w:fill="FFFFFF"/>
                <w:lang w:val="kk-KZ"/>
              </w:rPr>
            </w:pPr>
            <w:r w:rsidRPr="006B5333">
              <w:rPr>
                <w:rFonts w:ascii="Times New Roman" w:hAnsi="Times New Roman"/>
                <w:sz w:val="24"/>
                <w:szCs w:val="24"/>
                <w:lang w:val="kk-KZ"/>
              </w:rPr>
              <w:t>5)</w:t>
            </w:r>
            <w:r>
              <w:rPr>
                <w:rFonts w:ascii="Times New Roman" w:hAnsi="Times New Roman"/>
                <w:sz w:val="24"/>
                <w:szCs w:val="24"/>
                <w:lang w:val="kk-KZ"/>
              </w:rPr>
              <w:t xml:space="preserve"> </w:t>
            </w:r>
            <w:r w:rsidRPr="006B5333">
              <w:rPr>
                <w:rFonts w:ascii="Times New Roman" w:hAnsi="Times New Roman"/>
                <w:sz w:val="24"/>
                <w:szCs w:val="24"/>
                <w:lang w:val="kk-KZ"/>
              </w:rPr>
              <w:t>оқыту мен оқ</w:t>
            </w:r>
            <w:r>
              <w:rPr>
                <w:rFonts w:ascii="Times New Roman" w:hAnsi="Times New Roman"/>
                <w:sz w:val="24"/>
                <w:szCs w:val="24"/>
                <w:lang w:val="kk-KZ"/>
              </w:rPr>
              <w:t xml:space="preserve">у </w:t>
            </w:r>
            <w:r w:rsidRPr="006B5333">
              <w:rPr>
                <w:rFonts w:ascii="Times New Roman" w:hAnsi="Times New Roman"/>
                <w:sz w:val="24"/>
                <w:szCs w:val="24"/>
                <w:lang w:val="kk-KZ"/>
              </w:rPr>
              <w:t>біртұтас оқу-тәрбие процесінде табиғи түрде өзара байланысты, оның өнімділігі оқытушылардың кәсібилік деңгейімен және студенттердің дайындық деңгейімен,</w:t>
            </w:r>
            <w:r>
              <w:rPr>
                <w:rFonts w:ascii="Times New Roman" w:hAnsi="Times New Roman"/>
                <w:sz w:val="24"/>
                <w:szCs w:val="24"/>
                <w:lang w:val="kk-KZ"/>
              </w:rPr>
              <w:t xml:space="preserve"> </w:t>
            </w:r>
            <w:r w:rsidRPr="006B5333">
              <w:rPr>
                <w:rFonts w:ascii="Times New Roman" w:hAnsi="Times New Roman"/>
                <w:sz w:val="24"/>
                <w:szCs w:val="24"/>
                <w:lang w:val="kk-KZ"/>
              </w:rPr>
              <w:t>олардың танымдық мүмкіндіктерімен анықталады</w:t>
            </w:r>
          </w:p>
        </w:tc>
        <w:tc>
          <w:tcPr>
            <w:tcW w:w="1842" w:type="dxa"/>
          </w:tcPr>
          <w:p w14:paraId="2AA0F0B1" w14:textId="77777777" w:rsidR="00A372FB" w:rsidRPr="00F13537" w:rsidRDefault="00A372FB" w:rsidP="00A372FB">
            <w:pPr>
              <w:autoSpaceDE w:val="0"/>
              <w:autoSpaceDN w:val="0"/>
              <w:adjustRightInd w:val="0"/>
              <w:jc w:val="both"/>
              <w:rPr>
                <w:rFonts w:ascii="Times New Roman" w:hAnsi="Times New Roman"/>
                <w:b/>
                <w:bCs/>
                <w:color w:val="202124"/>
                <w:sz w:val="24"/>
                <w:szCs w:val="24"/>
                <w:shd w:val="clear" w:color="auto" w:fill="FFFFFF"/>
              </w:rPr>
            </w:pPr>
            <w:proofErr w:type="spellStart"/>
            <w:r w:rsidRPr="00F13537">
              <w:rPr>
                <w:rFonts w:ascii="Times New Roman" w:hAnsi="Times New Roman"/>
                <w:sz w:val="24"/>
                <w:szCs w:val="24"/>
              </w:rPr>
              <w:t>Р.С.Пионова</w:t>
            </w:r>
            <w:proofErr w:type="spellEnd"/>
          </w:p>
        </w:tc>
      </w:tr>
      <w:tr w:rsidR="00A372FB" w:rsidRPr="00F13537" w14:paraId="057EA187" w14:textId="77777777" w:rsidTr="00432B97">
        <w:tc>
          <w:tcPr>
            <w:tcW w:w="496" w:type="dxa"/>
          </w:tcPr>
          <w:p w14:paraId="29D93601" w14:textId="77777777" w:rsidR="00A372FB" w:rsidRPr="00AB28EB" w:rsidRDefault="00A372FB" w:rsidP="00A372FB">
            <w:pPr>
              <w:autoSpaceDE w:val="0"/>
              <w:autoSpaceDN w:val="0"/>
              <w:adjustRightInd w:val="0"/>
              <w:jc w:val="both"/>
              <w:rPr>
                <w:rFonts w:ascii="Times New Roman" w:hAnsi="Times New Roman"/>
                <w:bCs/>
                <w:color w:val="000000" w:themeColor="text1"/>
                <w:sz w:val="28"/>
                <w:szCs w:val="28"/>
                <w:shd w:val="clear" w:color="auto" w:fill="FFFFFF"/>
                <w:lang w:val="kk-KZ"/>
              </w:rPr>
            </w:pPr>
            <w:r w:rsidRPr="00AB28EB">
              <w:rPr>
                <w:rFonts w:ascii="Times New Roman" w:hAnsi="Times New Roman"/>
                <w:bCs/>
                <w:color w:val="000000" w:themeColor="text1"/>
                <w:sz w:val="28"/>
                <w:szCs w:val="28"/>
                <w:shd w:val="clear" w:color="auto" w:fill="FFFFFF"/>
              </w:rPr>
              <w:t>3</w:t>
            </w:r>
            <w:r w:rsidRPr="00AB28EB">
              <w:rPr>
                <w:rFonts w:ascii="Times New Roman" w:hAnsi="Times New Roman"/>
                <w:bCs/>
                <w:color w:val="000000" w:themeColor="text1"/>
                <w:sz w:val="28"/>
                <w:szCs w:val="28"/>
                <w:shd w:val="clear" w:color="auto" w:fill="FFFFFF"/>
                <w:lang w:val="kk-KZ"/>
              </w:rPr>
              <w:t>.</w:t>
            </w:r>
          </w:p>
        </w:tc>
        <w:tc>
          <w:tcPr>
            <w:tcW w:w="7409" w:type="dxa"/>
          </w:tcPr>
          <w:p w14:paraId="0CF98A93"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 xml:space="preserve">1) оқытудың белсенділік сипаты; </w:t>
            </w:r>
          </w:p>
          <w:p w14:paraId="5C45E472"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 xml:space="preserve">3) білім алушылардың қажеттілік-мотивациялық саласы мен оқу-танымдық белсенділігінің бірлігі; </w:t>
            </w:r>
          </w:p>
          <w:p w14:paraId="0059C85A"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4) оқу процесінде оқушылардың қабілеттері мен шығармашылық бейімділіктерін және олардың оң қасиеттері мен қасиеттерін ашу;</w:t>
            </w:r>
          </w:p>
          <w:p w14:paraId="0F67DD7F"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 xml:space="preserve"> 5) оқу процесінде оқушылардың жас және жеке ерекшеліктерін есепке алу;</w:t>
            </w:r>
          </w:p>
          <w:p w14:paraId="1EA8F87A"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 xml:space="preserve"> 6) оқу жұмысының сапасын жақсартуға ұжымның ықпалын арттыру;</w:t>
            </w:r>
          </w:p>
          <w:p w14:paraId="53513006" w14:textId="77777777" w:rsidR="00A372FB" w:rsidRPr="006B5333" w:rsidRDefault="00A372FB" w:rsidP="00A372FB">
            <w:pPr>
              <w:autoSpaceDE w:val="0"/>
              <w:autoSpaceDN w:val="0"/>
              <w:adjustRightInd w:val="0"/>
              <w:jc w:val="both"/>
              <w:rPr>
                <w:rFonts w:ascii="Times New Roman" w:hAnsi="Times New Roman"/>
                <w:b/>
                <w:bCs/>
                <w:color w:val="202124"/>
                <w:sz w:val="24"/>
                <w:szCs w:val="24"/>
                <w:shd w:val="clear" w:color="auto" w:fill="FFFFFF"/>
                <w:lang w:val="kk-KZ"/>
              </w:rPr>
            </w:pPr>
            <w:r w:rsidRPr="006B5333">
              <w:rPr>
                <w:rFonts w:ascii="Times New Roman" w:hAnsi="Times New Roman"/>
                <w:sz w:val="24"/>
                <w:szCs w:val="24"/>
                <w:lang w:val="kk-KZ"/>
              </w:rPr>
              <w:t>7)оқушылардың оқу-танымдық белсенділігін ынталандырудағы мектептің, жұртшылық отбасының педагогикалық күш-жігерінің келісімділігі мен бірлігі</w:t>
            </w:r>
            <w:r>
              <w:rPr>
                <w:rFonts w:ascii="Times New Roman" w:hAnsi="Times New Roman"/>
                <w:sz w:val="24"/>
                <w:szCs w:val="24"/>
                <w:lang w:val="kk-KZ"/>
              </w:rPr>
              <w:t>.</w:t>
            </w:r>
          </w:p>
        </w:tc>
        <w:tc>
          <w:tcPr>
            <w:tcW w:w="1842" w:type="dxa"/>
          </w:tcPr>
          <w:p w14:paraId="6CAC4213" w14:textId="77777777" w:rsidR="00A372FB" w:rsidRPr="00F13537" w:rsidRDefault="00A372FB" w:rsidP="00A372FB">
            <w:pPr>
              <w:autoSpaceDE w:val="0"/>
              <w:autoSpaceDN w:val="0"/>
              <w:adjustRightInd w:val="0"/>
              <w:jc w:val="both"/>
              <w:rPr>
                <w:rFonts w:ascii="Times New Roman" w:hAnsi="Times New Roman"/>
                <w:sz w:val="24"/>
                <w:szCs w:val="24"/>
              </w:rPr>
            </w:pPr>
            <w:proofErr w:type="spellStart"/>
            <w:r w:rsidRPr="00F13537">
              <w:rPr>
                <w:rFonts w:ascii="Times New Roman" w:hAnsi="Times New Roman"/>
                <w:sz w:val="24"/>
                <w:szCs w:val="24"/>
              </w:rPr>
              <w:t>И.Ф.Харламов</w:t>
            </w:r>
            <w:proofErr w:type="spellEnd"/>
          </w:p>
          <w:p w14:paraId="276FC253" w14:textId="77777777" w:rsidR="00A372FB" w:rsidRPr="00F13537" w:rsidRDefault="00A372FB" w:rsidP="00A372FB">
            <w:pPr>
              <w:autoSpaceDE w:val="0"/>
              <w:autoSpaceDN w:val="0"/>
              <w:adjustRightInd w:val="0"/>
              <w:jc w:val="both"/>
              <w:rPr>
                <w:rFonts w:ascii="Times New Roman" w:hAnsi="Times New Roman"/>
                <w:b/>
                <w:bCs/>
                <w:color w:val="202124"/>
                <w:sz w:val="24"/>
                <w:szCs w:val="24"/>
                <w:shd w:val="clear" w:color="auto" w:fill="FFFFFF"/>
              </w:rPr>
            </w:pPr>
          </w:p>
        </w:tc>
      </w:tr>
      <w:tr w:rsidR="00A372FB" w:rsidRPr="00F13537" w14:paraId="3A9E1C2C" w14:textId="77777777" w:rsidTr="00432B97">
        <w:tc>
          <w:tcPr>
            <w:tcW w:w="496" w:type="dxa"/>
          </w:tcPr>
          <w:p w14:paraId="6607746F" w14:textId="77777777" w:rsidR="00A372FB" w:rsidRPr="00294737" w:rsidRDefault="00A372FB" w:rsidP="00A372FB">
            <w:pPr>
              <w:autoSpaceDE w:val="0"/>
              <w:autoSpaceDN w:val="0"/>
              <w:adjustRightInd w:val="0"/>
              <w:jc w:val="both"/>
              <w:rPr>
                <w:rFonts w:ascii="Times New Roman" w:hAnsi="Times New Roman"/>
                <w:bCs/>
                <w:color w:val="202124"/>
                <w:sz w:val="28"/>
                <w:szCs w:val="28"/>
                <w:shd w:val="clear" w:color="auto" w:fill="FFFFFF"/>
                <w:lang w:val="kk-KZ"/>
              </w:rPr>
            </w:pPr>
            <w:r w:rsidRPr="00294737">
              <w:rPr>
                <w:rFonts w:ascii="Times New Roman" w:hAnsi="Times New Roman"/>
                <w:bCs/>
                <w:color w:val="202124"/>
                <w:sz w:val="28"/>
                <w:szCs w:val="28"/>
                <w:shd w:val="clear" w:color="auto" w:fill="FFFFFF"/>
                <w:lang w:val="kk-KZ"/>
              </w:rPr>
              <w:t>4.</w:t>
            </w:r>
          </w:p>
        </w:tc>
        <w:tc>
          <w:tcPr>
            <w:tcW w:w="7409" w:type="dxa"/>
          </w:tcPr>
          <w:p w14:paraId="470AAF99"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 xml:space="preserve">1) педагогикалық үдеріс біртіндеп, сатылы сипатқа ие: аралық жетістіктер неғұрлым жоғары болса, түпкілікті нәтиже ие болады; </w:t>
            </w:r>
          </w:p>
          <w:p w14:paraId="7FFF6249"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2) тұлғаның даму қарқыны мен қол жеткізілген деңгейі тұқым қуалаушылыққа, тәрбиелік және оқу ортасына, оқу-тәрбие қызметіне енгізілуіне, педагогикалық ықпалдың қолданылатын құралдары мен тәсілдеріне байланысты болады;</w:t>
            </w:r>
          </w:p>
          <w:p w14:paraId="036A8555"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3)</w:t>
            </w:r>
            <w:r>
              <w:rPr>
                <w:rFonts w:ascii="Times New Roman" w:hAnsi="Times New Roman"/>
                <w:sz w:val="24"/>
                <w:szCs w:val="24"/>
                <w:lang w:val="kk-KZ"/>
              </w:rPr>
              <w:t xml:space="preserve"> </w:t>
            </w:r>
            <w:r w:rsidRPr="006B5333">
              <w:rPr>
                <w:rFonts w:ascii="Times New Roman" w:hAnsi="Times New Roman"/>
                <w:sz w:val="24"/>
                <w:szCs w:val="24"/>
                <w:lang w:val="kk-KZ"/>
              </w:rPr>
              <w:t xml:space="preserve">педагогикалық ықпалдың тиімділігі кері байланыстардың қарқындылығына байланысты болады білім алушылар мен педагогтар арасында, білім алушыларға түзету әсерінің шамасы, сипаты мен негізділігі; </w:t>
            </w:r>
          </w:p>
          <w:p w14:paraId="2889B644"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4) педагогикалық процестің өнімділігі оқу-тәрбие іс-әрекетінің ішкі ынталандыруларының</w:t>
            </w:r>
            <w:r>
              <w:rPr>
                <w:rFonts w:ascii="Times New Roman" w:hAnsi="Times New Roman"/>
                <w:sz w:val="24"/>
                <w:szCs w:val="24"/>
                <w:lang w:val="kk-KZ"/>
              </w:rPr>
              <w:t xml:space="preserve"> </w:t>
            </w:r>
            <w:r w:rsidRPr="006B5333">
              <w:rPr>
                <w:rFonts w:ascii="Times New Roman" w:hAnsi="Times New Roman"/>
                <w:sz w:val="24"/>
                <w:szCs w:val="24"/>
                <w:lang w:val="kk-KZ"/>
              </w:rPr>
              <w:t>(уәждерінің)</w:t>
            </w:r>
            <w:r>
              <w:rPr>
                <w:rFonts w:ascii="Times New Roman" w:hAnsi="Times New Roman"/>
                <w:sz w:val="24"/>
                <w:szCs w:val="24"/>
                <w:lang w:val="kk-KZ"/>
              </w:rPr>
              <w:t xml:space="preserve"> </w:t>
            </w:r>
            <w:r w:rsidRPr="006B5333">
              <w:rPr>
                <w:rFonts w:ascii="Times New Roman" w:hAnsi="Times New Roman"/>
                <w:sz w:val="24"/>
                <w:szCs w:val="24"/>
                <w:lang w:val="kk-KZ"/>
              </w:rPr>
              <w:t>әсеріне, сыртқы</w:t>
            </w:r>
            <w:r>
              <w:rPr>
                <w:rFonts w:ascii="Times New Roman" w:hAnsi="Times New Roman"/>
                <w:sz w:val="24"/>
                <w:szCs w:val="24"/>
                <w:lang w:val="kk-KZ"/>
              </w:rPr>
              <w:t xml:space="preserve"> </w:t>
            </w:r>
            <w:r w:rsidRPr="006B5333">
              <w:rPr>
                <w:rFonts w:ascii="Times New Roman" w:hAnsi="Times New Roman"/>
                <w:sz w:val="24"/>
                <w:szCs w:val="24"/>
                <w:lang w:val="kk-KZ"/>
              </w:rPr>
              <w:t>(қоғамдық, педагогикалық,</w:t>
            </w:r>
            <w:r>
              <w:rPr>
                <w:rFonts w:ascii="Times New Roman" w:hAnsi="Times New Roman"/>
                <w:sz w:val="24"/>
                <w:szCs w:val="24"/>
                <w:lang w:val="kk-KZ"/>
              </w:rPr>
              <w:t xml:space="preserve"> </w:t>
            </w:r>
            <w:r w:rsidRPr="006B5333">
              <w:rPr>
                <w:rFonts w:ascii="Times New Roman" w:hAnsi="Times New Roman"/>
                <w:sz w:val="24"/>
                <w:szCs w:val="24"/>
                <w:lang w:val="kk-KZ"/>
              </w:rPr>
              <w:t>моральдық,</w:t>
            </w:r>
            <w:r>
              <w:rPr>
                <w:rFonts w:ascii="Times New Roman" w:hAnsi="Times New Roman"/>
                <w:sz w:val="24"/>
                <w:szCs w:val="24"/>
                <w:lang w:val="kk-KZ"/>
              </w:rPr>
              <w:t xml:space="preserve"> </w:t>
            </w:r>
            <w:r w:rsidRPr="006B5333">
              <w:rPr>
                <w:rFonts w:ascii="Times New Roman" w:hAnsi="Times New Roman"/>
                <w:sz w:val="24"/>
                <w:szCs w:val="24"/>
                <w:lang w:val="kk-KZ"/>
              </w:rPr>
              <w:t>материалдық қидр-лардың қарқындылығына,</w:t>
            </w:r>
            <w:r>
              <w:rPr>
                <w:rFonts w:ascii="Times New Roman" w:hAnsi="Times New Roman"/>
                <w:sz w:val="24"/>
                <w:szCs w:val="24"/>
                <w:lang w:val="kk-KZ"/>
              </w:rPr>
              <w:t xml:space="preserve"> </w:t>
            </w:r>
            <w:r w:rsidRPr="006B5333">
              <w:rPr>
                <w:rFonts w:ascii="Times New Roman" w:hAnsi="Times New Roman"/>
                <w:sz w:val="24"/>
                <w:szCs w:val="24"/>
                <w:lang w:val="kk-KZ"/>
              </w:rPr>
              <w:t>сипаты мен уақтылығына байланысты болады) ынталандыру;</w:t>
            </w:r>
          </w:p>
          <w:p w14:paraId="462224DF"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5) оқу-тәрбие процесінің тиімділігі сенсорлық қабылдаудың қарқындылығы мен сапасына байланысты, қабылданған,</w:t>
            </w:r>
            <w:r>
              <w:rPr>
                <w:rFonts w:ascii="Times New Roman" w:hAnsi="Times New Roman"/>
                <w:sz w:val="24"/>
                <w:szCs w:val="24"/>
                <w:lang w:val="kk-KZ"/>
              </w:rPr>
              <w:t xml:space="preserve"> </w:t>
            </w:r>
            <w:r w:rsidRPr="006B5333">
              <w:rPr>
                <w:rFonts w:ascii="Times New Roman" w:hAnsi="Times New Roman"/>
                <w:sz w:val="24"/>
                <w:szCs w:val="24"/>
                <w:lang w:val="kk-KZ"/>
              </w:rPr>
              <w:t xml:space="preserve">практикалық мағынаны логикалық түсіну; </w:t>
            </w:r>
          </w:p>
          <w:p w14:paraId="26ED5482" w14:textId="77777777" w:rsidR="00A372FB" w:rsidRPr="006B5333" w:rsidRDefault="00A372FB" w:rsidP="00A372FB">
            <w:pPr>
              <w:autoSpaceDE w:val="0"/>
              <w:autoSpaceDN w:val="0"/>
              <w:adjustRightInd w:val="0"/>
              <w:jc w:val="both"/>
              <w:rPr>
                <w:rFonts w:ascii="Times New Roman" w:hAnsi="Times New Roman"/>
                <w:sz w:val="24"/>
                <w:szCs w:val="24"/>
                <w:lang w:val="kk-KZ"/>
              </w:rPr>
            </w:pPr>
            <w:r w:rsidRPr="006B5333">
              <w:rPr>
                <w:rFonts w:ascii="Times New Roman" w:hAnsi="Times New Roman"/>
                <w:sz w:val="24"/>
                <w:szCs w:val="24"/>
                <w:lang w:val="kk-KZ"/>
              </w:rPr>
              <w:t>6)</w:t>
            </w:r>
            <w:r>
              <w:rPr>
                <w:rFonts w:ascii="Times New Roman" w:hAnsi="Times New Roman"/>
                <w:sz w:val="24"/>
                <w:szCs w:val="24"/>
                <w:lang w:val="kk-KZ"/>
              </w:rPr>
              <w:t xml:space="preserve"> </w:t>
            </w:r>
            <w:r w:rsidRPr="006B5333">
              <w:rPr>
                <w:rFonts w:ascii="Times New Roman" w:hAnsi="Times New Roman"/>
                <w:sz w:val="24"/>
                <w:szCs w:val="24"/>
                <w:lang w:val="kk-KZ"/>
              </w:rPr>
              <w:t>педагогикалық процестің тиімділігі педагогикалық қызметтің сапасына тәрбиеленушілердің өзіндік оқу-тәрбие қызметінің сапасына байланысты;</w:t>
            </w:r>
          </w:p>
          <w:p w14:paraId="79CFBC5D" w14:textId="77777777" w:rsidR="00A372FB" w:rsidRPr="006B5333" w:rsidRDefault="00A372FB" w:rsidP="00A372FB">
            <w:pPr>
              <w:autoSpaceDE w:val="0"/>
              <w:autoSpaceDN w:val="0"/>
              <w:adjustRightInd w:val="0"/>
              <w:jc w:val="both"/>
              <w:rPr>
                <w:rFonts w:ascii="Times New Roman" w:hAnsi="Times New Roman"/>
                <w:b/>
                <w:bCs/>
                <w:color w:val="202124"/>
                <w:sz w:val="24"/>
                <w:szCs w:val="24"/>
                <w:shd w:val="clear" w:color="auto" w:fill="FFFFFF"/>
                <w:lang w:val="kk-KZ"/>
              </w:rPr>
            </w:pPr>
            <w:r w:rsidRPr="006B5333">
              <w:rPr>
                <w:rFonts w:ascii="Times New Roman" w:hAnsi="Times New Roman"/>
                <w:sz w:val="24"/>
                <w:szCs w:val="24"/>
                <w:lang w:val="kk-KZ"/>
              </w:rPr>
              <w:t xml:space="preserve"> 7) оқу-тәрбие процесінің барысы мен нәтижелері қоғамның қажеттіліктеріне,</w:t>
            </w:r>
            <w:r>
              <w:rPr>
                <w:rFonts w:ascii="Times New Roman" w:hAnsi="Times New Roman"/>
                <w:sz w:val="24"/>
                <w:szCs w:val="24"/>
                <w:lang w:val="kk-KZ"/>
              </w:rPr>
              <w:t xml:space="preserve"> </w:t>
            </w:r>
            <w:r w:rsidRPr="006B5333">
              <w:rPr>
                <w:rFonts w:ascii="Times New Roman" w:hAnsi="Times New Roman"/>
                <w:sz w:val="24"/>
                <w:szCs w:val="24"/>
                <w:lang w:val="kk-KZ"/>
              </w:rPr>
              <w:t>атап айтқанда,</w:t>
            </w:r>
            <w:r>
              <w:rPr>
                <w:rFonts w:ascii="Times New Roman" w:hAnsi="Times New Roman"/>
                <w:sz w:val="24"/>
                <w:szCs w:val="24"/>
                <w:lang w:val="kk-KZ"/>
              </w:rPr>
              <w:t xml:space="preserve"> </w:t>
            </w:r>
            <w:r w:rsidRPr="006B5333">
              <w:rPr>
                <w:rFonts w:ascii="Times New Roman" w:hAnsi="Times New Roman"/>
                <w:sz w:val="24"/>
                <w:szCs w:val="24"/>
                <w:lang w:val="kk-KZ"/>
              </w:rPr>
              <w:t>мүмкіндіктерге</w:t>
            </w:r>
            <w:r>
              <w:rPr>
                <w:rFonts w:ascii="Times New Roman" w:hAnsi="Times New Roman"/>
                <w:sz w:val="24"/>
                <w:szCs w:val="24"/>
                <w:lang w:val="kk-KZ"/>
              </w:rPr>
              <w:t xml:space="preserve"> </w:t>
            </w:r>
            <w:r w:rsidRPr="006B5333">
              <w:rPr>
                <w:rFonts w:ascii="Times New Roman" w:hAnsi="Times New Roman"/>
                <w:sz w:val="24"/>
                <w:szCs w:val="24"/>
                <w:lang w:val="kk-KZ"/>
              </w:rPr>
              <w:t>(материалдық-техникалық,</w:t>
            </w:r>
            <w:r>
              <w:rPr>
                <w:rFonts w:ascii="Times New Roman" w:hAnsi="Times New Roman"/>
                <w:sz w:val="24"/>
                <w:szCs w:val="24"/>
                <w:lang w:val="kk-KZ"/>
              </w:rPr>
              <w:t xml:space="preserve"> </w:t>
            </w:r>
            <w:r w:rsidRPr="006B5333">
              <w:rPr>
                <w:rFonts w:ascii="Times New Roman" w:hAnsi="Times New Roman"/>
                <w:sz w:val="24"/>
                <w:szCs w:val="24"/>
                <w:lang w:val="kk-KZ"/>
              </w:rPr>
              <w:t>экономикалық және т.б.), процестің жүру жағдайларына</w:t>
            </w:r>
            <w:r>
              <w:rPr>
                <w:rFonts w:ascii="Times New Roman" w:hAnsi="Times New Roman"/>
                <w:sz w:val="24"/>
                <w:szCs w:val="24"/>
                <w:lang w:val="kk-KZ"/>
              </w:rPr>
              <w:t xml:space="preserve"> </w:t>
            </w:r>
            <w:r w:rsidRPr="006B5333">
              <w:rPr>
                <w:rFonts w:ascii="Times New Roman" w:hAnsi="Times New Roman"/>
                <w:sz w:val="24"/>
                <w:szCs w:val="24"/>
                <w:lang w:val="kk-KZ"/>
              </w:rPr>
              <w:t>(моральдық-психологиялық, санитарлық-гигиеналық, эстетикалық және т. б.)</w:t>
            </w:r>
          </w:p>
        </w:tc>
        <w:tc>
          <w:tcPr>
            <w:tcW w:w="1842" w:type="dxa"/>
          </w:tcPr>
          <w:p w14:paraId="317A4461" w14:textId="77777777" w:rsidR="00A372FB" w:rsidRPr="00F13537" w:rsidRDefault="00A372FB" w:rsidP="00A372FB">
            <w:pPr>
              <w:autoSpaceDE w:val="0"/>
              <w:autoSpaceDN w:val="0"/>
              <w:adjustRightInd w:val="0"/>
              <w:jc w:val="both"/>
              <w:rPr>
                <w:rFonts w:ascii="Times New Roman" w:hAnsi="Times New Roman"/>
                <w:b/>
                <w:bCs/>
                <w:color w:val="202124"/>
                <w:sz w:val="24"/>
                <w:szCs w:val="24"/>
                <w:shd w:val="clear" w:color="auto" w:fill="FFFFFF"/>
              </w:rPr>
            </w:pPr>
            <w:proofErr w:type="spellStart"/>
            <w:r w:rsidRPr="00F13537">
              <w:rPr>
                <w:rFonts w:ascii="Times New Roman" w:hAnsi="Times New Roman"/>
                <w:sz w:val="24"/>
                <w:szCs w:val="24"/>
              </w:rPr>
              <w:t>И.Н.Кузнецов</w:t>
            </w:r>
            <w:proofErr w:type="spellEnd"/>
          </w:p>
        </w:tc>
      </w:tr>
    </w:tbl>
    <w:p w14:paraId="5EABA324" w14:textId="77777777" w:rsidR="005649E0" w:rsidRPr="006C26E2" w:rsidRDefault="005649E0" w:rsidP="00294737">
      <w:pPr>
        <w:autoSpaceDE w:val="0"/>
        <w:autoSpaceDN w:val="0"/>
        <w:adjustRightInd w:val="0"/>
        <w:spacing w:after="0" w:line="240" w:lineRule="auto"/>
        <w:ind w:firstLine="709"/>
        <w:jc w:val="both"/>
        <w:rPr>
          <w:rFonts w:ascii="Times New Roman" w:hAnsi="Times New Roman"/>
          <w:sz w:val="28"/>
          <w:szCs w:val="28"/>
          <w:lang w:eastAsia="en-US"/>
        </w:rPr>
      </w:pPr>
      <w:proofErr w:type="spellStart"/>
      <w:r w:rsidRPr="006C26E2">
        <w:rPr>
          <w:rFonts w:ascii="Times New Roman" w:hAnsi="Times New Roman"/>
          <w:sz w:val="28"/>
          <w:szCs w:val="28"/>
          <w:lang w:eastAsia="en-US"/>
        </w:rPr>
        <w:lastRenderedPageBreak/>
        <w:t>Жалпы</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педагогикалық</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заңдылықтардан</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айырмашылығы</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оқытудың</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жеке</w:t>
      </w:r>
      <w:proofErr w:type="spellEnd"/>
      <w:r w:rsidR="006E3DC4">
        <w:rPr>
          <w:rFonts w:ascii="Times New Roman" w:hAnsi="Times New Roman"/>
          <w:sz w:val="28"/>
          <w:szCs w:val="28"/>
          <w:lang w:val="kk-KZ" w:eastAsia="en-US"/>
        </w:rPr>
        <w:t xml:space="preserve"> </w:t>
      </w:r>
      <w:r w:rsidRPr="006C26E2">
        <w:rPr>
          <w:rFonts w:ascii="Times New Roman" w:hAnsi="Times New Roman"/>
          <w:sz w:val="28"/>
          <w:szCs w:val="28"/>
          <w:lang w:eastAsia="en-US"/>
        </w:rPr>
        <w:t>(</w:t>
      </w:r>
      <w:r w:rsidR="002E36AE">
        <w:rPr>
          <w:rFonts w:ascii="Times New Roman" w:hAnsi="Times New Roman"/>
          <w:sz w:val="28"/>
          <w:szCs w:val="28"/>
          <w:lang w:val="kk-KZ" w:eastAsia="en-US"/>
        </w:rPr>
        <w:t>дара</w:t>
      </w:r>
      <w:r w:rsidRPr="006C26E2">
        <w:rPr>
          <w:rFonts w:ascii="Times New Roman" w:hAnsi="Times New Roman"/>
          <w:sz w:val="28"/>
          <w:szCs w:val="28"/>
          <w:lang w:eastAsia="en-US"/>
        </w:rPr>
        <w:t>)</w:t>
      </w:r>
      <w:r w:rsidR="006E3DC4">
        <w:rPr>
          <w:rFonts w:ascii="Times New Roman" w:hAnsi="Times New Roman"/>
          <w:sz w:val="28"/>
          <w:szCs w:val="28"/>
          <w:lang w:val="kk-KZ" w:eastAsia="en-US"/>
        </w:rPr>
        <w:t xml:space="preserve"> </w:t>
      </w:r>
      <w:proofErr w:type="spellStart"/>
      <w:r w:rsidRPr="006C26E2">
        <w:rPr>
          <w:rFonts w:ascii="Times New Roman" w:hAnsi="Times New Roman"/>
          <w:sz w:val="28"/>
          <w:szCs w:val="28"/>
          <w:lang w:eastAsia="en-US"/>
        </w:rPr>
        <w:t>заңдылықтарының</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қолданылу</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аясы</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оқу</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процесінің</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жекелеген</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компоненттеріне</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таралады</w:t>
      </w:r>
      <w:proofErr w:type="spellEnd"/>
      <w:r w:rsidRPr="006C26E2">
        <w:rPr>
          <w:rFonts w:ascii="Times New Roman" w:hAnsi="Times New Roman"/>
          <w:sz w:val="28"/>
          <w:szCs w:val="28"/>
          <w:lang w:eastAsia="en-US"/>
        </w:rPr>
        <w:t>.</w:t>
      </w:r>
    </w:p>
    <w:p w14:paraId="799E9024" w14:textId="77777777" w:rsidR="008434EB" w:rsidRDefault="008434EB" w:rsidP="00294737">
      <w:pPr>
        <w:autoSpaceDE w:val="0"/>
        <w:autoSpaceDN w:val="0"/>
        <w:adjustRightInd w:val="0"/>
        <w:spacing w:after="0" w:line="240" w:lineRule="auto"/>
        <w:ind w:firstLine="709"/>
        <w:jc w:val="both"/>
        <w:rPr>
          <w:rFonts w:ascii="Times New Roman" w:hAnsi="Times New Roman"/>
          <w:sz w:val="28"/>
          <w:szCs w:val="28"/>
          <w:lang w:eastAsia="en-US"/>
        </w:rPr>
      </w:pPr>
      <w:proofErr w:type="spellStart"/>
      <w:r>
        <w:rPr>
          <w:rFonts w:ascii="Times New Roman" w:hAnsi="Times New Roman"/>
          <w:sz w:val="28"/>
          <w:szCs w:val="28"/>
          <w:lang w:eastAsia="en-US"/>
        </w:rPr>
        <w:t>И.Ф.</w:t>
      </w:r>
      <w:r w:rsidR="005649E0" w:rsidRPr="006C26E2">
        <w:rPr>
          <w:rFonts w:ascii="Times New Roman" w:hAnsi="Times New Roman"/>
          <w:sz w:val="28"/>
          <w:szCs w:val="28"/>
          <w:lang w:eastAsia="en-US"/>
        </w:rPr>
        <w:t>Харламов</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жеке</w:t>
      </w:r>
      <w:proofErr w:type="spellEnd"/>
      <w:r w:rsidR="005649E0" w:rsidRPr="006C26E2">
        <w:rPr>
          <w:rFonts w:ascii="Times New Roman" w:hAnsi="Times New Roman"/>
          <w:sz w:val="28"/>
          <w:szCs w:val="28"/>
          <w:lang w:eastAsia="en-US"/>
        </w:rPr>
        <w:t xml:space="preserve"> (</w:t>
      </w:r>
      <w:r w:rsidR="002E36AE">
        <w:rPr>
          <w:rFonts w:ascii="Times New Roman" w:hAnsi="Times New Roman"/>
          <w:sz w:val="28"/>
          <w:szCs w:val="28"/>
          <w:lang w:val="kk-KZ" w:eastAsia="en-US"/>
        </w:rPr>
        <w:t>дара</w:t>
      </w:r>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педагогикалық</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заңдылықтарға</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мыналар</w:t>
      </w:r>
      <w:proofErr w:type="spellEnd"/>
      <w:r w:rsidR="009E406B">
        <w:rPr>
          <w:rFonts w:ascii="Times New Roman" w:hAnsi="Times New Roman"/>
          <w:sz w:val="28"/>
          <w:szCs w:val="28"/>
          <w:lang w:val="kk-KZ" w:eastAsia="en-US"/>
        </w:rPr>
        <w:t>ды</w:t>
      </w:r>
      <w:r w:rsidR="005649E0" w:rsidRPr="006C26E2">
        <w:rPr>
          <w:rFonts w:ascii="Times New Roman" w:hAnsi="Times New Roman"/>
          <w:sz w:val="28"/>
          <w:szCs w:val="28"/>
          <w:lang w:eastAsia="en-US"/>
        </w:rPr>
        <w:t xml:space="preserve"> жат</w:t>
      </w:r>
      <w:r w:rsidR="009E406B">
        <w:rPr>
          <w:rFonts w:ascii="Times New Roman" w:hAnsi="Times New Roman"/>
          <w:sz w:val="28"/>
          <w:szCs w:val="28"/>
          <w:lang w:val="kk-KZ" w:eastAsia="en-US"/>
        </w:rPr>
        <w:t>қызады</w:t>
      </w:r>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ғылыми</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және</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дүниетанымдық</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бағыты</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проблемалығы</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көрнекілігі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оқу</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процесінде</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оқушылардың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белсенділігі</w:t>
      </w:r>
      <w:proofErr w:type="spellEnd"/>
      <w:r w:rsidR="005649E0" w:rsidRPr="006C26E2">
        <w:rPr>
          <w:rFonts w:ascii="Times New Roman" w:hAnsi="Times New Roman"/>
          <w:sz w:val="28"/>
          <w:szCs w:val="28"/>
          <w:lang w:eastAsia="en-US"/>
        </w:rPr>
        <w:t xml:space="preserve"> мен </w:t>
      </w:r>
      <w:proofErr w:type="spellStart"/>
      <w:r w:rsidR="005649E0" w:rsidRPr="006C26E2">
        <w:rPr>
          <w:rFonts w:ascii="Times New Roman" w:hAnsi="Times New Roman"/>
          <w:sz w:val="28"/>
          <w:szCs w:val="28"/>
          <w:lang w:eastAsia="en-US"/>
        </w:rPr>
        <w:t>санасы</w:t>
      </w:r>
      <w:proofErr w:type="spellEnd"/>
      <w:r w:rsidR="005649E0" w:rsidRPr="006C26E2">
        <w:rPr>
          <w:rFonts w:ascii="Times New Roman" w:hAnsi="Times New Roman"/>
          <w:sz w:val="28"/>
          <w:szCs w:val="28"/>
          <w:lang w:eastAsia="en-US"/>
        </w:rPr>
        <w:t>;</w:t>
      </w:r>
      <w:r w:rsidR="00793F0A">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қол</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жетімділігі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жүйелілігі</w:t>
      </w:r>
      <w:proofErr w:type="spellEnd"/>
      <w:r w:rsidR="005649E0" w:rsidRPr="006C26E2">
        <w:rPr>
          <w:rFonts w:ascii="Times New Roman" w:hAnsi="Times New Roman"/>
          <w:sz w:val="28"/>
          <w:szCs w:val="28"/>
          <w:lang w:eastAsia="en-US"/>
        </w:rPr>
        <w:t xml:space="preserve"> мен </w:t>
      </w:r>
      <w:proofErr w:type="spellStart"/>
      <w:r w:rsidR="005649E0" w:rsidRPr="006C26E2">
        <w:rPr>
          <w:rFonts w:ascii="Times New Roman" w:hAnsi="Times New Roman"/>
          <w:sz w:val="28"/>
          <w:szCs w:val="28"/>
          <w:lang w:eastAsia="en-US"/>
        </w:rPr>
        <w:t>дәйектілігі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беріктігі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және</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оның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циклділігі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оқытудың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біртұтас</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дамытушы</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және</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тәрбиелік</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функциялары</w:t>
      </w:r>
      <w:proofErr w:type="spellEnd"/>
      <w:r w:rsidR="006E3DC4">
        <w:rPr>
          <w:rFonts w:ascii="Times New Roman" w:hAnsi="Times New Roman"/>
          <w:sz w:val="28"/>
          <w:szCs w:val="28"/>
          <w:lang w:val="kk-KZ" w:eastAsia="en-US"/>
        </w:rPr>
        <w:t xml:space="preserve"> </w:t>
      </w:r>
      <w:r w:rsidR="005649E0" w:rsidRPr="006C26E2">
        <w:rPr>
          <w:rFonts w:ascii="Times New Roman" w:hAnsi="Times New Roman"/>
          <w:sz w:val="28"/>
          <w:szCs w:val="28"/>
          <w:lang w:eastAsia="en-US"/>
        </w:rPr>
        <w:t>[</w:t>
      </w:r>
      <w:r w:rsidR="009E406B">
        <w:rPr>
          <w:rFonts w:ascii="Times New Roman" w:hAnsi="Times New Roman"/>
          <w:sz w:val="28"/>
          <w:szCs w:val="28"/>
          <w:lang w:val="kk-KZ" w:eastAsia="en-US"/>
        </w:rPr>
        <w:t>48</w:t>
      </w:r>
      <w:r w:rsidR="005649E0">
        <w:rPr>
          <w:rFonts w:ascii="Times New Roman" w:hAnsi="Times New Roman"/>
          <w:sz w:val="28"/>
          <w:szCs w:val="28"/>
          <w:lang w:eastAsia="en-US"/>
        </w:rPr>
        <w:t>].</w:t>
      </w:r>
    </w:p>
    <w:p w14:paraId="530C9CC7" w14:textId="77777777" w:rsidR="005649E0" w:rsidRPr="004356DA" w:rsidRDefault="005649E0" w:rsidP="00294737">
      <w:pPr>
        <w:autoSpaceDE w:val="0"/>
        <w:autoSpaceDN w:val="0"/>
        <w:adjustRightInd w:val="0"/>
        <w:spacing w:after="0" w:line="240" w:lineRule="auto"/>
        <w:ind w:firstLine="709"/>
        <w:jc w:val="both"/>
        <w:rPr>
          <w:rFonts w:ascii="Times New Roman" w:hAnsi="Times New Roman"/>
          <w:color w:val="000000" w:themeColor="text1"/>
          <w:sz w:val="28"/>
          <w:szCs w:val="28"/>
          <w:lang w:eastAsia="en-US"/>
        </w:rPr>
      </w:pPr>
      <w:proofErr w:type="spellStart"/>
      <w:r w:rsidRPr="004356DA">
        <w:rPr>
          <w:rFonts w:ascii="Times New Roman" w:hAnsi="Times New Roman"/>
          <w:color w:val="000000" w:themeColor="text1"/>
          <w:sz w:val="28"/>
          <w:szCs w:val="28"/>
          <w:lang w:eastAsia="en-US"/>
        </w:rPr>
        <w:t>Алайда</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біздің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ойымызша</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И</w:t>
      </w:r>
      <w:r w:rsidR="008434EB" w:rsidRPr="004356DA">
        <w:rPr>
          <w:rFonts w:ascii="Times New Roman" w:hAnsi="Times New Roman"/>
          <w:color w:val="000000" w:themeColor="text1"/>
          <w:sz w:val="28"/>
          <w:szCs w:val="28"/>
          <w:lang w:eastAsia="en-US"/>
        </w:rPr>
        <w:t>.Ф.</w:t>
      </w:r>
      <w:r w:rsidRPr="004356DA">
        <w:rPr>
          <w:rFonts w:ascii="Times New Roman" w:hAnsi="Times New Roman"/>
          <w:color w:val="000000" w:themeColor="text1"/>
          <w:sz w:val="28"/>
          <w:szCs w:val="28"/>
          <w:lang w:eastAsia="en-US"/>
        </w:rPr>
        <w:t>Харламов</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атап</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өткен</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жеке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педагогикалық</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заңдылықтар</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ондай</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емес</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өйткені</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олар</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жалпылықтың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объективтілік</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критерийлеріне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сәйкес</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келмейді</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Олар</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оқытудың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дидактикалық</w:t>
      </w:r>
      <w:proofErr w:type="spellEnd"/>
      <w:r w:rsidRPr="004356DA">
        <w:rPr>
          <w:rFonts w:ascii="Times New Roman" w:hAnsi="Times New Roman"/>
          <w:color w:val="000000" w:themeColor="text1"/>
          <w:sz w:val="28"/>
          <w:szCs w:val="28"/>
          <w:lang w:eastAsia="en-US"/>
        </w:rPr>
        <w:t xml:space="preserve"> </w:t>
      </w:r>
      <w:r w:rsidR="00AB28EB">
        <w:rPr>
          <w:rFonts w:ascii="Times New Roman" w:hAnsi="Times New Roman"/>
          <w:color w:val="000000" w:themeColor="text1"/>
          <w:sz w:val="28"/>
          <w:szCs w:val="28"/>
          <w:lang w:val="kk-KZ" w:eastAsia="en-US"/>
        </w:rPr>
        <w:t>ұстанымдарын</w:t>
      </w:r>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білдіреді</w:t>
      </w:r>
      <w:proofErr w:type="spellEnd"/>
      <w:r w:rsidRPr="004356DA">
        <w:rPr>
          <w:rFonts w:ascii="Times New Roman" w:hAnsi="Times New Roman"/>
          <w:color w:val="000000" w:themeColor="text1"/>
          <w:sz w:val="28"/>
          <w:szCs w:val="28"/>
          <w:lang w:eastAsia="en-US"/>
        </w:rPr>
        <w:t>.</w:t>
      </w:r>
    </w:p>
    <w:p w14:paraId="25E7671F" w14:textId="77777777" w:rsidR="005649E0" w:rsidRPr="004356DA" w:rsidRDefault="005649E0" w:rsidP="00294737">
      <w:pPr>
        <w:autoSpaceDE w:val="0"/>
        <w:autoSpaceDN w:val="0"/>
        <w:adjustRightInd w:val="0"/>
        <w:spacing w:after="0" w:line="240" w:lineRule="auto"/>
        <w:ind w:firstLine="709"/>
        <w:jc w:val="both"/>
        <w:rPr>
          <w:rFonts w:ascii="Times New Roman" w:hAnsi="Times New Roman"/>
          <w:color w:val="000000" w:themeColor="text1"/>
          <w:sz w:val="28"/>
          <w:szCs w:val="28"/>
          <w:lang w:eastAsia="en-US"/>
        </w:rPr>
      </w:pPr>
      <w:r w:rsidRPr="004356DA">
        <w:rPr>
          <w:rFonts w:ascii="Times New Roman" w:hAnsi="Times New Roman"/>
          <w:color w:val="000000" w:themeColor="text1"/>
          <w:sz w:val="28"/>
          <w:szCs w:val="28"/>
          <w:lang w:eastAsia="en-US"/>
        </w:rPr>
        <w:t xml:space="preserve">В. В. Краевский </w:t>
      </w:r>
      <w:proofErr w:type="spellStart"/>
      <w:r w:rsidRPr="004356DA">
        <w:rPr>
          <w:rFonts w:ascii="Times New Roman" w:hAnsi="Times New Roman"/>
          <w:color w:val="000000" w:themeColor="text1"/>
          <w:sz w:val="28"/>
          <w:szCs w:val="28"/>
          <w:lang w:eastAsia="en-US"/>
        </w:rPr>
        <w:t>шет</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тілдерін</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оқыту</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әдістемесінде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тұжырымдалған</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және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біздің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зерттеуімізде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сұранысқа</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ие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жеке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педагогикалық</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заңдылықты</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келтіреді</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білім</w:t>
      </w:r>
      <w:proofErr w:type="spellEnd"/>
      <w:r w:rsidR="00FA5800" w:rsidRPr="004356DA">
        <w:rPr>
          <w:rFonts w:ascii="Times New Roman" w:hAnsi="Times New Roman"/>
          <w:color w:val="000000" w:themeColor="text1"/>
          <w:sz w:val="28"/>
          <w:szCs w:val="28"/>
          <w:lang w:val="kk-KZ" w:eastAsia="en-US"/>
        </w:rPr>
        <w:t>ді</w:t>
      </w:r>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дамыту</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тиімділігінің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ұйымдастырылған</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өзіндік</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жұмыс</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деңгейіне</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тәуелділігін</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анықтайтын</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зерттеу</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ана</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тілдерінің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тілдік</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жүйелерінің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оқытушы</w:t>
      </w:r>
      <w:proofErr w:type="spellEnd"/>
      <w:r w:rsidRPr="004356DA">
        <w:rPr>
          <w:rFonts w:ascii="Times New Roman" w:hAnsi="Times New Roman"/>
          <w:color w:val="000000" w:themeColor="text1"/>
          <w:sz w:val="28"/>
          <w:szCs w:val="28"/>
          <w:lang w:eastAsia="en-US"/>
        </w:rPr>
        <w:t xml:space="preserve"> мен </w:t>
      </w:r>
      <w:proofErr w:type="spellStart"/>
      <w:r w:rsidRPr="004356DA">
        <w:rPr>
          <w:rFonts w:ascii="Times New Roman" w:hAnsi="Times New Roman"/>
          <w:color w:val="000000" w:themeColor="text1"/>
          <w:sz w:val="28"/>
          <w:szCs w:val="28"/>
          <w:lang w:eastAsia="en-US"/>
        </w:rPr>
        <w:t>білім</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алушылардың</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өзара</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әрекеттесуіндегі</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арақатынасы</w:t>
      </w:r>
      <w:proofErr w:type="spellEnd"/>
      <w:r w:rsidRPr="004356DA">
        <w:rPr>
          <w:rFonts w:ascii="Times New Roman" w:hAnsi="Times New Roman"/>
          <w:color w:val="000000" w:themeColor="text1"/>
          <w:sz w:val="28"/>
          <w:szCs w:val="28"/>
          <w:lang w:eastAsia="en-US"/>
        </w:rPr>
        <w:t xml:space="preserve"> </w:t>
      </w:r>
      <w:proofErr w:type="spellStart"/>
      <w:r w:rsidRPr="004356DA">
        <w:rPr>
          <w:rFonts w:ascii="Times New Roman" w:hAnsi="Times New Roman"/>
          <w:color w:val="000000" w:themeColor="text1"/>
          <w:sz w:val="28"/>
          <w:szCs w:val="28"/>
          <w:lang w:eastAsia="en-US"/>
        </w:rPr>
        <w:t>субъектілер</w:t>
      </w:r>
      <w:proofErr w:type="spellEnd"/>
      <w:r w:rsidR="002E36AE" w:rsidRPr="004356DA">
        <w:rPr>
          <w:rFonts w:ascii="Times New Roman" w:hAnsi="Times New Roman"/>
          <w:color w:val="000000" w:themeColor="text1"/>
          <w:sz w:val="28"/>
          <w:szCs w:val="28"/>
          <w:lang w:val="kk-KZ" w:eastAsia="en-US"/>
        </w:rPr>
        <w:t xml:space="preserve"> болады</w:t>
      </w:r>
      <w:r w:rsidRPr="004356DA">
        <w:rPr>
          <w:rFonts w:ascii="Times New Roman" w:hAnsi="Times New Roman"/>
          <w:color w:val="000000" w:themeColor="text1"/>
          <w:sz w:val="28"/>
          <w:szCs w:val="28"/>
          <w:lang w:eastAsia="en-US"/>
        </w:rPr>
        <w:t>.</w:t>
      </w:r>
    </w:p>
    <w:p w14:paraId="396BC829" w14:textId="77777777" w:rsidR="005649E0" w:rsidRPr="006C26E2" w:rsidRDefault="003C0111" w:rsidP="00294737">
      <w:pPr>
        <w:autoSpaceDE w:val="0"/>
        <w:autoSpaceDN w:val="0"/>
        <w:adjustRightInd w:val="0"/>
        <w:spacing w:after="0" w:line="240" w:lineRule="auto"/>
        <w:ind w:firstLine="709"/>
        <w:jc w:val="both"/>
        <w:rPr>
          <w:rFonts w:ascii="Times New Roman" w:hAnsi="Times New Roman"/>
          <w:sz w:val="28"/>
          <w:szCs w:val="28"/>
          <w:lang w:eastAsia="en-US"/>
        </w:rPr>
      </w:pPr>
      <w:proofErr w:type="spellStart"/>
      <w:r w:rsidRPr="004356DA">
        <w:rPr>
          <w:rFonts w:ascii="Times New Roman" w:hAnsi="Times New Roman"/>
          <w:color w:val="000000" w:themeColor="text1"/>
          <w:sz w:val="28"/>
          <w:szCs w:val="28"/>
          <w:lang w:eastAsia="en-US"/>
        </w:rPr>
        <w:t>С.С.Кунанбаева</w:t>
      </w:r>
      <w:proofErr w:type="spellEnd"/>
      <w:r w:rsidRPr="004356DA">
        <w:rPr>
          <w:rFonts w:ascii="Times New Roman" w:hAnsi="Times New Roman"/>
          <w:color w:val="000000" w:themeColor="text1"/>
          <w:sz w:val="28"/>
          <w:szCs w:val="28"/>
          <w:lang w:val="kk-KZ" w:eastAsia="en-US"/>
        </w:rPr>
        <w:t xml:space="preserve"> к</w:t>
      </w:r>
      <w:proofErr w:type="spellStart"/>
      <w:r w:rsidR="005649E0" w:rsidRPr="004356DA">
        <w:rPr>
          <w:rFonts w:ascii="Times New Roman" w:hAnsi="Times New Roman"/>
          <w:color w:val="000000" w:themeColor="text1"/>
          <w:sz w:val="28"/>
          <w:szCs w:val="28"/>
          <w:lang w:eastAsia="en-US"/>
        </w:rPr>
        <w:t>өптілділік</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жағдайында</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жапон</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тілді</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тұлғаның</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қалыптасу</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заңдылығын</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әзірлеумен</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айналысты</w:t>
      </w:r>
      <w:proofErr w:type="spellEnd"/>
      <w:r w:rsidR="005649E0" w:rsidRPr="004356DA">
        <w:rPr>
          <w:rFonts w:ascii="Times New Roman" w:hAnsi="Times New Roman"/>
          <w:color w:val="000000" w:themeColor="text1"/>
          <w:sz w:val="28"/>
          <w:szCs w:val="28"/>
          <w:lang w:eastAsia="en-US"/>
        </w:rPr>
        <w:t xml:space="preserve">. </w:t>
      </w:r>
      <w:proofErr w:type="spellStart"/>
      <w:r w:rsidR="005649E0" w:rsidRPr="004356DA">
        <w:rPr>
          <w:rFonts w:ascii="Times New Roman" w:hAnsi="Times New Roman"/>
          <w:color w:val="000000" w:themeColor="text1"/>
          <w:sz w:val="28"/>
          <w:szCs w:val="28"/>
          <w:lang w:eastAsia="en-US"/>
        </w:rPr>
        <w:t>Оған</w:t>
      </w:r>
      <w:proofErr w:type="spellEnd"/>
      <w:r w:rsidR="005649E0" w:rsidRPr="006C26E2">
        <w:rPr>
          <w:rFonts w:ascii="Times New Roman" w:hAnsi="Times New Roman"/>
          <w:color w:val="FF0000"/>
          <w:sz w:val="28"/>
          <w:szCs w:val="28"/>
          <w:lang w:eastAsia="en-US"/>
        </w:rPr>
        <w:t xml:space="preserve"> </w:t>
      </w:r>
      <w:proofErr w:type="spellStart"/>
      <w:r w:rsidR="005649E0" w:rsidRPr="006C26E2">
        <w:rPr>
          <w:rFonts w:ascii="Times New Roman" w:hAnsi="Times New Roman"/>
          <w:sz w:val="28"/>
          <w:szCs w:val="28"/>
          <w:lang w:eastAsia="en-US"/>
        </w:rPr>
        <w:t>сәйкес</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жасанды</w:t>
      </w:r>
      <w:proofErr w:type="spellEnd"/>
      <w:r w:rsidR="005649E0" w:rsidRPr="006C26E2">
        <w:rPr>
          <w:rFonts w:ascii="Times New Roman" w:hAnsi="Times New Roman"/>
          <w:sz w:val="28"/>
          <w:szCs w:val="28"/>
          <w:lang w:eastAsia="en-US"/>
        </w:rPr>
        <w:t>,</w:t>
      </w:r>
      <w:r w:rsidR="006E3DC4">
        <w:rPr>
          <w:rFonts w:ascii="Times New Roman" w:hAnsi="Times New Roman"/>
          <w:sz w:val="28"/>
          <w:szCs w:val="28"/>
          <w:lang w:val="kk-KZ" w:eastAsia="en-US"/>
        </w:rPr>
        <w:t xml:space="preserve"> </w:t>
      </w:r>
      <w:proofErr w:type="spellStart"/>
      <w:r w:rsidR="005649E0" w:rsidRPr="006C26E2">
        <w:rPr>
          <w:rFonts w:ascii="Times New Roman" w:hAnsi="Times New Roman"/>
          <w:sz w:val="28"/>
          <w:szCs w:val="28"/>
          <w:lang w:eastAsia="en-US"/>
        </w:rPr>
        <w:t>оқу</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жағдайын</w:t>
      </w:r>
      <w:proofErr w:type="spellEnd"/>
      <w:r>
        <w:rPr>
          <w:rFonts w:ascii="Times New Roman" w:hAnsi="Times New Roman"/>
          <w:sz w:val="28"/>
          <w:szCs w:val="28"/>
          <w:lang w:val="kk-KZ" w:eastAsia="en-US"/>
        </w:rPr>
        <w:t>да,</w:t>
      </w:r>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шет</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тіліндегі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білім</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берудің</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түпкілікті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нәтижесіне</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қол</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жеткізуге</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мәдениетаралық</w:t>
      </w:r>
      <w:proofErr w:type="spellEnd"/>
      <w:r w:rsidR="005649E0" w:rsidRPr="006C26E2">
        <w:rPr>
          <w:rFonts w:ascii="Times New Roman" w:hAnsi="Times New Roman"/>
          <w:sz w:val="28"/>
          <w:szCs w:val="28"/>
          <w:lang w:eastAsia="en-US"/>
        </w:rPr>
        <w:t xml:space="preserve"> коммуникация </w:t>
      </w:r>
      <w:proofErr w:type="spellStart"/>
      <w:r w:rsidR="005649E0" w:rsidRPr="006C26E2">
        <w:rPr>
          <w:rFonts w:ascii="Times New Roman" w:hAnsi="Times New Roman"/>
          <w:sz w:val="28"/>
          <w:szCs w:val="28"/>
          <w:lang w:eastAsia="en-US"/>
        </w:rPr>
        <w:t>субъектілерін</w:t>
      </w:r>
      <w:proofErr w:type="spellEnd"/>
      <w:r w:rsidR="006E3DC4">
        <w:rPr>
          <w:rFonts w:ascii="Times New Roman" w:hAnsi="Times New Roman"/>
          <w:sz w:val="28"/>
          <w:szCs w:val="28"/>
          <w:lang w:val="kk-KZ" w:eastAsia="en-US"/>
        </w:rPr>
        <w:t xml:space="preserve"> </w:t>
      </w:r>
      <w:r w:rsidR="005649E0" w:rsidRPr="006C26E2">
        <w:rPr>
          <w:rFonts w:ascii="Times New Roman" w:hAnsi="Times New Roman"/>
          <w:sz w:val="28"/>
          <w:szCs w:val="28"/>
          <w:lang w:eastAsia="en-US"/>
        </w:rPr>
        <w:t>"</w:t>
      </w:r>
      <w:proofErr w:type="spellStart"/>
      <w:r w:rsidR="005649E0" w:rsidRPr="006C26E2">
        <w:rPr>
          <w:rFonts w:ascii="Times New Roman" w:hAnsi="Times New Roman"/>
          <w:sz w:val="28"/>
          <w:szCs w:val="28"/>
          <w:lang w:eastAsia="en-US"/>
        </w:rPr>
        <w:t>қалыптастыру</w:t>
      </w:r>
      <w:proofErr w:type="spellEnd"/>
      <w:r>
        <w:rPr>
          <w:rFonts w:ascii="Times New Roman" w:hAnsi="Times New Roman"/>
          <w:sz w:val="28"/>
          <w:szCs w:val="28"/>
          <w:lang w:val="kk-KZ" w:eastAsia="en-US"/>
        </w:rPr>
        <w:t>ға болады</w:t>
      </w:r>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Ғалым</w:t>
      </w:r>
      <w:proofErr w:type="spellEnd"/>
      <w:r w:rsidR="005649E0" w:rsidRPr="006C26E2">
        <w:rPr>
          <w:rFonts w:ascii="Times New Roman" w:hAnsi="Times New Roman"/>
          <w:sz w:val="28"/>
          <w:szCs w:val="28"/>
          <w:lang w:eastAsia="en-US"/>
        </w:rPr>
        <w:t xml:space="preserve"> </w:t>
      </w:r>
      <w:r>
        <w:rPr>
          <w:rFonts w:ascii="Times New Roman" w:hAnsi="Times New Roman"/>
          <w:sz w:val="28"/>
          <w:szCs w:val="28"/>
          <w:lang w:val="kk-KZ" w:eastAsia="en-US"/>
        </w:rPr>
        <w:t xml:space="preserve">білім алушыларға </w:t>
      </w:r>
      <w:proofErr w:type="spellStart"/>
      <w:r w:rsidR="005649E0" w:rsidRPr="006C26E2">
        <w:rPr>
          <w:rFonts w:ascii="Times New Roman" w:hAnsi="Times New Roman"/>
          <w:sz w:val="28"/>
          <w:szCs w:val="28"/>
          <w:lang w:eastAsia="en-US"/>
        </w:rPr>
        <w:t>екінші</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шет</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тілдерін</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меңгеру</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үшін</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жағдай</w:t>
      </w:r>
      <w:proofErr w:type="spellEnd"/>
      <w:r w:rsidR="005649E0" w:rsidRPr="006C26E2">
        <w:rPr>
          <w:rFonts w:ascii="Times New Roman" w:hAnsi="Times New Roman"/>
          <w:sz w:val="28"/>
          <w:szCs w:val="28"/>
          <w:lang w:eastAsia="en-US"/>
        </w:rPr>
        <w:t xml:space="preserve"> </w:t>
      </w:r>
      <w:proofErr w:type="spellStart"/>
      <w:r w:rsidR="005649E0" w:rsidRPr="006C26E2">
        <w:rPr>
          <w:rFonts w:ascii="Times New Roman" w:hAnsi="Times New Roman"/>
          <w:sz w:val="28"/>
          <w:szCs w:val="28"/>
          <w:lang w:eastAsia="en-US"/>
        </w:rPr>
        <w:t>жасады</w:t>
      </w:r>
      <w:proofErr w:type="spellEnd"/>
      <w:r w:rsidR="005649E0" w:rsidRPr="006C26E2">
        <w:rPr>
          <w:rFonts w:ascii="Times New Roman" w:hAnsi="Times New Roman"/>
          <w:sz w:val="28"/>
          <w:szCs w:val="28"/>
          <w:lang w:eastAsia="en-US"/>
        </w:rPr>
        <w:t>.</w:t>
      </w:r>
    </w:p>
    <w:p w14:paraId="76EA93B3" w14:textId="77777777" w:rsidR="005649E0" w:rsidRPr="00EE5F43"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6C26E2">
        <w:rPr>
          <w:rFonts w:ascii="Times New Roman" w:hAnsi="Times New Roman"/>
          <w:sz w:val="28"/>
          <w:szCs w:val="28"/>
          <w:lang w:eastAsia="en-US"/>
        </w:rPr>
        <w:t xml:space="preserve">Осы </w:t>
      </w:r>
      <w:proofErr w:type="spellStart"/>
      <w:r w:rsidRPr="006C26E2">
        <w:rPr>
          <w:rFonts w:ascii="Times New Roman" w:hAnsi="Times New Roman"/>
          <w:sz w:val="28"/>
          <w:szCs w:val="28"/>
          <w:lang w:eastAsia="en-US"/>
        </w:rPr>
        <w:t>теорияға</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сәйкес</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ана</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тілін</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екінші</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шет</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тілін</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меңгеру</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үшін</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жағдайдың</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құрамы</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қажет</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Шарттардың</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құрамына</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әлеуметтік-мәдени</w:t>
      </w:r>
      <w:proofErr w:type="spellEnd"/>
      <w:r w:rsidRPr="006C26E2">
        <w:rPr>
          <w:rFonts w:ascii="Times New Roman" w:hAnsi="Times New Roman"/>
          <w:sz w:val="28"/>
          <w:szCs w:val="28"/>
          <w:lang w:eastAsia="en-US"/>
        </w:rPr>
        <w:t xml:space="preserve"> орта",</w:t>
      </w:r>
      <w:r w:rsidR="006E3DC4">
        <w:rPr>
          <w:rFonts w:ascii="Times New Roman" w:hAnsi="Times New Roman"/>
          <w:sz w:val="28"/>
          <w:szCs w:val="28"/>
          <w:lang w:val="kk-KZ" w:eastAsia="en-US"/>
        </w:rPr>
        <w:t xml:space="preserve"> </w:t>
      </w:r>
      <w:r w:rsidRPr="006C26E2">
        <w:rPr>
          <w:rFonts w:ascii="Times New Roman" w:hAnsi="Times New Roman"/>
          <w:sz w:val="28"/>
          <w:szCs w:val="28"/>
          <w:lang w:eastAsia="en-US"/>
        </w:rPr>
        <w:t>"лингво-</w:t>
      </w:r>
      <w:proofErr w:type="spellStart"/>
      <w:r w:rsidRPr="006C26E2">
        <w:rPr>
          <w:rFonts w:ascii="Times New Roman" w:hAnsi="Times New Roman"/>
          <w:sz w:val="28"/>
          <w:szCs w:val="28"/>
          <w:lang w:eastAsia="en-US"/>
        </w:rPr>
        <w:t>мәдени</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негіз</w:t>
      </w:r>
      <w:proofErr w:type="spellEnd"/>
      <w:r w:rsidR="006E3DC4">
        <w:rPr>
          <w:rFonts w:ascii="Times New Roman" w:hAnsi="Times New Roman"/>
          <w:sz w:val="28"/>
          <w:szCs w:val="28"/>
          <w:lang w:val="kk-KZ" w:eastAsia="en-US"/>
        </w:rPr>
        <w:t xml:space="preserve"> </w:t>
      </w:r>
      <w:r w:rsidRPr="006C26E2">
        <w:rPr>
          <w:rFonts w:ascii="Times New Roman" w:hAnsi="Times New Roman"/>
          <w:sz w:val="28"/>
          <w:szCs w:val="28"/>
          <w:lang w:eastAsia="en-US"/>
        </w:rPr>
        <w:t>"</w:t>
      </w:r>
      <w:proofErr w:type="spellStart"/>
      <w:r w:rsidRPr="006C26E2">
        <w:rPr>
          <w:rFonts w:ascii="Times New Roman" w:hAnsi="Times New Roman"/>
          <w:sz w:val="28"/>
          <w:szCs w:val="28"/>
          <w:lang w:eastAsia="en-US"/>
        </w:rPr>
        <w:t>және</w:t>
      </w:r>
      <w:proofErr w:type="spellEnd"/>
      <w:r w:rsidRPr="006C26E2">
        <w:rPr>
          <w:rFonts w:ascii="Times New Roman" w:hAnsi="Times New Roman"/>
          <w:sz w:val="28"/>
          <w:szCs w:val="28"/>
          <w:lang w:eastAsia="en-US"/>
        </w:rPr>
        <w:t>"</w:t>
      </w:r>
      <w:r w:rsidR="006E3DC4">
        <w:rPr>
          <w:rFonts w:ascii="Times New Roman" w:hAnsi="Times New Roman"/>
          <w:sz w:val="28"/>
          <w:szCs w:val="28"/>
          <w:lang w:val="kk-KZ" w:eastAsia="en-US"/>
        </w:rPr>
        <w:t xml:space="preserve"> </w:t>
      </w:r>
      <w:proofErr w:type="spellStart"/>
      <w:r w:rsidRPr="006C26E2">
        <w:rPr>
          <w:rFonts w:ascii="Times New Roman" w:hAnsi="Times New Roman"/>
          <w:sz w:val="28"/>
          <w:szCs w:val="28"/>
          <w:lang w:eastAsia="en-US"/>
        </w:rPr>
        <w:t>тілдік</w:t>
      </w:r>
      <w:proofErr w:type="spellEnd"/>
      <w:r w:rsidRPr="006C26E2">
        <w:rPr>
          <w:rFonts w:ascii="Times New Roman" w:hAnsi="Times New Roman"/>
          <w:sz w:val="28"/>
          <w:szCs w:val="28"/>
          <w:lang w:eastAsia="en-US"/>
        </w:rPr>
        <w:t xml:space="preserve"> сана </w:t>
      </w:r>
      <w:proofErr w:type="spellStart"/>
      <w:r w:rsidRPr="006C26E2">
        <w:rPr>
          <w:rFonts w:ascii="Times New Roman" w:hAnsi="Times New Roman"/>
          <w:sz w:val="28"/>
          <w:szCs w:val="28"/>
          <w:lang w:eastAsia="en-US"/>
        </w:rPr>
        <w:t>формасы</w:t>
      </w:r>
      <w:proofErr w:type="spellEnd"/>
      <w:r w:rsidRPr="006C26E2">
        <w:rPr>
          <w:rFonts w:ascii="Times New Roman" w:hAnsi="Times New Roman"/>
          <w:sz w:val="28"/>
          <w:szCs w:val="28"/>
          <w:lang w:eastAsia="en-US"/>
        </w:rPr>
        <w:t xml:space="preserve">" </w:t>
      </w:r>
      <w:proofErr w:type="spellStart"/>
      <w:r w:rsidRPr="006C26E2">
        <w:rPr>
          <w:rFonts w:ascii="Times New Roman" w:hAnsi="Times New Roman"/>
          <w:sz w:val="28"/>
          <w:szCs w:val="28"/>
          <w:lang w:eastAsia="en-US"/>
        </w:rPr>
        <w:t>кіреді</w:t>
      </w:r>
      <w:proofErr w:type="spellEnd"/>
      <w:r w:rsidRPr="006C26E2">
        <w:rPr>
          <w:rFonts w:ascii="Times New Roman" w:hAnsi="Times New Roman"/>
          <w:sz w:val="28"/>
          <w:szCs w:val="28"/>
          <w:lang w:eastAsia="en-US"/>
        </w:rPr>
        <w:t>.</w:t>
      </w:r>
      <w:r w:rsidR="00021BA7">
        <w:rPr>
          <w:rFonts w:ascii="Times New Roman" w:hAnsi="Times New Roman"/>
          <w:sz w:val="28"/>
          <w:szCs w:val="28"/>
          <w:lang w:eastAsia="en-US"/>
        </w:rPr>
        <w:t xml:space="preserve"> </w:t>
      </w:r>
      <w:r w:rsidRPr="00141E89">
        <w:rPr>
          <w:rFonts w:ascii="Times New Roman" w:hAnsi="Times New Roman"/>
          <w:color w:val="000000" w:themeColor="text1"/>
          <w:sz w:val="28"/>
          <w:szCs w:val="28"/>
          <w:lang w:val="kk-KZ" w:eastAsia="en-US"/>
        </w:rPr>
        <w:t>Автор</w:t>
      </w:r>
      <w:r w:rsidRPr="00EE0539">
        <w:rPr>
          <w:rFonts w:ascii="Times New Roman" w:hAnsi="Times New Roman"/>
          <w:sz w:val="28"/>
          <w:szCs w:val="28"/>
          <w:lang w:val="kk-KZ" w:eastAsia="en-US"/>
        </w:rPr>
        <w:t xml:space="preserve"> біздің елімізде ана</w:t>
      </w:r>
      <w:r w:rsidR="000652C2">
        <w:rPr>
          <w:rFonts w:ascii="Times New Roman" w:hAnsi="Times New Roman"/>
          <w:sz w:val="28"/>
          <w:szCs w:val="28"/>
          <w:lang w:val="kk-KZ" w:eastAsia="en-US"/>
        </w:rPr>
        <w:t xml:space="preserve"> тілі</w:t>
      </w:r>
      <w:r w:rsidRPr="00EE0539">
        <w:rPr>
          <w:rFonts w:ascii="Times New Roman" w:hAnsi="Times New Roman"/>
          <w:sz w:val="28"/>
          <w:szCs w:val="28"/>
          <w:lang w:val="kk-KZ" w:eastAsia="en-US"/>
        </w:rPr>
        <w:t xml:space="preserve"> және екінші тілдер үшін "бастапқы және қайталама әлеуметтік-мәдени орта"</w:t>
      </w:r>
      <w:r w:rsidR="000652C2">
        <w:rPr>
          <w:rFonts w:ascii="Times New Roman" w:hAnsi="Times New Roman"/>
          <w:sz w:val="28"/>
          <w:szCs w:val="28"/>
          <w:lang w:val="kk-KZ" w:eastAsia="en-US"/>
        </w:rPr>
        <w:t xml:space="preserve">, </w:t>
      </w:r>
      <w:r w:rsidRPr="00EE0539">
        <w:rPr>
          <w:rFonts w:ascii="Times New Roman" w:hAnsi="Times New Roman"/>
          <w:sz w:val="28"/>
          <w:szCs w:val="28"/>
          <w:lang w:val="kk-KZ" w:eastAsia="en-US"/>
        </w:rPr>
        <w:t>"лингво мәдени негізі"</w:t>
      </w:r>
      <w:r w:rsidR="006E3DC4">
        <w:rPr>
          <w:rFonts w:ascii="Times New Roman" w:hAnsi="Times New Roman"/>
          <w:sz w:val="28"/>
          <w:szCs w:val="28"/>
          <w:lang w:val="kk-KZ" w:eastAsia="en-US"/>
        </w:rPr>
        <w:t xml:space="preserve"> </w:t>
      </w:r>
      <w:r w:rsidRPr="00EE0539">
        <w:rPr>
          <w:rFonts w:ascii="Times New Roman" w:hAnsi="Times New Roman"/>
          <w:sz w:val="28"/>
          <w:szCs w:val="28"/>
          <w:lang w:val="kk-KZ" w:eastAsia="en-US"/>
        </w:rPr>
        <w:t>және</w:t>
      </w:r>
      <w:r w:rsidR="006E3DC4">
        <w:rPr>
          <w:rFonts w:ascii="Times New Roman" w:hAnsi="Times New Roman"/>
          <w:sz w:val="28"/>
          <w:szCs w:val="28"/>
          <w:lang w:val="kk-KZ" w:eastAsia="en-US"/>
        </w:rPr>
        <w:t xml:space="preserve"> </w:t>
      </w:r>
      <w:r w:rsidRPr="00EE0539">
        <w:rPr>
          <w:rFonts w:ascii="Times New Roman" w:hAnsi="Times New Roman"/>
          <w:sz w:val="28"/>
          <w:szCs w:val="28"/>
          <w:lang w:val="kk-KZ" w:eastAsia="en-US"/>
        </w:rPr>
        <w:t>"тілдік сана формасы"</w:t>
      </w:r>
      <w:r w:rsidR="006E3DC4">
        <w:rPr>
          <w:rFonts w:ascii="Times New Roman" w:hAnsi="Times New Roman"/>
          <w:sz w:val="28"/>
          <w:szCs w:val="28"/>
          <w:lang w:val="kk-KZ" w:eastAsia="en-US"/>
        </w:rPr>
        <w:t xml:space="preserve"> </w:t>
      </w:r>
      <w:r w:rsidRPr="00EE0539">
        <w:rPr>
          <w:rFonts w:ascii="Times New Roman" w:hAnsi="Times New Roman"/>
          <w:sz w:val="28"/>
          <w:szCs w:val="28"/>
          <w:lang w:val="kk-KZ" w:eastAsia="en-US"/>
        </w:rPr>
        <w:t xml:space="preserve">бар екенін атап өтеді. </w:t>
      </w:r>
      <w:r w:rsidRPr="00EE5F43">
        <w:rPr>
          <w:rFonts w:ascii="Times New Roman" w:hAnsi="Times New Roman"/>
          <w:sz w:val="28"/>
          <w:szCs w:val="28"/>
          <w:lang w:val="kk-KZ" w:eastAsia="en-US"/>
        </w:rPr>
        <w:t>Бірақ, автор атап өткендей, шет тілі үшін мұндай</w:t>
      </w:r>
      <w:r w:rsidR="006E3DC4">
        <w:rPr>
          <w:rFonts w:ascii="Times New Roman" w:hAnsi="Times New Roman"/>
          <w:sz w:val="28"/>
          <w:szCs w:val="28"/>
          <w:lang w:val="kk-KZ" w:eastAsia="en-US"/>
        </w:rPr>
        <w:t xml:space="preserve"> </w:t>
      </w:r>
      <w:r w:rsidRPr="00EE5F43">
        <w:rPr>
          <w:rFonts w:ascii="Times New Roman" w:hAnsi="Times New Roman"/>
          <w:sz w:val="28"/>
          <w:szCs w:val="28"/>
          <w:lang w:val="kk-KZ" w:eastAsia="en-US"/>
        </w:rPr>
        <w:t>"жағдайлар жоқ". Осылайша, ғалым тілдік білім берудегі қалыптасу объектісі Ана тілі үшін "лингво-кәсіптік-коммуникативтік құзыреттілік", екінші тіл үшін "лингво-коммуникативтік құзыреттілік" және шет тіліндегі білім берудегі шет тілі үшін</w:t>
      </w:r>
      <w:r w:rsidR="006E3DC4">
        <w:rPr>
          <w:rFonts w:ascii="Times New Roman" w:hAnsi="Times New Roman"/>
          <w:sz w:val="28"/>
          <w:szCs w:val="28"/>
          <w:lang w:val="kk-KZ" w:eastAsia="en-US"/>
        </w:rPr>
        <w:t xml:space="preserve"> </w:t>
      </w:r>
      <w:r w:rsidRPr="00EE5F43">
        <w:rPr>
          <w:rFonts w:ascii="Times New Roman" w:hAnsi="Times New Roman"/>
          <w:sz w:val="28"/>
          <w:szCs w:val="28"/>
          <w:lang w:val="kk-KZ" w:eastAsia="en-US"/>
        </w:rPr>
        <w:t>"мәдениетаралық-коммуникативтік құзыреттілік" болып табылады деп тұжырымдайды. Білім беру нәтижесі ретінде С. С. Кунанбаева Ана тілі үшін</w:t>
      </w:r>
      <w:r w:rsidR="00C2580F">
        <w:rPr>
          <w:rFonts w:ascii="Times New Roman" w:hAnsi="Times New Roman"/>
          <w:sz w:val="28"/>
          <w:szCs w:val="28"/>
          <w:lang w:val="kk-KZ" w:eastAsia="en-US"/>
        </w:rPr>
        <w:t xml:space="preserve"> </w:t>
      </w:r>
      <w:r w:rsidRPr="00EE5F43">
        <w:rPr>
          <w:rFonts w:ascii="Times New Roman" w:hAnsi="Times New Roman"/>
          <w:sz w:val="28"/>
          <w:szCs w:val="28"/>
          <w:lang w:val="kk-KZ" w:eastAsia="en-US"/>
        </w:rPr>
        <w:t>"бастапқы тілдік тұлға", екінші тіл үшін</w:t>
      </w:r>
      <w:r w:rsidR="006E3DC4">
        <w:rPr>
          <w:rFonts w:ascii="Times New Roman" w:hAnsi="Times New Roman"/>
          <w:sz w:val="28"/>
          <w:szCs w:val="28"/>
          <w:lang w:val="kk-KZ" w:eastAsia="en-US"/>
        </w:rPr>
        <w:t xml:space="preserve"> </w:t>
      </w:r>
      <w:r w:rsidRPr="00EE5F43">
        <w:rPr>
          <w:rFonts w:ascii="Times New Roman" w:hAnsi="Times New Roman"/>
          <w:sz w:val="28"/>
          <w:szCs w:val="28"/>
          <w:lang w:val="kk-KZ" w:eastAsia="en-US"/>
        </w:rPr>
        <w:t>"екінші тілдік тұлға" және шет тілі үшін"</w:t>
      </w:r>
      <w:r w:rsidR="006E3DC4">
        <w:rPr>
          <w:rFonts w:ascii="Times New Roman" w:hAnsi="Times New Roman"/>
          <w:sz w:val="28"/>
          <w:szCs w:val="28"/>
          <w:lang w:val="kk-KZ" w:eastAsia="en-US"/>
        </w:rPr>
        <w:t xml:space="preserve"> </w:t>
      </w:r>
      <w:r w:rsidRPr="00EE5F43">
        <w:rPr>
          <w:rFonts w:ascii="Times New Roman" w:hAnsi="Times New Roman"/>
          <w:sz w:val="28"/>
          <w:szCs w:val="28"/>
          <w:lang w:val="kk-KZ" w:eastAsia="en-US"/>
        </w:rPr>
        <w:t>мәдениетаралық коммуникация субъектісі"</w:t>
      </w:r>
      <w:r w:rsidR="006E3DC4">
        <w:rPr>
          <w:rFonts w:ascii="Times New Roman" w:hAnsi="Times New Roman"/>
          <w:sz w:val="28"/>
          <w:szCs w:val="28"/>
          <w:lang w:val="kk-KZ" w:eastAsia="en-US"/>
        </w:rPr>
        <w:t xml:space="preserve"> </w:t>
      </w:r>
      <w:r w:rsidRPr="00EE5F43">
        <w:rPr>
          <w:rFonts w:ascii="Times New Roman" w:hAnsi="Times New Roman"/>
          <w:sz w:val="28"/>
          <w:szCs w:val="28"/>
          <w:lang w:val="kk-KZ" w:eastAsia="en-US"/>
        </w:rPr>
        <w:t xml:space="preserve">деп таниды </w:t>
      </w:r>
      <w:r w:rsidRPr="00216E74">
        <w:rPr>
          <w:rFonts w:ascii="Times New Roman" w:hAnsi="Times New Roman"/>
          <w:sz w:val="28"/>
          <w:szCs w:val="28"/>
          <w:lang w:val="kk-KZ" w:eastAsia="en-US"/>
        </w:rPr>
        <w:t>[</w:t>
      </w:r>
      <w:r w:rsidR="00216E74" w:rsidRPr="00216E74">
        <w:rPr>
          <w:rFonts w:ascii="Times New Roman" w:hAnsi="Times New Roman"/>
          <w:sz w:val="28"/>
          <w:szCs w:val="28"/>
          <w:lang w:val="kk-KZ" w:eastAsia="en-US"/>
        </w:rPr>
        <w:t>49</w:t>
      </w:r>
      <w:r w:rsidRPr="00216E74">
        <w:rPr>
          <w:rFonts w:ascii="Times New Roman" w:hAnsi="Times New Roman"/>
          <w:sz w:val="28"/>
          <w:szCs w:val="28"/>
          <w:lang w:val="kk-KZ" w:eastAsia="en-US"/>
        </w:rPr>
        <w:t>]</w:t>
      </w:r>
      <w:r w:rsidRPr="00216E74">
        <w:rPr>
          <w:rFonts w:ascii="Times New Roman" w:hAnsi="Times New Roman"/>
          <w:sz w:val="28"/>
          <w:lang w:val="kk-KZ"/>
        </w:rPr>
        <w:t>.</w:t>
      </w:r>
    </w:p>
    <w:p w14:paraId="20312CD2" w14:textId="77777777" w:rsidR="005649E0" w:rsidRDefault="005649E0" w:rsidP="00294737">
      <w:pPr>
        <w:spacing w:after="0" w:line="240" w:lineRule="auto"/>
        <w:ind w:firstLine="709"/>
        <w:jc w:val="both"/>
        <w:rPr>
          <w:rFonts w:ascii="Times New Roman" w:hAnsi="Times New Roman"/>
          <w:sz w:val="28"/>
          <w:szCs w:val="28"/>
          <w:lang w:val="kk-KZ" w:eastAsia="en-US"/>
        </w:rPr>
      </w:pPr>
      <w:r w:rsidRPr="004B2558">
        <w:rPr>
          <w:rFonts w:ascii="Times New Roman" w:hAnsi="Times New Roman"/>
          <w:sz w:val="28"/>
          <w:szCs w:val="28"/>
          <w:lang w:val="kk-KZ" w:eastAsia="en-US"/>
        </w:rPr>
        <w:t xml:space="preserve">Осы педагогикалық заңдылықтарды анықтау </w:t>
      </w:r>
      <w:r w:rsidR="000652C2" w:rsidRPr="004B2558">
        <w:rPr>
          <w:rFonts w:ascii="Times New Roman" w:hAnsi="Times New Roman"/>
          <w:sz w:val="28"/>
          <w:szCs w:val="28"/>
          <w:lang w:val="kk-KZ" w:eastAsia="en-US"/>
        </w:rPr>
        <w:t>о</w:t>
      </w:r>
      <w:r w:rsidRPr="004B2558">
        <w:rPr>
          <w:rFonts w:ascii="Times New Roman" w:hAnsi="Times New Roman"/>
          <w:sz w:val="28"/>
          <w:szCs w:val="28"/>
          <w:lang w:val="kk-KZ" w:eastAsia="en-US"/>
        </w:rPr>
        <w:t>қу пәнінің саласына, оның ерекшелігіне байланысты</w:t>
      </w:r>
      <w:r w:rsidR="000652C2" w:rsidRPr="004B2558">
        <w:rPr>
          <w:rFonts w:ascii="Times New Roman" w:hAnsi="Times New Roman"/>
          <w:sz w:val="28"/>
          <w:szCs w:val="28"/>
          <w:lang w:val="kk-KZ" w:eastAsia="en-US"/>
        </w:rPr>
        <w:t xml:space="preserve"> болады</w:t>
      </w:r>
      <w:r w:rsidRPr="004B2558">
        <w:rPr>
          <w:rFonts w:ascii="Times New Roman" w:hAnsi="Times New Roman"/>
          <w:sz w:val="28"/>
          <w:szCs w:val="28"/>
          <w:lang w:val="kk-KZ" w:eastAsia="en-US"/>
        </w:rPr>
        <w:t>. Бұл биологияны оқыту</w:t>
      </w:r>
      <w:r w:rsidRPr="00EE5F43">
        <w:rPr>
          <w:rFonts w:ascii="Times New Roman" w:hAnsi="Times New Roman"/>
          <w:color w:val="FF0000"/>
          <w:sz w:val="28"/>
          <w:szCs w:val="28"/>
          <w:lang w:val="kk-KZ" w:eastAsia="en-US"/>
        </w:rPr>
        <w:t xml:space="preserve"> </w:t>
      </w:r>
      <w:r w:rsidRPr="00EE5F43">
        <w:rPr>
          <w:rFonts w:ascii="Times New Roman" w:hAnsi="Times New Roman"/>
          <w:sz w:val="28"/>
          <w:szCs w:val="28"/>
          <w:lang w:val="kk-KZ" w:eastAsia="en-US"/>
        </w:rPr>
        <w:t>әдістемесінің теориясы</w:t>
      </w:r>
      <w:r w:rsidR="000652C2">
        <w:rPr>
          <w:rFonts w:ascii="Times New Roman" w:hAnsi="Times New Roman"/>
          <w:sz w:val="28"/>
          <w:szCs w:val="28"/>
          <w:lang w:val="kk-KZ" w:eastAsia="en-US"/>
        </w:rPr>
        <w:t>,</w:t>
      </w:r>
      <w:r w:rsidRPr="00EE5F43">
        <w:rPr>
          <w:rFonts w:ascii="Times New Roman" w:hAnsi="Times New Roman"/>
          <w:sz w:val="28"/>
          <w:szCs w:val="28"/>
          <w:lang w:val="kk-KZ" w:eastAsia="en-US"/>
        </w:rPr>
        <w:t xml:space="preserve"> саладағы зерттеулердің нақты проблемалық өрісін анықтауға мүмкіндік береді.</w:t>
      </w:r>
    </w:p>
    <w:p w14:paraId="19913242"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Жоғары оқу орындары </w:t>
      </w:r>
      <w:r w:rsidRPr="00107EBB">
        <w:rPr>
          <w:rFonts w:ascii="Times New Roman" w:hAnsi="Times New Roman"/>
          <w:sz w:val="28"/>
          <w:szCs w:val="28"/>
          <w:lang w:val="kk-KZ" w:eastAsia="en-US"/>
        </w:rPr>
        <w:t>оқу бағдарламасы</w:t>
      </w:r>
      <w:r w:rsidR="00413A44">
        <w:rPr>
          <w:rFonts w:ascii="Times New Roman" w:hAnsi="Times New Roman"/>
          <w:sz w:val="28"/>
          <w:szCs w:val="28"/>
          <w:lang w:val="kk-KZ" w:eastAsia="en-US"/>
        </w:rPr>
        <w:t>ны сәйкес,</w:t>
      </w:r>
      <w:r w:rsidRPr="00107EBB">
        <w:rPr>
          <w:rFonts w:ascii="Times New Roman" w:hAnsi="Times New Roman"/>
          <w:sz w:val="28"/>
          <w:szCs w:val="28"/>
          <w:lang w:val="kk-KZ" w:eastAsia="en-US"/>
        </w:rPr>
        <w:t xml:space="preserve"> жұмыс берушілердің</w:t>
      </w:r>
      <w:r w:rsidR="00413A44">
        <w:rPr>
          <w:rFonts w:ascii="Times New Roman" w:hAnsi="Times New Roman"/>
          <w:sz w:val="28"/>
          <w:szCs w:val="28"/>
          <w:lang w:val="kk-KZ" w:eastAsia="en-US"/>
        </w:rPr>
        <w:t>,</w:t>
      </w:r>
      <w:r w:rsidRPr="00107EBB">
        <w:rPr>
          <w:rFonts w:ascii="Times New Roman" w:hAnsi="Times New Roman"/>
          <w:sz w:val="28"/>
          <w:szCs w:val="28"/>
          <w:lang w:val="kk-KZ" w:eastAsia="en-US"/>
        </w:rPr>
        <w:t xml:space="preserve"> түлект</w:t>
      </w:r>
      <w:r w:rsidR="00413A44">
        <w:rPr>
          <w:rFonts w:ascii="Times New Roman" w:hAnsi="Times New Roman"/>
          <w:sz w:val="28"/>
          <w:szCs w:val="28"/>
          <w:lang w:val="kk-KZ" w:eastAsia="en-US"/>
        </w:rPr>
        <w:t>ердің</w:t>
      </w:r>
      <w:r w:rsidRPr="00107EBB">
        <w:rPr>
          <w:rFonts w:ascii="Times New Roman" w:hAnsi="Times New Roman"/>
          <w:sz w:val="28"/>
          <w:szCs w:val="28"/>
          <w:lang w:val="kk-KZ" w:eastAsia="en-US"/>
        </w:rPr>
        <w:t xml:space="preserve"> еңбек нарығының заманауи талаптары</w:t>
      </w:r>
      <w:r>
        <w:rPr>
          <w:rFonts w:ascii="Times New Roman" w:hAnsi="Times New Roman"/>
          <w:sz w:val="28"/>
          <w:szCs w:val="28"/>
          <w:lang w:val="kk-KZ" w:eastAsia="en-US"/>
        </w:rPr>
        <w:t xml:space="preserve">на сай және </w:t>
      </w:r>
      <w:r w:rsidRPr="00107EBB">
        <w:rPr>
          <w:rFonts w:ascii="Times New Roman" w:hAnsi="Times New Roman"/>
          <w:sz w:val="28"/>
          <w:szCs w:val="28"/>
          <w:lang w:val="kk-KZ" w:eastAsia="en-US"/>
        </w:rPr>
        <w:t>қажетті</w:t>
      </w:r>
      <w:r w:rsidR="00413A44">
        <w:rPr>
          <w:rFonts w:ascii="Times New Roman" w:hAnsi="Times New Roman"/>
          <w:sz w:val="28"/>
          <w:szCs w:val="28"/>
          <w:lang w:val="kk-KZ" w:eastAsia="en-US"/>
        </w:rPr>
        <w:t xml:space="preserve"> пайдалы білімі</w:t>
      </w:r>
      <w:r w:rsidRPr="00107EBB">
        <w:rPr>
          <w:rFonts w:ascii="Times New Roman" w:hAnsi="Times New Roman"/>
          <w:sz w:val="28"/>
          <w:szCs w:val="28"/>
          <w:lang w:val="kk-KZ" w:eastAsia="en-US"/>
        </w:rPr>
        <w:t xml:space="preserve"> мен дағдыларын қалыптастыру мақсатында білім беру</w:t>
      </w:r>
      <w:r>
        <w:rPr>
          <w:rFonts w:ascii="Times New Roman" w:hAnsi="Times New Roman"/>
          <w:sz w:val="28"/>
          <w:szCs w:val="28"/>
          <w:lang w:val="kk-KZ" w:eastAsia="en-US"/>
        </w:rPr>
        <w:t xml:space="preserve">ді көздейді. Оқу </w:t>
      </w:r>
      <w:r>
        <w:rPr>
          <w:rFonts w:ascii="Times New Roman" w:hAnsi="Times New Roman"/>
          <w:sz w:val="28"/>
          <w:szCs w:val="28"/>
          <w:lang w:val="kk-KZ" w:eastAsia="en-US"/>
        </w:rPr>
        <w:lastRenderedPageBreak/>
        <w:t>мазмұнының талабына сай болу үшін болашақ маманның бойында мынадай қасиеттер топтасуы қажет:</w:t>
      </w:r>
    </w:p>
    <w:p w14:paraId="7241C9C4"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1) өзінің пәндік саласын терең және толық түсіну;</w:t>
      </w:r>
    </w:p>
    <w:p w14:paraId="60E66275"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2) сыни ойлау, қызығушылық, шығармашылық және кең көзқарас;</w:t>
      </w:r>
    </w:p>
    <w:p w14:paraId="015BFEE5"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3) көшбасшылық дағдылар және салиқалы шешім қабылдай білу;</w:t>
      </w:r>
    </w:p>
    <w:p w14:paraId="414E493E"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4) тапқырлық, дербестік және жаңа мүмкіндіктер жасау қабілеті;</w:t>
      </w:r>
    </w:p>
    <w:p w14:paraId="735CB640"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5) тілдер мен мәдениеттер арасында мобильді және икемді делдал болу мүмкіндігі;</w:t>
      </w:r>
    </w:p>
    <w:p w14:paraId="46C89BAD"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6) өз елінің жауапты азаматы болып қала отырып, әлемнің мәдени және толерантты азаматы</w:t>
      </w:r>
      <w:r w:rsidR="002B1D24">
        <w:rPr>
          <w:rFonts w:ascii="Times New Roman" w:hAnsi="Times New Roman"/>
          <w:sz w:val="28"/>
          <w:szCs w:val="28"/>
          <w:lang w:val="kk-KZ" w:eastAsia="en-US"/>
        </w:rPr>
        <w:t xml:space="preserve"> </w:t>
      </w:r>
      <w:r w:rsidRPr="00107EBB">
        <w:rPr>
          <w:rFonts w:ascii="Times New Roman" w:hAnsi="Times New Roman"/>
          <w:sz w:val="28"/>
          <w:szCs w:val="28"/>
          <w:lang w:val="kk-KZ" w:eastAsia="en-US"/>
        </w:rPr>
        <w:t>болу қабілеті;</w:t>
      </w:r>
    </w:p>
    <w:p w14:paraId="19092161" w14:textId="77777777" w:rsidR="00107EBB" w:rsidRDefault="00107EBB" w:rsidP="00294737">
      <w:pPr>
        <w:spacing w:after="0" w:line="240" w:lineRule="auto"/>
        <w:ind w:firstLine="709"/>
        <w:jc w:val="both"/>
        <w:rPr>
          <w:rFonts w:ascii="Times New Roman" w:hAnsi="Times New Roman"/>
          <w:sz w:val="28"/>
          <w:szCs w:val="28"/>
          <w:lang w:val="kk-KZ" w:eastAsia="en-US"/>
        </w:rPr>
      </w:pPr>
      <w:r w:rsidRPr="00107EBB">
        <w:rPr>
          <w:rFonts w:ascii="Times New Roman" w:hAnsi="Times New Roman"/>
          <w:sz w:val="28"/>
          <w:szCs w:val="28"/>
          <w:lang w:val="kk-KZ" w:eastAsia="en-US"/>
        </w:rPr>
        <w:t>7) жеке сананың жоғары деңгейі және елдің дамуында жетекші рөл атқаруға дайын болу.</w:t>
      </w:r>
    </w:p>
    <w:p w14:paraId="0E523E70" w14:textId="77777777" w:rsidR="00107EBB" w:rsidRPr="00107EBB" w:rsidRDefault="00107EBB" w:rsidP="00294737">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Осы тұрғыдан қарағанда көптілділікті оқыту жағдайымен білім алатын болашақ мамандар білім мазмұны мен талабына сай болу керек.</w:t>
      </w:r>
    </w:p>
    <w:p w14:paraId="04320B02" w14:textId="77777777" w:rsidR="005649E0" w:rsidRPr="00EE5F43" w:rsidRDefault="005649E0" w:rsidP="00294737">
      <w:pPr>
        <w:spacing w:after="0" w:line="240" w:lineRule="auto"/>
        <w:ind w:firstLine="709"/>
        <w:jc w:val="both"/>
        <w:rPr>
          <w:rFonts w:ascii="Times New Roman" w:hAnsi="Times New Roman"/>
          <w:sz w:val="28"/>
          <w:szCs w:val="28"/>
          <w:lang w:val="kk-KZ" w:eastAsia="en-US"/>
        </w:rPr>
      </w:pPr>
      <w:r w:rsidRPr="00EE5F43">
        <w:rPr>
          <w:rFonts w:ascii="Times New Roman" w:hAnsi="Times New Roman"/>
          <w:sz w:val="28"/>
          <w:szCs w:val="28"/>
          <w:lang w:val="kk-KZ" w:eastAsia="en-US"/>
        </w:rPr>
        <w:t>Қазақстандағы тілдік плюрализм бүгінде жүзеге асырылған қоғамдық-саяси және экономикалық реформалардың салдары ретінде қарастырылуда. Бұл реформаларға мынадай өзгерістер жатады: қоғам неғұрлым ашық бола түс</w:t>
      </w:r>
      <w:r w:rsidR="00413A44">
        <w:rPr>
          <w:rFonts w:ascii="Times New Roman" w:hAnsi="Times New Roman"/>
          <w:sz w:val="28"/>
          <w:szCs w:val="28"/>
          <w:lang w:val="kk-KZ" w:eastAsia="en-US"/>
        </w:rPr>
        <w:t>е</w:t>
      </w:r>
      <w:r w:rsidRPr="00EE5F43">
        <w:rPr>
          <w:rFonts w:ascii="Times New Roman" w:hAnsi="Times New Roman"/>
          <w:sz w:val="28"/>
          <w:szCs w:val="28"/>
          <w:lang w:val="kk-KZ" w:eastAsia="en-US"/>
        </w:rPr>
        <w:t>д</w:t>
      </w:r>
      <w:r w:rsidR="00413A44">
        <w:rPr>
          <w:rFonts w:ascii="Times New Roman" w:hAnsi="Times New Roman"/>
          <w:sz w:val="28"/>
          <w:szCs w:val="28"/>
          <w:lang w:val="kk-KZ" w:eastAsia="en-US"/>
        </w:rPr>
        <w:t>і</w:t>
      </w:r>
      <w:r w:rsidRPr="00EE5F43">
        <w:rPr>
          <w:rFonts w:ascii="Times New Roman" w:hAnsi="Times New Roman"/>
          <w:sz w:val="28"/>
          <w:szCs w:val="28"/>
          <w:lang w:val="kk-KZ" w:eastAsia="en-US"/>
        </w:rPr>
        <w:t xml:space="preserve">, біздің мемлекет әлемдік қоғамдастыққа кіреді, мемлекетаралық саяси, экономикалық және мәдени байланыстарды дамыту және </w:t>
      </w:r>
      <w:r w:rsidRPr="004B2558">
        <w:rPr>
          <w:rFonts w:ascii="Times New Roman" w:hAnsi="Times New Roman"/>
          <w:sz w:val="28"/>
          <w:szCs w:val="28"/>
          <w:lang w:val="kk-KZ" w:eastAsia="en-US"/>
        </w:rPr>
        <w:t>нығайту қамтамасыз етіледі.</w:t>
      </w:r>
      <w:r w:rsidRPr="00EE5F43">
        <w:rPr>
          <w:rFonts w:ascii="Times New Roman" w:hAnsi="Times New Roman"/>
          <w:sz w:val="28"/>
          <w:szCs w:val="28"/>
          <w:lang w:val="kk-KZ" w:eastAsia="en-US"/>
        </w:rPr>
        <w:t xml:space="preserve"> Жоғарыда айтылғандар қазіргі уақытта шет тілдерін қоғам талап ететіндігіне ықпал етеді.</w:t>
      </w:r>
    </w:p>
    <w:p w14:paraId="0EDD07AC" w14:textId="77777777" w:rsidR="005649E0" w:rsidRPr="00CF50FF" w:rsidRDefault="005649E0" w:rsidP="00294737">
      <w:pPr>
        <w:spacing w:after="0" w:line="240" w:lineRule="auto"/>
        <w:ind w:firstLine="709"/>
        <w:jc w:val="both"/>
        <w:rPr>
          <w:rFonts w:ascii="Times New Roman" w:hAnsi="Times New Roman"/>
          <w:sz w:val="28"/>
          <w:szCs w:val="28"/>
          <w:lang w:val="kk-KZ" w:eastAsia="en-US"/>
        </w:rPr>
      </w:pPr>
      <w:r w:rsidRPr="00CF50FF">
        <w:rPr>
          <w:rFonts w:ascii="Times New Roman" w:hAnsi="Times New Roman"/>
          <w:sz w:val="28"/>
          <w:szCs w:val="28"/>
          <w:lang w:val="kk-KZ" w:eastAsia="en-US"/>
        </w:rPr>
        <w:t>Шет тілдерін меңгеру</w:t>
      </w:r>
      <w:r w:rsidR="00413A44">
        <w:rPr>
          <w:rFonts w:ascii="Times New Roman" w:hAnsi="Times New Roman"/>
          <w:sz w:val="28"/>
          <w:szCs w:val="28"/>
          <w:lang w:val="kk-KZ" w:eastAsia="en-US"/>
        </w:rPr>
        <w:t>,</w:t>
      </w:r>
      <w:r w:rsidR="002B1D24">
        <w:rPr>
          <w:rFonts w:ascii="Times New Roman" w:hAnsi="Times New Roman"/>
          <w:sz w:val="28"/>
          <w:szCs w:val="28"/>
          <w:lang w:val="kk-KZ" w:eastAsia="en-US"/>
        </w:rPr>
        <w:t xml:space="preserve"> </w:t>
      </w:r>
      <w:r w:rsidR="00107EBB">
        <w:rPr>
          <w:rFonts w:ascii="Times New Roman" w:hAnsi="Times New Roman"/>
          <w:sz w:val="28"/>
          <w:szCs w:val="28"/>
          <w:lang w:val="kk-KZ" w:eastAsia="en-US"/>
        </w:rPr>
        <w:t xml:space="preserve">болашақ биолог </w:t>
      </w:r>
      <w:r w:rsidRPr="00CF50FF">
        <w:rPr>
          <w:rFonts w:ascii="Times New Roman" w:hAnsi="Times New Roman"/>
          <w:sz w:val="28"/>
          <w:szCs w:val="28"/>
          <w:lang w:val="kk-KZ" w:eastAsia="en-US"/>
        </w:rPr>
        <w:t>маман</w:t>
      </w:r>
      <w:r w:rsidR="00413A44">
        <w:rPr>
          <w:rFonts w:ascii="Times New Roman" w:hAnsi="Times New Roman"/>
          <w:sz w:val="28"/>
          <w:szCs w:val="28"/>
          <w:lang w:val="kk-KZ" w:eastAsia="en-US"/>
        </w:rPr>
        <w:t>дары</w:t>
      </w:r>
      <w:r w:rsidRPr="00CF50FF">
        <w:rPr>
          <w:rFonts w:ascii="Times New Roman" w:hAnsi="Times New Roman"/>
          <w:sz w:val="28"/>
          <w:szCs w:val="28"/>
          <w:lang w:val="kk-KZ" w:eastAsia="en-US"/>
        </w:rPr>
        <w:t xml:space="preserve">ның кәсіби құзыреттілігін кеңейтеді, әлемдік маңызы бар ресурстарға қолжетімділікті </w:t>
      </w:r>
      <w:r w:rsidR="00413A44">
        <w:rPr>
          <w:rFonts w:ascii="Times New Roman" w:hAnsi="Times New Roman"/>
          <w:sz w:val="28"/>
          <w:szCs w:val="28"/>
          <w:lang w:val="kk-KZ" w:eastAsia="en-US"/>
        </w:rPr>
        <w:t>арттырады</w:t>
      </w:r>
      <w:r w:rsidRPr="00CF50FF">
        <w:rPr>
          <w:rFonts w:ascii="Times New Roman" w:hAnsi="Times New Roman"/>
          <w:sz w:val="28"/>
          <w:szCs w:val="28"/>
          <w:lang w:val="kk-KZ" w:eastAsia="en-US"/>
        </w:rPr>
        <w:t>,</w:t>
      </w:r>
      <w:r w:rsidR="002B1D24">
        <w:rPr>
          <w:rFonts w:ascii="Times New Roman" w:hAnsi="Times New Roman"/>
          <w:sz w:val="28"/>
          <w:szCs w:val="28"/>
          <w:lang w:val="kk-KZ" w:eastAsia="en-US"/>
        </w:rPr>
        <w:t xml:space="preserve"> </w:t>
      </w:r>
      <w:r w:rsidRPr="00CF50FF">
        <w:rPr>
          <w:rFonts w:ascii="Times New Roman" w:hAnsi="Times New Roman"/>
          <w:sz w:val="28"/>
          <w:szCs w:val="28"/>
          <w:lang w:val="kk-KZ" w:eastAsia="en-US"/>
        </w:rPr>
        <w:t>маманд</w:t>
      </w:r>
      <w:r w:rsidR="00413A44">
        <w:rPr>
          <w:rFonts w:ascii="Times New Roman" w:hAnsi="Times New Roman"/>
          <w:sz w:val="28"/>
          <w:szCs w:val="28"/>
          <w:lang w:val="kk-KZ" w:eastAsia="en-US"/>
        </w:rPr>
        <w:t>арды</w:t>
      </w:r>
      <w:r w:rsidRPr="00CF50FF">
        <w:rPr>
          <w:rFonts w:ascii="Times New Roman" w:hAnsi="Times New Roman"/>
          <w:sz w:val="28"/>
          <w:szCs w:val="28"/>
          <w:lang w:val="kk-KZ" w:eastAsia="en-US"/>
        </w:rPr>
        <w:t xml:space="preserve"> ұлттық деңгейде ғана емес, әлемдік ауқымда да бәсекеге қабілетті етеді. Өздеріңіз білетіндей, көптілді білім беру Болон процесінің негізгі параметрлерін орындау</w:t>
      </w:r>
      <w:r w:rsidR="00413A44">
        <w:rPr>
          <w:rFonts w:ascii="Times New Roman" w:hAnsi="Times New Roman"/>
          <w:sz w:val="28"/>
          <w:szCs w:val="28"/>
          <w:lang w:val="kk-KZ" w:eastAsia="en-US"/>
        </w:rPr>
        <w:t>ы</w:t>
      </w:r>
      <w:r w:rsidRPr="00CF50FF">
        <w:rPr>
          <w:rFonts w:ascii="Times New Roman" w:hAnsi="Times New Roman"/>
          <w:sz w:val="28"/>
          <w:szCs w:val="28"/>
          <w:lang w:val="kk-KZ" w:eastAsia="en-US"/>
        </w:rPr>
        <w:t>мен, оқу жоспарларын Еуропалық білім беру стандарттарымен корреляциялаумен және біріздендірумен тығыз байланысты емес.</w:t>
      </w:r>
    </w:p>
    <w:p w14:paraId="507C10F3" w14:textId="77777777" w:rsidR="005649E0" w:rsidRPr="00CF50FF" w:rsidRDefault="005649E0" w:rsidP="00294737">
      <w:pPr>
        <w:spacing w:after="0" w:line="240" w:lineRule="auto"/>
        <w:ind w:firstLine="709"/>
        <w:jc w:val="both"/>
        <w:rPr>
          <w:rFonts w:ascii="Times New Roman" w:hAnsi="Times New Roman"/>
          <w:sz w:val="28"/>
          <w:szCs w:val="28"/>
          <w:lang w:val="kk-KZ" w:eastAsia="en-US"/>
        </w:rPr>
      </w:pPr>
      <w:r w:rsidRPr="00CF50FF">
        <w:rPr>
          <w:rFonts w:ascii="Times New Roman" w:hAnsi="Times New Roman"/>
          <w:sz w:val="28"/>
          <w:szCs w:val="28"/>
          <w:lang w:val="kk-KZ" w:eastAsia="en-US"/>
        </w:rPr>
        <w:t xml:space="preserve">ЮНЕСКО тұжырымдамасына сәйкес "көптілді білім беру" ұғымы білім беруде кемінде үш тілді: ана, аймақтық немесе ұлттық және халықаралық тілдерді қолдануды көздейді. Бұл </w:t>
      </w:r>
      <w:r w:rsidR="00EE3BD5">
        <w:rPr>
          <w:rFonts w:ascii="Times New Roman" w:hAnsi="Times New Roman"/>
          <w:sz w:val="28"/>
          <w:szCs w:val="28"/>
          <w:lang w:val="kk-KZ" w:eastAsia="en-US"/>
        </w:rPr>
        <w:t>Тілдерді қолдану</w:t>
      </w:r>
      <w:r w:rsidRPr="00CF50FF">
        <w:rPr>
          <w:rFonts w:ascii="Times New Roman" w:hAnsi="Times New Roman"/>
          <w:sz w:val="28"/>
          <w:szCs w:val="28"/>
          <w:lang w:val="kk-KZ" w:eastAsia="en-US"/>
        </w:rPr>
        <w:t xml:space="preserve"> "білім беру сапасының инклюзивтілігінің маңызды факторы"</w:t>
      </w:r>
      <w:r w:rsidR="00EE3BD5">
        <w:rPr>
          <w:rFonts w:ascii="Times New Roman" w:hAnsi="Times New Roman"/>
          <w:sz w:val="28"/>
          <w:szCs w:val="28"/>
          <w:lang w:val="kk-KZ" w:eastAsia="en-US"/>
        </w:rPr>
        <w:t xml:space="preserve"> </w:t>
      </w:r>
      <w:r w:rsidRPr="00CF50FF">
        <w:rPr>
          <w:rFonts w:ascii="Times New Roman" w:hAnsi="Times New Roman"/>
          <w:sz w:val="28"/>
          <w:szCs w:val="28"/>
          <w:lang w:val="kk-KZ" w:eastAsia="en-US"/>
        </w:rPr>
        <w:t>болып табылады. Еуропалық одақ құру кезінде тіл саясаты мен көптілділік қағидаты басым мәселелерге айналды. 1995 жылы Еуропалық комиссия барлық еуропалық азаматтардың үштілділігінің мақсаты қойылған білім беру сауалнамаларына ресми баяндамалар жариялады. Комиссия ақпараттық ғасырдағы біртұтас нарық жағдайында көптілді қарым-қатынас дағдыларының маңыздылығын атап өтті.</w:t>
      </w:r>
    </w:p>
    <w:p w14:paraId="42A30E59" w14:textId="77777777" w:rsidR="005649E0" w:rsidRPr="00CF50FF" w:rsidRDefault="005649E0" w:rsidP="00294737">
      <w:pPr>
        <w:spacing w:after="0" w:line="240" w:lineRule="auto"/>
        <w:ind w:firstLine="709"/>
        <w:jc w:val="both"/>
        <w:rPr>
          <w:rFonts w:ascii="Times New Roman" w:hAnsi="Times New Roman"/>
          <w:sz w:val="28"/>
          <w:szCs w:val="28"/>
          <w:lang w:val="kk-KZ" w:eastAsia="en-US"/>
        </w:rPr>
      </w:pPr>
      <w:r w:rsidRPr="00CF50FF">
        <w:rPr>
          <w:rFonts w:ascii="Times New Roman" w:hAnsi="Times New Roman"/>
          <w:sz w:val="28"/>
          <w:szCs w:val="28"/>
          <w:lang w:val="kk-KZ" w:eastAsia="en-US"/>
        </w:rPr>
        <w:t xml:space="preserve">Практикалық іске асырудың негізгі тетігі </w:t>
      </w:r>
      <w:r w:rsidRPr="004B2558">
        <w:rPr>
          <w:rFonts w:ascii="Times New Roman" w:hAnsi="Times New Roman"/>
          <w:color w:val="000000" w:themeColor="text1"/>
          <w:sz w:val="28"/>
          <w:szCs w:val="28"/>
          <w:lang w:val="kk-KZ" w:eastAsia="en-US"/>
        </w:rPr>
        <w:t>"білімнің қосарлан</w:t>
      </w:r>
      <w:r w:rsidR="004349B5" w:rsidRPr="004B2558">
        <w:rPr>
          <w:rFonts w:ascii="Times New Roman" w:hAnsi="Times New Roman"/>
          <w:color w:val="000000" w:themeColor="text1"/>
          <w:sz w:val="28"/>
          <w:szCs w:val="28"/>
          <w:lang w:val="kk-KZ" w:eastAsia="en-US"/>
        </w:rPr>
        <w:t>уы</w:t>
      </w:r>
      <w:r w:rsidRPr="00CF50FF">
        <w:rPr>
          <w:rFonts w:ascii="Times New Roman" w:hAnsi="Times New Roman"/>
          <w:sz w:val="28"/>
          <w:szCs w:val="28"/>
          <w:lang w:val="kk-KZ" w:eastAsia="en-US"/>
        </w:rPr>
        <w:t>" қағидаты болуы керек: тілдік білім беру, нақты тілдік пәндерді оқыту арқылы,</w:t>
      </w:r>
      <w:r w:rsidR="002B1D24">
        <w:rPr>
          <w:rFonts w:ascii="Times New Roman" w:hAnsi="Times New Roman"/>
          <w:sz w:val="28"/>
          <w:szCs w:val="28"/>
          <w:lang w:val="kk-KZ" w:eastAsia="en-US"/>
        </w:rPr>
        <w:t xml:space="preserve"> </w:t>
      </w:r>
      <w:r w:rsidRPr="00CF50FF">
        <w:rPr>
          <w:rFonts w:ascii="Times New Roman" w:hAnsi="Times New Roman"/>
          <w:sz w:val="28"/>
          <w:szCs w:val="28"/>
          <w:lang w:val="kk-KZ" w:eastAsia="en-US"/>
        </w:rPr>
        <w:t>мысалы, шет тілінде математикалық және жаратылыстану пәндерін оқыту. Жаһандану жағдайында көптілді оқыту бағдарламасы тіл мәдениетін меңгерген бәсекеге қабілетті ұрпақты қалыптастыруға ықпал ететін</w:t>
      </w:r>
      <w:r w:rsidR="004349B5">
        <w:rPr>
          <w:rFonts w:ascii="Times New Roman" w:hAnsi="Times New Roman"/>
          <w:sz w:val="28"/>
          <w:szCs w:val="28"/>
          <w:lang w:val="kk-KZ" w:eastAsia="en-US"/>
        </w:rPr>
        <w:t>,</w:t>
      </w:r>
      <w:r w:rsidRPr="00CF50FF">
        <w:rPr>
          <w:rFonts w:ascii="Times New Roman" w:hAnsi="Times New Roman"/>
          <w:sz w:val="28"/>
          <w:szCs w:val="28"/>
          <w:lang w:val="kk-KZ" w:eastAsia="en-US"/>
        </w:rPr>
        <w:t xml:space="preserve"> білім берудің жаңа моделін құруды көздейді. Қазақ, орыс және ағылшын тілдерін білу жастарға әлемдік нарықтарға, ғылымға және жаңа технологияларға кілт береді, этникалық, </w:t>
      </w:r>
      <w:r w:rsidRPr="00CF50FF">
        <w:rPr>
          <w:rFonts w:ascii="Times New Roman" w:hAnsi="Times New Roman"/>
          <w:sz w:val="28"/>
          <w:szCs w:val="28"/>
          <w:lang w:val="kk-KZ" w:eastAsia="en-US"/>
        </w:rPr>
        <w:lastRenderedPageBreak/>
        <w:t xml:space="preserve">қазақстандық және әлемдік мәдениеттерге қарым-қатынас жасау негізінде сындарлы ынтымақтастыққа дүниетанымдық көзқарас қалыптастыру үшін жағдай жасайды. Соңғы </w:t>
      </w:r>
      <w:r w:rsidRPr="004B2558">
        <w:rPr>
          <w:rFonts w:ascii="Times New Roman" w:hAnsi="Times New Roman"/>
          <w:sz w:val="28"/>
          <w:szCs w:val="28"/>
          <w:lang w:val="kk-KZ" w:eastAsia="en-US"/>
        </w:rPr>
        <w:t>жылдары</w:t>
      </w:r>
      <w:r w:rsidRPr="00CF50FF">
        <w:rPr>
          <w:rFonts w:ascii="Times New Roman" w:hAnsi="Times New Roman"/>
          <w:color w:val="FF0000"/>
          <w:sz w:val="28"/>
          <w:szCs w:val="28"/>
          <w:lang w:val="kk-KZ" w:eastAsia="en-US"/>
        </w:rPr>
        <w:t xml:space="preserve"> </w:t>
      </w:r>
      <w:r w:rsidRPr="00CF50FF">
        <w:rPr>
          <w:rFonts w:ascii="Times New Roman" w:hAnsi="Times New Roman"/>
          <w:sz w:val="28"/>
          <w:szCs w:val="28"/>
          <w:lang w:val="kk-KZ" w:eastAsia="en-US"/>
        </w:rPr>
        <w:t>жоғары оқу орындарында білім берудің жаңа моделін енгізуге нақты қадамдар жасалды: білім беру стандарттары реформалануда, жоғары оқу орындарында үш тілде оқыту жүргізілетін арнайы бөлімшелер ашылды.</w:t>
      </w:r>
    </w:p>
    <w:p w14:paraId="046A3E88" w14:textId="77777777" w:rsidR="005649E0" w:rsidRPr="00CF50FF" w:rsidRDefault="005649E0" w:rsidP="00294737">
      <w:pPr>
        <w:spacing w:after="0" w:line="240" w:lineRule="auto"/>
        <w:ind w:firstLine="709"/>
        <w:jc w:val="both"/>
        <w:rPr>
          <w:rFonts w:ascii="Times New Roman" w:hAnsi="Times New Roman"/>
          <w:sz w:val="28"/>
          <w:szCs w:val="28"/>
          <w:lang w:val="kk-KZ" w:eastAsia="en-US"/>
        </w:rPr>
      </w:pPr>
      <w:r w:rsidRPr="00CF50FF">
        <w:rPr>
          <w:rFonts w:ascii="Times New Roman" w:hAnsi="Times New Roman"/>
          <w:sz w:val="28"/>
          <w:szCs w:val="28"/>
          <w:lang w:val="kk-KZ" w:eastAsia="en-US"/>
        </w:rPr>
        <w:t>Қазақстан Республикасындағы көп</w:t>
      </w:r>
      <w:r w:rsidR="00B83F0A">
        <w:rPr>
          <w:rFonts w:ascii="Times New Roman" w:hAnsi="Times New Roman"/>
          <w:sz w:val="28"/>
          <w:szCs w:val="28"/>
          <w:lang w:val="kk-KZ" w:eastAsia="en-US"/>
        </w:rPr>
        <w:t>тілділікті</w:t>
      </w:r>
      <w:r w:rsidR="002B1D24">
        <w:rPr>
          <w:rFonts w:ascii="Times New Roman" w:hAnsi="Times New Roman"/>
          <w:sz w:val="28"/>
          <w:szCs w:val="28"/>
          <w:lang w:val="kk-KZ" w:eastAsia="en-US"/>
        </w:rPr>
        <w:t xml:space="preserve"> </w:t>
      </w:r>
      <w:r w:rsidR="004349B5">
        <w:rPr>
          <w:rFonts w:ascii="Times New Roman" w:hAnsi="Times New Roman"/>
          <w:sz w:val="28"/>
          <w:szCs w:val="28"/>
          <w:lang w:val="kk-KZ" w:eastAsia="en-US"/>
        </w:rPr>
        <w:t>оқыту</w:t>
      </w:r>
      <w:r w:rsidRPr="00CF50FF">
        <w:rPr>
          <w:rFonts w:ascii="Times New Roman" w:hAnsi="Times New Roman"/>
          <w:sz w:val="28"/>
          <w:szCs w:val="28"/>
          <w:lang w:val="kk-KZ" w:eastAsia="en-US"/>
        </w:rPr>
        <w:t xml:space="preserve"> білім беру жүйесіндегі, оның ішінде жоғары кәсіптік білім берудегі басым бағыттардың бірі болып табылады, </w:t>
      </w:r>
      <w:r w:rsidR="00B83F0A">
        <w:rPr>
          <w:rFonts w:ascii="Times New Roman" w:hAnsi="Times New Roman"/>
          <w:sz w:val="28"/>
          <w:szCs w:val="28"/>
          <w:lang w:val="kk-KZ" w:eastAsia="en-US"/>
        </w:rPr>
        <w:t xml:space="preserve">басқа елдермен бәсекелесуге </w:t>
      </w:r>
      <w:r w:rsidRPr="00CF50FF">
        <w:rPr>
          <w:rFonts w:ascii="Times New Roman" w:hAnsi="Times New Roman"/>
          <w:sz w:val="28"/>
          <w:szCs w:val="28"/>
          <w:lang w:val="kk-KZ" w:eastAsia="en-US"/>
        </w:rPr>
        <w:t>ықпал етеді. Бұл білім тек өзін ғана емес,</w:t>
      </w:r>
      <w:r w:rsidR="002B1D24">
        <w:rPr>
          <w:rFonts w:ascii="Times New Roman" w:hAnsi="Times New Roman"/>
          <w:sz w:val="28"/>
          <w:szCs w:val="28"/>
          <w:lang w:val="kk-KZ" w:eastAsia="en-US"/>
        </w:rPr>
        <w:t xml:space="preserve"> </w:t>
      </w:r>
      <w:r w:rsidRPr="00CF50FF">
        <w:rPr>
          <w:rFonts w:ascii="Times New Roman" w:hAnsi="Times New Roman"/>
          <w:sz w:val="28"/>
          <w:szCs w:val="28"/>
          <w:lang w:val="kk-KZ" w:eastAsia="en-US"/>
        </w:rPr>
        <w:t>толерантты тұлғаны қалыптастыру және дамыту процесіндегі маңызды кезең; жас ұрпақтың құндылық бағдарлары,</w:t>
      </w:r>
      <w:r w:rsidR="002B1D24">
        <w:rPr>
          <w:rFonts w:ascii="Times New Roman" w:hAnsi="Times New Roman"/>
          <w:sz w:val="28"/>
          <w:szCs w:val="28"/>
          <w:lang w:val="kk-KZ" w:eastAsia="en-US"/>
        </w:rPr>
        <w:t xml:space="preserve"> </w:t>
      </w:r>
      <w:r w:rsidRPr="00CF50FF">
        <w:rPr>
          <w:rFonts w:ascii="Times New Roman" w:hAnsi="Times New Roman"/>
          <w:sz w:val="28"/>
          <w:szCs w:val="28"/>
          <w:lang w:val="kk-KZ" w:eastAsia="en-US"/>
        </w:rPr>
        <w:t>өмірлік принциптері мен басымдықтары саналы және мақсатты түрде қалыптасатын кезең</w:t>
      </w:r>
      <w:r w:rsidR="004349B5">
        <w:rPr>
          <w:rFonts w:ascii="Times New Roman" w:hAnsi="Times New Roman"/>
          <w:sz w:val="28"/>
          <w:szCs w:val="28"/>
          <w:lang w:val="kk-KZ" w:eastAsia="en-US"/>
        </w:rPr>
        <w:t xml:space="preserve"> болуда</w:t>
      </w:r>
      <w:r w:rsidRPr="00CF50FF">
        <w:rPr>
          <w:rFonts w:ascii="Times New Roman" w:hAnsi="Times New Roman"/>
          <w:sz w:val="28"/>
          <w:szCs w:val="28"/>
          <w:lang w:val="kk-KZ" w:eastAsia="en-US"/>
        </w:rPr>
        <w:t>.</w:t>
      </w:r>
    </w:p>
    <w:p w14:paraId="7AEDA4D8" w14:textId="77777777" w:rsidR="005649E0" w:rsidRDefault="005649E0" w:rsidP="00294737">
      <w:pPr>
        <w:pStyle w:val="a3"/>
        <w:spacing w:after="0"/>
        <w:ind w:firstLine="709"/>
        <w:jc w:val="both"/>
        <w:rPr>
          <w:sz w:val="28"/>
          <w:szCs w:val="28"/>
          <w:lang w:val="kk-KZ"/>
        </w:rPr>
      </w:pPr>
      <w:r w:rsidRPr="006C26E2">
        <w:rPr>
          <w:sz w:val="28"/>
          <w:szCs w:val="28"/>
          <w:lang w:val="kk-KZ"/>
        </w:rPr>
        <w:t>Оқыту теориясындағы көптілділік мәселесі және көптілді білім берудің тиімділігі</w:t>
      </w:r>
      <w:r w:rsidR="00216E74">
        <w:rPr>
          <w:sz w:val="28"/>
          <w:szCs w:val="28"/>
          <w:lang w:val="kk-KZ"/>
        </w:rPr>
        <w:t xml:space="preserve">н зерттеген </w:t>
      </w:r>
      <w:r w:rsidR="000F2A50">
        <w:rPr>
          <w:sz w:val="28"/>
          <w:szCs w:val="28"/>
          <w:lang w:val="kk-KZ"/>
        </w:rPr>
        <w:t xml:space="preserve">Отандық </w:t>
      </w:r>
      <w:r w:rsidR="00216E74">
        <w:rPr>
          <w:sz w:val="28"/>
          <w:szCs w:val="28"/>
          <w:lang w:val="kk-KZ"/>
        </w:rPr>
        <w:t>ғалымдар</w:t>
      </w:r>
      <w:r w:rsidR="002B1D24">
        <w:rPr>
          <w:sz w:val="28"/>
          <w:szCs w:val="28"/>
          <w:lang w:val="kk-KZ"/>
        </w:rPr>
        <w:t xml:space="preserve"> С.С.</w:t>
      </w:r>
      <w:r w:rsidR="00124D98">
        <w:rPr>
          <w:sz w:val="28"/>
          <w:szCs w:val="28"/>
          <w:lang w:val="kk-KZ"/>
        </w:rPr>
        <w:t xml:space="preserve">Кунанбаева </w:t>
      </w:r>
      <w:r w:rsidR="009B16CC" w:rsidRPr="00F13537">
        <w:rPr>
          <w:sz w:val="28"/>
          <w:szCs w:val="28"/>
          <w:lang w:val="kk-KZ"/>
        </w:rPr>
        <w:t>[</w:t>
      </w:r>
      <w:r w:rsidR="001C55D7">
        <w:rPr>
          <w:sz w:val="28"/>
          <w:szCs w:val="28"/>
          <w:lang w:val="kk-KZ"/>
        </w:rPr>
        <w:t>50</w:t>
      </w:r>
      <w:r w:rsidR="009B16CC" w:rsidRPr="00F13537">
        <w:rPr>
          <w:sz w:val="28"/>
          <w:szCs w:val="28"/>
          <w:lang w:val="kk-KZ"/>
        </w:rPr>
        <w:t>],</w:t>
      </w:r>
      <w:r w:rsidR="002B1D24">
        <w:rPr>
          <w:sz w:val="28"/>
          <w:szCs w:val="28"/>
          <w:lang w:val="kk-KZ"/>
        </w:rPr>
        <w:t xml:space="preserve"> </w:t>
      </w:r>
      <w:r w:rsidR="002B1D24" w:rsidRPr="00F13537">
        <w:rPr>
          <w:sz w:val="28"/>
          <w:szCs w:val="28"/>
          <w:lang w:val="kk-KZ"/>
        </w:rPr>
        <w:t>Б.А.</w:t>
      </w:r>
      <w:r w:rsidR="00124D98" w:rsidRPr="00F13537">
        <w:rPr>
          <w:sz w:val="28"/>
          <w:szCs w:val="28"/>
          <w:lang w:val="kk-KZ"/>
        </w:rPr>
        <w:t>Жетпісбаева</w:t>
      </w:r>
      <w:r w:rsidR="002B1D24">
        <w:rPr>
          <w:sz w:val="28"/>
          <w:szCs w:val="28"/>
          <w:lang w:val="kk-KZ"/>
        </w:rPr>
        <w:t xml:space="preserve"> </w:t>
      </w:r>
      <w:r w:rsidR="009B16CC" w:rsidRPr="00F13537">
        <w:rPr>
          <w:sz w:val="28"/>
          <w:szCs w:val="28"/>
          <w:lang w:val="kk-KZ"/>
        </w:rPr>
        <w:t>[</w:t>
      </w:r>
      <w:r w:rsidR="009B16CC">
        <w:rPr>
          <w:sz w:val="28"/>
          <w:szCs w:val="28"/>
          <w:lang w:val="kk-KZ"/>
        </w:rPr>
        <w:t>51</w:t>
      </w:r>
      <w:r w:rsidR="009B16CC" w:rsidRPr="00F13537">
        <w:rPr>
          <w:sz w:val="28"/>
          <w:szCs w:val="28"/>
          <w:lang w:val="kk-KZ"/>
        </w:rPr>
        <w:t>],</w:t>
      </w:r>
      <w:r w:rsidR="002B1D24">
        <w:rPr>
          <w:sz w:val="28"/>
          <w:szCs w:val="28"/>
          <w:lang w:val="kk-KZ"/>
        </w:rPr>
        <w:t xml:space="preserve"> </w:t>
      </w:r>
      <w:r w:rsidR="002B1D24" w:rsidRPr="009B16CC">
        <w:rPr>
          <w:sz w:val="28"/>
          <w:szCs w:val="28"/>
          <w:lang w:val="kk-KZ"/>
        </w:rPr>
        <w:t>Б</w:t>
      </w:r>
      <w:r w:rsidR="002B1D24" w:rsidRPr="009B16CC">
        <w:rPr>
          <w:lang w:val="kk-KZ"/>
        </w:rPr>
        <w:t>.</w:t>
      </w:r>
      <w:r w:rsidR="009B16CC" w:rsidRPr="009B16CC">
        <w:rPr>
          <w:sz w:val="28"/>
          <w:szCs w:val="28"/>
          <w:lang w:val="kk-KZ"/>
        </w:rPr>
        <w:t xml:space="preserve">Жумагулова </w:t>
      </w:r>
      <w:r w:rsidR="009B16CC" w:rsidRPr="00F13537">
        <w:rPr>
          <w:sz w:val="28"/>
          <w:szCs w:val="28"/>
          <w:lang w:val="kk-KZ"/>
        </w:rPr>
        <w:t>[</w:t>
      </w:r>
      <w:r w:rsidR="009B16CC">
        <w:rPr>
          <w:sz w:val="28"/>
          <w:szCs w:val="28"/>
          <w:lang w:val="kk-KZ"/>
        </w:rPr>
        <w:t>52</w:t>
      </w:r>
      <w:r w:rsidR="009B16CC" w:rsidRPr="00F13537">
        <w:rPr>
          <w:sz w:val="28"/>
          <w:szCs w:val="28"/>
          <w:lang w:val="kk-KZ"/>
        </w:rPr>
        <w:t>],</w:t>
      </w:r>
      <w:r w:rsidR="002B1D24">
        <w:rPr>
          <w:sz w:val="28"/>
          <w:szCs w:val="28"/>
          <w:lang w:val="kk-KZ"/>
        </w:rPr>
        <w:t xml:space="preserve"> С.Ж.</w:t>
      </w:r>
      <w:r w:rsidR="00A30D35">
        <w:rPr>
          <w:sz w:val="28"/>
          <w:szCs w:val="28"/>
          <w:lang w:val="kk-KZ"/>
        </w:rPr>
        <w:t xml:space="preserve">Берденова </w:t>
      </w:r>
      <w:r w:rsidR="009B16CC" w:rsidRPr="00F13537">
        <w:rPr>
          <w:sz w:val="28"/>
          <w:szCs w:val="28"/>
          <w:lang w:val="kk-KZ"/>
        </w:rPr>
        <w:t>[</w:t>
      </w:r>
      <w:r w:rsidR="009B16CC">
        <w:rPr>
          <w:sz w:val="28"/>
          <w:szCs w:val="28"/>
          <w:lang w:val="kk-KZ"/>
        </w:rPr>
        <w:t>53</w:t>
      </w:r>
      <w:r w:rsidR="009B16CC" w:rsidRPr="00F13537">
        <w:rPr>
          <w:sz w:val="28"/>
          <w:szCs w:val="28"/>
          <w:lang w:val="kk-KZ"/>
        </w:rPr>
        <w:t>],</w:t>
      </w:r>
      <w:r w:rsidR="002B1D24">
        <w:rPr>
          <w:sz w:val="28"/>
          <w:szCs w:val="28"/>
          <w:lang w:val="kk-KZ"/>
        </w:rPr>
        <w:t xml:space="preserve"> Д.Э.</w:t>
      </w:r>
      <w:r w:rsidR="00A30D35">
        <w:rPr>
          <w:sz w:val="28"/>
          <w:szCs w:val="28"/>
          <w:lang w:val="kk-KZ"/>
        </w:rPr>
        <w:t>Гаипов</w:t>
      </w:r>
      <w:r w:rsidR="002B1D24">
        <w:rPr>
          <w:sz w:val="28"/>
          <w:szCs w:val="28"/>
          <w:lang w:val="kk-KZ"/>
        </w:rPr>
        <w:t xml:space="preserve"> </w:t>
      </w:r>
      <w:r w:rsidR="009B16CC" w:rsidRPr="00F13537">
        <w:rPr>
          <w:sz w:val="28"/>
          <w:szCs w:val="28"/>
          <w:lang w:val="kk-KZ"/>
        </w:rPr>
        <w:t>[</w:t>
      </w:r>
      <w:r w:rsidR="009B16CC">
        <w:rPr>
          <w:sz w:val="28"/>
          <w:szCs w:val="28"/>
          <w:lang w:val="kk-KZ"/>
        </w:rPr>
        <w:t>54</w:t>
      </w:r>
      <w:r w:rsidR="009B16CC" w:rsidRPr="00F13537">
        <w:rPr>
          <w:sz w:val="28"/>
          <w:szCs w:val="28"/>
          <w:lang w:val="kk-KZ"/>
        </w:rPr>
        <w:t>]</w:t>
      </w:r>
      <w:r w:rsidR="00A30D35" w:rsidRPr="00F13537">
        <w:rPr>
          <w:sz w:val="28"/>
          <w:szCs w:val="28"/>
          <w:lang w:val="kk-KZ"/>
        </w:rPr>
        <w:t>,</w:t>
      </w:r>
      <w:r w:rsidR="00A30D35">
        <w:rPr>
          <w:sz w:val="28"/>
          <w:szCs w:val="28"/>
          <w:lang w:val="kk-KZ"/>
        </w:rPr>
        <w:t xml:space="preserve">  </w:t>
      </w:r>
      <w:r w:rsidR="002B1D24">
        <w:rPr>
          <w:sz w:val="28"/>
          <w:szCs w:val="28"/>
          <w:lang w:val="kk-KZ"/>
        </w:rPr>
        <w:t xml:space="preserve">Ж.Х. </w:t>
      </w:r>
      <w:r w:rsidR="00A30D35">
        <w:rPr>
          <w:sz w:val="28"/>
          <w:szCs w:val="28"/>
          <w:lang w:val="kk-KZ"/>
        </w:rPr>
        <w:t xml:space="preserve">Салханова </w:t>
      </w:r>
      <w:r w:rsidR="009B16CC" w:rsidRPr="00F13537">
        <w:rPr>
          <w:sz w:val="28"/>
          <w:szCs w:val="28"/>
          <w:lang w:val="kk-KZ"/>
        </w:rPr>
        <w:t>[</w:t>
      </w:r>
      <w:r w:rsidR="009B16CC">
        <w:rPr>
          <w:sz w:val="28"/>
          <w:szCs w:val="28"/>
          <w:lang w:val="kk-KZ"/>
        </w:rPr>
        <w:t>55</w:t>
      </w:r>
      <w:r w:rsidR="009B16CC" w:rsidRPr="00F13537">
        <w:rPr>
          <w:sz w:val="28"/>
          <w:szCs w:val="28"/>
          <w:lang w:val="kk-KZ"/>
        </w:rPr>
        <w:t>]</w:t>
      </w:r>
      <w:r w:rsidR="00A30D35">
        <w:rPr>
          <w:sz w:val="28"/>
          <w:szCs w:val="28"/>
          <w:lang w:val="kk-KZ"/>
        </w:rPr>
        <w:t xml:space="preserve">, </w:t>
      </w:r>
      <w:r w:rsidR="002B1D24">
        <w:rPr>
          <w:sz w:val="28"/>
          <w:szCs w:val="28"/>
          <w:lang w:val="kk-KZ"/>
        </w:rPr>
        <w:t>А.Н.</w:t>
      </w:r>
      <w:r w:rsidR="00A30D35">
        <w:rPr>
          <w:sz w:val="28"/>
          <w:szCs w:val="28"/>
          <w:lang w:val="kk-KZ"/>
        </w:rPr>
        <w:t>Жорабеков</w:t>
      </w:r>
      <w:r w:rsidR="00A30D35" w:rsidRPr="00F13537">
        <w:rPr>
          <w:sz w:val="28"/>
          <w:szCs w:val="28"/>
          <w:lang w:val="kk-KZ"/>
        </w:rPr>
        <w:t>а</w:t>
      </w:r>
      <w:r w:rsidR="00A30D35">
        <w:rPr>
          <w:sz w:val="28"/>
          <w:szCs w:val="28"/>
          <w:lang w:val="kk-KZ"/>
        </w:rPr>
        <w:t xml:space="preserve"> </w:t>
      </w:r>
      <w:r w:rsidRPr="00F13537">
        <w:rPr>
          <w:sz w:val="28"/>
          <w:szCs w:val="28"/>
          <w:lang w:val="kk-KZ"/>
        </w:rPr>
        <w:t>[</w:t>
      </w:r>
      <w:r w:rsidR="009B16CC">
        <w:rPr>
          <w:sz w:val="28"/>
          <w:szCs w:val="28"/>
          <w:lang w:val="kk-KZ"/>
        </w:rPr>
        <w:t>56</w:t>
      </w:r>
      <w:r w:rsidRPr="00F13537">
        <w:rPr>
          <w:sz w:val="28"/>
          <w:szCs w:val="28"/>
          <w:lang w:val="kk-KZ"/>
        </w:rPr>
        <w:t>],</w:t>
      </w:r>
      <w:r w:rsidR="002B1D24">
        <w:rPr>
          <w:sz w:val="28"/>
          <w:szCs w:val="28"/>
          <w:lang w:val="kk-KZ"/>
        </w:rPr>
        <w:t xml:space="preserve"> Д.Н.</w:t>
      </w:r>
      <w:r>
        <w:rPr>
          <w:sz w:val="28"/>
          <w:szCs w:val="28"/>
          <w:lang w:val="kk-KZ"/>
        </w:rPr>
        <w:t>Кулибаева</w:t>
      </w:r>
      <w:r w:rsidR="002B1D24">
        <w:rPr>
          <w:sz w:val="28"/>
          <w:szCs w:val="28"/>
          <w:lang w:val="kk-KZ"/>
        </w:rPr>
        <w:t xml:space="preserve"> </w:t>
      </w:r>
      <w:r w:rsidR="009B16CC" w:rsidRPr="00F13537">
        <w:rPr>
          <w:sz w:val="28"/>
          <w:szCs w:val="28"/>
          <w:lang w:val="kk-KZ"/>
        </w:rPr>
        <w:t>[</w:t>
      </w:r>
      <w:r w:rsidR="009B16CC">
        <w:rPr>
          <w:sz w:val="28"/>
          <w:szCs w:val="28"/>
          <w:lang w:val="kk-KZ"/>
        </w:rPr>
        <w:t>57</w:t>
      </w:r>
      <w:r w:rsidR="009B16CC" w:rsidRPr="00F13537">
        <w:rPr>
          <w:sz w:val="28"/>
          <w:szCs w:val="28"/>
          <w:lang w:val="kk-KZ"/>
        </w:rPr>
        <w:t>]</w:t>
      </w:r>
      <w:r w:rsidR="004B5698">
        <w:rPr>
          <w:sz w:val="28"/>
          <w:szCs w:val="28"/>
          <w:lang w:val="kk-KZ"/>
        </w:rPr>
        <w:t>,</w:t>
      </w:r>
      <w:r w:rsidR="00206EDF">
        <w:rPr>
          <w:sz w:val="28"/>
          <w:szCs w:val="28"/>
          <w:lang w:val="kk-KZ"/>
        </w:rPr>
        <w:t xml:space="preserve"> Е.Д.</w:t>
      </w:r>
      <w:r w:rsidR="004B5698" w:rsidRPr="00206EDF">
        <w:rPr>
          <w:sz w:val="28"/>
          <w:szCs w:val="28"/>
          <w:lang w:val="kk-KZ"/>
        </w:rPr>
        <w:t>Аманбекова</w:t>
      </w:r>
      <w:r w:rsidR="002B1D24">
        <w:rPr>
          <w:sz w:val="28"/>
          <w:szCs w:val="28"/>
          <w:lang w:val="kk-KZ"/>
        </w:rPr>
        <w:t xml:space="preserve"> </w:t>
      </w:r>
      <w:r w:rsidRPr="00F13537">
        <w:rPr>
          <w:sz w:val="28"/>
          <w:szCs w:val="28"/>
          <w:lang w:val="kk-KZ"/>
        </w:rPr>
        <w:t>[</w:t>
      </w:r>
      <w:r w:rsidR="009B16CC">
        <w:rPr>
          <w:sz w:val="28"/>
          <w:szCs w:val="28"/>
          <w:lang w:val="kk-KZ"/>
        </w:rPr>
        <w:t>58</w:t>
      </w:r>
      <w:r w:rsidRPr="00F13537">
        <w:rPr>
          <w:sz w:val="28"/>
          <w:szCs w:val="28"/>
          <w:lang w:val="kk-KZ"/>
        </w:rPr>
        <w:t>],</w:t>
      </w:r>
      <w:r w:rsidR="002B1D24">
        <w:rPr>
          <w:sz w:val="28"/>
          <w:szCs w:val="28"/>
          <w:lang w:val="kk-KZ"/>
        </w:rPr>
        <w:t xml:space="preserve">                                           </w:t>
      </w:r>
      <w:r w:rsidR="002B1D24" w:rsidRPr="004B5698">
        <w:rPr>
          <w:sz w:val="28"/>
          <w:szCs w:val="28"/>
          <w:lang w:val="kk-KZ"/>
        </w:rPr>
        <w:t>Г.Д.</w:t>
      </w:r>
      <w:r w:rsidR="004B5698" w:rsidRPr="004B5698">
        <w:rPr>
          <w:sz w:val="28"/>
          <w:szCs w:val="28"/>
          <w:lang w:val="kk-KZ"/>
        </w:rPr>
        <w:t xml:space="preserve">Алдабергенова </w:t>
      </w:r>
      <w:r w:rsidR="009B16CC" w:rsidRPr="00F13537">
        <w:rPr>
          <w:sz w:val="28"/>
          <w:szCs w:val="28"/>
          <w:lang w:val="kk-KZ"/>
        </w:rPr>
        <w:t>[</w:t>
      </w:r>
      <w:r w:rsidR="009B16CC">
        <w:rPr>
          <w:sz w:val="28"/>
          <w:szCs w:val="28"/>
          <w:lang w:val="kk-KZ"/>
        </w:rPr>
        <w:t>59</w:t>
      </w:r>
      <w:r w:rsidR="009B16CC" w:rsidRPr="00F13537">
        <w:rPr>
          <w:sz w:val="28"/>
          <w:szCs w:val="28"/>
          <w:lang w:val="kk-KZ"/>
        </w:rPr>
        <w:t>]</w:t>
      </w:r>
      <w:r w:rsidR="002B1D24">
        <w:rPr>
          <w:sz w:val="28"/>
          <w:szCs w:val="28"/>
          <w:lang w:val="kk-KZ"/>
        </w:rPr>
        <w:t xml:space="preserve"> И.И.</w:t>
      </w:r>
      <w:r>
        <w:rPr>
          <w:sz w:val="28"/>
          <w:szCs w:val="28"/>
          <w:lang w:val="kk-KZ"/>
        </w:rPr>
        <w:t>Халеев</w:t>
      </w:r>
      <w:r w:rsidR="001B16AA">
        <w:rPr>
          <w:sz w:val="28"/>
          <w:szCs w:val="28"/>
          <w:lang w:val="kk-KZ"/>
        </w:rPr>
        <w:t>а</w:t>
      </w:r>
      <w:r w:rsidR="002B1D24">
        <w:rPr>
          <w:sz w:val="28"/>
          <w:szCs w:val="28"/>
          <w:lang w:val="kk-KZ"/>
        </w:rPr>
        <w:t xml:space="preserve"> </w:t>
      </w:r>
      <w:r w:rsidRPr="00F13537">
        <w:rPr>
          <w:sz w:val="28"/>
          <w:szCs w:val="28"/>
          <w:lang w:val="kk-KZ"/>
        </w:rPr>
        <w:t>[</w:t>
      </w:r>
      <w:r w:rsidR="009B16CC">
        <w:rPr>
          <w:sz w:val="28"/>
          <w:szCs w:val="28"/>
          <w:lang w:val="kk-KZ"/>
        </w:rPr>
        <w:t>60</w:t>
      </w:r>
      <w:r w:rsidRPr="00F13537">
        <w:rPr>
          <w:sz w:val="28"/>
          <w:szCs w:val="28"/>
          <w:lang w:val="kk-KZ"/>
        </w:rPr>
        <w:t>],</w:t>
      </w:r>
      <w:r w:rsidR="002B1D24">
        <w:rPr>
          <w:sz w:val="28"/>
          <w:szCs w:val="28"/>
          <w:lang w:val="kk-KZ"/>
        </w:rPr>
        <w:t xml:space="preserve"> М.К.</w:t>
      </w:r>
      <w:r>
        <w:rPr>
          <w:sz w:val="28"/>
          <w:szCs w:val="28"/>
          <w:lang w:val="kk-KZ"/>
        </w:rPr>
        <w:t>Исаев</w:t>
      </w:r>
      <w:r w:rsidR="009F5DCF">
        <w:rPr>
          <w:sz w:val="28"/>
          <w:szCs w:val="28"/>
          <w:lang w:val="kk-KZ"/>
        </w:rPr>
        <w:t xml:space="preserve"> </w:t>
      </w:r>
      <w:r w:rsidRPr="00F13537">
        <w:rPr>
          <w:sz w:val="28"/>
          <w:szCs w:val="28"/>
          <w:lang w:val="kk-KZ"/>
        </w:rPr>
        <w:t>[</w:t>
      </w:r>
      <w:r w:rsidR="009B16CC">
        <w:rPr>
          <w:sz w:val="28"/>
          <w:szCs w:val="28"/>
          <w:lang w:val="kk-KZ"/>
        </w:rPr>
        <w:t>61</w:t>
      </w:r>
      <w:r w:rsidRPr="00F13537">
        <w:rPr>
          <w:sz w:val="28"/>
          <w:szCs w:val="28"/>
          <w:lang w:val="kk-KZ"/>
        </w:rPr>
        <w:t>],</w:t>
      </w:r>
      <w:r w:rsidR="002B1D24">
        <w:rPr>
          <w:sz w:val="28"/>
          <w:szCs w:val="28"/>
          <w:lang w:val="kk-KZ"/>
        </w:rPr>
        <w:t xml:space="preserve"> </w:t>
      </w:r>
      <w:r w:rsidR="002B1D24" w:rsidRPr="00F13537">
        <w:rPr>
          <w:sz w:val="28"/>
          <w:szCs w:val="28"/>
          <w:lang w:val="kk-KZ"/>
        </w:rPr>
        <w:t>Б.</w:t>
      </w:r>
      <w:r w:rsidRPr="00F13537">
        <w:rPr>
          <w:sz w:val="28"/>
          <w:szCs w:val="28"/>
          <w:lang w:val="kk-KZ"/>
        </w:rPr>
        <w:t>Хасанұлы</w:t>
      </w:r>
      <w:r w:rsidR="002B1D24">
        <w:rPr>
          <w:sz w:val="28"/>
          <w:szCs w:val="28"/>
          <w:lang w:val="kk-KZ"/>
        </w:rPr>
        <w:t xml:space="preserve"> </w:t>
      </w:r>
      <w:r w:rsidRPr="00F13537">
        <w:rPr>
          <w:sz w:val="28"/>
          <w:szCs w:val="28"/>
          <w:lang w:val="kk-KZ"/>
        </w:rPr>
        <w:t>[</w:t>
      </w:r>
      <w:r w:rsidR="009B16CC">
        <w:rPr>
          <w:sz w:val="28"/>
          <w:szCs w:val="28"/>
          <w:lang w:val="kk-KZ"/>
        </w:rPr>
        <w:t>62</w:t>
      </w:r>
      <w:r w:rsidRPr="00F13537">
        <w:rPr>
          <w:sz w:val="28"/>
          <w:szCs w:val="28"/>
          <w:lang w:val="kk-KZ"/>
        </w:rPr>
        <w:t>],</w:t>
      </w:r>
      <w:r w:rsidR="00206EDF">
        <w:rPr>
          <w:sz w:val="28"/>
          <w:szCs w:val="28"/>
          <w:lang w:val="kk-KZ"/>
        </w:rPr>
        <w:t xml:space="preserve">  Н.Ж. </w:t>
      </w:r>
      <w:r>
        <w:rPr>
          <w:sz w:val="28"/>
          <w:szCs w:val="28"/>
          <w:lang w:val="kk-KZ"/>
        </w:rPr>
        <w:t>Шаймерденов</w:t>
      </w:r>
      <w:r w:rsidR="008D0722">
        <w:rPr>
          <w:sz w:val="28"/>
          <w:szCs w:val="28"/>
          <w:lang w:val="kk-KZ"/>
        </w:rPr>
        <w:t>а</w:t>
      </w:r>
      <w:r w:rsidR="009F5DCF">
        <w:rPr>
          <w:sz w:val="28"/>
          <w:szCs w:val="28"/>
          <w:lang w:val="kk-KZ"/>
        </w:rPr>
        <w:t xml:space="preserve"> </w:t>
      </w:r>
      <w:r w:rsidRPr="00F13537">
        <w:rPr>
          <w:sz w:val="28"/>
          <w:szCs w:val="28"/>
          <w:lang w:val="kk-KZ"/>
        </w:rPr>
        <w:t>[</w:t>
      </w:r>
      <w:r w:rsidR="009B16CC">
        <w:rPr>
          <w:sz w:val="28"/>
          <w:szCs w:val="28"/>
          <w:lang w:val="kk-KZ"/>
        </w:rPr>
        <w:t>63</w:t>
      </w:r>
      <w:r w:rsidRPr="00F13537">
        <w:rPr>
          <w:sz w:val="28"/>
          <w:szCs w:val="28"/>
          <w:lang w:val="kk-KZ"/>
        </w:rPr>
        <w:t>],</w:t>
      </w:r>
      <w:r w:rsidR="002B1D24">
        <w:rPr>
          <w:sz w:val="28"/>
          <w:szCs w:val="28"/>
          <w:lang w:val="kk-KZ"/>
        </w:rPr>
        <w:t xml:space="preserve"> </w:t>
      </w:r>
      <w:r w:rsidR="00206EDF">
        <w:rPr>
          <w:sz w:val="28"/>
          <w:szCs w:val="28"/>
          <w:lang w:val="kk-KZ"/>
        </w:rPr>
        <w:t>Т.М.</w:t>
      </w:r>
      <w:r>
        <w:rPr>
          <w:sz w:val="28"/>
          <w:szCs w:val="28"/>
          <w:lang w:val="kk-KZ"/>
        </w:rPr>
        <w:t>Есимгалиева</w:t>
      </w:r>
      <w:r w:rsidR="009F5DCF">
        <w:rPr>
          <w:sz w:val="28"/>
          <w:szCs w:val="28"/>
          <w:lang w:val="kk-KZ"/>
        </w:rPr>
        <w:t xml:space="preserve"> </w:t>
      </w:r>
      <w:r w:rsidRPr="00F13537">
        <w:rPr>
          <w:sz w:val="28"/>
          <w:szCs w:val="28"/>
          <w:lang w:val="kk-KZ"/>
        </w:rPr>
        <w:t>[</w:t>
      </w:r>
      <w:r w:rsidR="009B16CC">
        <w:rPr>
          <w:sz w:val="28"/>
          <w:szCs w:val="28"/>
          <w:lang w:val="kk-KZ"/>
        </w:rPr>
        <w:t>64</w:t>
      </w:r>
      <w:r w:rsidRPr="00F13537">
        <w:rPr>
          <w:sz w:val="28"/>
          <w:szCs w:val="28"/>
          <w:lang w:val="kk-KZ"/>
        </w:rPr>
        <w:t>]</w:t>
      </w:r>
      <w:r w:rsidR="009F5DCF">
        <w:rPr>
          <w:sz w:val="28"/>
          <w:szCs w:val="28"/>
          <w:lang w:val="kk-KZ"/>
        </w:rPr>
        <w:t xml:space="preserve">, </w:t>
      </w:r>
      <w:r w:rsidR="00206EDF" w:rsidRPr="009F5DCF">
        <w:rPr>
          <w:sz w:val="28"/>
          <w:szCs w:val="28"/>
          <w:lang w:val="kk-KZ"/>
        </w:rPr>
        <w:t>С.Ч</w:t>
      </w:r>
      <w:r w:rsidR="00206EDF">
        <w:rPr>
          <w:sz w:val="28"/>
          <w:szCs w:val="28"/>
          <w:lang w:val="kk-KZ"/>
        </w:rPr>
        <w:t>.</w:t>
      </w:r>
      <w:r w:rsidR="009F5DCF" w:rsidRPr="009F5DCF">
        <w:rPr>
          <w:sz w:val="28"/>
          <w:szCs w:val="28"/>
          <w:lang w:val="kk-KZ"/>
        </w:rPr>
        <w:t xml:space="preserve">Байсултанова </w:t>
      </w:r>
      <w:r w:rsidR="009B16CC" w:rsidRPr="00F13537">
        <w:rPr>
          <w:sz w:val="28"/>
          <w:szCs w:val="28"/>
          <w:lang w:val="kk-KZ"/>
        </w:rPr>
        <w:t>[</w:t>
      </w:r>
      <w:r w:rsidR="009B16CC">
        <w:rPr>
          <w:sz w:val="28"/>
          <w:szCs w:val="28"/>
          <w:lang w:val="kk-KZ"/>
        </w:rPr>
        <w:t>65</w:t>
      </w:r>
      <w:r w:rsidR="009B16CC" w:rsidRPr="00F13537">
        <w:rPr>
          <w:sz w:val="28"/>
          <w:szCs w:val="28"/>
          <w:lang w:val="kk-KZ"/>
        </w:rPr>
        <w:t>]</w:t>
      </w:r>
      <w:r w:rsidR="00124D98">
        <w:rPr>
          <w:sz w:val="28"/>
          <w:szCs w:val="28"/>
          <w:lang w:val="kk-KZ"/>
        </w:rPr>
        <w:t xml:space="preserve">, </w:t>
      </w:r>
      <w:r w:rsidR="002B1D24" w:rsidRPr="002B1D24">
        <w:rPr>
          <w:sz w:val="28"/>
          <w:szCs w:val="28"/>
          <w:lang w:val="kk-KZ"/>
        </w:rPr>
        <w:t>Ж.Т.</w:t>
      </w:r>
      <w:r w:rsidR="00124D98" w:rsidRPr="00124D98">
        <w:rPr>
          <w:sz w:val="28"/>
          <w:szCs w:val="28"/>
          <w:lang w:val="kk-KZ"/>
        </w:rPr>
        <w:t xml:space="preserve">Саймбетова </w:t>
      </w:r>
      <w:r w:rsidR="009B16CC" w:rsidRPr="002B1D24">
        <w:rPr>
          <w:sz w:val="28"/>
          <w:szCs w:val="28"/>
          <w:lang w:val="kk-KZ"/>
        </w:rPr>
        <w:t>[</w:t>
      </w:r>
      <w:r w:rsidR="009B16CC">
        <w:rPr>
          <w:sz w:val="28"/>
          <w:szCs w:val="28"/>
          <w:lang w:val="kk-KZ"/>
        </w:rPr>
        <w:t>66</w:t>
      </w:r>
      <w:r w:rsidR="009B16CC" w:rsidRPr="00F13537">
        <w:rPr>
          <w:sz w:val="28"/>
          <w:szCs w:val="28"/>
          <w:lang w:val="kk-KZ"/>
        </w:rPr>
        <w:t>]</w:t>
      </w:r>
      <w:r w:rsidR="00124D98" w:rsidRPr="00124D98">
        <w:rPr>
          <w:sz w:val="28"/>
          <w:szCs w:val="28"/>
          <w:lang w:val="kk-KZ"/>
        </w:rPr>
        <w:t>,</w:t>
      </w:r>
      <w:r w:rsidR="002B1D24">
        <w:rPr>
          <w:sz w:val="28"/>
          <w:szCs w:val="28"/>
          <w:lang w:val="kk-KZ"/>
        </w:rPr>
        <w:t xml:space="preserve"> </w:t>
      </w:r>
      <w:r w:rsidR="002B1D24" w:rsidRPr="00124D98">
        <w:rPr>
          <w:sz w:val="28"/>
          <w:szCs w:val="28"/>
          <w:lang w:val="kk-KZ"/>
        </w:rPr>
        <w:t>Г.Т.</w:t>
      </w:r>
      <w:r w:rsidR="00124D98" w:rsidRPr="00124D98">
        <w:rPr>
          <w:sz w:val="28"/>
          <w:szCs w:val="28"/>
          <w:lang w:val="kk-KZ"/>
        </w:rPr>
        <w:t xml:space="preserve">Еркебұлан </w:t>
      </w:r>
      <w:r w:rsidR="009B16CC" w:rsidRPr="00F13537">
        <w:rPr>
          <w:sz w:val="28"/>
          <w:szCs w:val="28"/>
          <w:lang w:val="kk-KZ"/>
        </w:rPr>
        <w:t>[</w:t>
      </w:r>
      <w:r w:rsidR="009B16CC">
        <w:rPr>
          <w:sz w:val="28"/>
          <w:szCs w:val="28"/>
          <w:lang w:val="kk-KZ"/>
        </w:rPr>
        <w:t>67</w:t>
      </w:r>
      <w:r w:rsidR="009B16CC" w:rsidRPr="00F13537">
        <w:rPr>
          <w:sz w:val="28"/>
          <w:szCs w:val="28"/>
          <w:lang w:val="kk-KZ"/>
        </w:rPr>
        <w:t>]</w:t>
      </w:r>
      <w:r w:rsidR="00124D98" w:rsidRPr="00124D98">
        <w:rPr>
          <w:sz w:val="28"/>
          <w:szCs w:val="28"/>
          <w:lang w:val="kk-KZ"/>
        </w:rPr>
        <w:t>,</w:t>
      </w:r>
      <w:r w:rsidR="002B1D24">
        <w:rPr>
          <w:sz w:val="28"/>
          <w:szCs w:val="28"/>
          <w:lang w:val="kk-KZ"/>
        </w:rPr>
        <w:t xml:space="preserve"> С.Д.</w:t>
      </w:r>
      <w:r w:rsidR="000867C7">
        <w:rPr>
          <w:sz w:val="28"/>
          <w:szCs w:val="28"/>
          <w:lang w:val="kk-KZ"/>
        </w:rPr>
        <w:t xml:space="preserve">Полатова </w:t>
      </w:r>
      <w:r w:rsidR="000867C7" w:rsidRPr="00F13537">
        <w:rPr>
          <w:sz w:val="28"/>
          <w:szCs w:val="28"/>
          <w:lang w:val="kk-KZ"/>
        </w:rPr>
        <w:t>[</w:t>
      </w:r>
      <w:r w:rsidR="000867C7">
        <w:rPr>
          <w:sz w:val="28"/>
          <w:szCs w:val="28"/>
          <w:lang w:val="kk-KZ"/>
        </w:rPr>
        <w:t>68</w:t>
      </w:r>
      <w:r w:rsidR="000867C7" w:rsidRPr="00F13537">
        <w:rPr>
          <w:sz w:val="28"/>
          <w:szCs w:val="28"/>
          <w:lang w:val="kk-KZ"/>
        </w:rPr>
        <w:t>]</w:t>
      </w:r>
      <w:r w:rsidR="000867C7">
        <w:rPr>
          <w:sz w:val="28"/>
          <w:szCs w:val="28"/>
          <w:lang w:val="kk-KZ"/>
        </w:rPr>
        <w:t xml:space="preserve">, </w:t>
      </w:r>
      <w:r w:rsidR="002B1D24">
        <w:rPr>
          <w:sz w:val="28"/>
          <w:szCs w:val="28"/>
          <w:lang w:val="kk-KZ"/>
        </w:rPr>
        <w:t>А.О.</w:t>
      </w:r>
      <w:r w:rsidR="00124D98">
        <w:rPr>
          <w:sz w:val="28"/>
          <w:szCs w:val="28"/>
          <w:lang w:val="kk-KZ"/>
        </w:rPr>
        <w:t xml:space="preserve">Альжанова </w:t>
      </w:r>
      <w:bookmarkStart w:id="8" w:name="_Hlk187163873"/>
      <w:r w:rsidR="00A30D35" w:rsidRPr="00F13537">
        <w:rPr>
          <w:sz w:val="28"/>
          <w:szCs w:val="28"/>
          <w:lang w:val="kk-KZ"/>
        </w:rPr>
        <w:t>[</w:t>
      </w:r>
      <w:r w:rsidR="009B16CC">
        <w:rPr>
          <w:sz w:val="28"/>
          <w:szCs w:val="28"/>
          <w:lang w:val="kk-KZ"/>
        </w:rPr>
        <w:t>6</w:t>
      </w:r>
      <w:r w:rsidR="000867C7">
        <w:rPr>
          <w:sz w:val="28"/>
          <w:szCs w:val="28"/>
          <w:lang w:val="kk-KZ"/>
        </w:rPr>
        <w:t>9</w:t>
      </w:r>
      <w:r w:rsidR="00A30D35" w:rsidRPr="00F13537">
        <w:rPr>
          <w:sz w:val="28"/>
          <w:szCs w:val="28"/>
          <w:lang w:val="kk-KZ"/>
        </w:rPr>
        <w:t>]</w:t>
      </w:r>
      <w:bookmarkEnd w:id="8"/>
      <w:r w:rsidR="002B1D24">
        <w:rPr>
          <w:sz w:val="28"/>
          <w:szCs w:val="28"/>
          <w:lang w:val="kk-KZ"/>
        </w:rPr>
        <w:t xml:space="preserve"> </w:t>
      </w:r>
      <w:r w:rsidR="002B1D24" w:rsidRPr="00052184">
        <w:rPr>
          <w:sz w:val="28"/>
          <w:szCs w:val="28"/>
          <w:lang w:val="kk-KZ"/>
        </w:rPr>
        <w:t>А.Б.</w:t>
      </w:r>
      <w:r w:rsidR="00052184" w:rsidRPr="00052184">
        <w:rPr>
          <w:sz w:val="28"/>
          <w:szCs w:val="28"/>
          <w:lang w:val="kk-KZ"/>
        </w:rPr>
        <w:t xml:space="preserve">Раисова </w:t>
      </w:r>
      <w:r w:rsidR="00052184" w:rsidRPr="00F13537">
        <w:rPr>
          <w:sz w:val="28"/>
          <w:szCs w:val="28"/>
          <w:lang w:val="kk-KZ"/>
        </w:rPr>
        <w:t>[</w:t>
      </w:r>
      <w:r w:rsidR="00052184">
        <w:rPr>
          <w:sz w:val="28"/>
          <w:szCs w:val="28"/>
          <w:lang w:val="kk-KZ"/>
        </w:rPr>
        <w:t>70</w:t>
      </w:r>
      <w:r w:rsidR="00052184" w:rsidRPr="00F13537">
        <w:rPr>
          <w:sz w:val="28"/>
          <w:szCs w:val="28"/>
          <w:lang w:val="kk-KZ"/>
        </w:rPr>
        <w:t>]</w:t>
      </w:r>
      <w:r w:rsidR="002B1D24">
        <w:rPr>
          <w:sz w:val="28"/>
          <w:szCs w:val="28"/>
          <w:lang w:val="kk-KZ"/>
        </w:rPr>
        <w:t xml:space="preserve"> </w:t>
      </w:r>
      <w:r>
        <w:rPr>
          <w:sz w:val="28"/>
          <w:szCs w:val="28"/>
          <w:lang w:val="kk-KZ"/>
        </w:rPr>
        <w:t xml:space="preserve">және </w:t>
      </w:r>
      <w:r w:rsidR="004B5698">
        <w:rPr>
          <w:sz w:val="28"/>
          <w:szCs w:val="28"/>
          <w:lang w:val="kk-KZ"/>
        </w:rPr>
        <w:t>т.б</w:t>
      </w:r>
      <w:r w:rsidR="009B16CC">
        <w:rPr>
          <w:sz w:val="28"/>
          <w:szCs w:val="28"/>
          <w:lang w:val="kk-KZ"/>
        </w:rPr>
        <w:t xml:space="preserve">. </w:t>
      </w:r>
      <w:r w:rsidR="00124D98">
        <w:rPr>
          <w:sz w:val="28"/>
          <w:szCs w:val="28"/>
          <w:lang w:val="kk-KZ"/>
        </w:rPr>
        <w:t xml:space="preserve">Осы бағытта қорғалған ғылыми жұмыстарды төмендегі </w:t>
      </w:r>
      <w:r w:rsidR="00C41264">
        <w:rPr>
          <w:sz w:val="28"/>
          <w:szCs w:val="28"/>
          <w:lang w:val="kk-KZ"/>
        </w:rPr>
        <w:t xml:space="preserve"> 2-</w:t>
      </w:r>
      <w:r w:rsidR="00124D98">
        <w:rPr>
          <w:sz w:val="28"/>
          <w:szCs w:val="28"/>
          <w:lang w:val="kk-KZ"/>
        </w:rPr>
        <w:t>кестеден көре аламыз</w:t>
      </w:r>
      <w:r w:rsidR="001B16AA">
        <w:rPr>
          <w:sz w:val="28"/>
          <w:szCs w:val="28"/>
          <w:lang w:val="kk-KZ"/>
        </w:rPr>
        <w:t>.</w:t>
      </w:r>
    </w:p>
    <w:p w14:paraId="09D9F094" w14:textId="77777777" w:rsidR="00DF4B58" w:rsidRDefault="00DF4B58" w:rsidP="004349B5">
      <w:pPr>
        <w:pStyle w:val="a3"/>
        <w:spacing w:after="0"/>
        <w:ind w:firstLine="708"/>
        <w:jc w:val="both"/>
        <w:rPr>
          <w:sz w:val="28"/>
          <w:szCs w:val="28"/>
          <w:lang w:val="kk-KZ"/>
        </w:rPr>
      </w:pPr>
    </w:p>
    <w:p w14:paraId="08EF05DB" w14:textId="77777777" w:rsidR="00C41264" w:rsidRPr="00C41264" w:rsidRDefault="008434EB" w:rsidP="00C41264">
      <w:pPr>
        <w:spacing w:after="0" w:line="240" w:lineRule="auto"/>
        <w:jc w:val="both"/>
        <w:rPr>
          <w:rFonts w:ascii="Times New Roman" w:hAnsi="Times New Roman"/>
          <w:sz w:val="28"/>
          <w:lang w:val="kk-KZ"/>
        </w:rPr>
      </w:pPr>
      <w:r w:rsidRPr="00C41264">
        <w:rPr>
          <w:rFonts w:ascii="Times New Roman" w:hAnsi="Times New Roman"/>
          <w:sz w:val="28"/>
          <w:szCs w:val="28"/>
          <w:lang w:val="kk-KZ"/>
        </w:rPr>
        <w:t xml:space="preserve">Кесте  </w:t>
      </w:r>
      <w:r w:rsidR="00B72A6C" w:rsidRPr="00C41264">
        <w:rPr>
          <w:rFonts w:ascii="Times New Roman" w:hAnsi="Times New Roman"/>
          <w:sz w:val="28"/>
          <w:szCs w:val="28"/>
          <w:lang w:val="kk-KZ"/>
        </w:rPr>
        <w:t>2</w:t>
      </w:r>
      <w:r w:rsidRPr="00C41264">
        <w:rPr>
          <w:rFonts w:ascii="Times New Roman" w:hAnsi="Times New Roman"/>
          <w:sz w:val="28"/>
          <w:szCs w:val="28"/>
          <w:lang w:val="kk-KZ"/>
        </w:rPr>
        <w:t xml:space="preserve"> - </w:t>
      </w:r>
      <w:r w:rsidR="00C41264" w:rsidRPr="00C41264">
        <w:rPr>
          <w:rFonts w:ascii="Times New Roman" w:hAnsi="Times New Roman"/>
          <w:sz w:val="28"/>
          <w:lang w:val="kk-KZ"/>
        </w:rPr>
        <w:t xml:space="preserve">Қазақстан мектептері мен  ЖОО   білім мен тәрбие беруде  </w:t>
      </w:r>
      <w:r w:rsidR="00C41264" w:rsidRPr="00C41264">
        <w:rPr>
          <w:rFonts w:ascii="Times New Roman" w:hAnsi="Times New Roman"/>
          <w:sz w:val="28"/>
          <w:szCs w:val="28"/>
          <w:lang w:val="kk-KZ"/>
        </w:rPr>
        <w:t>көптілді білім беру мәселесі</w:t>
      </w:r>
      <w:r w:rsidR="00C41264" w:rsidRPr="00C41264">
        <w:rPr>
          <w:rFonts w:ascii="Times New Roman" w:hAnsi="Times New Roman"/>
          <w:sz w:val="28"/>
          <w:lang w:val="kk-KZ"/>
        </w:rPr>
        <w:t xml:space="preserve">  бойынша ғылыми-әдістемелік  зерттеулердің негізгі бағыттары</w:t>
      </w:r>
    </w:p>
    <w:p w14:paraId="54C05CDA" w14:textId="77777777" w:rsidR="00F90BA9" w:rsidRDefault="00F90BA9" w:rsidP="00B72A6C">
      <w:pPr>
        <w:pStyle w:val="a3"/>
        <w:spacing w:after="0"/>
        <w:jc w:val="both"/>
        <w:rPr>
          <w:sz w:val="28"/>
          <w:szCs w:val="28"/>
          <w:lang w:val="kk-K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3006"/>
        <w:gridCol w:w="3879"/>
      </w:tblGrid>
      <w:tr w:rsidR="00F90BA9" w:rsidRPr="00794056" w14:paraId="4FA2CB59" w14:textId="77777777" w:rsidTr="00165441">
        <w:tc>
          <w:tcPr>
            <w:tcW w:w="567" w:type="dxa"/>
          </w:tcPr>
          <w:p w14:paraId="72B6FD2C"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w:t>
            </w:r>
          </w:p>
          <w:p w14:paraId="711B62FD"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р/с</w:t>
            </w:r>
          </w:p>
        </w:tc>
        <w:tc>
          <w:tcPr>
            <w:tcW w:w="2268" w:type="dxa"/>
          </w:tcPr>
          <w:p w14:paraId="42B1743A"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Авторлары</w:t>
            </w:r>
          </w:p>
        </w:tc>
        <w:tc>
          <w:tcPr>
            <w:tcW w:w="3006" w:type="dxa"/>
          </w:tcPr>
          <w:p w14:paraId="2CC4B9B3"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Зерттеу</w:t>
            </w:r>
          </w:p>
          <w:p w14:paraId="1214DFB2"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объектілері</w:t>
            </w:r>
          </w:p>
        </w:tc>
        <w:tc>
          <w:tcPr>
            <w:tcW w:w="3879" w:type="dxa"/>
          </w:tcPr>
          <w:p w14:paraId="45D67712"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Зерттеудің міндеттері</w:t>
            </w:r>
          </w:p>
        </w:tc>
      </w:tr>
      <w:tr w:rsidR="00F90BA9" w:rsidRPr="008A2F82" w14:paraId="43939FD9" w14:textId="77777777" w:rsidTr="00165441">
        <w:tc>
          <w:tcPr>
            <w:tcW w:w="567" w:type="dxa"/>
          </w:tcPr>
          <w:p w14:paraId="335FFF0F"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1.</w:t>
            </w:r>
          </w:p>
        </w:tc>
        <w:tc>
          <w:tcPr>
            <w:tcW w:w="2268" w:type="dxa"/>
          </w:tcPr>
          <w:p w14:paraId="04C8A13E" w14:textId="77777777" w:rsidR="00F90BA9" w:rsidRPr="000E5582" w:rsidRDefault="000E5582" w:rsidP="000E5582">
            <w:pPr>
              <w:spacing w:after="0" w:line="240" w:lineRule="auto"/>
              <w:jc w:val="both"/>
              <w:rPr>
                <w:rFonts w:ascii="Times New Roman" w:hAnsi="Times New Roman"/>
                <w:sz w:val="24"/>
                <w:szCs w:val="24"/>
                <w:lang w:val="kk-KZ"/>
              </w:rPr>
            </w:pPr>
            <w:r>
              <w:rPr>
                <w:rFonts w:ascii="Times New Roman" w:hAnsi="Times New Roman"/>
                <w:sz w:val="24"/>
                <w:szCs w:val="24"/>
                <w:lang w:val="kk-KZ"/>
              </w:rPr>
              <w:t>С.Ж.</w:t>
            </w:r>
            <w:proofErr w:type="spellStart"/>
            <w:r w:rsidR="00F90BA9" w:rsidRPr="000E5582">
              <w:rPr>
                <w:rFonts w:ascii="Times New Roman" w:hAnsi="Times New Roman"/>
                <w:sz w:val="24"/>
                <w:szCs w:val="24"/>
              </w:rPr>
              <w:t>Берденова</w:t>
            </w:r>
            <w:proofErr w:type="spellEnd"/>
            <w:r w:rsidR="00F90BA9" w:rsidRPr="000E5582">
              <w:rPr>
                <w:rFonts w:ascii="Times New Roman" w:hAnsi="Times New Roman"/>
                <w:sz w:val="24"/>
                <w:szCs w:val="24"/>
              </w:rPr>
              <w:t xml:space="preserve"> </w:t>
            </w:r>
          </w:p>
        </w:tc>
        <w:tc>
          <w:tcPr>
            <w:tcW w:w="3006" w:type="dxa"/>
          </w:tcPr>
          <w:p w14:paraId="1FDE833E" w14:textId="77777777" w:rsidR="00F90BA9" w:rsidRPr="000E5582" w:rsidRDefault="00F90BA9" w:rsidP="000E5582">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бастауыш сыныпта</w:t>
            </w:r>
            <w:r w:rsidR="00340CAB" w:rsidRPr="000E5582">
              <w:rPr>
                <w:rFonts w:ascii="Times New Roman" w:hAnsi="Times New Roman"/>
                <w:sz w:val="24"/>
                <w:szCs w:val="24"/>
                <w:lang w:val="kk-KZ"/>
              </w:rPr>
              <w:t>ғы көптілділік</w:t>
            </w:r>
          </w:p>
        </w:tc>
        <w:tc>
          <w:tcPr>
            <w:tcW w:w="3879" w:type="dxa"/>
          </w:tcPr>
          <w:p w14:paraId="365DB272" w14:textId="77777777" w:rsidR="00F90BA9" w:rsidRPr="000E5582" w:rsidRDefault="006122A0" w:rsidP="000E5582">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о</w:t>
            </w:r>
            <w:r w:rsidR="00340CAB" w:rsidRPr="000E5582">
              <w:rPr>
                <w:rFonts w:ascii="Times New Roman" w:hAnsi="Times New Roman"/>
                <w:sz w:val="24"/>
                <w:szCs w:val="24"/>
                <w:lang w:val="kk-KZ"/>
              </w:rPr>
              <w:t xml:space="preserve">рыс тілінде оқитын Қазақстан  жалпыға міндетті мектептегі 5-сынып оқушыларының көптілділік тұлғаларын қалыптастыру  </w:t>
            </w:r>
          </w:p>
        </w:tc>
      </w:tr>
      <w:tr w:rsidR="00F90BA9" w:rsidRPr="008A2F82" w14:paraId="5FE19205" w14:textId="77777777" w:rsidTr="00165441">
        <w:tc>
          <w:tcPr>
            <w:tcW w:w="567" w:type="dxa"/>
          </w:tcPr>
          <w:p w14:paraId="116818E8"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2.</w:t>
            </w:r>
          </w:p>
        </w:tc>
        <w:tc>
          <w:tcPr>
            <w:tcW w:w="2268" w:type="dxa"/>
          </w:tcPr>
          <w:p w14:paraId="61904449" w14:textId="77777777" w:rsidR="00F90BA9" w:rsidRPr="000E5582" w:rsidRDefault="000E5582" w:rsidP="000E5582">
            <w:pPr>
              <w:spacing w:after="0" w:line="240" w:lineRule="auto"/>
              <w:jc w:val="both"/>
              <w:rPr>
                <w:rFonts w:ascii="Times New Roman" w:hAnsi="Times New Roman"/>
                <w:sz w:val="24"/>
                <w:szCs w:val="24"/>
                <w:lang w:val="kk-KZ"/>
              </w:rPr>
            </w:pPr>
            <w:r>
              <w:rPr>
                <w:rFonts w:ascii="Times New Roman" w:hAnsi="Times New Roman"/>
                <w:sz w:val="24"/>
                <w:szCs w:val="24"/>
                <w:lang w:val="kk-KZ"/>
              </w:rPr>
              <w:t>Д.Э.</w:t>
            </w:r>
            <w:r w:rsidR="00EF2C63" w:rsidRPr="000E5582">
              <w:rPr>
                <w:rFonts w:ascii="Times New Roman" w:hAnsi="Times New Roman"/>
                <w:sz w:val="24"/>
                <w:szCs w:val="24"/>
                <w:lang w:val="kk-KZ"/>
              </w:rPr>
              <w:t xml:space="preserve">Гаипов </w:t>
            </w:r>
          </w:p>
        </w:tc>
        <w:tc>
          <w:tcPr>
            <w:tcW w:w="3006" w:type="dxa"/>
          </w:tcPr>
          <w:p w14:paraId="769893B6" w14:textId="77777777" w:rsidR="00F90BA9" w:rsidRPr="000E5582" w:rsidRDefault="00EF2C63" w:rsidP="000E5582">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м</w:t>
            </w:r>
            <w:r w:rsidR="00F90BA9" w:rsidRPr="000E5582">
              <w:rPr>
                <w:rFonts w:ascii="Times New Roman" w:hAnsi="Times New Roman"/>
                <w:sz w:val="24"/>
                <w:szCs w:val="24"/>
                <w:lang w:val="kk-KZ"/>
              </w:rPr>
              <w:t>ектепте</w:t>
            </w:r>
            <w:r w:rsidRPr="000E5582">
              <w:rPr>
                <w:rFonts w:ascii="Times New Roman" w:hAnsi="Times New Roman"/>
                <w:sz w:val="24"/>
                <w:szCs w:val="24"/>
                <w:lang w:val="kk-KZ"/>
              </w:rPr>
              <w:t xml:space="preserve">гікөптілді білім беру </w:t>
            </w:r>
          </w:p>
        </w:tc>
        <w:tc>
          <w:tcPr>
            <w:tcW w:w="3879" w:type="dxa"/>
          </w:tcPr>
          <w:p w14:paraId="56679C3C" w14:textId="77777777" w:rsidR="00F90BA9" w:rsidRPr="000E5582" w:rsidRDefault="00EF2C63" w:rsidP="000E5582">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ағылшын тілін оқытудың үлгісін жасау арқылы көптілді білім берудің ұтымдылығын арттыру</w:t>
            </w:r>
          </w:p>
        </w:tc>
      </w:tr>
      <w:tr w:rsidR="00F90BA9" w:rsidRPr="008A2F82" w14:paraId="54911ED6" w14:textId="77777777" w:rsidTr="00165441">
        <w:tc>
          <w:tcPr>
            <w:tcW w:w="567" w:type="dxa"/>
          </w:tcPr>
          <w:p w14:paraId="6BABBD0E"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3.</w:t>
            </w:r>
          </w:p>
        </w:tc>
        <w:tc>
          <w:tcPr>
            <w:tcW w:w="2268" w:type="dxa"/>
          </w:tcPr>
          <w:p w14:paraId="3680A9DD" w14:textId="77777777" w:rsidR="00F90BA9" w:rsidRPr="000E5582" w:rsidRDefault="000E5582" w:rsidP="000E5582">
            <w:pPr>
              <w:spacing w:after="0" w:line="240" w:lineRule="auto"/>
              <w:jc w:val="both"/>
              <w:rPr>
                <w:rFonts w:ascii="Times New Roman" w:hAnsi="Times New Roman"/>
                <w:sz w:val="24"/>
                <w:szCs w:val="24"/>
                <w:lang w:val="kk-KZ"/>
              </w:rPr>
            </w:pPr>
            <w:r>
              <w:rPr>
                <w:rFonts w:ascii="Times New Roman" w:hAnsi="Times New Roman"/>
                <w:sz w:val="24"/>
                <w:szCs w:val="24"/>
                <w:lang w:val="kk-KZ"/>
              </w:rPr>
              <w:t>Б.А.</w:t>
            </w:r>
            <w:proofErr w:type="spellStart"/>
            <w:r w:rsidR="006122A0" w:rsidRPr="000E5582">
              <w:rPr>
                <w:rFonts w:ascii="Times New Roman" w:hAnsi="Times New Roman"/>
                <w:sz w:val="24"/>
                <w:szCs w:val="24"/>
              </w:rPr>
              <w:t>Жетписбаева</w:t>
            </w:r>
            <w:proofErr w:type="spellEnd"/>
            <w:r w:rsidR="006122A0" w:rsidRPr="000E5582">
              <w:rPr>
                <w:rFonts w:ascii="Times New Roman" w:hAnsi="Times New Roman"/>
                <w:sz w:val="24"/>
                <w:szCs w:val="24"/>
              </w:rPr>
              <w:t xml:space="preserve"> </w:t>
            </w:r>
          </w:p>
        </w:tc>
        <w:tc>
          <w:tcPr>
            <w:tcW w:w="3006" w:type="dxa"/>
          </w:tcPr>
          <w:p w14:paraId="01014CCB" w14:textId="77777777" w:rsidR="00F90BA9" w:rsidRPr="000E5582" w:rsidRDefault="006122A0" w:rsidP="000E5582">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тілдік білім беру</w:t>
            </w:r>
          </w:p>
        </w:tc>
        <w:tc>
          <w:tcPr>
            <w:tcW w:w="3879" w:type="dxa"/>
          </w:tcPr>
          <w:p w14:paraId="29EBC27E" w14:textId="77777777" w:rsidR="00F90BA9" w:rsidRPr="000E5582" w:rsidRDefault="006122A0" w:rsidP="000E5582">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көптілдібілім</w:t>
            </w:r>
            <w:r w:rsidRPr="000E5582">
              <w:rPr>
                <w:rFonts w:ascii="Times New Roman" w:hAnsi="Times New Roman"/>
                <w:sz w:val="24"/>
                <w:szCs w:val="24"/>
                <w:lang w:val="kk-KZ"/>
              </w:rPr>
              <w:t xml:space="preserve"> берудің </w:t>
            </w:r>
            <w:r w:rsidRPr="000E5582">
              <w:rPr>
                <w:rStyle w:val="ezkurwreuab5ozgtqnkl"/>
                <w:rFonts w:ascii="Times New Roman" w:hAnsi="Times New Roman"/>
                <w:sz w:val="24"/>
                <w:szCs w:val="24"/>
                <w:lang w:val="kk-KZ"/>
              </w:rPr>
              <w:t>теориялық-әдіснамалық</w:t>
            </w:r>
            <w:r w:rsidR="00B27DBB">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негіздері</w:t>
            </w:r>
          </w:p>
        </w:tc>
      </w:tr>
      <w:tr w:rsidR="00F90BA9" w:rsidRPr="008A2F82" w14:paraId="573B6AD5" w14:textId="77777777" w:rsidTr="00165441">
        <w:tc>
          <w:tcPr>
            <w:tcW w:w="567" w:type="dxa"/>
          </w:tcPr>
          <w:p w14:paraId="5E58CC86"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4.</w:t>
            </w:r>
          </w:p>
        </w:tc>
        <w:tc>
          <w:tcPr>
            <w:tcW w:w="2268" w:type="dxa"/>
          </w:tcPr>
          <w:p w14:paraId="0FAB0B7F" w14:textId="77777777" w:rsidR="00F90BA9" w:rsidRPr="000E5582" w:rsidRDefault="000E5582" w:rsidP="000E5582">
            <w:pPr>
              <w:spacing w:after="0" w:line="240" w:lineRule="auto"/>
              <w:jc w:val="both"/>
              <w:rPr>
                <w:rFonts w:ascii="Times New Roman" w:hAnsi="Times New Roman"/>
                <w:sz w:val="24"/>
                <w:szCs w:val="24"/>
                <w:lang w:val="kk-KZ"/>
              </w:rPr>
            </w:pPr>
            <w:r>
              <w:rPr>
                <w:rFonts w:ascii="Times New Roman" w:hAnsi="Times New Roman"/>
                <w:sz w:val="24"/>
                <w:szCs w:val="24"/>
                <w:lang w:val="kk-KZ"/>
              </w:rPr>
              <w:t>А.Т.</w:t>
            </w:r>
            <w:proofErr w:type="spellStart"/>
            <w:r w:rsidR="006122A0" w:rsidRPr="000E5582">
              <w:rPr>
                <w:rFonts w:ascii="Times New Roman" w:hAnsi="Times New Roman"/>
                <w:sz w:val="24"/>
                <w:szCs w:val="24"/>
              </w:rPr>
              <w:t>Чакликова</w:t>
            </w:r>
            <w:proofErr w:type="spellEnd"/>
            <w:r w:rsidR="006122A0" w:rsidRPr="000E5582">
              <w:rPr>
                <w:rFonts w:ascii="Times New Roman" w:hAnsi="Times New Roman"/>
                <w:sz w:val="24"/>
                <w:szCs w:val="24"/>
              </w:rPr>
              <w:t xml:space="preserve"> </w:t>
            </w:r>
          </w:p>
        </w:tc>
        <w:tc>
          <w:tcPr>
            <w:tcW w:w="3006" w:type="dxa"/>
          </w:tcPr>
          <w:p w14:paraId="2FE4C04F" w14:textId="77777777" w:rsidR="00F90BA9" w:rsidRPr="000E5582" w:rsidRDefault="006F5CCD" w:rsidP="000E5582">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шет</w:t>
            </w:r>
            <w:r w:rsidRPr="000E5582">
              <w:rPr>
                <w:rFonts w:ascii="Times New Roman" w:hAnsi="Times New Roman"/>
                <w:sz w:val="24"/>
                <w:szCs w:val="24"/>
                <w:lang w:val="kk-KZ"/>
              </w:rPr>
              <w:t xml:space="preserve"> тіліндегі </w:t>
            </w:r>
            <w:r w:rsidRPr="000E5582">
              <w:rPr>
                <w:rStyle w:val="ezkurwreuab5ozgtqnkl"/>
                <w:rFonts w:ascii="Times New Roman" w:hAnsi="Times New Roman"/>
                <w:sz w:val="24"/>
                <w:szCs w:val="24"/>
                <w:lang w:val="kk-KZ"/>
              </w:rPr>
              <w:t>білім</w:t>
            </w:r>
            <w:r w:rsidRPr="000E5582">
              <w:rPr>
                <w:rFonts w:ascii="Times New Roman" w:hAnsi="Times New Roman"/>
                <w:sz w:val="24"/>
                <w:szCs w:val="24"/>
                <w:lang w:val="kk-KZ"/>
              </w:rPr>
              <w:t xml:space="preserve"> беруді </w:t>
            </w:r>
            <w:r w:rsidRPr="000E5582">
              <w:rPr>
                <w:rStyle w:val="ezkurwreuab5ozgtqnkl"/>
                <w:rFonts w:ascii="Times New Roman" w:hAnsi="Times New Roman"/>
                <w:sz w:val="24"/>
                <w:szCs w:val="24"/>
                <w:lang w:val="kk-KZ"/>
              </w:rPr>
              <w:t>ақпараттандыру үрдісі</w:t>
            </w:r>
          </w:p>
        </w:tc>
        <w:tc>
          <w:tcPr>
            <w:tcW w:w="3879" w:type="dxa"/>
          </w:tcPr>
          <w:p w14:paraId="75B260E0" w14:textId="77777777" w:rsidR="00F90BA9" w:rsidRPr="000E5582" w:rsidRDefault="006F5CCD" w:rsidP="000E5582">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шет</w:t>
            </w:r>
            <w:r w:rsidRPr="000E5582">
              <w:rPr>
                <w:rFonts w:ascii="Times New Roman" w:hAnsi="Times New Roman"/>
                <w:sz w:val="24"/>
                <w:szCs w:val="24"/>
                <w:lang w:val="kk-KZ"/>
              </w:rPr>
              <w:t xml:space="preserve"> тіліндегі </w:t>
            </w:r>
            <w:r w:rsidRPr="000E5582">
              <w:rPr>
                <w:rStyle w:val="ezkurwreuab5ozgtqnkl"/>
                <w:rFonts w:ascii="Times New Roman" w:hAnsi="Times New Roman"/>
                <w:sz w:val="24"/>
                <w:szCs w:val="24"/>
                <w:lang w:val="kk-KZ"/>
              </w:rPr>
              <w:t>білім</w:t>
            </w:r>
            <w:r w:rsidRPr="000E5582">
              <w:rPr>
                <w:rFonts w:ascii="Times New Roman" w:hAnsi="Times New Roman"/>
                <w:sz w:val="24"/>
                <w:szCs w:val="24"/>
                <w:lang w:val="kk-KZ"/>
              </w:rPr>
              <w:t xml:space="preserve"> беруді </w:t>
            </w:r>
            <w:r w:rsidRPr="000E5582">
              <w:rPr>
                <w:rStyle w:val="ezkurwreuab5ozgtqnkl"/>
                <w:rFonts w:ascii="Times New Roman" w:hAnsi="Times New Roman"/>
                <w:sz w:val="24"/>
                <w:szCs w:val="24"/>
                <w:lang w:val="kk-KZ"/>
              </w:rPr>
              <w:t>ақпараттандыру</w:t>
            </w:r>
            <w:r w:rsidR="00C2580F">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жағдайында</w:t>
            </w:r>
            <w:r w:rsidR="00B27DBB">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ИКК</w:t>
            </w:r>
            <w:r w:rsidR="00B27DBB">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қалыптастыру</w:t>
            </w:r>
          </w:p>
        </w:tc>
      </w:tr>
      <w:tr w:rsidR="00F90BA9" w:rsidRPr="008A2F82" w14:paraId="20121CD0" w14:textId="77777777" w:rsidTr="00165441">
        <w:tc>
          <w:tcPr>
            <w:tcW w:w="567" w:type="dxa"/>
          </w:tcPr>
          <w:p w14:paraId="1D7E5827" w14:textId="77777777" w:rsidR="00F90BA9" w:rsidRPr="000E5582" w:rsidRDefault="00F90BA9" w:rsidP="000E5582">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 xml:space="preserve">5. </w:t>
            </w:r>
          </w:p>
        </w:tc>
        <w:tc>
          <w:tcPr>
            <w:tcW w:w="2268" w:type="dxa"/>
          </w:tcPr>
          <w:p w14:paraId="1308A3CA" w14:textId="77777777" w:rsidR="00F90BA9" w:rsidRPr="000E5582" w:rsidRDefault="000E5582" w:rsidP="000E5582">
            <w:pPr>
              <w:spacing w:after="0" w:line="240" w:lineRule="auto"/>
              <w:jc w:val="both"/>
              <w:rPr>
                <w:rFonts w:ascii="Times New Roman" w:hAnsi="Times New Roman"/>
                <w:sz w:val="24"/>
                <w:szCs w:val="24"/>
                <w:lang w:val="kk-KZ"/>
              </w:rPr>
            </w:pPr>
            <w:r>
              <w:rPr>
                <w:rFonts w:ascii="Times New Roman" w:hAnsi="Times New Roman"/>
                <w:sz w:val="24"/>
                <w:szCs w:val="24"/>
                <w:lang w:val="kk-KZ"/>
              </w:rPr>
              <w:t>Ж.Х.</w:t>
            </w:r>
            <w:proofErr w:type="spellStart"/>
            <w:r w:rsidR="006F5CCD" w:rsidRPr="000E5582">
              <w:rPr>
                <w:rFonts w:ascii="Times New Roman" w:hAnsi="Times New Roman"/>
                <w:sz w:val="24"/>
                <w:szCs w:val="24"/>
              </w:rPr>
              <w:t>Салханова</w:t>
            </w:r>
            <w:proofErr w:type="spellEnd"/>
            <w:r w:rsidR="006F5CCD" w:rsidRPr="000E5582">
              <w:rPr>
                <w:rFonts w:ascii="Times New Roman" w:hAnsi="Times New Roman"/>
                <w:sz w:val="24"/>
                <w:szCs w:val="24"/>
              </w:rPr>
              <w:t xml:space="preserve"> </w:t>
            </w:r>
          </w:p>
        </w:tc>
        <w:tc>
          <w:tcPr>
            <w:tcW w:w="3006" w:type="dxa"/>
          </w:tcPr>
          <w:p w14:paraId="4D804B22" w14:textId="77777777" w:rsidR="00F90BA9" w:rsidRPr="000E5582" w:rsidRDefault="00B27DBB" w:rsidP="000E5582">
            <w:pPr>
              <w:spacing w:after="0" w:line="240" w:lineRule="auto"/>
              <w:jc w:val="both"/>
              <w:rPr>
                <w:rFonts w:ascii="Times New Roman" w:hAnsi="Times New Roman"/>
                <w:sz w:val="24"/>
                <w:szCs w:val="24"/>
                <w:highlight w:val="yellow"/>
                <w:lang w:val="kk-KZ"/>
              </w:rPr>
            </w:pPr>
            <w:r>
              <w:rPr>
                <w:rStyle w:val="ezkurwreuab5ozgtqnkl"/>
                <w:rFonts w:ascii="Times New Roman" w:hAnsi="Times New Roman"/>
                <w:sz w:val="24"/>
                <w:szCs w:val="24"/>
                <w:lang w:val="kk-KZ"/>
              </w:rPr>
              <w:t>ү</w:t>
            </w:r>
            <w:r w:rsidR="006F5CCD" w:rsidRPr="000E5582">
              <w:rPr>
                <w:rStyle w:val="ezkurwreuab5ozgtqnkl"/>
                <w:rFonts w:ascii="Times New Roman" w:hAnsi="Times New Roman"/>
                <w:sz w:val="24"/>
                <w:szCs w:val="24"/>
                <w:lang w:val="kk-KZ"/>
              </w:rPr>
              <w:t>здіксіз</w:t>
            </w:r>
            <w:r>
              <w:rPr>
                <w:rStyle w:val="ezkurwreuab5ozgtqnkl"/>
                <w:rFonts w:ascii="Times New Roman" w:hAnsi="Times New Roman"/>
                <w:sz w:val="24"/>
                <w:szCs w:val="24"/>
                <w:lang w:val="kk-KZ"/>
              </w:rPr>
              <w:t xml:space="preserve"> </w:t>
            </w:r>
            <w:r w:rsidR="006F5CCD" w:rsidRPr="000E5582">
              <w:rPr>
                <w:rStyle w:val="ezkurwreuab5ozgtqnkl"/>
                <w:rFonts w:ascii="Times New Roman" w:hAnsi="Times New Roman"/>
                <w:sz w:val="24"/>
                <w:szCs w:val="24"/>
                <w:lang w:val="kk-KZ"/>
              </w:rPr>
              <w:t>көп</w:t>
            </w:r>
            <w:r w:rsidR="006F5CCD" w:rsidRPr="000E5582">
              <w:rPr>
                <w:rFonts w:ascii="Times New Roman" w:hAnsi="Times New Roman"/>
                <w:sz w:val="24"/>
                <w:szCs w:val="24"/>
                <w:lang w:val="kk-KZ"/>
              </w:rPr>
              <w:t xml:space="preserve"> тілді </w:t>
            </w:r>
            <w:r w:rsidR="006F5CCD" w:rsidRPr="000E5582">
              <w:rPr>
                <w:rStyle w:val="ezkurwreuab5ozgtqnkl"/>
                <w:rFonts w:ascii="Times New Roman" w:hAnsi="Times New Roman"/>
                <w:sz w:val="24"/>
                <w:szCs w:val="24"/>
                <w:lang w:val="kk-KZ"/>
              </w:rPr>
              <w:t>білім</w:t>
            </w:r>
            <w:r w:rsidR="006F5CCD" w:rsidRPr="000E5582">
              <w:rPr>
                <w:rFonts w:ascii="Times New Roman" w:hAnsi="Times New Roman"/>
                <w:sz w:val="24"/>
                <w:szCs w:val="24"/>
                <w:lang w:val="kk-KZ"/>
              </w:rPr>
              <w:t xml:space="preserve"> беру үрдісі</w:t>
            </w:r>
          </w:p>
        </w:tc>
        <w:tc>
          <w:tcPr>
            <w:tcW w:w="3879" w:type="dxa"/>
          </w:tcPr>
          <w:p w14:paraId="4DCF2D85" w14:textId="77777777" w:rsidR="00F90BA9" w:rsidRPr="000E5582" w:rsidRDefault="00B27DBB" w:rsidP="000E5582">
            <w:pPr>
              <w:spacing w:after="0" w:line="240" w:lineRule="auto"/>
              <w:jc w:val="both"/>
              <w:rPr>
                <w:rFonts w:ascii="Times New Roman" w:hAnsi="Times New Roman"/>
                <w:sz w:val="24"/>
                <w:szCs w:val="24"/>
                <w:highlight w:val="yellow"/>
                <w:lang w:val="kk-KZ"/>
              </w:rPr>
            </w:pPr>
            <w:r>
              <w:rPr>
                <w:rStyle w:val="ezkurwreuab5ozgtqnkl"/>
                <w:rFonts w:ascii="Times New Roman" w:hAnsi="Times New Roman"/>
                <w:sz w:val="24"/>
                <w:szCs w:val="24"/>
                <w:lang w:val="kk-KZ"/>
              </w:rPr>
              <w:t>ү</w:t>
            </w:r>
            <w:r w:rsidR="006F5CCD" w:rsidRPr="000E5582">
              <w:rPr>
                <w:rStyle w:val="ezkurwreuab5ozgtqnkl"/>
                <w:rFonts w:ascii="Times New Roman" w:hAnsi="Times New Roman"/>
                <w:sz w:val="24"/>
                <w:szCs w:val="24"/>
                <w:lang w:val="kk-KZ"/>
              </w:rPr>
              <w:t>здіксіз</w:t>
            </w:r>
            <w:r>
              <w:rPr>
                <w:rStyle w:val="ezkurwreuab5ozgtqnkl"/>
                <w:rFonts w:ascii="Times New Roman" w:hAnsi="Times New Roman"/>
                <w:sz w:val="24"/>
                <w:szCs w:val="24"/>
                <w:lang w:val="kk-KZ"/>
              </w:rPr>
              <w:t xml:space="preserve"> </w:t>
            </w:r>
            <w:r w:rsidR="006F5CCD" w:rsidRPr="000E5582">
              <w:rPr>
                <w:rStyle w:val="ezkurwreuab5ozgtqnkl"/>
                <w:rFonts w:ascii="Times New Roman" w:hAnsi="Times New Roman"/>
                <w:sz w:val="24"/>
                <w:szCs w:val="24"/>
                <w:lang w:val="kk-KZ"/>
              </w:rPr>
              <w:t>көп</w:t>
            </w:r>
            <w:r w:rsidR="006F5CCD" w:rsidRPr="000E5582">
              <w:rPr>
                <w:rFonts w:ascii="Times New Roman" w:hAnsi="Times New Roman"/>
                <w:sz w:val="24"/>
                <w:szCs w:val="24"/>
                <w:lang w:val="kk-KZ"/>
              </w:rPr>
              <w:t xml:space="preserve"> тілді </w:t>
            </w:r>
            <w:r w:rsidR="006F5CCD" w:rsidRPr="000E5582">
              <w:rPr>
                <w:rStyle w:val="ezkurwreuab5ozgtqnkl"/>
                <w:rFonts w:ascii="Times New Roman" w:hAnsi="Times New Roman"/>
                <w:sz w:val="24"/>
                <w:szCs w:val="24"/>
                <w:lang w:val="kk-KZ"/>
              </w:rPr>
              <w:t>білім</w:t>
            </w:r>
            <w:r w:rsidR="006F5CCD" w:rsidRPr="000E5582">
              <w:rPr>
                <w:rFonts w:ascii="Times New Roman" w:hAnsi="Times New Roman"/>
                <w:sz w:val="24"/>
                <w:szCs w:val="24"/>
                <w:lang w:val="kk-KZ"/>
              </w:rPr>
              <w:t xml:space="preserve"> беру </w:t>
            </w:r>
            <w:r w:rsidR="006F5CCD" w:rsidRPr="000E5582">
              <w:rPr>
                <w:rStyle w:val="ezkurwreuab5ozgtqnkl"/>
                <w:rFonts w:ascii="Times New Roman" w:hAnsi="Times New Roman"/>
                <w:sz w:val="24"/>
                <w:szCs w:val="24"/>
                <w:lang w:val="kk-KZ"/>
              </w:rPr>
              <w:t>жағдайында</w:t>
            </w:r>
            <w:r>
              <w:rPr>
                <w:rStyle w:val="ezkurwreuab5ozgtqnkl"/>
                <w:rFonts w:ascii="Times New Roman" w:hAnsi="Times New Roman"/>
                <w:sz w:val="24"/>
                <w:szCs w:val="24"/>
                <w:lang w:val="kk-KZ"/>
              </w:rPr>
              <w:t xml:space="preserve"> </w:t>
            </w:r>
            <w:r w:rsidR="006F5CCD" w:rsidRPr="000E5582">
              <w:rPr>
                <w:rStyle w:val="ezkurwreuab5ozgtqnkl"/>
                <w:rFonts w:ascii="Times New Roman" w:hAnsi="Times New Roman"/>
                <w:sz w:val="24"/>
                <w:szCs w:val="24"/>
                <w:lang w:val="kk-KZ"/>
              </w:rPr>
              <w:t>коммуникативтік</w:t>
            </w:r>
            <w:r>
              <w:rPr>
                <w:rStyle w:val="ezkurwreuab5ozgtqnkl"/>
                <w:rFonts w:ascii="Times New Roman" w:hAnsi="Times New Roman"/>
                <w:sz w:val="24"/>
                <w:szCs w:val="24"/>
                <w:lang w:val="kk-KZ"/>
              </w:rPr>
              <w:t xml:space="preserve"> </w:t>
            </w:r>
            <w:r w:rsidR="006F5CCD" w:rsidRPr="000E5582">
              <w:rPr>
                <w:rStyle w:val="ezkurwreuab5ozgtqnkl"/>
                <w:rFonts w:ascii="Times New Roman" w:hAnsi="Times New Roman"/>
                <w:sz w:val="24"/>
                <w:szCs w:val="24"/>
                <w:lang w:val="kk-KZ"/>
              </w:rPr>
              <w:t>тілдік</w:t>
            </w:r>
            <w:r>
              <w:rPr>
                <w:rStyle w:val="ezkurwreuab5ozgtqnkl"/>
                <w:rFonts w:ascii="Times New Roman" w:hAnsi="Times New Roman"/>
                <w:sz w:val="24"/>
                <w:szCs w:val="24"/>
                <w:lang w:val="kk-KZ"/>
              </w:rPr>
              <w:t xml:space="preserve"> </w:t>
            </w:r>
            <w:r w:rsidR="006F5CCD" w:rsidRPr="000E5582">
              <w:rPr>
                <w:rStyle w:val="ezkurwreuab5ozgtqnkl"/>
                <w:rFonts w:ascii="Times New Roman" w:hAnsi="Times New Roman"/>
                <w:sz w:val="24"/>
                <w:szCs w:val="24"/>
                <w:lang w:val="kk-KZ"/>
              </w:rPr>
              <w:t>құзыреттілікті</w:t>
            </w:r>
            <w:r>
              <w:rPr>
                <w:rStyle w:val="ezkurwreuab5ozgtqnkl"/>
                <w:rFonts w:ascii="Times New Roman" w:hAnsi="Times New Roman"/>
                <w:sz w:val="24"/>
                <w:szCs w:val="24"/>
                <w:lang w:val="kk-KZ"/>
              </w:rPr>
              <w:t xml:space="preserve"> </w:t>
            </w:r>
            <w:r w:rsidR="006F5CCD" w:rsidRPr="000E5582">
              <w:rPr>
                <w:rStyle w:val="ezkurwreuab5ozgtqnkl"/>
                <w:rFonts w:ascii="Times New Roman" w:hAnsi="Times New Roman"/>
                <w:sz w:val="24"/>
                <w:szCs w:val="24"/>
                <w:lang w:val="kk-KZ"/>
              </w:rPr>
              <w:t>дамыту</w:t>
            </w:r>
          </w:p>
        </w:tc>
      </w:tr>
    </w:tbl>
    <w:p w14:paraId="71E814B4" w14:textId="77777777" w:rsidR="00432B97" w:rsidRPr="000447B6" w:rsidRDefault="00432B97">
      <w:pPr>
        <w:rPr>
          <w:lang w:val="kk-KZ"/>
        </w:rPr>
      </w:pPr>
    </w:p>
    <w:p w14:paraId="6F6F1F9E" w14:textId="77777777" w:rsidR="00432B97" w:rsidRPr="000447B6" w:rsidRDefault="00432B97">
      <w:pPr>
        <w:rPr>
          <w:lang w:val="kk-KZ"/>
        </w:rPr>
      </w:pPr>
    </w:p>
    <w:p w14:paraId="151CF5B3" w14:textId="77777777" w:rsidR="00432B97" w:rsidRPr="00432B97" w:rsidRDefault="00432B97">
      <w:pPr>
        <w:rPr>
          <w:rFonts w:ascii="Times New Roman" w:hAnsi="Times New Roman"/>
          <w:sz w:val="28"/>
          <w:szCs w:val="28"/>
          <w:lang w:val="kk-KZ"/>
        </w:rPr>
      </w:pPr>
      <w:r w:rsidRPr="00432B97">
        <w:rPr>
          <w:rFonts w:ascii="Times New Roman" w:hAnsi="Times New Roman"/>
          <w:sz w:val="28"/>
          <w:szCs w:val="28"/>
          <w:lang w:val="kk-KZ"/>
        </w:rPr>
        <w:lastRenderedPageBreak/>
        <w:t xml:space="preserve">2-ші кестенің жалғасы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3006"/>
        <w:gridCol w:w="3879"/>
      </w:tblGrid>
      <w:tr w:rsidR="00F90BA9" w:rsidRPr="00267A1E" w14:paraId="0E4E6896" w14:textId="77777777" w:rsidTr="00165441">
        <w:tc>
          <w:tcPr>
            <w:tcW w:w="567" w:type="dxa"/>
          </w:tcPr>
          <w:p w14:paraId="130A8CE7" w14:textId="77777777" w:rsidR="00F90BA9" w:rsidRPr="000E5582" w:rsidRDefault="00A372FB" w:rsidP="00A372FB">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268" w:type="dxa"/>
          </w:tcPr>
          <w:p w14:paraId="16CC283A" w14:textId="77777777" w:rsidR="00F90BA9" w:rsidRPr="000E5582" w:rsidRDefault="00A372FB" w:rsidP="00A372FB">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006" w:type="dxa"/>
          </w:tcPr>
          <w:p w14:paraId="312FF64A" w14:textId="77777777" w:rsidR="00F90BA9" w:rsidRPr="000E5582" w:rsidRDefault="00A372FB" w:rsidP="00A372FB">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3879" w:type="dxa"/>
          </w:tcPr>
          <w:p w14:paraId="180837B9" w14:textId="77777777" w:rsidR="00F90BA9" w:rsidRPr="000E5582" w:rsidRDefault="00A372FB" w:rsidP="00A372FB">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r>
      <w:tr w:rsidR="00A372FB" w:rsidRPr="008A2F82" w14:paraId="6B1A02C8" w14:textId="77777777" w:rsidTr="00165441">
        <w:tc>
          <w:tcPr>
            <w:tcW w:w="567" w:type="dxa"/>
          </w:tcPr>
          <w:p w14:paraId="710EF4B1"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 xml:space="preserve">6. </w:t>
            </w:r>
          </w:p>
        </w:tc>
        <w:tc>
          <w:tcPr>
            <w:tcW w:w="2268" w:type="dxa"/>
          </w:tcPr>
          <w:p w14:paraId="65CE1EF6"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А.Б.</w:t>
            </w:r>
            <w:proofErr w:type="spellStart"/>
            <w:r>
              <w:rPr>
                <w:rFonts w:ascii="Times New Roman" w:hAnsi="Times New Roman"/>
                <w:sz w:val="24"/>
                <w:szCs w:val="24"/>
              </w:rPr>
              <w:t>Раисова</w:t>
            </w:r>
            <w:proofErr w:type="spellEnd"/>
          </w:p>
        </w:tc>
        <w:tc>
          <w:tcPr>
            <w:tcW w:w="3006" w:type="dxa"/>
          </w:tcPr>
          <w:p w14:paraId="2F86BC87" w14:textId="77777777" w:rsidR="00A372FB" w:rsidRPr="000E5582" w:rsidRDefault="00A372FB" w:rsidP="00A372FB">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Авторлық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электрондық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оқу</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курстарын</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пайдалана</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отырып</w:t>
            </w:r>
            <w:r w:rsidRPr="000E5582">
              <w:rPr>
                <w:rFonts w:ascii="Times New Roman" w:hAnsi="Times New Roman"/>
                <w:sz w:val="24"/>
                <w:szCs w:val="24"/>
                <w:lang w:val="kk-KZ"/>
              </w:rPr>
              <w:t xml:space="preserve">, шет </w:t>
            </w:r>
            <w:r w:rsidRPr="000E5582">
              <w:rPr>
                <w:rStyle w:val="ezkurwreuab5ozgtqnkl"/>
                <w:rFonts w:ascii="Times New Roman" w:hAnsi="Times New Roman"/>
                <w:sz w:val="24"/>
                <w:szCs w:val="24"/>
                <w:lang w:val="kk-KZ"/>
              </w:rPr>
              <w:t>тілдік</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құзыреттілікті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дамыту үрдісі</w:t>
            </w:r>
          </w:p>
        </w:tc>
        <w:tc>
          <w:tcPr>
            <w:tcW w:w="3879" w:type="dxa"/>
          </w:tcPr>
          <w:p w14:paraId="5EFB55DE"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 xml:space="preserve">көп </w:t>
            </w:r>
            <w:r w:rsidRPr="000E5582">
              <w:rPr>
                <w:rStyle w:val="ezkurwreuab5ozgtqnkl"/>
                <w:rFonts w:ascii="Times New Roman" w:hAnsi="Times New Roman"/>
                <w:sz w:val="24"/>
                <w:szCs w:val="24"/>
                <w:lang w:val="kk-KZ"/>
              </w:rPr>
              <w:t>тілді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білім</w:t>
            </w:r>
            <w:r w:rsidRPr="000E5582">
              <w:rPr>
                <w:rFonts w:ascii="Times New Roman" w:hAnsi="Times New Roman"/>
                <w:sz w:val="24"/>
                <w:szCs w:val="24"/>
                <w:lang w:val="kk-KZ"/>
              </w:rPr>
              <w:t xml:space="preserve"> беру </w:t>
            </w:r>
            <w:r w:rsidRPr="000E5582">
              <w:rPr>
                <w:rStyle w:val="ezkurwreuab5ozgtqnkl"/>
                <w:rFonts w:ascii="Times New Roman" w:hAnsi="Times New Roman"/>
                <w:sz w:val="24"/>
                <w:szCs w:val="24"/>
                <w:lang w:val="kk-KZ"/>
              </w:rPr>
              <w:t>ортасы</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жағдайында</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авторлық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электрондық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оқу</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курстарын</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пайдалана</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отырып</w:t>
            </w:r>
            <w:r w:rsidRPr="000E5582">
              <w:rPr>
                <w:rFonts w:ascii="Times New Roman" w:hAnsi="Times New Roman"/>
                <w:sz w:val="24"/>
                <w:szCs w:val="24"/>
                <w:lang w:val="kk-KZ"/>
              </w:rPr>
              <w:t xml:space="preserve">, шет </w:t>
            </w:r>
            <w:r w:rsidRPr="000E5582">
              <w:rPr>
                <w:rStyle w:val="ezkurwreuab5ozgtqnkl"/>
                <w:rFonts w:ascii="Times New Roman" w:hAnsi="Times New Roman"/>
                <w:sz w:val="24"/>
                <w:szCs w:val="24"/>
                <w:lang w:val="kk-KZ"/>
              </w:rPr>
              <w:t>тілдік</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құзыреттілікті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дамыту</w:t>
            </w:r>
          </w:p>
        </w:tc>
      </w:tr>
      <w:tr w:rsidR="00A372FB" w:rsidRPr="008A2F82" w14:paraId="782F6803" w14:textId="77777777" w:rsidTr="00165441">
        <w:tc>
          <w:tcPr>
            <w:tcW w:w="567" w:type="dxa"/>
          </w:tcPr>
          <w:p w14:paraId="5FE9AA64"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7.</w:t>
            </w:r>
          </w:p>
        </w:tc>
        <w:tc>
          <w:tcPr>
            <w:tcW w:w="2268" w:type="dxa"/>
          </w:tcPr>
          <w:p w14:paraId="223AA25C"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АН.</w:t>
            </w:r>
            <w:proofErr w:type="spellStart"/>
            <w:r w:rsidRPr="000E5582">
              <w:rPr>
                <w:rFonts w:ascii="Times New Roman" w:hAnsi="Times New Roman"/>
                <w:sz w:val="24"/>
                <w:szCs w:val="24"/>
              </w:rPr>
              <w:t>Жорабекова</w:t>
            </w:r>
            <w:proofErr w:type="spellEnd"/>
            <w:r w:rsidRPr="000E5582">
              <w:rPr>
                <w:rFonts w:ascii="Times New Roman" w:hAnsi="Times New Roman"/>
                <w:sz w:val="24"/>
                <w:szCs w:val="24"/>
              </w:rPr>
              <w:t xml:space="preserve"> </w:t>
            </w:r>
          </w:p>
        </w:tc>
        <w:tc>
          <w:tcPr>
            <w:tcW w:w="3006" w:type="dxa"/>
          </w:tcPr>
          <w:p w14:paraId="3E7369B4"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 xml:space="preserve">ЖОО </w:t>
            </w:r>
            <w:r w:rsidRPr="000E5582">
              <w:rPr>
                <w:rStyle w:val="ezkurwreuab5ozgtqnkl"/>
                <w:rFonts w:ascii="Times New Roman" w:hAnsi="Times New Roman"/>
                <w:sz w:val="24"/>
                <w:szCs w:val="24"/>
                <w:lang w:val="kk-KZ"/>
              </w:rPr>
              <w:t>болашақ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мұғалімнің</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кәсіби</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құзыреттілігін</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қалыптастыру</w:t>
            </w:r>
            <w:r>
              <w:rPr>
                <w:rStyle w:val="ezkurwreuab5ozgtqnkl"/>
                <w:rFonts w:ascii="Times New Roman" w:hAnsi="Times New Roman"/>
                <w:sz w:val="24"/>
                <w:szCs w:val="24"/>
                <w:lang w:val="kk-KZ"/>
              </w:rPr>
              <w:t xml:space="preserve"> </w:t>
            </w:r>
            <w:r w:rsidRPr="000E5582">
              <w:rPr>
                <w:rFonts w:ascii="Times New Roman" w:hAnsi="Times New Roman"/>
                <w:sz w:val="24"/>
                <w:szCs w:val="24"/>
                <w:lang w:val="kk-KZ"/>
              </w:rPr>
              <w:t>үрдісі</w:t>
            </w:r>
          </w:p>
        </w:tc>
        <w:tc>
          <w:tcPr>
            <w:tcW w:w="3879" w:type="dxa"/>
          </w:tcPr>
          <w:p w14:paraId="6CAB06C3"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 xml:space="preserve">Көп тілді </w:t>
            </w:r>
            <w:r w:rsidRPr="000E5582">
              <w:rPr>
                <w:rStyle w:val="ezkurwreuab5ozgtqnkl"/>
                <w:rFonts w:ascii="Times New Roman" w:hAnsi="Times New Roman"/>
                <w:sz w:val="24"/>
                <w:szCs w:val="24"/>
                <w:lang w:val="kk-KZ"/>
              </w:rPr>
              <w:t>тәсіл</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негізінде</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болашақ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мұғалімнің</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кәсіби</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құзыреттілігін</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қалыптастыру</w:t>
            </w:r>
          </w:p>
        </w:tc>
      </w:tr>
      <w:tr w:rsidR="00A372FB" w:rsidRPr="008A2F82" w14:paraId="75E2242C" w14:textId="77777777" w:rsidTr="00165441">
        <w:tc>
          <w:tcPr>
            <w:tcW w:w="567" w:type="dxa"/>
          </w:tcPr>
          <w:p w14:paraId="4DB640FC"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8.</w:t>
            </w:r>
          </w:p>
        </w:tc>
        <w:tc>
          <w:tcPr>
            <w:tcW w:w="2268" w:type="dxa"/>
          </w:tcPr>
          <w:p w14:paraId="63E7F42A"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Ж.Т.</w:t>
            </w:r>
            <w:proofErr w:type="spellStart"/>
            <w:r w:rsidRPr="000E5582">
              <w:rPr>
                <w:rFonts w:ascii="Times New Roman" w:hAnsi="Times New Roman"/>
                <w:sz w:val="24"/>
                <w:szCs w:val="24"/>
              </w:rPr>
              <w:t>Саймбетова</w:t>
            </w:r>
            <w:proofErr w:type="spellEnd"/>
            <w:r w:rsidRPr="000E5582">
              <w:rPr>
                <w:rFonts w:ascii="Times New Roman" w:hAnsi="Times New Roman"/>
                <w:sz w:val="24"/>
                <w:szCs w:val="24"/>
              </w:rPr>
              <w:t xml:space="preserve"> </w:t>
            </w:r>
          </w:p>
        </w:tc>
        <w:tc>
          <w:tcPr>
            <w:tcW w:w="3006" w:type="dxa"/>
          </w:tcPr>
          <w:p w14:paraId="548EC952"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ЖОО педагогтарының этностық-мәдени құзыреттілігін оқыту үрдісі</w:t>
            </w:r>
          </w:p>
        </w:tc>
        <w:tc>
          <w:tcPr>
            <w:tcW w:w="3879" w:type="dxa"/>
          </w:tcPr>
          <w:p w14:paraId="04CE355F"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болашақ кәсіптік оқыту педагогтарының этностық-мәдени құзыреттілігін қалыптастыру</w:t>
            </w:r>
          </w:p>
        </w:tc>
      </w:tr>
      <w:tr w:rsidR="00A372FB" w:rsidRPr="008A2F82" w14:paraId="59392E1C" w14:textId="77777777" w:rsidTr="00165441">
        <w:tc>
          <w:tcPr>
            <w:tcW w:w="567" w:type="dxa"/>
          </w:tcPr>
          <w:p w14:paraId="7F92A1B1"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9.</w:t>
            </w:r>
          </w:p>
          <w:p w14:paraId="3752114A" w14:textId="77777777" w:rsidR="00A372FB" w:rsidRPr="000E5582" w:rsidRDefault="00A372FB" w:rsidP="00A372FB">
            <w:pPr>
              <w:spacing w:after="0" w:line="240" w:lineRule="auto"/>
              <w:jc w:val="center"/>
              <w:rPr>
                <w:rFonts w:ascii="Times New Roman" w:hAnsi="Times New Roman"/>
                <w:sz w:val="24"/>
                <w:szCs w:val="24"/>
                <w:lang w:val="kk-KZ"/>
              </w:rPr>
            </w:pPr>
          </w:p>
        </w:tc>
        <w:tc>
          <w:tcPr>
            <w:tcW w:w="2268" w:type="dxa"/>
          </w:tcPr>
          <w:p w14:paraId="626E25D0"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Т.М.</w:t>
            </w:r>
            <w:proofErr w:type="spellStart"/>
            <w:r w:rsidRPr="000E5582">
              <w:rPr>
                <w:rFonts w:ascii="Times New Roman" w:hAnsi="Times New Roman"/>
                <w:sz w:val="24"/>
                <w:szCs w:val="24"/>
              </w:rPr>
              <w:t>Есимгалиева</w:t>
            </w:r>
            <w:proofErr w:type="spellEnd"/>
            <w:r w:rsidRPr="000E5582">
              <w:rPr>
                <w:rFonts w:ascii="Times New Roman" w:hAnsi="Times New Roman"/>
                <w:sz w:val="24"/>
                <w:szCs w:val="24"/>
              </w:rPr>
              <w:t xml:space="preserve"> </w:t>
            </w:r>
          </w:p>
        </w:tc>
        <w:tc>
          <w:tcPr>
            <w:tcW w:w="3006" w:type="dxa"/>
          </w:tcPr>
          <w:p w14:paraId="36AD85EA"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ЖОО психологтардың кәсіби құзыреттілігін қалыптастыруда көптілді білім беру   үрдісі</w:t>
            </w:r>
          </w:p>
        </w:tc>
        <w:tc>
          <w:tcPr>
            <w:tcW w:w="3879" w:type="dxa"/>
          </w:tcPr>
          <w:p w14:paraId="39F72452" w14:textId="77777777" w:rsidR="00A372FB" w:rsidRPr="000E5582" w:rsidRDefault="00A372FB" w:rsidP="00A372FB">
            <w:pPr>
              <w:pStyle w:val="a3"/>
              <w:spacing w:after="0"/>
              <w:jc w:val="both"/>
              <w:rPr>
                <w:lang w:val="kk-KZ"/>
              </w:rPr>
            </w:pPr>
            <w:r w:rsidRPr="000E5582">
              <w:rPr>
                <w:lang w:val="kk-KZ"/>
              </w:rPr>
              <w:t>болашақ педагог психологтардың кәсіби құзыреттілігін көптілді білім беру жағдайында қалыптастыру</w:t>
            </w:r>
          </w:p>
        </w:tc>
      </w:tr>
      <w:tr w:rsidR="00A372FB" w:rsidRPr="008A2F82" w14:paraId="0AEA3683" w14:textId="77777777" w:rsidTr="00165441">
        <w:trPr>
          <w:trHeight w:val="1094"/>
        </w:trPr>
        <w:tc>
          <w:tcPr>
            <w:tcW w:w="567" w:type="dxa"/>
          </w:tcPr>
          <w:p w14:paraId="01AADD97"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10.</w:t>
            </w:r>
          </w:p>
          <w:p w14:paraId="13038F2C" w14:textId="77777777" w:rsidR="00A372FB" w:rsidRPr="000E5582" w:rsidRDefault="00A372FB" w:rsidP="00A372FB">
            <w:pPr>
              <w:spacing w:after="0" w:line="240" w:lineRule="auto"/>
              <w:jc w:val="center"/>
              <w:rPr>
                <w:rFonts w:ascii="Times New Roman" w:hAnsi="Times New Roman"/>
                <w:sz w:val="24"/>
                <w:szCs w:val="24"/>
                <w:lang w:val="kk-KZ"/>
              </w:rPr>
            </w:pPr>
          </w:p>
          <w:p w14:paraId="0A985000" w14:textId="77777777" w:rsidR="00A372FB" w:rsidRPr="000E5582" w:rsidRDefault="00A372FB" w:rsidP="00A372FB">
            <w:pPr>
              <w:spacing w:after="0" w:line="240" w:lineRule="auto"/>
              <w:jc w:val="center"/>
              <w:rPr>
                <w:rFonts w:ascii="Times New Roman" w:hAnsi="Times New Roman"/>
                <w:sz w:val="24"/>
                <w:szCs w:val="24"/>
                <w:lang w:val="kk-KZ"/>
              </w:rPr>
            </w:pPr>
          </w:p>
          <w:p w14:paraId="1041BF48" w14:textId="77777777" w:rsidR="00A372FB" w:rsidRPr="000E5582" w:rsidRDefault="00A372FB" w:rsidP="00A372FB">
            <w:pPr>
              <w:spacing w:after="0" w:line="240" w:lineRule="auto"/>
              <w:jc w:val="center"/>
              <w:rPr>
                <w:rFonts w:ascii="Times New Roman" w:hAnsi="Times New Roman"/>
                <w:sz w:val="24"/>
                <w:szCs w:val="24"/>
                <w:lang w:val="kk-KZ"/>
              </w:rPr>
            </w:pPr>
          </w:p>
          <w:p w14:paraId="4553F83C" w14:textId="77777777" w:rsidR="00A372FB" w:rsidRPr="000E5582" w:rsidRDefault="00A372FB" w:rsidP="00A372FB">
            <w:pPr>
              <w:spacing w:after="0" w:line="240" w:lineRule="auto"/>
              <w:jc w:val="center"/>
              <w:rPr>
                <w:rFonts w:ascii="Times New Roman" w:hAnsi="Times New Roman"/>
                <w:sz w:val="24"/>
                <w:szCs w:val="24"/>
                <w:lang w:val="kk-KZ"/>
              </w:rPr>
            </w:pPr>
          </w:p>
          <w:p w14:paraId="4166EFC9" w14:textId="77777777" w:rsidR="00A372FB" w:rsidRPr="000E5582" w:rsidRDefault="00A372FB" w:rsidP="00A372FB">
            <w:pPr>
              <w:spacing w:after="0" w:line="240" w:lineRule="auto"/>
              <w:jc w:val="center"/>
              <w:rPr>
                <w:rFonts w:ascii="Times New Roman" w:hAnsi="Times New Roman"/>
                <w:sz w:val="24"/>
                <w:szCs w:val="24"/>
                <w:lang w:val="kk-KZ"/>
              </w:rPr>
            </w:pPr>
          </w:p>
        </w:tc>
        <w:tc>
          <w:tcPr>
            <w:tcW w:w="2268" w:type="dxa"/>
          </w:tcPr>
          <w:p w14:paraId="2509D1A1"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С.Т.</w:t>
            </w:r>
            <w:proofErr w:type="spellStart"/>
            <w:r w:rsidRPr="000E5582">
              <w:rPr>
                <w:rFonts w:ascii="Times New Roman" w:hAnsi="Times New Roman"/>
                <w:sz w:val="24"/>
                <w:szCs w:val="24"/>
              </w:rPr>
              <w:t>Тлеубай</w:t>
            </w:r>
            <w:proofErr w:type="spellEnd"/>
            <w:r w:rsidRPr="000E5582">
              <w:rPr>
                <w:rFonts w:ascii="Times New Roman" w:hAnsi="Times New Roman"/>
                <w:sz w:val="24"/>
                <w:szCs w:val="24"/>
              </w:rPr>
              <w:t xml:space="preserve"> </w:t>
            </w:r>
          </w:p>
        </w:tc>
        <w:tc>
          <w:tcPr>
            <w:tcW w:w="3006" w:type="dxa"/>
          </w:tcPr>
          <w:p w14:paraId="04BBDEA4"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мектепке дейінгі ұйым педагогтерін оқыту үрдісі</w:t>
            </w:r>
          </w:p>
        </w:tc>
        <w:tc>
          <w:tcPr>
            <w:tcW w:w="3879" w:type="dxa"/>
          </w:tcPr>
          <w:p w14:paraId="3658E231"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болашақ мектепке дейінгі ұйым педагогтерінің үштілділік коммуникативтік құзыреттілігін дамыту</w:t>
            </w:r>
          </w:p>
        </w:tc>
      </w:tr>
      <w:tr w:rsidR="00A372FB" w:rsidRPr="008A2F82" w14:paraId="54A2B84A" w14:textId="77777777" w:rsidTr="00165441">
        <w:trPr>
          <w:trHeight w:val="1105"/>
        </w:trPr>
        <w:tc>
          <w:tcPr>
            <w:tcW w:w="567" w:type="dxa"/>
          </w:tcPr>
          <w:p w14:paraId="563A08B8"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11.</w:t>
            </w:r>
          </w:p>
        </w:tc>
        <w:tc>
          <w:tcPr>
            <w:tcW w:w="2268" w:type="dxa"/>
          </w:tcPr>
          <w:p w14:paraId="0B6D5F7A"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Г.Т.</w:t>
            </w:r>
            <w:r w:rsidRPr="000E5582">
              <w:rPr>
                <w:rFonts w:ascii="Times New Roman" w:hAnsi="Times New Roman"/>
                <w:sz w:val="24"/>
                <w:szCs w:val="24"/>
                <w:lang w:val="kk-KZ"/>
              </w:rPr>
              <w:t xml:space="preserve">Еркебұлан </w:t>
            </w:r>
          </w:p>
        </w:tc>
        <w:tc>
          <w:tcPr>
            <w:tcW w:w="3006" w:type="dxa"/>
          </w:tcPr>
          <w:p w14:paraId="7DF47C9F"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әр түрлі тілдердегі мәттіннің ақпараттық блоктарын оқыту үрдісі</w:t>
            </w:r>
          </w:p>
        </w:tc>
        <w:tc>
          <w:tcPr>
            <w:tcW w:w="3879" w:type="dxa"/>
          </w:tcPr>
          <w:p w14:paraId="275DCD89" w14:textId="77777777" w:rsidR="00A372FB" w:rsidRPr="000E5582" w:rsidRDefault="00A372FB" w:rsidP="00A372FB">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Көптілді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мәтіндердің</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үлгілерін</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сәйкестендіру</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жүйесін жасау</w:t>
            </w:r>
          </w:p>
        </w:tc>
      </w:tr>
      <w:tr w:rsidR="00A372FB" w:rsidRPr="008A2F82" w14:paraId="7D77007D" w14:textId="77777777" w:rsidTr="00165441">
        <w:tc>
          <w:tcPr>
            <w:tcW w:w="567" w:type="dxa"/>
            <w:tcBorders>
              <w:bottom w:val="nil"/>
            </w:tcBorders>
          </w:tcPr>
          <w:p w14:paraId="0184DF94"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12.</w:t>
            </w:r>
          </w:p>
        </w:tc>
        <w:tc>
          <w:tcPr>
            <w:tcW w:w="2268" w:type="dxa"/>
            <w:tcBorders>
              <w:bottom w:val="nil"/>
            </w:tcBorders>
          </w:tcPr>
          <w:p w14:paraId="6181EB6F"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С.Ч.</w:t>
            </w:r>
            <w:r w:rsidRPr="000E5582">
              <w:rPr>
                <w:rFonts w:ascii="Times New Roman" w:hAnsi="Times New Roman"/>
                <w:sz w:val="24"/>
                <w:szCs w:val="24"/>
                <w:lang w:val="kk-KZ"/>
              </w:rPr>
              <w:t>Б</w:t>
            </w:r>
            <w:proofErr w:type="spellStart"/>
            <w:r w:rsidRPr="000E5582">
              <w:rPr>
                <w:rFonts w:ascii="Times New Roman" w:hAnsi="Times New Roman"/>
                <w:sz w:val="24"/>
                <w:szCs w:val="24"/>
              </w:rPr>
              <w:t>айсултанова</w:t>
            </w:r>
            <w:proofErr w:type="spellEnd"/>
            <w:r w:rsidRPr="000E5582">
              <w:rPr>
                <w:rFonts w:ascii="Times New Roman" w:hAnsi="Times New Roman"/>
                <w:sz w:val="24"/>
                <w:szCs w:val="24"/>
              </w:rPr>
              <w:t xml:space="preserve"> </w:t>
            </w:r>
          </w:p>
        </w:tc>
        <w:tc>
          <w:tcPr>
            <w:tcW w:w="3006" w:type="dxa"/>
            <w:tcBorders>
              <w:bottom w:val="nil"/>
            </w:tcBorders>
          </w:tcPr>
          <w:p w14:paraId="5031E3C8"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магистранттардың кәсіби-тұлғалық сапаларын дамыту үрдісі</w:t>
            </w:r>
          </w:p>
        </w:tc>
        <w:tc>
          <w:tcPr>
            <w:tcW w:w="3879" w:type="dxa"/>
            <w:tcBorders>
              <w:bottom w:val="nil"/>
            </w:tcBorders>
          </w:tcPr>
          <w:p w14:paraId="24FC4886" w14:textId="77777777" w:rsidR="00A372FB" w:rsidRPr="000E5582" w:rsidRDefault="00A372FB" w:rsidP="00A372FB">
            <w:pPr>
              <w:spacing w:after="0" w:line="240" w:lineRule="auto"/>
              <w:jc w:val="both"/>
              <w:rPr>
                <w:rFonts w:ascii="Times New Roman" w:hAnsi="Times New Roman"/>
                <w:sz w:val="24"/>
                <w:szCs w:val="24"/>
                <w:lang w:val="kk-KZ"/>
              </w:rPr>
            </w:pPr>
            <w:r w:rsidRPr="000E5582">
              <w:rPr>
                <w:rFonts w:ascii="Times New Roman" w:hAnsi="Times New Roman"/>
                <w:sz w:val="24"/>
                <w:szCs w:val="24"/>
                <w:lang w:val="kk-KZ"/>
              </w:rPr>
              <w:t>Көптілді білім беру жағдайында магистранттардың кәсіби-тұлғалық сапаларын дамыту</w:t>
            </w:r>
          </w:p>
        </w:tc>
      </w:tr>
      <w:tr w:rsidR="00A372FB" w:rsidRPr="008A2F82" w14:paraId="671AA3A3" w14:textId="77777777" w:rsidTr="00165441">
        <w:tc>
          <w:tcPr>
            <w:tcW w:w="567" w:type="dxa"/>
          </w:tcPr>
          <w:p w14:paraId="595AA402"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13.</w:t>
            </w:r>
          </w:p>
        </w:tc>
        <w:tc>
          <w:tcPr>
            <w:tcW w:w="2268" w:type="dxa"/>
          </w:tcPr>
          <w:p w14:paraId="0552D073"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С.Д.</w:t>
            </w:r>
            <w:r w:rsidRPr="000E5582">
              <w:rPr>
                <w:rFonts w:ascii="Times New Roman" w:hAnsi="Times New Roman"/>
                <w:sz w:val="24"/>
                <w:szCs w:val="24"/>
                <w:lang w:val="kk-KZ"/>
              </w:rPr>
              <w:t xml:space="preserve">Полатова </w:t>
            </w:r>
          </w:p>
        </w:tc>
        <w:tc>
          <w:tcPr>
            <w:tcW w:w="3006" w:type="dxa"/>
          </w:tcPr>
          <w:p w14:paraId="55137895" w14:textId="77777777" w:rsidR="00A372FB" w:rsidRPr="000E5582" w:rsidRDefault="00A372FB" w:rsidP="00A372FB">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Инновациялық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технологиялар</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негізінде</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болашақ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мамандарды</w:t>
            </w:r>
            <w:r w:rsidRPr="000E5582">
              <w:rPr>
                <w:rFonts w:ascii="Times New Roman" w:hAnsi="Times New Roman"/>
                <w:sz w:val="24"/>
                <w:szCs w:val="24"/>
                <w:lang w:val="kk-KZ"/>
              </w:rPr>
              <w:t xml:space="preserve"> үш </w:t>
            </w:r>
            <w:r w:rsidRPr="000E5582">
              <w:rPr>
                <w:rStyle w:val="ezkurwreuab5ozgtqnkl"/>
                <w:rFonts w:ascii="Times New Roman" w:hAnsi="Times New Roman"/>
                <w:sz w:val="24"/>
                <w:szCs w:val="24"/>
                <w:lang w:val="kk-KZ"/>
              </w:rPr>
              <w:t>тілде</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оқыту</w:t>
            </w:r>
            <w:r>
              <w:rPr>
                <w:rStyle w:val="ezkurwreuab5ozgtqnkl"/>
                <w:rFonts w:ascii="Times New Roman" w:hAnsi="Times New Roman"/>
                <w:sz w:val="24"/>
                <w:szCs w:val="24"/>
                <w:lang w:val="kk-KZ"/>
              </w:rPr>
              <w:t xml:space="preserve"> ү</w:t>
            </w:r>
            <w:r w:rsidRPr="000E5582">
              <w:rPr>
                <w:rStyle w:val="ezkurwreuab5ozgtqnkl"/>
                <w:rFonts w:ascii="Times New Roman" w:hAnsi="Times New Roman"/>
                <w:sz w:val="24"/>
                <w:szCs w:val="24"/>
                <w:lang w:val="kk-KZ"/>
              </w:rPr>
              <w:t>рдісі</w:t>
            </w:r>
          </w:p>
        </w:tc>
        <w:tc>
          <w:tcPr>
            <w:tcW w:w="3879" w:type="dxa"/>
          </w:tcPr>
          <w:p w14:paraId="6705DDCB" w14:textId="77777777" w:rsidR="00A372FB" w:rsidRPr="000E5582" w:rsidRDefault="00A372FB" w:rsidP="00A372FB">
            <w:pPr>
              <w:spacing w:after="0" w:line="240" w:lineRule="auto"/>
              <w:jc w:val="both"/>
              <w:rPr>
                <w:rFonts w:ascii="Times New Roman" w:hAnsi="Times New Roman"/>
                <w:sz w:val="24"/>
                <w:szCs w:val="24"/>
                <w:lang w:val="kk-KZ"/>
              </w:rPr>
            </w:pPr>
            <w:r w:rsidRPr="000E5582">
              <w:rPr>
                <w:rStyle w:val="ezkurwreuab5ozgtqnkl"/>
                <w:rFonts w:ascii="Times New Roman" w:hAnsi="Times New Roman"/>
                <w:sz w:val="24"/>
                <w:szCs w:val="24"/>
                <w:lang w:val="kk-KZ"/>
              </w:rPr>
              <w:t>Инновациялық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технологиялар</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негізінде</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болашақ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мамандарды</w:t>
            </w:r>
            <w:r w:rsidRPr="000E5582">
              <w:rPr>
                <w:rFonts w:ascii="Times New Roman" w:hAnsi="Times New Roman"/>
                <w:sz w:val="24"/>
                <w:szCs w:val="24"/>
                <w:lang w:val="kk-KZ"/>
              </w:rPr>
              <w:t xml:space="preserve"> үш </w:t>
            </w:r>
            <w:r w:rsidRPr="000E5582">
              <w:rPr>
                <w:rStyle w:val="ezkurwreuab5ozgtqnkl"/>
                <w:rFonts w:ascii="Times New Roman" w:hAnsi="Times New Roman"/>
                <w:sz w:val="24"/>
                <w:szCs w:val="24"/>
                <w:lang w:val="kk-KZ"/>
              </w:rPr>
              <w:t>тілде</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оқытудың</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психологиялық-педагогикалық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шарттары</w:t>
            </w:r>
          </w:p>
        </w:tc>
      </w:tr>
      <w:tr w:rsidR="00A372FB" w:rsidRPr="008A2F82" w14:paraId="49DB8E95" w14:textId="77777777" w:rsidTr="00165441">
        <w:tc>
          <w:tcPr>
            <w:tcW w:w="567" w:type="dxa"/>
          </w:tcPr>
          <w:p w14:paraId="04049DD4" w14:textId="77777777" w:rsidR="00A372FB" w:rsidRPr="000E5582" w:rsidRDefault="00A372FB" w:rsidP="00A372FB">
            <w:pPr>
              <w:spacing w:after="0" w:line="240" w:lineRule="auto"/>
              <w:jc w:val="center"/>
              <w:rPr>
                <w:rFonts w:ascii="Times New Roman" w:hAnsi="Times New Roman"/>
                <w:sz w:val="24"/>
                <w:szCs w:val="24"/>
                <w:lang w:val="kk-KZ"/>
              </w:rPr>
            </w:pPr>
            <w:r w:rsidRPr="000E5582">
              <w:rPr>
                <w:rFonts w:ascii="Times New Roman" w:hAnsi="Times New Roman"/>
                <w:sz w:val="24"/>
                <w:szCs w:val="24"/>
                <w:lang w:val="kk-KZ"/>
              </w:rPr>
              <w:t>14.</w:t>
            </w:r>
          </w:p>
        </w:tc>
        <w:tc>
          <w:tcPr>
            <w:tcW w:w="2268" w:type="dxa"/>
          </w:tcPr>
          <w:p w14:paraId="402779ED" w14:textId="77777777" w:rsidR="00A372FB" w:rsidRPr="000E5582" w:rsidRDefault="00A372FB" w:rsidP="00A372FB">
            <w:pPr>
              <w:spacing w:after="0" w:line="240" w:lineRule="auto"/>
              <w:jc w:val="both"/>
              <w:rPr>
                <w:rFonts w:ascii="Times New Roman" w:hAnsi="Times New Roman"/>
                <w:sz w:val="24"/>
                <w:szCs w:val="24"/>
                <w:lang w:val="kk-KZ"/>
              </w:rPr>
            </w:pPr>
            <w:r>
              <w:rPr>
                <w:rFonts w:ascii="Times New Roman" w:hAnsi="Times New Roman"/>
                <w:sz w:val="24"/>
                <w:szCs w:val="24"/>
                <w:lang w:val="kk-KZ"/>
              </w:rPr>
              <w:t>А.О.</w:t>
            </w:r>
            <w:r w:rsidRPr="000E5582">
              <w:rPr>
                <w:rFonts w:ascii="Times New Roman" w:hAnsi="Times New Roman"/>
                <w:sz w:val="24"/>
                <w:szCs w:val="24"/>
                <w:lang w:val="kk-KZ"/>
              </w:rPr>
              <w:t>А</w:t>
            </w:r>
            <w:proofErr w:type="spellStart"/>
            <w:r w:rsidRPr="000E5582">
              <w:rPr>
                <w:rFonts w:ascii="Times New Roman" w:hAnsi="Times New Roman"/>
                <w:sz w:val="24"/>
                <w:szCs w:val="24"/>
              </w:rPr>
              <w:t>льжанова</w:t>
            </w:r>
            <w:proofErr w:type="spellEnd"/>
            <w:r w:rsidRPr="000E5582">
              <w:rPr>
                <w:rFonts w:ascii="Times New Roman" w:hAnsi="Times New Roman"/>
                <w:sz w:val="24"/>
                <w:szCs w:val="24"/>
              </w:rPr>
              <w:t xml:space="preserve"> </w:t>
            </w:r>
          </w:p>
        </w:tc>
        <w:tc>
          <w:tcPr>
            <w:tcW w:w="3006" w:type="dxa"/>
          </w:tcPr>
          <w:p w14:paraId="457D3D82" w14:textId="77777777" w:rsidR="00A372FB" w:rsidRPr="000E5582" w:rsidRDefault="00A372FB" w:rsidP="00A372FB">
            <w:pPr>
              <w:spacing w:after="0" w:line="240" w:lineRule="auto"/>
              <w:jc w:val="both"/>
              <w:rPr>
                <w:rStyle w:val="ezkurwreuab5ozgtqnkl"/>
                <w:rFonts w:ascii="Times New Roman" w:hAnsi="Times New Roman"/>
                <w:sz w:val="24"/>
                <w:szCs w:val="24"/>
                <w:lang w:val="kk-KZ"/>
              </w:rPr>
            </w:pPr>
            <w:r w:rsidRPr="000E5582">
              <w:rPr>
                <w:rStyle w:val="ezkurwreuab5ozgtqnkl"/>
                <w:rFonts w:ascii="Times New Roman" w:hAnsi="Times New Roman"/>
                <w:sz w:val="24"/>
                <w:szCs w:val="24"/>
                <w:lang w:val="kk-KZ"/>
              </w:rPr>
              <w:t>Мұғалімдерді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кешенді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көптілде</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оқыту үрдісі</w:t>
            </w:r>
          </w:p>
        </w:tc>
        <w:tc>
          <w:tcPr>
            <w:tcW w:w="3879" w:type="dxa"/>
          </w:tcPr>
          <w:p w14:paraId="70AD77D8" w14:textId="77777777" w:rsidR="00A372FB" w:rsidRPr="000E5582" w:rsidRDefault="00A372FB" w:rsidP="00A372FB">
            <w:pPr>
              <w:spacing w:after="0" w:line="240" w:lineRule="auto"/>
              <w:jc w:val="both"/>
              <w:rPr>
                <w:rStyle w:val="ezkurwreuab5ozgtqnkl"/>
                <w:rFonts w:ascii="Times New Roman" w:hAnsi="Times New Roman"/>
                <w:sz w:val="24"/>
                <w:szCs w:val="24"/>
                <w:lang w:val="kk-KZ"/>
              </w:rPr>
            </w:pPr>
            <w:r w:rsidRPr="000E5582">
              <w:rPr>
                <w:rStyle w:val="ezkurwreuab5ozgtqnkl"/>
                <w:rFonts w:ascii="Times New Roman" w:hAnsi="Times New Roman"/>
                <w:sz w:val="24"/>
                <w:szCs w:val="24"/>
                <w:lang w:val="kk-KZ"/>
              </w:rPr>
              <w:t>Мұғалімдерді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кешенді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көптілді</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оқытудың</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теориялық-технологиялық</w:t>
            </w:r>
            <w:r>
              <w:rPr>
                <w:rStyle w:val="ezkurwreuab5ozgtqnkl"/>
                <w:rFonts w:ascii="Times New Roman" w:hAnsi="Times New Roman"/>
                <w:sz w:val="24"/>
                <w:szCs w:val="24"/>
                <w:lang w:val="kk-KZ"/>
              </w:rPr>
              <w:t xml:space="preserve"> </w:t>
            </w:r>
            <w:r w:rsidRPr="000E5582">
              <w:rPr>
                <w:rStyle w:val="ezkurwreuab5ozgtqnkl"/>
                <w:rFonts w:ascii="Times New Roman" w:hAnsi="Times New Roman"/>
                <w:sz w:val="24"/>
                <w:szCs w:val="24"/>
                <w:lang w:val="kk-KZ"/>
              </w:rPr>
              <w:t>негіздері</w:t>
            </w:r>
          </w:p>
        </w:tc>
      </w:tr>
    </w:tbl>
    <w:p w14:paraId="06F9C060" w14:textId="77777777" w:rsidR="00793F0A" w:rsidRDefault="00793F0A" w:rsidP="00240325">
      <w:pPr>
        <w:shd w:val="clear" w:color="auto" w:fill="FFFFFF"/>
        <w:spacing w:after="0" w:line="240" w:lineRule="auto"/>
        <w:jc w:val="both"/>
        <w:rPr>
          <w:rFonts w:ascii="Times New Roman" w:hAnsi="Times New Roman"/>
          <w:sz w:val="28"/>
          <w:szCs w:val="28"/>
          <w:lang w:val="kk-KZ" w:eastAsia="en-US"/>
        </w:rPr>
      </w:pPr>
    </w:p>
    <w:p w14:paraId="3655D8F9" w14:textId="77777777" w:rsidR="00924BF7" w:rsidRDefault="00FF4A06" w:rsidP="00294737">
      <w:pPr>
        <w:shd w:val="clear" w:color="auto" w:fill="FFFFFF"/>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2</w:t>
      </w:r>
      <w:r w:rsidR="00C2580F">
        <w:rPr>
          <w:rFonts w:ascii="Times New Roman" w:hAnsi="Times New Roman"/>
          <w:sz w:val="28"/>
          <w:szCs w:val="28"/>
          <w:lang w:val="kk-KZ" w:eastAsia="en-US"/>
        </w:rPr>
        <w:t xml:space="preserve"> </w:t>
      </w:r>
      <w:r>
        <w:rPr>
          <w:rFonts w:ascii="Times New Roman" w:hAnsi="Times New Roman"/>
          <w:sz w:val="28"/>
          <w:szCs w:val="28"/>
          <w:lang w:val="kk-KZ" w:eastAsia="en-US"/>
        </w:rPr>
        <w:t xml:space="preserve">- кестеден  </w:t>
      </w:r>
      <w:r w:rsidR="001032A8">
        <w:rPr>
          <w:rFonts w:ascii="Times New Roman" w:hAnsi="Times New Roman"/>
          <w:sz w:val="28"/>
          <w:szCs w:val="28"/>
          <w:lang w:val="kk-KZ" w:eastAsia="en-US"/>
        </w:rPr>
        <w:t xml:space="preserve"> жаратылыстану ғылымдарын оқыту бағытында көптілділікті оқыту</w:t>
      </w:r>
      <w:r>
        <w:rPr>
          <w:rFonts w:ascii="Times New Roman" w:hAnsi="Times New Roman"/>
          <w:sz w:val="28"/>
          <w:szCs w:val="28"/>
          <w:lang w:val="kk-KZ" w:eastAsia="en-US"/>
        </w:rPr>
        <w:t xml:space="preserve"> мәселесінің аз қарастырылғандығын  байқауға болады. </w:t>
      </w:r>
    </w:p>
    <w:p w14:paraId="1671A7D8" w14:textId="77777777" w:rsidR="005649E0" w:rsidRPr="005649E0"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5649E0">
        <w:rPr>
          <w:rFonts w:ascii="Times New Roman" w:hAnsi="Times New Roman"/>
          <w:sz w:val="28"/>
          <w:szCs w:val="28"/>
          <w:lang w:val="kk-KZ" w:eastAsia="en-US"/>
        </w:rPr>
        <w:t>Көптілді білім беру мынадай заңнамалық актілермен бекітілді: Қазақстан Республикасының Конституциясы, "</w:t>
      </w:r>
      <w:r w:rsidR="00DB2F86" w:rsidRPr="005649E0">
        <w:rPr>
          <w:rFonts w:ascii="Times New Roman" w:hAnsi="Times New Roman"/>
          <w:sz w:val="28"/>
          <w:szCs w:val="28"/>
          <w:lang w:val="kk-KZ" w:eastAsia="en-US"/>
        </w:rPr>
        <w:t xml:space="preserve">Тілдер </w:t>
      </w:r>
      <w:r w:rsidRPr="005649E0">
        <w:rPr>
          <w:rFonts w:ascii="Times New Roman" w:hAnsi="Times New Roman"/>
          <w:sz w:val="28"/>
          <w:szCs w:val="28"/>
          <w:lang w:val="kk-KZ" w:eastAsia="en-US"/>
        </w:rPr>
        <w:t>туралы" Қазақстан Республикасының Заңы, "Білім беру" Заңы,</w:t>
      </w:r>
      <w:r w:rsidR="00A76F02">
        <w:rPr>
          <w:rFonts w:ascii="Times New Roman" w:hAnsi="Times New Roman"/>
          <w:sz w:val="28"/>
          <w:szCs w:val="28"/>
          <w:lang w:val="kk-KZ" w:eastAsia="en-US"/>
        </w:rPr>
        <w:t xml:space="preserve"> </w:t>
      </w:r>
      <w:r w:rsidRPr="005649E0">
        <w:rPr>
          <w:rFonts w:ascii="Times New Roman" w:hAnsi="Times New Roman"/>
          <w:sz w:val="28"/>
          <w:szCs w:val="28"/>
          <w:lang w:val="kk-KZ" w:eastAsia="en-US"/>
        </w:rPr>
        <w:t>Қазақстан Республикасында тілдерді қолданудың 2001-2010</w:t>
      </w:r>
      <w:r w:rsidR="00FF4A06">
        <w:rPr>
          <w:rFonts w:ascii="Times New Roman" w:hAnsi="Times New Roman"/>
          <w:sz w:val="28"/>
          <w:szCs w:val="28"/>
          <w:lang w:val="kk-KZ" w:eastAsia="en-US"/>
        </w:rPr>
        <w:t xml:space="preserve"> жылғы </w:t>
      </w:r>
      <w:r w:rsidR="00FF4A06" w:rsidRPr="005649E0">
        <w:rPr>
          <w:rFonts w:ascii="Times New Roman" w:hAnsi="Times New Roman"/>
          <w:sz w:val="28"/>
          <w:szCs w:val="28"/>
          <w:lang w:val="kk-KZ" w:eastAsia="en-US"/>
        </w:rPr>
        <w:t xml:space="preserve">мемлекеттік бағдарламасы, </w:t>
      </w:r>
      <w:r w:rsidRPr="005649E0">
        <w:rPr>
          <w:rFonts w:ascii="Times New Roman" w:hAnsi="Times New Roman"/>
          <w:sz w:val="28"/>
          <w:szCs w:val="28"/>
          <w:lang w:val="kk-KZ" w:eastAsia="en-US"/>
        </w:rPr>
        <w:t>Қазақстан Республикасының шет тілді білім беруді дамыту Тұжырымдамасы және оның құрамы немесе құқықтық негізі болып табыла</w:t>
      </w:r>
      <w:r w:rsidR="004349B5">
        <w:rPr>
          <w:rFonts w:ascii="Times New Roman" w:hAnsi="Times New Roman"/>
          <w:sz w:val="28"/>
          <w:szCs w:val="28"/>
          <w:lang w:val="kk-KZ" w:eastAsia="en-US"/>
        </w:rPr>
        <w:t>ды</w:t>
      </w:r>
      <w:r w:rsidRPr="005649E0">
        <w:rPr>
          <w:rFonts w:ascii="Times New Roman" w:hAnsi="Times New Roman"/>
          <w:sz w:val="28"/>
          <w:szCs w:val="28"/>
          <w:lang w:val="kk-KZ" w:eastAsia="en-US"/>
        </w:rPr>
        <w:t xml:space="preserve">. Жоғарыда аталған құжаттар </w:t>
      </w:r>
      <w:r w:rsidRPr="005649E0">
        <w:rPr>
          <w:rFonts w:ascii="Times New Roman" w:hAnsi="Times New Roman"/>
          <w:sz w:val="28"/>
          <w:szCs w:val="28"/>
          <w:lang w:val="kk-KZ" w:eastAsia="en-US"/>
        </w:rPr>
        <w:lastRenderedPageBreak/>
        <w:t xml:space="preserve">көптілді оқытудың рөлі мен орнын, </w:t>
      </w:r>
      <w:r w:rsidR="004349B5">
        <w:rPr>
          <w:rFonts w:ascii="Times New Roman" w:hAnsi="Times New Roman"/>
          <w:sz w:val="28"/>
          <w:szCs w:val="28"/>
          <w:lang w:val="kk-KZ" w:eastAsia="en-US"/>
        </w:rPr>
        <w:t>оны</w:t>
      </w:r>
      <w:r w:rsidRPr="005649E0">
        <w:rPr>
          <w:rFonts w:ascii="Times New Roman" w:hAnsi="Times New Roman"/>
          <w:sz w:val="28"/>
          <w:szCs w:val="28"/>
          <w:lang w:val="kk-KZ" w:eastAsia="en-US"/>
        </w:rPr>
        <w:t xml:space="preserve"> басқарудың заманауи тиімді жүйесін құру </w:t>
      </w:r>
      <w:r w:rsidR="00EC31C4">
        <w:rPr>
          <w:rFonts w:ascii="Times New Roman" w:hAnsi="Times New Roman"/>
          <w:sz w:val="28"/>
          <w:szCs w:val="28"/>
          <w:lang w:val="kk-KZ" w:eastAsia="en-US"/>
        </w:rPr>
        <w:t>ұстанымдарын</w:t>
      </w:r>
      <w:r w:rsidRPr="005649E0">
        <w:rPr>
          <w:rFonts w:ascii="Times New Roman" w:hAnsi="Times New Roman"/>
          <w:sz w:val="28"/>
          <w:szCs w:val="28"/>
          <w:lang w:val="kk-KZ" w:eastAsia="en-US"/>
        </w:rPr>
        <w:t xml:space="preserve"> анықтады.</w:t>
      </w:r>
    </w:p>
    <w:p w14:paraId="2140C5B7" w14:textId="77777777" w:rsidR="005649E0" w:rsidRPr="005649E0"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5649E0">
        <w:rPr>
          <w:rFonts w:ascii="Times New Roman" w:hAnsi="Times New Roman"/>
          <w:sz w:val="28"/>
          <w:szCs w:val="28"/>
          <w:lang w:val="kk-KZ" w:eastAsia="en-US"/>
        </w:rPr>
        <w:t>Бүгінгі таңда Қазақстан Республикасының Білім беруді дамытудың 2011-2020</w:t>
      </w:r>
      <w:r w:rsidR="00A76F02">
        <w:rPr>
          <w:rFonts w:ascii="Times New Roman" w:hAnsi="Times New Roman"/>
          <w:sz w:val="28"/>
          <w:szCs w:val="28"/>
          <w:lang w:val="kk-KZ" w:eastAsia="en-US"/>
        </w:rPr>
        <w:t xml:space="preserve"> </w:t>
      </w:r>
      <w:r w:rsidRPr="005649E0">
        <w:rPr>
          <w:rFonts w:ascii="Times New Roman" w:hAnsi="Times New Roman"/>
          <w:sz w:val="28"/>
          <w:szCs w:val="28"/>
          <w:lang w:val="kk-KZ" w:eastAsia="en-US"/>
        </w:rPr>
        <w:t>жж. мемлекеттік бағдарламасын іске асыруды институционалдық қамтамасыз ету жөніндегі жұмыстың аяқталуы туралы айтуға болады, оның негізгі құзыреттері үштілділік, еуразиялық көпмәдениеттілік, коммуникативтілік және технократиялық болып табылады. Тілдерді дамытудың мемлекеттік бағдарламасы үш кезеңде жүзеге асырылады. Бірінші кезеңде (2011</w:t>
      </w:r>
      <w:r w:rsidR="0004107A">
        <w:rPr>
          <w:rFonts w:ascii="Times New Roman" w:hAnsi="Times New Roman"/>
          <w:sz w:val="28"/>
          <w:szCs w:val="28"/>
          <w:lang w:val="kk-KZ" w:eastAsia="en-US"/>
        </w:rPr>
        <w:t>-</w:t>
      </w:r>
      <w:r w:rsidR="00FF4A06">
        <w:rPr>
          <w:rFonts w:ascii="Times New Roman" w:hAnsi="Times New Roman"/>
          <w:sz w:val="28"/>
          <w:szCs w:val="28"/>
          <w:lang w:val="kk-KZ" w:eastAsia="en-US"/>
        </w:rPr>
        <w:t>2013 ж.</w:t>
      </w:r>
      <w:r w:rsidRPr="005649E0">
        <w:rPr>
          <w:rFonts w:ascii="Times New Roman" w:hAnsi="Times New Roman"/>
          <w:sz w:val="28"/>
          <w:szCs w:val="28"/>
          <w:lang w:val="kk-KZ" w:eastAsia="en-US"/>
        </w:rPr>
        <w:t xml:space="preserve">ж.) тілдердің одан әрі қолданылуы мен дамуының нормативтік-құқықтық және әдіснамалық базасын жетілдіруге бағытталған кешен өткізілді. </w:t>
      </w:r>
      <w:r w:rsidR="00B63304">
        <w:rPr>
          <w:rFonts w:ascii="Times New Roman" w:hAnsi="Times New Roman"/>
          <w:sz w:val="28"/>
          <w:szCs w:val="28"/>
          <w:lang w:val="kk-KZ" w:eastAsia="en-US"/>
        </w:rPr>
        <w:t xml:space="preserve">    </w:t>
      </w:r>
      <w:r w:rsidRPr="005649E0">
        <w:rPr>
          <w:rFonts w:ascii="Times New Roman" w:hAnsi="Times New Roman"/>
          <w:sz w:val="28"/>
          <w:szCs w:val="28"/>
          <w:lang w:val="kk-KZ" w:eastAsia="en-US"/>
        </w:rPr>
        <w:t>Екінші кезең шеңберінде</w:t>
      </w:r>
      <w:r w:rsidR="007C7ED4">
        <w:rPr>
          <w:rFonts w:ascii="Times New Roman" w:hAnsi="Times New Roman"/>
          <w:sz w:val="28"/>
          <w:szCs w:val="28"/>
          <w:lang w:val="kk-KZ" w:eastAsia="en-US"/>
        </w:rPr>
        <w:t xml:space="preserve"> </w:t>
      </w:r>
      <w:r w:rsidRPr="005649E0">
        <w:rPr>
          <w:rFonts w:ascii="Times New Roman" w:hAnsi="Times New Roman"/>
          <w:sz w:val="28"/>
          <w:szCs w:val="28"/>
          <w:lang w:val="kk-KZ" w:eastAsia="en-US"/>
        </w:rPr>
        <w:t>(2014-2016жж.)</w:t>
      </w:r>
      <w:r w:rsidR="007C7ED4">
        <w:rPr>
          <w:rFonts w:ascii="Times New Roman" w:hAnsi="Times New Roman"/>
          <w:sz w:val="28"/>
          <w:szCs w:val="28"/>
          <w:lang w:val="kk-KZ" w:eastAsia="en-US"/>
        </w:rPr>
        <w:t xml:space="preserve"> </w:t>
      </w:r>
      <w:r w:rsidRPr="005649E0">
        <w:rPr>
          <w:rFonts w:ascii="Times New Roman" w:hAnsi="Times New Roman"/>
          <w:sz w:val="28"/>
          <w:szCs w:val="28"/>
          <w:lang w:val="kk-KZ" w:eastAsia="en-US"/>
        </w:rPr>
        <w:t>мемлекеттік тілді оқыту мен қолдану, сондай-ақ тілдік әртүрлілікті сақтау саласында жаңа технологиялар мен әдістерді енгізу бойынша практикалық шаралар кешенін іске асыру жоспарлануда. Үшінші кезеңде</w:t>
      </w:r>
      <w:r w:rsidR="007C7ED4">
        <w:rPr>
          <w:rFonts w:ascii="Times New Roman" w:hAnsi="Times New Roman"/>
          <w:sz w:val="28"/>
          <w:szCs w:val="28"/>
          <w:lang w:val="kk-KZ" w:eastAsia="en-US"/>
        </w:rPr>
        <w:t xml:space="preserve"> </w:t>
      </w:r>
      <w:r w:rsidRPr="005649E0">
        <w:rPr>
          <w:rFonts w:ascii="Times New Roman" w:hAnsi="Times New Roman"/>
          <w:sz w:val="28"/>
          <w:szCs w:val="28"/>
          <w:lang w:val="kk-KZ" w:eastAsia="en-US"/>
        </w:rPr>
        <w:t>(2017-2020жж.) нәтижені қоғамдық өмірдің барлық салаларында мемлекеттік тілге сұраныс дәрежесіне,</w:t>
      </w:r>
      <w:r w:rsidR="009C5177">
        <w:rPr>
          <w:rFonts w:ascii="Times New Roman" w:hAnsi="Times New Roman"/>
          <w:sz w:val="28"/>
          <w:szCs w:val="28"/>
          <w:lang w:val="kk-KZ" w:eastAsia="en-US"/>
        </w:rPr>
        <w:t xml:space="preserve"> </w:t>
      </w:r>
      <w:r w:rsidRPr="005649E0">
        <w:rPr>
          <w:rFonts w:ascii="Times New Roman" w:hAnsi="Times New Roman"/>
          <w:sz w:val="28"/>
          <w:szCs w:val="28"/>
          <w:lang w:val="kk-KZ" w:eastAsia="en-US"/>
        </w:rPr>
        <w:t>оны тиісінше қолдану сапасына және басқа тілдердің ұстанымдарын одан әрі сақтай отырып, меңгеру деңгейіне жүйелі мониторинг жүргізу арқылы бекіту</w:t>
      </w:r>
      <w:r w:rsidR="004349B5">
        <w:rPr>
          <w:rFonts w:ascii="Times New Roman" w:hAnsi="Times New Roman"/>
          <w:sz w:val="28"/>
          <w:szCs w:val="28"/>
          <w:lang w:val="kk-KZ" w:eastAsia="en-US"/>
        </w:rPr>
        <w:t>ді</w:t>
      </w:r>
      <w:r w:rsidRPr="005649E0">
        <w:rPr>
          <w:rFonts w:ascii="Times New Roman" w:hAnsi="Times New Roman"/>
          <w:sz w:val="28"/>
          <w:szCs w:val="28"/>
          <w:lang w:val="kk-KZ" w:eastAsia="en-US"/>
        </w:rPr>
        <w:t xml:space="preserve"> жүзеге асырылатын болады.</w:t>
      </w:r>
    </w:p>
    <w:p w14:paraId="4CEDB274" w14:textId="77777777" w:rsidR="005649E0"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5649E0">
        <w:rPr>
          <w:rFonts w:ascii="Times New Roman" w:hAnsi="Times New Roman"/>
          <w:sz w:val="28"/>
          <w:szCs w:val="28"/>
          <w:lang w:val="kk-KZ" w:eastAsia="en-US"/>
        </w:rPr>
        <w:t xml:space="preserve">Бұл тұжырымдама көптілді білім беруді </w:t>
      </w:r>
      <w:r w:rsidRPr="007257CE">
        <w:rPr>
          <w:rFonts w:ascii="Times New Roman" w:hAnsi="Times New Roman"/>
          <w:color w:val="FF0000"/>
          <w:sz w:val="28"/>
          <w:szCs w:val="28"/>
          <w:lang w:val="kk-KZ" w:eastAsia="en-US"/>
        </w:rPr>
        <w:t xml:space="preserve"> </w:t>
      </w:r>
      <w:r w:rsidRPr="006769E4">
        <w:rPr>
          <w:rFonts w:ascii="Times New Roman" w:hAnsi="Times New Roman"/>
          <w:sz w:val="28"/>
          <w:szCs w:val="28"/>
          <w:lang w:val="kk-KZ" w:eastAsia="en-US"/>
        </w:rPr>
        <w:t>ұрпақт</w:t>
      </w:r>
      <w:r w:rsidR="006769E4" w:rsidRPr="006769E4">
        <w:rPr>
          <w:rFonts w:ascii="Times New Roman" w:hAnsi="Times New Roman"/>
          <w:sz w:val="28"/>
          <w:szCs w:val="28"/>
          <w:lang w:val="kk-KZ" w:eastAsia="en-US"/>
        </w:rPr>
        <w:t>ар</w:t>
      </w:r>
      <w:r w:rsidRPr="006769E4">
        <w:rPr>
          <w:rFonts w:ascii="Times New Roman" w:hAnsi="Times New Roman"/>
          <w:sz w:val="28"/>
          <w:szCs w:val="28"/>
          <w:lang w:val="kk-KZ" w:eastAsia="en-US"/>
        </w:rPr>
        <w:t xml:space="preserve"> </w:t>
      </w:r>
      <w:r w:rsidRPr="005649E0">
        <w:rPr>
          <w:rFonts w:ascii="Times New Roman" w:hAnsi="Times New Roman"/>
          <w:sz w:val="28"/>
          <w:szCs w:val="28"/>
          <w:lang w:val="kk-KZ" w:eastAsia="en-US"/>
        </w:rPr>
        <w:t>өзара байланысты және өзара тәуелді әлем жағдайында өмір сүруге дайындаудың пәрменді құралы ретінде қарастыра отырып, орыс және ағылшын тілдерін оқытумен үйлесімді өзара іс-қимылда мемлекеттік қазақ тілін тереңдетіп оқытуға бағдарлайды. Үш тілді еркін меңгерген мамандарды даярлау мақсатында тілдерді кәсіби бағдарланған оқытуға ерекше назар аударылды, бұл Қазақстан Республикасының Тілдер туралы Заңына сәйкес келеді және мамандардың бәсекеге қабілеттілігін арттыратыны сөзсіз.</w:t>
      </w:r>
    </w:p>
    <w:p w14:paraId="55E3F617" w14:textId="77777777" w:rsidR="00620883" w:rsidRDefault="00620883" w:rsidP="00294737">
      <w:pPr>
        <w:shd w:val="clear" w:color="auto" w:fill="FFFFFF"/>
        <w:spacing w:after="0" w:line="240" w:lineRule="auto"/>
        <w:ind w:firstLine="709"/>
        <w:jc w:val="both"/>
        <w:rPr>
          <w:rFonts w:ascii="Times New Roman" w:hAnsi="Times New Roman"/>
          <w:sz w:val="28"/>
          <w:szCs w:val="28"/>
          <w:lang w:val="kk-KZ" w:eastAsia="en-US"/>
        </w:rPr>
      </w:pPr>
      <w:r w:rsidRPr="00620883">
        <w:rPr>
          <w:rFonts w:ascii="Times New Roman" w:hAnsi="Times New Roman"/>
          <w:sz w:val="28"/>
          <w:szCs w:val="28"/>
          <w:lang w:val="kk-KZ" w:eastAsia="en-US"/>
        </w:rPr>
        <w:t>Көптілді білім беруді ЖОО-да енгізу</w:t>
      </w:r>
      <w:r>
        <w:rPr>
          <w:rFonts w:ascii="Times New Roman" w:hAnsi="Times New Roman"/>
          <w:sz w:val="28"/>
          <w:szCs w:val="28"/>
          <w:lang w:val="kk-KZ" w:eastAsia="en-US"/>
        </w:rPr>
        <w:t xml:space="preserve"> жұмыстары бойынша елімізде мынадай қадамдар жасалды:</w:t>
      </w:r>
    </w:p>
    <w:p w14:paraId="2564A40D" w14:textId="77777777" w:rsidR="00620883" w:rsidRPr="00620883" w:rsidRDefault="00620883" w:rsidP="00294737">
      <w:pPr>
        <w:shd w:val="clear" w:color="auto" w:fill="FFFFFF"/>
        <w:spacing w:after="0" w:line="240" w:lineRule="auto"/>
        <w:ind w:firstLine="709"/>
        <w:jc w:val="both"/>
        <w:rPr>
          <w:rFonts w:ascii="Times New Roman" w:hAnsi="Times New Roman"/>
          <w:sz w:val="28"/>
          <w:szCs w:val="28"/>
          <w:lang w:val="kk-KZ" w:eastAsia="en-US"/>
        </w:rPr>
      </w:pPr>
      <w:r w:rsidRPr="00620883">
        <w:rPr>
          <w:rFonts w:ascii="Times New Roman" w:hAnsi="Times New Roman"/>
          <w:sz w:val="28"/>
          <w:szCs w:val="28"/>
          <w:lang w:val="kk-KZ" w:eastAsia="en-US"/>
        </w:rPr>
        <w:t>42 Ж</w:t>
      </w:r>
      <w:r>
        <w:rPr>
          <w:rFonts w:ascii="Times New Roman" w:hAnsi="Times New Roman"/>
          <w:sz w:val="28"/>
          <w:szCs w:val="28"/>
          <w:lang w:val="kk-KZ" w:eastAsia="en-US"/>
        </w:rPr>
        <w:t xml:space="preserve">ОО мамандарды үш тілде даярлауды қолға алды. Соның ішінде </w:t>
      </w:r>
      <w:r w:rsidR="00EE3BD5">
        <w:rPr>
          <w:rFonts w:ascii="Times New Roman" w:hAnsi="Times New Roman"/>
          <w:sz w:val="28"/>
          <w:szCs w:val="28"/>
          <w:lang w:val="kk-KZ" w:eastAsia="en-US"/>
        </w:rPr>
        <w:t xml:space="preserve">             </w:t>
      </w:r>
      <w:r w:rsidRPr="00620883">
        <w:rPr>
          <w:rFonts w:ascii="Times New Roman" w:hAnsi="Times New Roman"/>
          <w:sz w:val="28"/>
          <w:szCs w:val="28"/>
          <w:lang w:val="kk-KZ" w:eastAsia="en-US"/>
        </w:rPr>
        <w:t>17 ЖОО биология, химия, физика және информатика пәндерін ағылшын тілінде оқытат</w:t>
      </w:r>
      <w:r w:rsidR="002B5CD1">
        <w:rPr>
          <w:rFonts w:ascii="Times New Roman" w:hAnsi="Times New Roman"/>
          <w:sz w:val="28"/>
          <w:szCs w:val="28"/>
          <w:lang w:val="kk-KZ" w:eastAsia="en-US"/>
        </w:rPr>
        <w:t xml:space="preserve">ын педагог кадрларды даярлайды, </w:t>
      </w:r>
      <w:r w:rsidRPr="00620883">
        <w:rPr>
          <w:rFonts w:ascii="Times New Roman" w:hAnsi="Times New Roman"/>
          <w:sz w:val="28"/>
          <w:szCs w:val="28"/>
          <w:lang w:val="kk-KZ" w:eastAsia="en-US"/>
        </w:rPr>
        <w:t>55</w:t>
      </w:r>
      <w:r w:rsidR="00E01834">
        <w:rPr>
          <w:rFonts w:ascii="Times New Roman" w:hAnsi="Times New Roman"/>
          <w:sz w:val="28"/>
          <w:szCs w:val="28"/>
          <w:lang w:val="kk-KZ" w:eastAsia="en-US"/>
        </w:rPr>
        <w:t xml:space="preserve"> </w:t>
      </w:r>
      <w:r w:rsidRPr="00620883">
        <w:rPr>
          <w:rFonts w:ascii="Times New Roman" w:hAnsi="Times New Roman"/>
          <w:sz w:val="28"/>
          <w:szCs w:val="28"/>
          <w:lang w:val="kk-KZ" w:eastAsia="en-US"/>
        </w:rPr>
        <w:t>ҚР БҒМ «Ақпараттық-талдау орталығы» АҚ (2016). Үш тілде білім</w:t>
      </w:r>
      <w:r w:rsidR="00EC31C4">
        <w:rPr>
          <w:rFonts w:ascii="Times New Roman" w:hAnsi="Times New Roman"/>
          <w:sz w:val="28"/>
          <w:szCs w:val="28"/>
          <w:lang w:val="kk-KZ" w:eastAsia="en-US"/>
        </w:rPr>
        <w:t xml:space="preserve"> </w:t>
      </w:r>
      <w:r w:rsidRPr="00620883">
        <w:rPr>
          <w:rFonts w:ascii="Times New Roman" w:hAnsi="Times New Roman"/>
          <w:sz w:val="28"/>
          <w:szCs w:val="28"/>
          <w:lang w:val="kk-KZ" w:eastAsia="en-US"/>
        </w:rPr>
        <w:t>беруді кезең-кезеңімен енгізу барысындағы Қазақстан Республикасының</w:t>
      </w:r>
      <w:r w:rsidR="00E72F59">
        <w:rPr>
          <w:rFonts w:ascii="Times New Roman" w:hAnsi="Times New Roman"/>
          <w:sz w:val="28"/>
          <w:szCs w:val="28"/>
          <w:lang w:val="kk-KZ" w:eastAsia="en-US"/>
        </w:rPr>
        <w:t xml:space="preserve"> </w:t>
      </w:r>
      <w:r w:rsidRPr="00620883">
        <w:rPr>
          <w:rFonts w:ascii="Times New Roman" w:hAnsi="Times New Roman"/>
          <w:sz w:val="28"/>
          <w:szCs w:val="28"/>
          <w:lang w:val="kk-KZ" w:eastAsia="en-US"/>
        </w:rPr>
        <w:t xml:space="preserve">мектептері мен жоғары оқу орындарының дайындық деңгейін зерттеу нәтижелерінің таныстырылымы. </w:t>
      </w:r>
    </w:p>
    <w:p w14:paraId="20F65C71" w14:textId="77777777" w:rsidR="00620883" w:rsidRPr="00620883" w:rsidRDefault="00620883" w:rsidP="00294737">
      <w:pPr>
        <w:shd w:val="clear" w:color="auto" w:fill="FFFFFF"/>
        <w:spacing w:after="0" w:line="240" w:lineRule="auto"/>
        <w:ind w:firstLine="709"/>
        <w:jc w:val="both"/>
        <w:rPr>
          <w:rFonts w:ascii="Times New Roman" w:hAnsi="Times New Roman"/>
          <w:sz w:val="28"/>
          <w:szCs w:val="28"/>
          <w:lang w:val="kk-KZ" w:eastAsia="en-US"/>
        </w:rPr>
      </w:pPr>
      <w:r w:rsidRPr="00620883">
        <w:rPr>
          <w:rFonts w:ascii="Times New Roman" w:hAnsi="Times New Roman"/>
          <w:sz w:val="28"/>
          <w:szCs w:val="28"/>
          <w:lang w:val="kk-KZ" w:eastAsia="en-US"/>
        </w:rPr>
        <w:t>2012 жылдан бері көптілді білім беретін педагог кадрларды даярлау үшін БП бағытында ағылшын тілі бойынша кредит саны арттырылды [</w:t>
      </w:r>
      <w:r w:rsidR="00071BE6">
        <w:rPr>
          <w:rFonts w:ascii="Times New Roman" w:hAnsi="Times New Roman"/>
          <w:sz w:val="28"/>
          <w:szCs w:val="28"/>
          <w:lang w:val="kk-KZ" w:eastAsia="en-US"/>
        </w:rPr>
        <w:t>71</w:t>
      </w:r>
      <w:r w:rsidRPr="00620883">
        <w:rPr>
          <w:rFonts w:ascii="Times New Roman" w:hAnsi="Times New Roman"/>
          <w:sz w:val="28"/>
          <w:szCs w:val="28"/>
          <w:lang w:val="kk-KZ" w:eastAsia="en-US"/>
        </w:rPr>
        <w:t>]</w:t>
      </w:r>
      <w:r w:rsidR="002B5CD1">
        <w:rPr>
          <w:rFonts w:ascii="Times New Roman" w:hAnsi="Times New Roman"/>
          <w:sz w:val="28"/>
          <w:szCs w:val="28"/>
          <w:lang w:val="kk-KZ" w:eastAsia="en-US"/>
        </w:rPr>
        <w:t>.</w:t>
      </w:r>
    </w:p>
    <w:p w14:paraId="26452D19" w14:textId="77777777" w:rsidR="00A2059A" w:rsidRPr="00A2059A" w:rsidRDefault="00A2059A" w:rsidP="00294737">
      <w:pPr>
        <w:shd w:val="clear" w:color="auto" w:fill="FFFFFF"/>
        <w:spacing w:after="0" w:line="240" w:lineRule="auto"/>
        <w:ind w:firstLine="709"/>
        <w:jc w:val="both"/>
        <w:rPr>
          <w:rFonts w:ascii="Times New Roman" w:hAnsi="Times New Roman"/>
          <w:sz w:val="28"/>
          <w:szCs w:val="28"/>
          <w:lang w:val="kk-KZ" w:eastAsia="en-US"/>
        </w:rPr>
      </w:pPr>
      <w:r w:rsidRPr="00A2059A">
        <w:rPr>
          <w:rFonts w:ascii="Times New Roman" w:hAnsi="Times New Roman"/>
          <w:sz w:val="28"/>
          <w:szCs w:val="28"/>
          <w:lang w:val="kk-KZ"/>
        </w:rPr>
        <w:t>Қазақстан Республикасының білім беруді дамытудың 2020-2025 жылдарға</w:t>
      </w:r>
      <w:r w:rsidR="00E72F59">
        <w:rPr>
          <w:rFonts w:ascii="Times New Roman" w:hAnsi="Times New Roman"/>
          <w:sz w:val="28"/>
          <w:szCs w:val="28"/>
          <w:lang w:val="kk-KZ"/>
        </w:rPr>
        <w:t xml:space="preserve"> </w:t>
      </w:r>
      <w:r w:rsidRPr="00A2059A">
        <w:rPr>
          <w:rFonts w:ascii="Times New Roman" w:hAnsi="Times New Roman"/>
          <w:sz w:val="28"/>
          <w:szCs w:val="28"/>
          <w:lang w:val="kk-KZ"/>
        </w:rPr>
        <w:t>арналған мемлекеттік бағдарламасында кәсіби даярлау мазмұнының сапасын</w:t>
      </w:r>
      <w:r w:rsidR="00E72F59">
        <w:rPr>
          <w:rFonts w:ascii="Times New Roman" w:hAnsi="Times New Roman"/>
          <w:sz w:val="28"/>
          <w:szCs w:val="28"/>
          <w:lang w:val="kk-KZ"/>
        </w:rPr>
        <w:t xml:space="preserve"> </w:t>
      </w:r>
      <w:r w:rsidRPr="00A2059A">
        <w:rPr>
          <w:rFonts w:ascii="Times New Roman" w:hAnsi="Times New Roman"/>
          <w:sz w:val="28"/>
          <w:szCs w:val="28"/>
          <w:lang w:val="kk-KZ"/>
        </w:rPr>
        <w:t>жақсарту, бәсекеге қабілеттілігін арттыру, кәсіби білім беру жүйесін әлемдік</w:t>
      </w:r>
      <w:r w:rsidR="00E72F59">
        <w:rPr>
          <w:rFonts w:ascii="Times New Roman" w:hAnsi="Times New Roman"/>
          <w:sz w:val="28"/>
          <w:szCs w:val="28"/>
          <w:lang w:val="kk-KZ"/>
        </w:rPr>
        <w:t xml:space="preserve"> </w:t>
      </w:r>
      <w:r w:rsidRPr="00A2059A">
        <w:rPr>
          <w:rFonts w:ascii="Times New Roman" w:hAnsi="Times New Roman"/>
          <w:sz w:val="28"/>
          <w:szCs w:val="28"/>
          <w:lang w:val="kk-KZ"/>
        </w:rPr>
        <w:t>озық</w:t>
      </w:r>
      <w:r w:rsidR="00E72F59">
        <w:rPr>
          <w:rFonts w:ascii="Times New Roman" w:hAnsi="Times New Roman"/>
          <w:sz w:val="28"/>
          <w:szCs w:val="28"/>
          <w:lang w:val="kk-KZ"/>
        </w:rPr>
        <w:t xml:space="preserve"> </w:t>
      </w:r>
      <w:r w:rsidRPr="00A2059A">
        <w:rPr>
          <w:rFonts w:ascii="Times New Roman" w:hAnsi="Times New Roman"/>
          <w:sz w:val="28"/>
          <w:szCs w:val="28"/>
          <w:lang w:val="kk-KZ"/>
        </w:rPr>
        <w:t>тенденциялар</w:t>
      </w:r>
      <w:r w:rsidR="002B5CD1">
        <w:rPr>
          <w:rFonts w:ascii="Times New Roman" w:hAnsi="Times New Roman"/>
          <w:sz w:val="28"/>
          <w:szCs w:val="28"/>
          <w:lang w:val="kk-KZ"/>
        </w:rPr>
        <w:t>ы</w:t>
      </w:r>
      <w:r w:rsidR="00E72F59">
        <w:rPr>
          <w:rFonts w:ascii="Times New Roman" w:hAnsi="Times New Roman"/>
          <w:sz w:val="28"/>
          <w:szCs w:val="28"/>
          <w:lang w:val="kk-KZ"/>
        </w:rPr>
        <w:t xml:space="preserve"> </w:t>
      </w:r>
      <w:r w:rsidRPr="00A2059A">
        <w:rPr>
          <w:rFonts w:ascii="Times New Roman" w:hAnsi="Times New Roman"/>
          <w:sz w:val="28"/>
          <w:szCs w:val="28"/>
          <w:lang w:val="kk-KZ"/>
        </w:rPr>
        <w:t>мен</w:t>
      </w:r>
      <w:r w:rsidR="00E72F59">
        <w:rPr>
          <w:rFonts w:ascii="Times New Roman" w:hAnsi="Times New Roman"/>
          <w:sz w:val="28"/>
          <w:szCs w:val="28"/>
          <w:lang w:val="kk-KZ"/>
        </w:rPr>
        <w:t xml:space="preserve"> </w:t>
      </w:r>
      <w:r w:rsidRPr="00A2059A">
        <w:rPr>
          <w:rFonts w:ascii="Times New Roman" w:hAnsi="Times New Roman"/>
          <w:sz w:val="28"/>
          <w:szCs w:val="28"/>
          <w:lang w:val="kk-KZ"/>
        </w:rPr>
        <w:t>контексінде</w:t>
      </w:r>
      <w:r w:rsidR="00E72F59">
        <w:rPr>
          <w:rFonts w:ascii="Times New Roman" w:hAnsi="Times New Roman"/>
          <w:sz w:val="28"/>
          <w:szCs w:val="28"/>
          <w:lang w:val="kk-KZ"/>
        </w:rPr>
        <w:t xml:space="preserve"> </w:t>
      </w:r>
      <w:r w:rsidRPr="00A2059A">
        <w:rPr>
          <w:rFonts w:ascii="Times New Roman" w:hAnsi="Times New Roman"/>
          <w:sz w:val="28"/>
          <w:szCs w:val="28"/>
          <w:lang w:val="kk-KZ"/>
        </w:rPr>
        <w:t>модернизациялау,</w:t>
      </w:r>
      <w:r w:rsidR="00E72F59">
        <w:rPr>
          <w:rFonts w:ascii="Times New Roman" w:hAnsi="Times New Roman"/>
          <w:sz w:val="28"/>
          <w:szCs w:val="28"/>
          <w:lang w:val="kk-KZ"/>
        </w:rPr>
        <w:t xml:space="preserve"> </w:t>
      </w:r>
      <w:r w:rsidRPr="00A2059A">
        <w:rPr>
          <w:rFonts w:ascii="Times New Roman" w:hAnsi="Times New Roman"/>
          <w:sz w:val="28"/>
          <w:szCs w:val="28"/>
          <w:lang w:val="kk-KZ"/>
        </w:rPr>
        <w:t>болашақ</w:t>
      </w:r>
      <w:r w:rsidR="00E72F59">
        <w:rPr>
          <w:rFonts w:ascii="Times New Roman" w:hAnsi="Times New Roman"/>
          <w:sz w:val="28"/>
          <w:szCs w:val="28"/>
          <w:lang w:val="kk-KZ"/>
        </w:rPr>
        <w:t xml:space="preserve"> </w:t>
      </w:r>
      <w:r w:rsidRPr="00A2059A">
        <w:rPr>
          <w:rFonts w:ascii="Times New Roman" w:hAnsi="Times New Roman"/>
          <w:sz w:val="28"/>
          <w:szCs w:val="28"/>
          <w:lang w:val="kk-KZ"/>
        </w:rPr>
        <w:t>мұғалімнің</w:t>
      </w:r>
      <w:r w:rsidR="00E72F59">
        <w:rPr>
          <w:rFonts w:ascii="Times New Roman" w:hAnsi="Times New Roman"/>
          <w:sz w:val="28"/>
          <w:szCs w:val="28"/>
          <w:lang w:val="kk-KZ"/>
        </w:rPr>
        <w:t xml:space="preserve"> </w:t>
      </w:r>
      <w:r w:rsidRPr="00A2059A">
        <w:rPr>
          <w:rFonts w:ascii="Times New Roman" w:hAnsi="Times New Roman"/>
          <w:sz w:val="28"/>
          <w:szCs w:val="28"/>
          <w:lang w:val="kk-KZ"/>
        </w:rPr>
        <w:t>практикалық</w:t>
      </w:r>
      <w:r w:rsidR="00E72F59">
        <w:rPr>
          <w:rFonts w:ascii="Times New Roman" w:hAnsi="Times New Roman"/>
          <w:sz w:val="28"/>
          <w:szCs w:val="28"/>
          <w:lang w:val="kk-KZ"/>
        </w:rPr>
        <w:t xml:space="preserve"> </w:t>
      </w:r>
      <w:r w:rsidRPr="00A2059A">
        <w:rPr>
          <w:rFonts w:ascii="Times New Roman" w:hAnsi="Times New Roman"/>
          <w:sz w:val="28"/>
          <w:szCs w:val="28"/>
          <w:lang w:val="kk-KZ"/>
        </w:rPr>
        <w:t>даярлығын арттыру</w:t>
      </w:r>
      <w:r w:rsidR="00E72F59">
        <w:rPr>
          <w:rFonts w:ascii="Times New Roman" w:hAnsi="Times New Roman"/>
          <w:sz w:val="28"/>
          <w:szCs w:val="28"/>
          <w:lang w:val="kk-KZ"/>
        </w:rPr>
        <w:t xml:space="preserve"> </w:t>
      </w:r>
      <w:r w:rsidRPr="00A2059A">
        <w:rPr>
          <w:rFonts w:ascii="Times New Roman" w:hAnsi="Times New Roman"/>
          <w:sz w:val="28"/>
          <w:szCs w:val="28"/>
          <w:lang w:val="kk-KZ"/>
        </w:rPr>
        <w:t>міндеттелген</w:t>
      </w:r>
      <w:r w:rsidR="002B5CD1">
        <w:rPr>
          <w:rFonts w:ascii="Times New Roman" w:hAnsi="Times New Roman"/>
          <w:sz w:val="28"/>
          <w:szCs w:val="28"/>
          <w:lang w:val="kk-KZ"/>
        </w:rPr>
        <w:t>.</w:t>
      </w:r>
    </w:p>
    <w:p w14:paraId="46DFEDF3" w14:textId="77777777" w:rsidR="005649E0"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 xml:space="preserve">Болашақ мамандыққа дайындық </w:t>
      </w:r>
      <w:r w:rsidR="001B0B81">
        <w:rPr>
          <w:rFonts w:ascii="Times New Roman" w:hAnsi="Times New Roman"/>
          <w:sz w:val="28"/>
          <w:szCs w:val="28"/>
          <w:lang w:val="kk-KZ" w:eastAsia="en-US"/>
        </w:rPr>
        <w:t>білім алушылардың</w:t>
      </w:r>
      <w:r w:rsidRPr="0004107A">
        <w:rPr>
          <w:rFonts w:ascii="Times New Roman" w:hAnsi="Times New Roman"/>
          <w:sz w:val="28"/>
          <w:szCs w:val="28"/>
          <w:lang w:val="kk-KZ" w:eastAsia="en-US"/>
        </w:rPr>
        <w:t xml:space="preserve"> танымдық іс-әрек</w:t>
      </w:r>
      <w:r w:rsidR="002B5CD1">
        <w:rPr>
          <w:rFonts w:ascii="Times New Roman" w:hAnsi="Times New Roman"/>
          <w:sz w:val="28"/>
          <w:szCs w:val="28"/>
          <w:lang w:val="kk-KZ" w:eastAsia="en-US"/>
        </w:rPr>
        <w:t xml:space="preserve">етін ұтымды ұйымдастырумен және </w:t>
      </w:r>
      <w:r w:rsidRPr="0004107A">
        <w:rPr>
          <w:rFonts w:ascii="Times New Roman" w:hAnsi="Times New Roman"/>
          <w:sz w:val="28"/>
          <w:szCs w:val="28"/>
          <w:lang w:val="kk-KZ" w:eastAsia="en-US"/>
        </w:rPr>
        <w:t>ең алдымен,</w:t>
      </w:r>
      <w:r w:rsidR="00E01834">
        <w:rPr>
          <w:rFonts w:ascii="Times New Roman" w:hAnsi="Times New Roman"/>
          <w:sz w:val="28"/>
          <w:szCs w:val="28"/>
          <w:lang w:val="kk-KZ" w:eastAsia="en-US"/>
        </w:rPr>
        <w:t xml:space="preserve"> </w:t>
      </w:r>
      <w:r w:rsidRPr="0004107A">
        <w:rPr>
          <w:rFonts w:ascii="Times New Roman" w:hAnsi="Times New Roman"/>
          <w:sz w:val="28"/>
          <w:szCs w:val="28"/>
          <w:lang w:val="kk-KZ" w:eastAsia="en-US"/>
        </w:rPr>
        <w:t>барлық пәндік оқу бағдарламасын үш тілде өз б</w:t>
      </w:r>
      <w:r w:rsidR="00A2059A">
        <w:rPr>
          <w:rFonts w:ascii="Times New Roman" w:hAnsi="Times New Roman"/>
          <w:sz w:val="28"/>
          <w:szCs w:val="28"/>
          <w:lang w:val="kk-KZ" w:eastAsia="en-US"/>
        </w:rPr>
        <w:t>етінше түсіну,</w:t>
      </w:r>
      <w:r w:rsidR="002B5CD1">
        <w:rPr>
          <w:rFonts w:ascii="Times New Roman" w:hAnsi="Times New Roman"/>
          <w:sz w:val="28"/>
          <w:szCs w:val="28"/>
          <w:lang w:val="kk-KZ" w:eastAsia="en-US"/>
        </w:rPr>
        <w:t xml:space="preserve"> м</w:t>
      </w:r>
      <w:r w:rsidR="00A2059A">
        <w:rPr>
          <w:rFonts w:ascii="Times New Roman" w:hAnsi="Times New Roman"/>
          <w:sz w:val="28"/>
          <w:szCs w:val="28"/>
          <w:lang w:val="kk-KZ" w:eastAsia="en-US"/>
        </w:rPr>
        <w:t>әтінді тез түсіну</w:t>
      </w:r>
      <w:r w:rsidRPr="0004107A">
        <w:rPr>
          <w:rFonts w:ascii="Times New Roman" w:hAnsi="Times New Roman"/>
          <w:sz w:val="28"/>
          <w:szCs w:val="28"/>
          <w:lang w:val="kk-KZ" w:eastAsia="en-US"/>
        </w:rPr>
        <w:t xml:space="preserve">, одан қажетті ақпаратты алу және талдау қабілеттерін дамытумен байланысты. Кәсіби коммуникативті "Genetics" </w:t>
      </w:r>
      <w:r w:rsidRPr="0004107A">
        <w:rPr>
          <w:rFonts w:ascii="Times New Roman" w:hAnsi="Times New Roman"/>
          <w:sz w:val="28"/>
          <w:szCs w:val="28"/>
          <w:lang w:val="kk-KZ" w:eastAsia="en-US"/>
        </w:rPr>
        <w:lastRenderedPageBreak/>
        <w:t>оқу бағдарламасы Pre-Intermediate, Intermediate, Upper</w:t>
      </w:r>
      <w:r w:rsidR="007257CE">
        <w:rPr>
          <w:rFonts w:ascii="Times New Roman" w:hAnsi="Times New Roman"/>
          <w:sz w:val="28"/>
          <w:szCs w:val="28"/>
          <w:lang w:val="kk-KZ" w:eastAsia="en-US"/>
        </w:rPr>
        <w:t xml:space="preserve"> </w:t>
      </w:r>
      <w:r w:rsidRPr="0004107A">
        <w:rPr>
          <w:rFonts w:ascii="Times New Roman" w:hAnsi="Times New Roman"/>
          <w:sz w:val="28"/>
          <w:szCs w:val="28"/>
          <w:lang w:val="kk-KZ" w:eastAsia="en-US"/>
        </w:rPr>
        <w:t xml:space="preserve">Intermediate, Advanced деңгейіндегі көптілді топтардың </w:t>
      </w:r>
      <w:r w:rsidR="001B0B81">
        <w:rPr>
          <w:rFonts w:ascii="Times New Roman" w:hAnsi="Times New Roman"/>
          <w:sz w:val="28"/>
          <w:szCs w:val="28"/>
          <w:lang w:val="kk-KZ" w:eastAsia="en-US"/>
        </w:rPr>
        <w:t>білім алушыларына</w:t>
      </w:r>
      <w:r w:rsidRPr="0004107A">
        <w:rPr>
          <w:rFonts w:ascii="Times New Roman" w:hAnsi="Times New Roman"/>
          <w:sz w:val="28"/>
          <w:szCs w:val="28"/>
          <w:lang w:val="kk-KZ" w:eastAsia="en-US"/>
        </w:rPr>
        <w:t xml:space="preserve"> арналған.</w:t>
      </w:r>
    </w:p>
    <w:p w14:paraId="17B86343" w14:textId="77777777" w:rsidR="00240325" w:rsidRDefault="00A56AAA" w:rsidP="00294737">
      <w:pPr>
        <w:shd w:val="clear" w:color="auto" w:fill="FFFFFF"/>
        <w:spacing w:after="0" w:line="240" w:lineRule="auto"/>
        <w:ind w:firstLine="709"/>
        <w:jc w:val="both"/>
        <w:rPr>
          <w:rFonts w:ascii="Times New Roman" w:hAnsi="Times New Roman"/>
          <w:sz w:val="28"/>
          <w:szCs w:val="28"/>
          <w:lang w:val="kk-KZ" w:eastAsia="en-US"/>
        </w:rPr>
      </w:pPr>
      <w:r w:rsidRPr="00A56AAA">
        <w:rPr>
          <w:rFonts w:ascii="Times New Roman" w:hAnsi="Times New Roman"/>
          <w:sz w:val="28"/>
          <w:szCs w:val="28"/>
          <w:lang w:val="kk-KZ" w:eastAsia="en-US"/>
        </w:rPr>
        <w:t>Биология пәні бойынша көпмәдениетті, коммуникативтілікті меңгерген, педагогикалық қызмет саласындағы әлеуметтік маңызы бар міндеттерді қазіргі ғылыми-практикалық деңгейде шығармашылық тұрғыдан жоғары кәсіби түрде шеше алатын, сондай-ақ жоғары әлеуметтік және азаматтық жауапкершілікке ие, мынадай бағыттарда кәсіби қызметті жүзеге асыра алатын жоғары білікті педагог кадрларды даярлау басты талаптардың бірі, сонымен қатар білім алушының "Биология"</w:t>
      </w:r>
      <w:r w:rsidR="00E01834">
        <w:rPr>
          <w:rFonts w:ascii="Times New Roman" w:hAnsi="Times New Roman"/>
          <w:sz w:val="28"/>
          <w:szCs w:val="28"/>
          <w:lang w:val="kk-KZ" w:eastAsia="en-US"/>
        </w:rPr>
        <w:t xml:space="preserve"> </w:t>
      </w:r>
      <w:r w:rsidRPr="00A56AAA">
        <w:rPr>
          <w:rFonts w:ascii="Times New Roman" w:hAnsi="Times New Roman"/>
          <w:sz w:val="28"/>
          <w:szCs w:val="28"/>
          <w:lang w:val="kk-KZ" w:eastAsia="en-US"/>
        </w:rPr>
        <w:t xml:space="preserve">саласындағы жүйеленген білімі бар жан-жақты дамыған тұлғаны тәрбиелеу және қалыптастыру педагогикалық қызмет саласындағы әлеуметтік маңызды міндеттердің бірі. </w:t>
      </w:r>
    </w:p>
    <w:p w14:paraId="17C4CEF8" w14:textId="77777777" w:rsidR="00A56AAA" w:rsidRDefault="00A56AAA" w:rsidP="00294737">
      <w:pPr>
        <w:shd w:val="clear" w:color="auto" w:fill="FFFFFF"/>
        <w:spacing w:after="0" w:line="240" w:lineRule="auto"/>
        <w:ind w:firstLine="709"/>
        <w:jc w:val="both"/>
        <w:rPr>
          <w:rFonts w:ascii="Times New Roman" w:hAnsi="Times New Roman"/>
          <w:sz w:val="28"/>
          <w:szCs w:val="28"/>
          <w:lang w:val="kk-KZ" w:eastAsia="en-US"/>
        </w:rPr>
      </w:pPr>
      <w:r w:rsidRPr="00A56AAA">
        <w:rPr>
          <w:rFonts w:ascii="Times New Roman" w:hAnsi="Times New Roman"/>
          <w:sz w:val="28"/>
          <w:szCs w:val="28"/>
          <w:lang w:val="kk-KZ" w:eastAsia="en-US"/>
        </w:rPr>
        <w:t>Педагогикалық ЖОО студенттерін көптілді оқыту идеясына сәйкес құрылымдалған оқу мазмұнының модельдік объектісі ретінде "Genetics" пәнін қарастырайық. Бұл пән тілдік емес бейіндегі мамандықтар үшін</w:t>
      </w:r>
      <w:r w:rsidR="003E31C8">
        <w:rPr>
          <w:rFonts w:ascii="Times New Roman" w:hAnsi="Times New Roman"/>
          <w:sz w:val="28"/>
          <w:szCs w:val="28"/>
          <w:lang w:val="kk-KZ" w:eastAsia="en-US"/>
        </w:rPr>
        <w:t xml:space="preserve"> </w:t>
      </w:r>
      <w:r w:rsidRPr="00A56AAA">
        <w:rPr>
          <w:rFonts w:ascii="Times New Roman" w:hAnsi="Times New Roman"/>
          <w:sz w:val="28"/>
          <w:szCs w:val="28"/>
          <w:lang w:val="kk-KZ" w:eastAsia="en-US"/>
        </w:rPr>
        <w:t>міндетті пәндердің жалпы білім беру цикліне кіреді, дербес, аяқталған курс болып табылады және мәдениетаралық факторды ескере отырып, болашақ кәсіби қызметтегі зияткерлік және әлеуметтік міндеттерді шешудің "құралы" болып табылады.</w:t>
      </w:r>
    </w:p>
    <w:p w14:paraId="7444BA76"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Курстың негізгі мақсаттары:</w:t>
      </w:r>
    </w:p>
    <w:p w14:paraId="0BB22DD1"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 xml:space="preserve">1) көптілділік жағдайында </w:t>
      </w:r>
      <w:r w:rsidR="00EC6842">
        <w:rPr>
          <w:rFonts w:ascii="Times New Roman" w:hAnsi="Times New Roman"/>
          <w:sz w:val="28"/>
          <w:szCs w:val="28"/>
          <w:lang w:val="kk-KZ" w:eastAsia="en-US"/>
        </w:rPr>
        <w:t>білім алушылардың</w:t>
      </w:r>
      <w:r w:rsidRPr="0004107A">
        <w:rPr>
          <w:rFonts w:ascii="Times New Roman" w:hAnsi="Times New Roman"/>
          <w:sz w:val="28"/>
          <w:szCs w:val="28"/>
          <w:lang w:val="kk-KZ" w:eastAsia="en-US"/>
        </w:rPr>
        <w:t xml:space="preserve"> генетикалық білімін қалыптастыру;</w:t>
      </w:r>
    </w:p>
    <w:p w14:paraId="4D946299" w14:textId="77777777" w:rsidR="005649E0" w:rsidRPr="006769E4" w:rsidRDefault="005649E0" w:rsidP="00294737">
      <w:pPr>
        <w:shd w:val="clear" w:color="auto" w:fill="FFFFFF"/>
        <w:spacing w:after="0" w:line="240" w:lineRule="auto"/>
        <w:ind w:firstLine="709"/>
        <w:jc w:val="both"/>
        <w:rPr>
          <w:rStyle w:val="aa"/>
          <w:rFonts w:ascii="Times New Roman" w:hAnsi="Times New Roman"/>
          <w:bCs/>
          <w:i w:val="0"/>
          <w:iCs w:val="0"/>
          <w:sz w:val="28"/>
          <w:szCs w:val="28"/>
          <w:shd w:val="clear" w:color="auto" w:fill="FFFFFF"/>
          <w:lang w:val="kk-KZ" w:eastAsia="en-US"/>
        </w:rPr>
      </w:pPr>
      <w:r w:rsidRPr="0004107A">
        <w:rPr>
          <w:rFonts w:ascii="Times New Roman" w:hAnsi="Times New Roman"/>
          <w:sz w:val="28"/>
          <w:szCs w:val="28"/>
          <w:lang w:val="kk-KZ" w:eastAsia="en-US"/>
        </w:rPr>
        <w:t>2)</w:t>
      </w:r>
      <w:r w:rsidR="008D554B">
        <w:rPr>
          <w:rFonts w:ascii="Times New Roman" w:hAnsi="Times New Roman"/>
          <w:sz w:val="28"/>
          <w:szCs w:val="28"/>
          <w:lang w:val="kk-KZ" w:eastAsia="en-US"/>
        </w:rPr>
        <w:t xml:space="preserve"> </w:t>
      </w:r>
      <w:r w:rsidRPr="0004107A">
        <w:rPr>
          <w:rFonts w:ascii="Times New Roman" w:hAnsi="Times New Roman"/>
          <w:sz w:val="28"/>
          <w:szCs w:val="28"/>
          <w:lang w:val="kk-KZ" w:eastAsia="en-US"/>
        </w:rPr>
        <w:t xml:space="preserve">алған білімдері мен дағдыларын өзінің кәсіби практикасында қолдануға </w:t>
      </w:r>
      <w:r w:rsidRPr="006769E4">
        <w:rPr>
          <w:rFonts w:ascii="Times New Roman" w:hAnsi="Times New Roman"/>
          <w:sz w:val="28"/>
          <w:szCs w:val="28"/>
          <w:lang w:val="kk-KZ" w:eastAsia="en-US"/>
        </w:rPr>
        <w:t>дайын</w:t>
      </w:r>
      <w:r w:rsidR="006769E4" w:rsidRPr="006769E4">
        <w:rPr>
          <w:rFonts w:ascii="Times New Roman" w:hAnsi="Times New Roman"/>
          <w:sz w:val="28"/>
          <w:szCs w:val="28"/>
          <w:lang w:val="kk-KZ" w:eastAsia="en-US"/>
        </w:rPr>
        <w:t>дау</w:t>
      </w:r>
      <w:r w:rsidRPr="006769E4">
        <w:rPr>
          <w:rStyle w:val="aa"/>
          <w:rFonts w:ascii="Times New Roman" w:hAnsi="Times New Roman"/>
          <w:bCs/>
          <w:sz w:val="28"/>
          <w:szCs w:val="28"/>
          <w:shd w:val="clear" w:color="auto" w:fill="FFFFFF"/>
          <w:lang w:val="kk-KZ" w:eastAsia="en-US"/>
        </w:rPr>
        <w:t>;</w:t>
      </w:r>
    </w:p>
    <w:p w14:paraId="50975FD9"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Курстың міндеттері:</w:t>
      </w:r>
    </w:p>
    <w:p w14:paraId="5A44E09F"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1) кәсіби біліктілікті арттыру үшін білімді алу, кеңейту және жүйелеу құралы ретінде көпфункционалды белгі жүйесі ретінде ағылшын тілінде генетикалық білімді игеру;</w:t>
      </w:r>
    </w:p>
    <w:p w14:paraId="1F6A16F8"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2) сөйлеу мәдениетінің, орфографиялық және пунктуациялық сауаттылықтың деңгейін арттыру: тілдік норманы, қарым-қатынастың әртүрлі салаларындағы сөйлеу мінез-құлқының нормаларын білу;</w:t>
      </w:r>
    </w:p>
    <w:p w14:paraId="43FFEE74"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 xml:space="preserve">3) ұлтаралық </w:t>
      </w:r>
      <w:r w:rsidR="001B0B81">
        <w:rPr>
          <w:rFonts w:ascii="Times New Roman" w:hAnsi="Times New Roman"/>
          <w:sz w:val="28"/>
          <w:szCs w:val="28"/>
          <w:lang w:val="kk-KZ" w:eastAsia="en-US"/>
        </w:rPr>
        <w:t>тілдік</w:t>
      </w:r>
      <w:r w:rsidRPr="0004107A">
        <w:rPr>
          <w:rFonts w:ascii="Times New Roman" w:hAnsi="Times New Roman"/>
          <w:sz w:val="28"/>
          <w:szCs w:val="28"/>
          <w:lang w:val="kk-KZ" w:eastAsia="en-US"/>
        </w:rPr>
        <w:t xml:space="preserve"> қарым-қатынас мәдениетін игеру: қарым-қатынас міндеттеріне сәйкес сөйлеу мінез-құлқын модельдеу, еркін сөйлеу қабілетін, тіл ұстаушының ерекше қиындықсыз стихиялық қарым-қатынасын дамыту;</w:t>
      </w:r>
    </w:p>
    <w:p w14:paraId="4C6BA11F"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4) пән бойынша күрделі мәтіндердің жалпы мазмұнын түсіну қабілетін қалыптастыру;</w:t>
      </w:r>
    </w:p>
    <w:p w14:paraId="5810F8F4"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 xml:space="preserve">5) ақпаратты жинау, дайындау, өңдеу, интерпретациялау, беру дағдыларын қалыптастыру, </w:t>
      </w:r>
      <w:r w:rsidR="009C7EBC">
        <w:rPr>
          <w:rFonts w:ascii="Times New Roman" w:hAnsi="Times New Roman"/>
          <w:sz w:val="28"/>
          <w:szCs w:val="28"/>
          <w:lang w:val="kk-KZ" w:eastAsia="en-US"/>
        </w:rPr>
        <w:t>пәндік-</w:t>
      </w:r>
      <w:r w:rsidRPr="0004107A">
        <w:rPr>
          <w:rFonts w:ascii="Times New Roman" w:hAnsi="Times New Roman"/>
          <w:sz w:val="28"/>
          <w:szCs w:val="28"/>
          <w:lang w:val="kk-KZ" w:eastAsia="en-US"/>
        </w:rPr>
        <w:t xml:space="preserve">тілдік фактілерді анықтау, талдау, жіктеу дағдыларын меңгеру; </w:t>
      </w:r>
      <w:r w:rsidR="0083636C">
        <w:rPr>
          <w:rFonts w:ascii="Times New Roman" w:hAnsi="Times New Roman"/>
          <w:sz w:val="28"/>
          <w:szCs w:val="28"/>
          <w:lang w:val="kk-KZ" w:eastAsia="en-US"/>
        </w:rPr>
        <w:t>а</w:t>
      </w:r>
      <w:r w:rsidRPr="0004107A">
        <w:rPr>
          <w:rFonts w:ascii="Times New Roman" w:hAnsi="Times New Roman"/>
          <w:sz w:val="28"/>
          <w:szCs w:val="28"/>
          <w:lang w:val="kk-KZ" w:eastAsia="en-US"/>
        </w:rPr>
        <w:t>лған білімдерін өзінің практикасында қолдану;</w:t>
      </w:r>
    </w:p>
    <w:p w14:paraId="1E2B888D" w14:textId="77777777" w:rsidR="005649E0" w:rsidRPr="0004107A"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sz w:val="28"/>
          <w:szCs w:val="28"/>
          <w:lang w:val="kk-KZ" w:eastAsia="en-US"/>
        </w:rPr>
        <w:t>6)</w:t>
      </w:r>
      <w:r w:rsidR="008D554B">
        <w:rPr>
          <w:rFonts w:ascii="Times New Roman" w:hAnsi="Times New Roman"/>
          <w:sz w:val="28"/>
          <w:szCs w:val="28"/>
          <w:lang w:val="kk-KZ" w:eastAsia="en-US"/>
        </w:rPr>
        <w:t xml:space="preserve"> </w:t>
      </w:r>
      <w:r w:rsidRPr="0004107A">
        <w:rPr>
          <w:rFonts w:ascii="Times New Roman" w:hAnsi="Times New Roman"/>
          <w:sz w:val="28"/>
          <w:szCs w:val="28"/>
          <w:lang w:val="kk-KZ" w:eastAsia="en-US"/>
        </w:rPr>
        <w:t>коммуникативтік қабілеттерді және сөйлеу қарым-қатынасы мен әлеуметтік бейімделуге дайындықты қалыптастыру және дамыту.</w:t>
      </w:r>
    </w:p>
    <w:p w14:paraId="07224FE2" w14:textId="77777777" w:rsidR="005649E0" w:rsidRPr="00FA5800" w:rsidRDefault="005649E0" w:rsidP="00294737">
      <w:pPr>
        <w:autoSpaceDE w:val="0"/>
        <w:autoSpaceDN w:val="0"/>
        <w:adjustRightInd w:val="0"/>
        <w:spacing w:after="0" w:line="240" w:lineRule="auto"/>
        <w:ind w:firstLine="709"/>
        <w:jc w:val="both"/>
        <w:rPr>
          <w:rFonts w:ascii="Times New Roman" w:hAnsi="Times New Roman"/>
          <w:sz w:val="28"/>
          <w:szCs w:val="28"/>
          <w:lang w:val="kk-KZ" w:eastAsia="en-US"/>
        </w:rPr>
      </w:pPr>
      <w:r w:rsidRPr="00FA5800">
        <w:rPr>
          <w:rFonts w:ascii="Times New Roman" w:hAnsi="Times New Roman"/>
          <w:sz w:val="28"/>
          <w:szCs w:val="28"/>
          <w:lang w:val="kk-KZ"/>
        </w:rPr>
        <w:t>Қарастырылып отырған курстың оқу мазмұнының құрамына қойылатын маңызды талап мазмұнның барлық компоненттерінің әлеуметтік тапсырысқа сәйкестігін талап ету болып табылады</w:t>
      </w:r>
      <w:r w:rsidRPr="00FA5800">
        <w:rPr>
          <w:rStyle w:val="120"/>
          <w:sz w:val="28"/>
          <w:szCs w:val="28"/>
          <w:lang w:val="kk-KZ"/>
        </w:rPr>
        <w:t>.</w:t>
      </w:r>
      <w:r w:rsidR="008D554B" w:rsidRPr="00FA5800">
        <w:rPr>
          <w:rStyle w:val="120"/>
          <w:sz w:val="28"/>
          <w:szCs w:val="28"/>
          <w:lang w:val="kk-KZ"/>
        </w:rPr>
        <w:t xml:space="preserve"> </w:t>
      </w:r>
      <w:r w:rsidRPr="00FA5800">
        <w:rPr>
          <w:rFonts w:ascii="Times New Roman" w:hAnsi="Times New Roman"/>
          <w:sz w:val="28"/>
          <w:szCs w:val="28"/>
          <w:lang w:val="kk-KZ" w:eastAsia="en-US"/>
        </w:rPr>
        <w:t xml:space="preserve">Мемлекеттік бағдарламаларды әзірлеудің маңызды бағыты пән мен тілді интеграцияланған оқытудың оқу-әдістемелік </w:t>
      </w:r>
      <w:r w:rsidRPr="00FA5800">
        <w:rPr>
          <w:rFonts w:ascii="Times New Roman" w:hAnsi="Times New Roman"/>
          <w:sz w:val="28"/>
          <w:szCs w:val="28"/>
          <w:lang w:val="kk-KZ" w:eastAsia="en-US"/>
        </w:rPr>
        <w:lastRenderedPageBreak/>
        <w:t>құралдарын әзірлеуді талап ететін "2015-2020 жылдарға арналған үш тілде білім беруді дамытудың Жол Картасы"</w:t>
      </w:r>
      <w:r w:rsidR="00EE3BD5" w:rsidRPr="00FA5800">
        <w:rPr>
          <w:rFonts w:ascii="Times New Roman" w:hAnsi="Times New Roman"/>
          <w:sz w:val="28"/>
          <w:szCs w:val="28"/>
          <w:lang w:val="kk-KZ" w:eastAsia="en-US"/>
        </w:rPr>
        <w:t xml:space="preserve"> </w:t>
      </w:r>
      <w:r w:rsidRPr="00FA5800">
        <w:rPr>
          <w:rFonts w:ascii="Times New Roman" w:hAnsi="Times New Roman"/>
          <w:sz w:val="28"/>
          <w:szCs w:val="28"/>
          <w:lang w:val="kk-KZ" w:eastAsia="en-US"/>
        </w:rPr>
        <w:t>әзірленген және енгізілген бол</w:t>
      </w:r>
      <w:r w:rsidR="009C7EBC" w:rsidRPr="00FA5800">
        <w:rPr>
          <w:rFonts w:ascii="Times New Roman" w:hAnsi="Times New Roman"/>
          <w:sz w:val="28"/>
          <w:szCs w:val="28"/>
          <w:lang w:val="kk-KZ" w:eastAsia="en-US"/>
        </w:rPr>
        <w:t>атын</w:t>
      </w:r>
      <w:r w:rsidRPr="00FA5800">
        <w:rPr>
          <w:rFonts w:ascii="Times New Roman" w:hAnsi="Times New Roman"/>
          <w:sz w:val="28"/>
          <w:szCs w:val="28"/>
          <w:lang w:val="kk-KZ" w:eastAsia="en-US"/>
        </w:rPr>
        <w:t>.</w:t>
      </w:r>
      <w:r w:rsidR="008D554B" w:rsidRPr="00FA5800">
        <w:rPr>
          <w:rFonts w:ascii="Times New Roman" w:hAnsi="Times New Roman"/>
          <w:sz w:val="28"/>
          <w:szCs w:val="28"/>
          <w:lang w:val="kk-KZ" w:eastAsia="en-US"/>
        </w:rPr>
        <w:t xml:space="preserve"> </w:t>
      </w:r>
      <w:r w:rsidRPr="00FA5800">
        <w:rPr>
          <w:rFonts w:ascii="Times New Roman" w:hAnsi="Times New Roman"/>
          <w:sz w:val="28"/>
          <w:szCs w:val="28"/>
          <w:lang w:val="kk-KZ" w:eastAsia="en-US"/>
        </w:rPr>
        <w:t xml:space="preserve">Информатика, физика, химиядан басқа, ұсынылған пәндердің тізімінде биология және жаратылыстану ғылымдары бар. </w:t>
      </w:r>
      <w:r w:rsidRPr="006769E4">
        <w:rPr>
          <w:rFonts w:ascii="Times New Roman" w:hAnsi="Times New Roman"/>
          <w:sz w:val="28"/>
          <w:szCs w:val="28"/>
          <w:lang w:val="kk-KZ" w:eastAsia="en-US"/>
        </w:rPr>
        <w:t>"Genetics"</w:t>
      </w:r>
      <w:r w:rsidRPr="00FA5800">
        <w:rPr>
          <w:rFonts w:ascii="Times New Roman" w:hAnsi="Times New Roman"/>
          <w:sz w:val="28"/>
          <w:szCs w:val="28"/>
          <w:lang w:val="kk-KZ" w:eastAsia="en-US"/>
        </w:rPr>
        <w:t xml:space="preserve"> оқу курсының бағдарламасы Қазақстан Республикасының Білім беру саласындағы мемлекеттік саясатының қағидаттарының біріне сәйкес әзірленді</w:t>
      </w:r>
      <w:r w:rsidRPr="00FA5800">
        <w:rPr>
          <w:rFonts w:ascii="Times New Roman" w:hAnsi="Times New Roman"/>
          <w:sz w:val="28"/>
          <w:szCs w:val="28"/>
          <w:lang w:val="kk-KZ"/>
        </w:rPr>
        <w:t>.</w:t>
      </w:r>
    </w:p>
    <w:p w14:paraId="4A5F4F97" w14:textId="77777777" w:rsidR="005649E0" w:rsidRPr="0004107A" w:rsidRDefault="005649E0" w:rsidP="00294737">
      <w:pPr>
        <w:shd w:val="clear" w:color="auto" w:fill="FFFFFF"/>
        <w:spacing w:after="0" w:line="240" w:lineRule="auto"/>
        <w:ind w:firstLine="709"/>
        <w:jc w:val="both"/>
        <w:rPr>
          <w:rFonts w:ascii="Times New Roman" w:hAnsi="Times New Roman"/>
          <w:color w:val="000000" w:themeColor="text1"/>
          <w:sz w:val="28"/>
          <w:szCs w:val="28"/>
          <w:lang w:val="kk-KZ" w:eastAsia="en-US"/>
        </w:rPr>
      </w:pPr>
      <w:r w:rsidRPr="00FA5800">
        <w:rPr>
          <w:rFonts w:ascii="Times New Roman" w:hAnsi="Times New Roman"/>
          <w:sz w:val="28"/>
          <w:szCs w:val="28"/>
          <w:lang w:val="kk-KZ" w:eastAsia="en-US"/>
        </w:rPr>
        <w:t>Педагогикалық университеттің биолог</w:t>
      </w:r>
      <w:r w:rsidR="0083636C" w:rsidRPr="00FA5800">
        <w:rPr>
          <w:rFonts w:ascii="Times New Roman" w:hAnsi="Times New Roman"/>
          <w:sz w:val="28"/>
          <w:szCs w:val="28"/>
          <w:lang w:val="kk-KZ" w:eastAsia="en-US"/>
        </w:rPr>
        <w:t>ия мамандығының</w:t>
      </w:r>
      <w:r w:rsidR="00BB5874" w:rsidRPr="00FA5800">
        <w:rPr>
          <w:rFonts w:ascii="Times New Roman" w:hAnsi="Times New Roman"/>
          <w:sz w:val="28"/>
          <w:szCs w:val="28"/>
          <w:lang w:val="kk-KZ" w:eastAsia="en-US"/>
        </w:rPr>
        <w:t xml:space="preserve"> </w:t>
      </w:r>
      <w:r w:rsidR="009C7EBC" w:rsidRPr="00FA5800">
        <w:rPr>
          <w:rFonts w:ascii="Times New Roman" w:hAnsi="Times New Roman"/>
          <w:sz w:val="28"/>
          <w:szCs w:val="28"/>
          <w:lang w:val="kk-KZ" w:eastAsia="en-US"/>
        </w:rPr>
        <w:t>білім алушыларын</w:t>
      </w:r>
      <w:r w:rsidRPr="00FA5800">
        <w:rPr>
          <w:rFonts w:ascii="Times New Roman" w:hAnsi="Times New Roman"/>
          <w:sz w:val="28"/>
          <w:szCs w:val="28"/>
          <w:lang w:val="kk-KZ" w:eastAsia="en-US"/>
        </w:rPr>
        <w:t xml:space="preserve"> көптілді оқыту жағдайында</w:t>
      </w:r>
      <w:r w:rsidR="0083636C" w:rsidRPr="00FA5800">
        <w:rPr>
          <w:rFonts w:ascii="Times New Roman" w:hAnsi="Times New Roman"/>
          <w:sz w:val="28"/>
          <w:szCs w:val="28"/>
          <w:lang w:val="kk-KZ" w:eastAsia="en-US"/>
        </w:rPr>
        <w:t>,</w:t>
      </w:r>
      <w:r w:rsidRPr="00FA5800">
        <w:rPr>
          <w:rFonts w:ascii="Times New Roman" w:hAnsi="Times New Roman"/>
          <w:sz w:val="28"/>
          <w:szCs w:val="28"/>
          <w:lang w:val="kk-KZ" w:eastAsia="en-US"/>
        </w:rPr>
        <w:t xml:space="preserve"> оқу мазмұнының құрылымына қойылатын маңызды талап</w:t>
      </w:r>
      <w:r w:rsidR="0083636C" w:rsidRPr="00FA5800">
        <w:rPr>
          <w:rFonts w:ascii="Times New Roman" w:hAnsi="Times New Roman"/>
          <w:sz w:val="28"/>
          <w:szCs w:val="28"/>
          <w:lang w:val="kk-KZ" w:eastAsia="en-US"/>
        </w:rPr>
        <w:t>,</w:t>
      </w:r>
      <w:r w:rsidRPr="00FA5800">
        <w:rPr>
          <w:rFonts w:ascii="Times New Roman" w:hAnsi="Times New Roman"/>
          <w:sz w:val="28"/>
          <w:szCs w:val="28"/>
          <w:lang w:val="kk-KZ" w:eastAsia="en-US"/>
        </w:rPr>
        <w:t xml:space="preserve"> оның компоненттерінің логикалық байланысын сақтау талабы болып табылады.</w:t>
      </w:r>
      <w:r w:rsidR="00BB5874" w:rsidRPr="00FA5800">
        <w:rPr>
          <w:rFonts w:ascii="Times New Roman" w:hAnsi="Times New Roman"/>
          <w:sz w:val="28"/>
          <w:szCs w:val="28"/>
          <w:lang w:val="kk-KZ" w:eastAsia="en-US"/>
        </w:rPr>
        <w:t xml:space="preserve"> </w:t>
      </w:r>
      <w:r w:rsidRPr="00FA5800">
        <w:rPr>
          <w:rFonts w:ascii="Times New Roman" w:hAnsi="Times New Roman"/>
          <w:sz w:val="28"/>
          <w:szCs w:val="28"/>
          <w:lang w:val="kk-KZ" w:eastAsia="en-US"/>
        </w:rPr>
        <w:t>Сондықтан " Genetics " курсы генетиканы оқытудың бірінші кезеңінде маңызды білім мен практикалық дағдыларды</w:t>
      </w:r>
      <w:r w:rsidRPr="0004107A">
        <w:rPr>
          <w:rFonts w:ascii="Times New Roman" w:hAnsi="Times New Roman"/>
          <w:color w:val="000000" w:themeColor="text1"/>
          <w:sz w:val="28"/>
          <w:szCs w:val="28"/>
          <w:lang w:val="kk-KZ" w:eastAsia="en-US"/>
        </w:rPr>
        <w:t xml:space="preserve"> қамтамасыз ететін тұқым қуалаушылық заңдылықтарын зерттейтін етіп құрыл</w:t>
      </w:r>
      <w:r w:rsidR="00BB5874">
        <w:rPr>
          <w:rFonts w:ascii="Times New Roman" w:hAnsi="Times New Roman"/>
          <w:color w:val="000000" w:themeColor="text1"/>
          <w:sz w:val="28"/>
          <w:szCs w:val="28"/>
          <w:lang w:val="kk-KZ" w:eastAsia="en-US"/>
        </w:rPr>
        <w:t>ған</w:t>
      </w:r>
      <w:r w:rsidRPr="0004107A">
        <w:rPr>
          <w:rFonts w:ascii="Times New Roman" w:hAnsi="Times New Roman"/>
          <w:color w:val="000000" w:themeColor="text1"/>
          <w:sz w:val="28"/>
          <w:szCs w:val="28"/>
          <w:lang w:val="kk-KZ" w:eastAsia="en-US"/>
        </w:rPr>
        <w:t xml:space="preserve">. Екінші кезеңде өзгергіштік, молекулалық генетика, популяция генетикасы, Адам генетикасы, генетиканың селекциялық негіздері туралы ақпарат </w:t>
      </w:r>
      <w:r w:rsidR="00BB5874">
        <w:rPr>
          <w:rFonts w:ascii="Times New Roman" w:hAnsi="Times New Roman"/>
          <w:color w:val="000000" w:themeColor="text1"/>
          <w:sz w:val="28"/>
          <w:szCs w:val="28"/>
          <w:lang w:val="kk-KZ" w:eastAsia="en-US"/>
        </w:rPr>
        <w:t>қаралады</w:t>
      </w:r>
      <w:r w:rsidRPr="0004107A">
        <w:rPr>
          <w:rFonts w:ascii="Times New Roman" w:hAnsi="Times New Roman"/>
          <w:color w:val="000000" w:themeColor="text1"/>
          <w:sz w:val="28"/>
          <w:szCs w:val="28"/>
          <w:lang w:val="kk-KZ" w:eastAsia="en-US"/>
        </w:rPr>
        <w:t>.</w:t>
      </w:r>
    </w:p>
    <w:p w14:paraId="457D406D" w14:textId="77777777" w:rsidR="00EF0524"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04107A">
        <w:rPr>
          <w:rFonts w:ascii="Times New Roman" w:hAnsi="Times New Roman"/>
          <w:color w:val="000000" w:themeColor="text1"/>
          <w:sz w:val="28"/>
          <w:szCs w:val="28"/>
          <w:lang w:val="kk-KZ" w:eastAsia="en-US"/>
        </w:rPr>
        <w:t>"Genetics" пәні бойынша оқу бағдарламасы (силлабус) 15</w:t>
      </w:r>
      <w:r w:rsidR="008143F0">
        <w:rPr>
          <w:rFonts w:ascii="Times New Roman" w:hAnsi="Times New Roman"/>
          <w:color w:val="000000" w:themeColor="text1"/>
          <w:sz w:val="28"/>
          <w:szCs w:val="28"/>
          <w:lang w:val="kk-KZ" w:eastAsia="en-US"/>
        </w:rPr>
        <w:t xml:space="preserve"> аптаға</w:t>
      </w:r>
      <w:r w:rsidR="008143F0" w:rsidRPr="008143F0">
        <w:rPr>
          <w:lang w:val="kk-KZ"/>
        </w:rPr>
        <w:t xml:space="preserve"> </w:t>
      </w:r>
      <w:r w:rsidR="008143F0" w:rsidRPr="008143F0">
        <w:rPr>
          <w:rFonts w:ascii="Times New Roman" w:hAnsi="Times New Roman"/>
          <w:color w:val="000000" w:themeColor="text1"/>
          <w:sz w:val="28"/>
          <w:szCs w:val="28"/>
          <w:lang w:val="kk-KZ" w:eastAsia="en-US"/>
        </w:rPr>
        <w:t>жоспарланған мынадай</w:t>
      </w:r>
      <w:r w:rsidRPr="0004107A">
        <w:rPr>
          <w:rFonts w:ascii="Times New Roman" w:hAnsi="Times New Roman"/>
          <w:color w:val="000000" w:themeColor="text1"/>
          <w:sz w:val="28"/>
          <w:szCs w:val="28"/>
          <w:lang w:val="kk-KZ" w:eastAsia="en-US"/>
        </w:rPr>
        <w:t xml:space="preserve"> бөлім</w:t>
      </w:r>
      <w:r w:rsidR="008143F0">
        <w:rPr>
          <w:rFonts w:ascii="Times New Roman" w:hAnsi="Times New Roman"/>
          <w:color w:val="000000" w:themeColor="text1"/>
          <w:sz w:val="28"/>
          <w:szCs w:val="28"/>
          <w:lang w:val="kk-KZ" w:eastAsia="en-US"/>
        </w:rPr>
        <w:t>дерден</w:t>
      </w:r>
      <w:r w:rsidRPr="0004107A">
        <w:rPr>
          <w:rFonts w:ascii="Times New Roman" w:hAnsi="Times New Roman"/>
          <w:color w:val="000000" w:themeColor="text1"/>
          <w:sz w:val="28"/>
          <w:szCs w:val="28"/>
          <w:lang w:val="kk-KZ" w:eastAsia="en-US"/>
        </w:rPr>
        <w:t xml:space="preserve"> тұрады</w:t>
      </w:r>
      <w:r w:rsidRPr="0004107A">
        <w:rPr>
          <w:rFonts w:ascii="Times New Roman" w:hAnsi="Times New Roman"/>
          <w:sz w:val="28"/>
          <w:szCs w:val="28"/>
          <w:lang w:val="kk-KZ" w:eastAsia="en-US"/>
        </w:rPr>
        <w:t>:</w:t>
      </w:r>
      <w:r w:rsidR="009D380E">
        <w:rPr>
          <w:rFonts w:ascii="Times New Roman" w:hAnsi="Times New Roman"/>
          <w:sz w:val="28"/>
          <w:szCs w:val="28"/>
          <w:lang w:val="kk-KZ" w:eastAsia="en-US"/>
        </w:rPr>
        <w:t xml:space="preserve"> </w:t>
      </w:r>
      <w:r w:rsidRPr="0004107A">
        <w:rPr>
          <w:rFonts w:ascii="Times New Roman" w:hAnsi="Times New Roman"/>
          <w:sz w:val="28"/>
          <w:szCs w:val="28"/>
          <w:lang w:val="kk-KZ" w:eastAsia="en-US"/>
        </w:rPr>
        <w:t>Introduction.</w:t>
      </w:r>
      <w:r w:rsidRPr="009071D8">
        <w:rPr>
          <w:rFonts w:ascii="Times New Roman" w:hAnsi="Times New Roman"/>
          <w:sz w:val="28"/>
          <w:szCs w:val="28"/>
          <w:lang w:val="kk-KZ" w:eastAsia="en-US"/>
        </w:rPr>
        <w:t>Methods. The</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material</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basis</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of</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heredity.</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Cytological</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basis</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of</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sexual</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reproduction</w:t>
      </w:r>
      <w:r w:rsidR="004356DA">
        <w:rPr>
          <w:rFonts w:ascii="Times New Roman" w:hAnsi="Times New Roman"/>
          <w:sz w:val="28"/>
          <w:szCs w:val="28"/>
          <w:lang w:val="en-US" w:eastAsia="en-US"/>
        </w:rPr>
        <w:t>.</w:t>
      </w:r>
      <w:r w:rsidR="00021BA7">
        <w:rPr>
          <w:rFonts w:ascii="Times New Roman" w:hAnsi="Times New Roman"/>
          <w:sz w:val="28"/>
          <w:szCs w:val="28"/>
          <w:lang w:val="kk-KZ" w:eastAsia="en-US"/>
        </w:rPr>
        <w:t xml:space="preserve"> </w:t>
      </w:r>
      <w:r w:rsidRPr="009071D8">
        <w:rPr>
          <w:rFonts w:ascii="Times New Roman" w:hAnsi="Times New Roman"/>
          <w:color w:val="000000"/>
          <w:sz w:val="28"/>
          <w:szCs w:val="28"/>
          <w:lang w:val="kk-KZ" w:eastAsia="en-US"/>
        </w:rPr>
        <w:t>Genetic</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analys</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is</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of</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the</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patterns</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of</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inheritance.</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Monohybrid</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crosses</w:t>
      </w:r>
      <w:r w:rsidR="004356DA">
        <w:rPr>
          <w:rFonts w:ascii="Times New Roman" w:hAnsi="Times New Roman"/>
          <w:color w:val="000000"/>
          <w:sz w:val="28"/>
          <w:szCs w:val="28"/>
          <w:lang w:val="en-US" w:eastAsia="en-US"/>
        </w:rPr>
        <w:t>.</w:t>
      </w:r>
      <w:r w:rsidR="00021BA7">
        <w:rPr>
          <w:rFonts w:ascii="Times New Roman" w:hAnsi="Times New Roman"/>
          <w:color w:val="000000"/>
          <w:sz w:val="28"/>
          <w:szCs w:val="28"/>
          <w:lang w:val="kk-KZ" w:eastAsia="en-US"/>
        </w:rPr>
        <w:t xml:space="preserve"> </w:t>
      </w:r>
      <w:r w:rsidRPr="009071D8">
        <w:rPr>
          <w:rFonts w:ascii="Times New Roman" w:hAnsi="Times New Roman"/>
          <w:sz w:val="28"/>
          <w:szCs w:val="28"/>
          <w:lang w:val="kk-KZ" w:eastAsia="en-US"/>
        </w:rPr>
        <w:t>Dihybrid</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and</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polyhybrid</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crossing.</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Cytological</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foundations</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and</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patterns</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of</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crossing.</w:t>
      </w:r>
      <w:r w:rsidR="009D380E">
        <w:rPr>
          <w:rFonts w:ascii="Times New Roman" w:hAnsi="Times New Roman"/>
          <w:sz w:val="28"/>
          <w:szCs w:val="28"/>
          <w:lang w:val="kk-KZ" w:eastAsia="en-US"/>
        </w:rPr>
        <w:t xml:space="preserve"> </w:t>
      </w:r>
      <w:r w:rsidRPr="009071D8">
        <w:rPr>
          <w:rFonts w:ascii="Times New Roman" w:hAnsi="Times New Roman"/>
          <w:color w:val="000000"/>
          <w:sz w:val="28"/>
          <w:szCs w:val="28"/>
          <w:lang w:val="kk-KZ" w:eastAsia="en-US"/>
        </w:rPr>
        <w:t>Non-allelic</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gene</w:t>
      </w:r>
      <w:r w:rsidR="00021BA7">
        <w:rPr>
          <w:rFonts w:ascii="Times New Roman" w:hAnsi="Times New Roman"/>
          <w:color w:val="000000"/>
          <w:sz w:val="28"/>
          <w:szCs w:val="28"/>
          <w:lang w:val="kk-KZ" w:eastAsia="en-US"/>
        </w:rPr>
        <w:t xml:space="preserve"> </w:t>
      </w:r>
      <w:r w:rsidRPr="009071D8">
        <w:rPr>
          <w:rFonts w:ascii="Times New Roman" w:hAnsi="Times New Roman"/>
          <w:color w:val="000000"/>
          <w:sz w:val="28"/>
          <w:szCs w:val="28"/>
          <w:lang w:val="kk-KZ" w:eastAsia="en-US"/>
        </w:rPr>
        <w:t>interactions</w:t>
      </w:r>
      <w:r w:rsidR="004356DA">
        <w:rPr>
          <w:rFonts w:ascii="Times New Roman" w:hAnsi="Times New Roman"/>
          <w:color w:val="000000"/>
          <w:sz w:val="28"/>
          <w:szCs w:val="28"/>
          <w:lang w:val="en-US" w:eastAsia="en-US"/>
        </w:rPr>
        <w:t>.</w:t>
      </w:r>
      <w:r w:rsidR="009D380E">
        <w:rPr>
          <w:rFonts w:ascii="Times New Roman" w:hAnsi="Times New Roman"/>
          <w:color w:val="000000"/>
          <w:sz w:val="28"/>
          <w:szCs w:val="28"/>
          <w:lang w:val="kk-KZ" w:eastAsia="en-US"/>
        </w:rPr>
        <w:t xml:space="preserve"> </w:t>
      </w:r>
      <w:r w:rsidR="004E5980" w:rsidRPr="009071D8">
        <w:rPr>
          <w:rFonts w:ascii="Times New Roman" w:hAnsi="Times New Roman"/>
          <w:sz w:val="28"/>
          <w:szCs w:val="28"/>
          <w:lang w:val="kk-KZ" w:eastAsia="en-US"/>
        </w:rPr>
        <w:t>Multiple</w:t>
      </w:r>
      <w:r w:rsidR="00021BA7">
        <w:rPr>
          <w:rFonts w:ascii="Times New Roman" w:hAnsi="Times New Roman"/>
          <w:sz w:val="28"/>
          <w:szCs w:val="28"/>
          <w:lang w:val="kk-KZ" w:eastAsia="en-US"/>
        </w:rPr>
        <w:t xml:space="preserve"> </w:t>
      </w:r>
      <w:r w:rsidR="004E5980" w:rsidRPr="009071D8">
        <w:rPr>
          <w:rFonts w:ascii="Times New Roman" w:hAnsi="Times New Roman"/>
          <w:sz w:val="28"/>
          <w:szCs w:val="28"/>
          <w:lang w:val="kk-KZ" w:eastAsia="en-US"/>
        </w:rPr>
        <w:t>alleles</w:t>
      </w:r>
      <w:r w:rsidR="004356DA">
        <w:rPr>
          <w:rFonts w:ascii="Times New Roman" w:hAnsi="Times New Roman"/>
          <w:sz w:val="28"/>
          <w:szCs w:val="28"/>
          <w:lang w:val="en-US" w:eastAsia="en-US"/>
        </w:rPr>
        <w:t>.</w:t>
      </w:r>
      <w:r w:rsidR="009D380E">
        <w:rPr>
          <w:rFonts w:ascii="Times New Roman" w:hAnsi="Times New Roman"/>
          <w:sz w:val="28"/>
          <w:szCs w:val="28"/>
          <w:lang w:val="kk-KZ" w:eastAsia="en-US"/>
        </w:rPr>
        <w:t xml:space="preserve"> </w:t>
      </w:r>
      <w:r w:rsidR="004E5980" w:rsidRPr="009071D8">
        <w:rPr>
          <w:rFonts w:ascii="Times New Roman" w:hAnsi="Times New Roman"/>
          <w:color w:val="000000"/>
          <w:sz w:val="28"/>
          <w:szCs w:val="28"/>
          <w:lang w:val="kk-KZ"/>
        </w:rPr>
        <w:t>Sex-linked Inheritance</w:t>
      </w:r>
      <w:r w:rsidR="004356DA">
        <w:rPr>
          <w:rFonts w:ascii="Times New Roman" w:hAnsi="Times New Roman"/>
          <w:sz w:val="28"/>
          <w:szCs w:val="28"/>
          <w:lang w:val="en-US" w:eastAsia="en-US"/>
        </w:rPr>
        <w:t>.</w:t>
      </w:r>
      <w:r w:rsidR="004E5980" w:rsidRPr="004E5980">
        <w:rPr>
          <w:rFonts w:ascii="Times New Roman" w:hAnsi="Times New Roman"/>
          <w:sz w:val="28"/>
          <w:szCs w:val="28"/>
          <w:lang w:val="kk-KZ"/>
        </w:rPr>
        <w:t xml:space="preserve">Linked </w:t>
      </w:r>
      <w:r w:rsidR="004356DA">
        <w:rPr>
          <w:rFonts w:ascii="Times New Roman" w:hAnsi="Times New Roman"/>
          <w:sz w:val="28"/>
          <w:szCs w:val="28"/>
          <w:lang w:val="en-US"/>
        </w:rPr>
        <w:t>g</w:t>
      </w:r>
      <w:r w:rsidR="004E5980" w:rsidRPr="004E5980">
        <w:rPr>
          <w:rFonts w:ascii="Times New Roman" w:hAnsi="Times New Roman"/>
          <w:sz w:val="28"/>
          <w:szCs w:val="28"/>
          <w:lang w:val="kk-KZ"/>
        </w:rPr>
        <w:t>enes</w:t>
      </w:r>
      <w:r w:rsidR="00021BA7">
        <w:rPr>
          <w:rFonts w:ascii="Times New Roman" w:hAnsi="Times New Roman"/>
          <w:sz w:val="28"/>
          <w:szCs w:val="28"/>
          <w:lang w:val="kk-KZ"/>
        </w:rPr>
        <w:t xml:space="preserve"> </w:t>
      </w:r>
      <w:r w:rsidRPr="009071D8">
        <w:rPr>
          <w:rFonts w:ascii="Times New Roman" w:hAnsi="Times New Roman"/>
          <w:sz w:val="28"/>
          <w:szCs w:val="28"/>
          <w:lang w:val="kk-KZ" w:eastAsia="en-US"/>
        </w:rPr>
        <w:t>and</w:t>
      </w:r>
      <w:r w:rsidR="00021BA7">
        <w:rPr>
          <w:rFonts w:ascii="Times New Roman" w:hAnsi="Times New Roman"/>
          <w:sz w:val="28"/>
          <w:szCs w:val="28"/>
          <w:lang w:val="kk-KZ" w:eastAsia="en-US"/>
        </w:rPr>
        <w:t xml:space="preserve"> </w:t>
      </w:r>
      <w:r w:rsidR="004E5980">
        <w:rPr>
          <w:rFonts w:ascii="Times New Roman" w:hAnsi="Times New Roman"/>
          <w:sz w:val="28"/>
          <w:szCs w:val="28"/>
          <w:lang w:val="kk-KZ" w:eastAsia="en-US"/>
        </w:rPr>
        <w:t>с</w:t>
      </w:r>
      <w:r w:rsidR="004E5980" w:rsidRPr="009071D8">
        <w:rPr>
          <w:rFonts w:ascii="Times New Roman" w:hAnsi="Times New Roman"/>
          <w:sz w:val="28"/>
          <w:szCs w:val="28"/>
          <w:lang w:val="kk-KZ" w:eastAsia="en-US"/>
        </w:rPr>
        <w:t>rossing over</w:t>
      </w:r>
      <w:r w:rsidR="004356DA">
        <w:rPr>
          <w:rFonts w:ascii="Times New Roman" w:hAnsi="Times New Roman"/>
          <w:sz w:val="28"/>
          <w:szCs w:val="28"/>
          <w:lang w:val="en-US" w:eastAsia="en-US"/>
        </w:rPr>
        <w:t>.</w:t>
      </w:r>
      <w:r w:rsidRPr="009071D8">
        <w:rPr>
          <w:rFonts w:ascii="Times New Roman" w:hAnsi="Times New Roman"/>
          <w:sz w:val="28"/>
          <w:szCs w:val="28"/>
          <w:lang w:val="kk-KZ" w:eastAsia="en-US"/>
        </w:rPr>
        <w:t xml:space="preserve"> </w:t>
      </w:r>
      <w:r w:rsidRPr="009071D8">
        <w:rPr>
          <w:rFonts w:ascii="Times New Roman" w:hAnsi="Times New Roman"/>
          <w:color w:val="000000"/>
          <w:sz w:val="28"/>
          <w:szCs w:val="28"/>
          <w:highlight w:val="white"/>
          <w:lang w:val="kk-KZ" w:eastAsia="en-US"/>
        </w:rPr>
        <w:t>Variability.</w:t>
      </w:r>
      <w:r w:rsidR="00021BA7">
        <w:rPr>
          <w:rFonts w:ascii="Times New Roman" w:hAnsi="Times New Roman"/>
          <w:color w:val="000000"/>
          <w:sz w:val="28"/>
          <w:szCs w:val="28"/>
          <w:highlight w:val="white"/>
          <w:lang w:val="kk-KZ" w:eastAsia="en-US"/>
        </w:rPr>
        <w:t xml:space="preserve"> </w:t>
      </w:r>
      <w:r w:rsidR="00C04B1A" w:rsidRPr="009071D8">
        <w:rPr>
          <w:rFonts w:ascii="Times New Roman" w:hAnsi="Times New Roman"/>
          <w:color w:val="000000"/>
          <w:sz w:val="28"/>
          <w:szCs w:val="28"/>
          <w:lang w:val="kk-KZ"/>
        </w:rPr>
        <w:t>Classification of variability</w:t>
      </w:r>
      <w:r w:rsidR="004356DA">
        <w:rPr>
          <w:rFonts w:ascii="Times New Roman" w:hAnsi="Times New Roman"/>
          <w:color w:val="000000"/>
          <w:sz w:val="28"/>
          <w:szCs w:val="28"/>
          <w:lang w:val="en-US" w:eastAsia="en-US"/>
        </w:rPr>
        <w:t>.</w:t>
      </w:r>
      <w:r w:rsidR="00021BA7">
        <w:rPr>
          <w:rFonts w:ascii="Times New Roman" w:hAnsi="Times New Roman"/>
          <w:color w:val="000000"/>
          <w:sz w:val="28"/>
          <w:szCs w:val="28"/>
          <w:lang w:val="kk-KZ" w:eastAsia="en-US"/>
        </w:rPr>
        <w:t xml:space="preserve"> </w:t>
      </w:r>
      <w:r w:rsidRPr="009071D8">
        <w:rPr>
          <w:rFonts w:ascii="Times New Roman" w:hAnsi="Times New Roman"/>
          <w:sz w:val="28"/>
          <w:szCs w:val="28"/>
          <w:highlight w:val="white"/>
          <w:lang w:val="kk-KZ" w:eastAsia="en-US"/>
        </w:rPr>
        <w:t>Mutation</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variability.</w:t>
      </w:r>
      <w:r w:rsidR="00021BA7">
        <w:rPr>
          <w:rFonts w:ascii="Times New Roman" w:hAnsi="Times New Roman"/>
          <w:sz w:val="28"/>
          <w:szCs w:val="28"/>
          <w:highlight w:val="white"/>
          <w:lang w:val="kk-KZ" w:eastAsia="en-US"/>
        </w:rPr>
        <w:t xml:space="preserve"> </w:t>
      </w:r>
      <w:r w:rsidR="00C04B1A" w:rsidRPr="009071D8">
        <w:rPr>
          <w:rFonts w:ascii="Times New Roman" w:hAnsi="Times New Roman"/>
          <w:sz w:val="28"/>
          <w:szCs w:val="28"/>
          <w:lang w:val="kk-KZ"/>
        </w:rPr>
        <w:t>Combinative variability</w:t>
      </w:r>
      <w:r w:rsidR="00C04B1A">
        <w:rPr>
          <w:rFonts w:ascii="Times New Roman" w:hAnsi="Times New Roman"/>
          <w:sz w:val="28"/>
          <w:szCs w:val="28"/>
          <w:lang w:val="kk-KZ" w:eastAsia="en-US"/>
        </w:rPr>
        <w:t>.</w:t>
      </w:r>
      <w:r w:rsidR="00021BA7">
        <w:rPr>
          <w:rFonts w:ascii="Times New Roman" w:hAnsi="Times New Roman"/>
          <w:sz w:val="28"/>
          <w:szCs w:val="28"/>
          <w:lang w:val="kk-KZ" w:eastAsia="en-US"/>
        </w:rPr>
        <w:t xml:space="preserve"> </w:t>
      </w:r>
      <w:r w:rsidRPr="009071D8">
        <w:rPr>
          <w:rFonts w:ascii="Times New Roman" w:hAnsi="Times New Roman"/>
          <w:sz w:val="28"/>
          <w:szCs w:val="28"/>
          <w:highlight w:val="white"/>
          <w:lang w:val="kk-KZ" w:eastAsia="en-US"/>
        </w:rPr>
        <w:t>Modification</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Variability</w:t>
      </w:r>
      <w:r w:rsidR="004356DA">
        <w:rPr>
          <w:rFonts w:ascii="Times New Roman" w:hAnsi="Times New Roman"/>
          <w:sz w:val="28"/>
          <w:szCs w:val="28"/>
          <w:lang w:val="en-US" w:eastAsia="en-US"/>
        </w:rPr>
        <w:t>.</w:t>
      </w:r>
      <w:r w:rsidR="00021BA7">
        <w:rPr>
          <w:rFonts w:ascii="Times New Roman" w:hAnsi="Times New Roman"/>
          <w:sz w:val="28"/>
          <w:szCs w:val="28"/>
          <w:lang w:val="kk-KZ" w:eastAsia="en-US"/>
        </w:rPr>
        <w:t xml:space="preserve"> </w:t>
      </w:r>
      <w:r w:rsidRPr="009071D8">
        <w:rPr>
          <w:rStyle w:val="shorttext"/>
          <w:rFonts w:ascii="Times New Roman" w:hAnsi="Times New Roman"/>
          <w:color w:val="000000" w:themeColor="text1"/>
          <w:sz w:val="28"/>
          <w:szCs w:val="28"/>
          <w:lang w:val="kk-KZ" w:eastAsia="en-US"/>
        </w:rPr>
        <w:t>Fundamentals</w:t>
      </w:r>
      <w:r w:rsidR="00021BA7">
        <w:rPr>
          <w:rStyle w:val="shorttext"/>
          <w:rFonts w:ascii="Times New Roman" w:hAnsi="Times New Roman"/>
          <w:color w:val="000000" w:themeColor="text1"/>
          <w:sz w:val="28"/>
          <w:szCs w:val="28"/>
          <w:lang w:val="kk-KZ" w:eastAsia="en-US"/>
        </w:rPr>
        <w:t xml:space="preserve"> </w:t>
      </w:r>
      <w:r w:rsidRPr="009071D8">
        <w:rPr>
          <w:rStyle w:val="shorttext"/>
          <w:rFonts w:ascii="Times New Roman" w:hAnsi="Times New Roman"/>
          <w:color w:val="000000" w:themeColor="text1"/>
          <w:sz w:val="28"/>
          <w:szCs w:val="28"/>
          <w:lang w:val="kk-KZ" w:eastAsia="en-US"/>
        </w:rPr>
        <w:t>of</w:t>
      </w:r>
      <w:r w:rsidR="00021BA7">
        <w:rPr>
          <w:rStyle w:val="shorttext"/>
          <w:rFonts w:ascii="Times New Roman" w:hAnsi="Times New Roman"/>
          <w:color w:val="000000" w:themeColor="text1"/>
          <w:sz w:val="28"/>
          <w:szCs w:val="28"/>
          <w:lang w:val="kk-KZ" w:eastAsia="en-US"/>
        </w:rPr>
        <w:t xml:space="preserve"> </w:t>
      </w:r>
      <w:r w:rsidRPr="009071D8">
        <w:rPr>
          <w:rStyle w:val="shorttext"/>
          <w:rFonts w:ascii="Times New Roman" w:hAnsi="Times New Roman"/>
          <w:color w:val="000000" w:themeColor="text1"/>
          <w:sz w:val="28"/>
          <w:szCs w:val="28"/>
          <w:lang w:val="kk-KZ" w:eastAsia="en-US"/>
        </w:rPr>
        <w:t>molecular</w:t>
      </w:r>
      <w:r w:rsidR="00021BA7">
        <w:rPr>
          <w:rStyle w:val="shorttext"/>
          <w:rFonts w:ascii="Times New Roman" w:hAnsi="Times New Roman"/>
          <w:color w:val="000000" w:themeColor="text1"/>
          <w:sz w:val="28"/>
          <w:szCs w:val="28"/>
          <w:lang w:val="kk-KZ" w:eastAsia="en-US"/>
        </w:rPr>
        <w:t xml:space="preserve"> </w:t>
      </w:r>
      <w:r w:rsidRPr="009071D8">
        <w:rPr>
          <w:rStyle w:val="shorttext"/>
          <w:rFonts w:ascii="Times New Roman" w:hAnsi="Times New Roman"/>
          <w:color w:val="000000" w:themeColor="text1"/>
          <w:sz w:val="28"/>
          <w:szCs w:val="28"/>
          <w:lang w:val="kk-KZ" w:eastAsia="en-US"/>
        </w:rPr>
        <w:t>genetics</w:t>
      </w:r>
      <w:r w:rsidR="004356DA">
        <w:rPr>
          <w:rStyle w:val="shorttext"/>
          <w:rFonts w:ascii="Times New Roman" w:hAnsi="Times New Roman"/>
          <w:color w:val="000000" w:themeColor="text1"/>
          <w:sz w:val="28"/>
          <w:szCs w:val="28"/>
          <w:lang w:val="en-US" w:eastAsia="en-US"/>
        </w:rPr>
        <w:t>.</w:t>
      </w:r>
      <w:r w:rsidR="00021BA7">
        <w:rPr>
          <w:rStyle w:val="shorttext"/>
          <w:rFonts w:ascii="Times New Roman" w:hAnsi="Times New Roman"/>
          <w:color w:val="000000" w:themeColor="text1"/>
          <w:sz w:val="28"/>
          <w:szCs w:val="28"/>
          <w:lang w:val="kk-KZ" w:eastAsia="en-US"/>
        </w:rPr>
        <w:t xml:space="preserve"> </w:t>
      </w:r>
      <w:r w:rsidRPr="009071D8">
        <w:rPr>
          <w:rFonts w:ascii="Times New Roman" w:hAnsi="Times New Roman"/>
          <w:sz w:val="28"/>
          <w:szCs w:val="28"/>
          <w:highlight w:val="white"/>
          <w:lang w:val="kk-KZ" w:eastAsia="en-US"/>
        </w:rPr>
        <w:t>Genetics</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of</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populations</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and</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genetic</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basis</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of</w:t>
      </w:r>
      <w:r w:rsidR="00021BA7">
        <w:rPr>
          <w:rFonts w:ascii="Times New Roman" w:hAnsi="Times New Roman"/>
          <w:sz w:val="28"/>
          <w:szCs w:val="28"/>
          <w:highlight w:val="white"/>
          <w:lang w:val="kk-KZ" w:eastAsia="en-US"/>
        </w:rPr>
        <w:t xml:space="preserve"> </w:t>
      </w:r>
      <w:r w:rsidRPr="009071D8">
        <w:rPr>
          <w:rFonts w:ascii="Times New Roman" w:hAnsi="Times New Roman"/>
          <w:sz w:val="28"/>
          <w:szCs w:val="28"/>
          <w:highlight w:val="white"/>
          <w:lang w:val="kk-KZ" w:eastAsia="en-US"/>
        </w:rPr>
        <w:t>evolution</w:t>
      </w:r>
      <w:r w:rsidR="004356DA">
        <w:rPr>
          <w:rFonts w:ascii="Times New Roman" w:hAnsi="Times New Roman"/>
          <w:sz w:val="28"/>
          <w:szCs w:val="28"/>
          <w:lang w:val="en-US" w:eastAsia="en-US"/>
        </w:rPr>
        <w:t>.</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Genetic</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basis</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of</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ontogenesis,</w:t>
      </w:r>
      <w:r w:rsidR="00021BA7">
        <w:rPr>
          <w:rFonts w:ascii="Times New Roman" w:hAnsi="Times New Roman"/>
          <w:sz w:val="28"/>
          <w:szCs w:val="28"/>
          <w:lang w:val="kk-KZ" w:eastAsia="en-US"/>
        </w:rPr>
        <w:t xml:space="preserve"> </w:t>
      </w:r>
      <w:r w:rsidRPr="009071D8">
        <w:rPr>
          <w:rFonts w:ascii="Times New Roman" w:hAnsi="Times New Roman"/>
          <w:sz w:val="28"/>
          <w:szCs w:val="28"/>
          <w:lang w:val="kk-KZ" w:eastAsia="en-US"/>
        </w:rPr>
        <w:t>Human</w:t>
      </w:r>
      <w:r w:rsidR="00021BA7">
        <w:rPr>
          <w:rFonts w:ascii="Times New Roman" w:hAnsi="Times New Roman"/>
          <w:sz w:val="28"/>
          <w:szCs w:val="28"/>
          <w:lang w:val="kk-KZ" w:eastAsia="en-US"/>
        </w:rPr>
        <w:t xml:space="preserve"> </w:t>
      </w:r>
      <w:r w:rsidR="004356DA">
        <w:rPr>
          <w:rFonts w:ascii="Times New Roman" w:hAnsi="Times New Roman"/>
          <w:sz w:val="28"/>
          <w:szCs w:val="28"/>
          <w:lang w:val="en-US" w:eastAsia="en-US"/>
        </w:rPr>
        <w:t>and</w:t>
      </w:r>
      <w:r w:rsidR="00021BA7">
        <w:rPr>
          <w:rFonts w:ascii="Times New Roman" w:hAnsi="Times New Roman"/>
          <w:sz w:val="28"/>
          <w:szCs w:val="28"/>
          <w:lang w:val="kk-KZ" w:eastAsia="en-US"/>
        </w:rPr>
        <w:t xml:space="preserve"> </w:t>
      </w:r>
      <w:r w:rsidR="004356DA">
        <w:rPr>
          <w:rFonts w:ascii="Times New Roman" w:hAnsi="Times New Roman"/>
          <w:sz w:val="28"/>
          <w:szCs w:val="28"/>
          <w:lang w:val="en-US" w:eastAsia="en-US"/>
        </w:rPr>
        <w:t>m</w:t>
      </w:r>
      <w:r w:rsidRPr="0083636C">
        <w:rPr>
          <w:rFonts w:ascii="Times New Roman" w:hAnsi="Times New Roman"/>
          <w:sz w:val="28"/>
          <w:szCs w:val="28"/>
          <w:lang w:val="kk-KZ" w:eastAsia="en-US"/>
        </w:rPr>
        <w:t>edical</w:t>
      </w:r>
      <w:r w:rsidR="00021BA7">
        <w:rPr>
          <w:rFonts w:ascii="Times New Roman" w:hAnsi="Times New Roman"/>
          <w:sz w:val="28"/>
          <w:szCs w:val="28"/>
          <w:lang w:val="kk-KZ" w:eastAsia="en-US"/>
        </w:rPr>
        <w:t xml:space="preserve"> </w:t>
      </w:r>
      <w:r w:rsidRPr="0083636C">
        <w:rPr>
          <w:rFonts w:ascii="Times New Roman" w:hAnsi="Times New Roman"/>
          <w:sz w:val="28"/>
          <w:szCs w:val="28"/>
          <w:lang w:val="kk-KZ" w:eastAsia="en-US"/>
        </w:rPr>
        <w:t>genetics</w:t>
      </w:r>
      <w:r w:rsidR="004356DA">
        <w:rPr>
          <w:rFonts w:ascii="Times New Roman" w:hAnsi="Times New Roman"/>
          <w:sz w:val="28"/>
          <w:szCs w:val="28"/>
          <w:lang w:val="kk-KZ" w:eastAsia="en-US"/>
        </w:rPr>
        <w:t>.</w:t>
      </w:r>
      <w:r w:rsidR="00021BA7">
        <w:rPr>
          <w:rFonts w:ascii="Times New Roman" w:hAnsi="Times New Roman"/>
          <w:sz w:val="28"/>
          <w:szCs w:val="28"/>
          <w:lang w:val="kk-KZ" w:eastAsia="en-US"/>
        </w:rPr>
        <w:t xml:space="preserve"> </w:t>
      </w:r>
      <w:r w:rsidR="004356DA" w:rsidRPr="004356DA">
        <w:rPr>
          <w:rFonts w:ascii="Times New Roman" w:hAnsi="Times New Roman"/>
          <w:sz w:val="28"/>
          <w:szCs w:val="28"/>
          <w:lang w:val="kk-KZ" w:eastAsia="en-US"/>
        </w:rPr>
        <w:t>Genetic basis of selection</w:t>
      </w:r>
      <w:r w:rsidRPr="0083636C">
        <w:rPr>
          <w:rFonts w:ascii="Times New Roman" w:hAnsi="Times New Roman"/>
          <w:sz w:val="28"/>
          <w:szCs w:val="28"/>
          <w:lang w:val="kk-KZ" w:eastAsia="en-US"/>
        </w:rPr>
        <w:t>.</w:t>
      </w:r>
      <w:r w:rsidR="00021BA7">
        <w:rPr>
          <w:rFonts w:ascii="Times New Roman" w:hAnsi="Times New Roman"/>
          <w:sz w:val="28"/>
          <w:szCs w:val="28"/>
          <w:lang w:val="kk-KZ" w:eastAsia="en-US"/>
        </w:rPr>
        <w:t xml:space="preserve"> </w:t>
      </w:r>
      <w:r w:rsidR="009C7EBC">
        <w:rPr>
          <w:rFonts w:ascii="Times New Roman" w:hAnsi="Times New Roman"/>
          <w:sz w:val="28"/>
          <w:szCs w:val="28"/>
          <w:lang w:val="kk-KZ" w:eastAsia="en-US"/>
        </w:rPr>
        <w:t xml:space="preserve">Осы бөлімдерден генетика ғылымы көпсалалы екенін байқауымызға болады.Сонымен қатар оларды төмендегі </w:t>
      </w:r>
      <w:r w:rsidR="00FF4A06">
        <w:rPr>
          <w:rFonts w:ascii="Times New Roman" w:hAnsi="Times New Roman"/>
          <w:sz w:val="28"/>
          <w:szCs w:val="28"/>
          <w:lang w:val="kk-KZ" w:eastAsia="en-US"/>
        </w:rPr>
        <w:t>1-</w:t>
      </w:r>
      <w:r w:rsidR="009C7EBC">
        <w:rPr>
          <w:rFonts w:ascii="Times New Roman" w:hAnsi="Times New Roman"/>
          <w:sz w:val="28"/>
          <w:szCs w:val="28"/>
          <w:lang w:val="kk-KZ" w:eastAsia="en-US"/>
        </w:rPr>
        <w:t>суреттен көреміз.</w:t>
      </w:r>
    </w:p>
    <w:p w14:paraId="711D7700"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126B404D"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378E82D8"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713E6D23"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02EDBB4C"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75371584"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5D417106"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3299DEB4"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54016BF7"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5597D4FF"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3CD3148D"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08C83DDE"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04FA1C8F"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0A264230" w14:textId="77777777" w:rsidR="00AA355B" w:rsidRDefault="00AA355B" w:rsidP="00294737">
      <w:pPr>
        <w:shd w:val="clear" w:color="auto" w:fill="FFFFFF"/>
        <w:spacing w:after="0" w:line="240" w:lineRule="auto"/>
        <w:ind w:firstLine="709"/>
        <w:jc w:val="both"/>
        <w:rPr>
          <w:rFonts w:ascii="Times New Roman" w:hAnsi="Times New Roman"/>
          <w:sz w:val="28"/>
          <w:szCs w:val="28"/>
          <w:lang w:val="kk-KZ" w:eastAsia="en-US"/>
        </w:rPr>
      </w:pPr>
    </w:p>
    <w:p w14:paraId="78C5F3AA" w14:textId="77777777" w:rsidR="00AA355B" w:rsidRDefault="00AA355B" w:rsidP="00294737">
      <w:pPr>
        <w:shd w:val="clear" w:color="auto" w:fill="FFFFFF"/>
        <w:spacing w:after="0" w:line="240" w:lineRule="auto"/>
        <w:ind w:firstLine="709"/>
        <w:jc w:val="both"/>
        <w:rPr>
          <w:rFonts w:ascii="Times New Roman" w:hAnsi="Times New Roman"/>
          <w:sz w:val="28"/>
          <w:szCs w:val="28"/>
          <w:lang w:val="kk-KZ" w:eastAsia="en-US"/>
        </w:rPr>
      </w:pPr>
    </w:p>
    <w:p w14:paraId="5D21C4DB"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7389E863" w14:textId="77777777" w:rsidR="00DB2F86" w:rsidRDefault="00DB2F86" w:rsidP="00294737">
      <w:pPr>
        <w:shd w:val="clear" w:color="auto" w:fill="FFFFFF"/>
        <w:spacing w:after="0" w:line="240" w:lineRule="auto"/>
        <w:ind w:firstLine="709"/>
        <w:jc w:val="both"/>
        <w:rPr>
          <w:rFonts w:ascii="Times New Roman" w:hAnsi="Times New Roman"/>
          <w:sz w:val="28"/>
          <w:szCs w:val="28"/>
          <w:lang w:val="kk-KZ" w:eastAsia="en-US"/>
        </w:rPr>
      </w:pPr>
    </w:p>
    <w:p w14:paraId="0CA50E36" w14:textId="77777777" w:rsidR="00EF0524" w:rsidRDefault="00B468C1" w:rsidP="00EF0524">
      <w:pPr>
        <w:shd w:val="clear" w:color="auto" w:fill="FFFFFF"/>
        <w:tabs>
          <w:tab w:val="left" w:pos="3192"/>
          <w:tab w:val="left" w:pos="6084"/>
        </w:tabs>
        <w:spacing w:after="0" w:line="240" w:lineRule="auto"/>
        <w:ind w:firstLine="709"/>
        <w:jc w:val="both"/>
        <w:rPr>
          <w:rFonts w:ascii="Times New Roman" w:hAnsi="Times New Roman"/>
          <w:sz w:val="28"/>
          <w:szCs w:val="28"/>
          <w:lang w:val="kk-KZ"/>
        </w:rPr>
      </w:pPr>
      <w:r>
        <w:rPr>
          <w:noProof/>
        </w:rPr>
        <w:lastRenderedPageBreak/>
        <mc:AlternateContent>
          <mc:Choice Requires="wps">
            <w:drawing>
              <wp:anchor distT="0" distB="0" distL="114300" distR="114300" simplePos="0" relativeHeight="251653632" behindDoc="0" locked="0" layoutInCell="1" allowOverlap="1" wp14:anchorId="51FEFD9E" wp14:editId="3E54890A">
                <wp:simplePos x="0" y="0"/>
                <wp:positionH relativeFrom="column">
                  <wp:posOffset>3971925</wp:posOffset>
                </wp:positionH>
                <wp:positionV relativeFrom="paragraph">
                  <wp:posOffset>199390</wp:posOffset>
                </wp:positionV>
                <wp:extent cx="1699260" cy="624205"/>
                <wp:effectExtent l="0" t="0" r="0" b="4445"/>
                <wp:wrapNone/>
                <wp:docPr id="1200088540"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624205"/>
                        </a:xfrm>
                        <a:prstGeom prst="rect">
                          <a:avLst/>
                        </a:prstGeom>
                        <a:solidFill>
                          <a:srgbClr val="FFFFFF"/>
                        </a:solidFill>
                        <a:ln w="9525">
                          <a:solidFill>
                            <a:srgbClr val="000000"/>
                          </a:solidFill>
                          <a:miter lim="800000"/>
                          <a:headEnd/>
                          <a:tailEnd/>
                        </a:ln>
                      </wps:spPr>
                      <wps:txbx>
                        <w:txbxContent>
                          <w:p w14:paraId="0FD1CF1C"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Молекулалық генетика</w:t>
                            </w:r>
                          </w:p>
                          <w:p w14:paraId="7F032B00"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Molecular</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3795AA4B" w14:textId="77777777" w:rsidR="00CE5682" w:rsidRPr="008143F0" w:rsidRDefault="00CE568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EFD9E" id="_x0000_t202" coordsize="21600,21600" o:spt="202" path="m,l,21600r21600,l21600,xe">
                <v:stroke joinstyle="miter"/>
                <v:path gradientshapeok="t" o:connecttype="rect"/>
              </v:shapetype>
              <v:shape id="Надпись 4" o:spid="_x0000_s1026" type="#_x0000_t202" style="position:absolute;left:0;text-align:left;margin-left:312.75pt;margin-top:15.7pt;width:133.8pt;height:4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">
                <v:textbox>
                  <w:txbxContent>
                    <w:p w14:paraId="0FD1CF1C"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Молекулалық генетика</w:t>
                      </w:r>
                    </w:p>
                    <w:p w14:paraId="7F032B00"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Molecular</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3795AA4B" w14:textId="77777777" w:rsidR="00CE5682" w:rsidRPr="008143F0" w:rsidRDefault="00CE5682">
                      <w:pPr>
                        <w:rPr>
                          <w:sz w:val="24"/>
                          <w:szCs w:val="24"/>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C1A1B06" wp14:editId="208B9F95">
                <wp:simplePos x="0" y="0"/>
                <wp:positionH relativeFrom="column">
                  <wp:posOffset>2044065</wp:posOffset>
                </wp:positionH>
                <wp:positionV relativeFrom="paragraph">
                  <wp:posOffset>53340</wp:posOffset>
                </wp:positionV>
                <wp:extent cx="1714500" cy="693420"/>
                <wp:effectExtent l="0" t="0" r="0" b="0"/>
                <wp:wrapNone/>
                <wp:docPr id="12000885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3420"/>
                        </a:xfrm>
                        <a:prstGeom prst="rect">
                          <a:avLst/>
                        </a:prstGeom>
                        <a:solidFill>
                          <a:srgbClr val="FFFFFF"/>
                        </a:solidFill>
                        <a:ln w="9525">
                          <a:solidFill>
                            <a:srgbClr val="000000"/>
                          </a:solidFill>
                          <a:miter lim="800000"/>
                          <a:headEnd/>
                          <a:tailEnd/>
                        </a:ln>
                      </wps:spPr>
                      <wps:txbx>
                        <w:txbxContent>
                          <w:p w14:paraId="7D5C0863"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Эволюциялық генетика</w:t>
                            </w:r>
                          </w:p>
                          <w:p w14:paraId="4EBABF84"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Evolutionary</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6D52070A" w14:textId="77777777" w:rsidR="00CE5682" w:rsidRPr="008143F0" w:rsidRDefault="00CE568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1B06" id="Надпись 2" o:spid="_x0000_s1027" type="#_x0000_t202" style="position:absolute;left:0;text-align:left;margin-left:160.95pt;margin-top:4.2pt;width:135pt;height:5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">
                <v:textbox>
                  <w:txbxContent>
                    <w:p w14:paraId="7D5C0863"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Эволюциялық генетика</w:t>
                      </w:r>
                    </w:p>
                    <w:p w14:paraId="4EBABF84"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Evolutionary</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6D52070A" w14:textId="77777777" w:rsidR="00CE5682" w:rsidRPr="008143F0" w:rsidRDefault="00CE5682">
                      <w:pPr>
                        <w:rPr>
                          <w:sz w:val="24"/>
                          <w:szCs w:val="24"/>
                        </w:rPr>
                      </w:pPr>
                    </w:p>
                  </w:txbxContent>
                </v:textbox>
              </v:shape>
            </w:pict>
          </mc:Fallback>
        </mc:AlternateContent>
      </w:r>
      <w:r w:rsidR="00EF0524">
        <w:rPr>
          <w:rFonts w:ascii="Times New Roman" w:hAnsi="Times New Roman"/>
          <w:sz w:val="28"/>
          <w:szCs w:val="28"/>
          <w:lang w:val="kk-KZ"/>
        </w:rPr>
        <w:tab/>
      </w:r>
      <w:r w:rsidR="00EF0524">
        <w:rPr>
          <w:rFonts w:ascii="Times New Roman" w:hAnsi="Times New Roman"/>
          <w:sz w:val="28"/>
          <w:szCs w:val="28"/>
          <w:lang w:val="kk-KZ"/>
        </w:rPr>
        <w:tab/>
      </w:r>
    </w:p>
    <w:p w14:paraId="331EE4FE"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51584" behindDoc="0" locked="0" layoutInCell="1" allowOverlap="1" wp14:anchorId="2775C7E9" wp14:editId="6C82F2A2">
                <wp:simplePos x="0" y="0"/>
                <wp:positionH relativeFrom="column">
                  <wp:posOffset>9525</wp:posOffset>
                </wp:positionH>
                <wp:positionV relativeFrom="paragraph">
                  <wp:posOffset>128905</wp:posOffset>
                </wp:positionV>
                <wp:extent cx="1653540" cy="619760"/>
                <wp:effectExtent l="0" t="0" r="3810" b="8890"/>
                <wp:wrapNone/>
                <wp:docPr id="1200088541"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619760"/>
                        </a:xfrm>
                        <a:prstGeom prst="rect">
                          <a:avLst/>
                        </a:prstGeom>
                        <a:solidFill>
                          <a:srgbClr val="FFFFFF"/>
                        </a:solidFill>
                        <a:ln w="9525">
                          <a:solidFill>
                            <a:srgbClr val="000000"/>
                          </a:solidFill>
                          <a:miter lim="800000"/>
                          <a:headEnd/>
                          <a:tailEnd/>
                        </a:ln>
                      </wps:spPr>
                      <wps:txbx>
                        <w:txbxContent>
                          <w:p w14:paraId="2F7997FB"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Классикалық генетика</w:t>
                            </w:r>
                          </w:p>
                          <w:p w14:paraId="66C851B9"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Classical</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2DF4025F"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C7E9" id="Надпись 3" o:spid="_x0000_s1028" type="#_x0000_t202" style="position:absolute;left:0;text-align:left;margin-left:.75pt;margin-top:10.15pt;width:130.2pt;height:4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">
                <v:textbox>
                  <w:txbxContent>
                    <w:p w14:paraId="2F7997FB"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Классикалық генетика</w:t>
                      </w:r>
                    </w:p>
                    <w:p w14:paraId="66C851B9"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Classical</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2DF4025F" w14:textId="77777777" w:rsidR="00CE5682" w:rsidRDefault="00CE5682"/>
                  </w:txbxContent>
                </v:textbox>
              </v:shape>
            </w:pict>
          </mc:Fallback>
        </mc:AlternateContent>
      </w:r>
    </w:p>
    <w:p w14:paraId="4343A0AA" w14:textId="77777777" w:rsidR="00EF0524" w:rsidRDefault="00EF0524" w:rsidP="0004107A">
      <w:pPr>
        <w:shd w:val="clear" w:color="auto" w:fill="FFFFFF"/>
        <w:spacing w:after="0" w:line="240" w:lineRule="auto"/>
        <w:ind w:firstLine="709"/>
        <w:jc w:val="both"/>
        <w:rPr>
          <w:rFonts w:ascii="Times New Roman" w:hAnsi="Times New Roman"/>
          <w:sz w:val="28"/>
          <w:szCs w:val="28"/>
          <w:lang w:val="kk-KZ"/>
        </w:rPr>
      </w:pPr>
    </w:p>
    <w:p w14:paraId="14778309"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298" distR="114298" simplePos="0" relativeHeight="251661824" behindDoc="0" locked="0" layoutInCell="1" allowOverlap="1" wp14:anchorId="76A32B82" wp14:editId="6CC90167">
                <wp:simplePos x="0" y="0"/>
                <wp:positionH relativeFrom="column">
                  <wp:posOffset>2889884</wp:posOffset>
                </wp:positionH>
                <wp:positionV relativeFrom="paragraph">
                  <wp:posOffset>182880</wp:posOffset>
                </wp:positionV>
                <wp:extent cx="0" cy="365760"/>
                <wp:effectExtent l="76200" t="38100" r="38100" b="0"/>
                <wp:wrapNone/>
                <wp:docPr id="120008853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570B14" id="_x0000_t32" coordsize="21600,21600" o:spt="32" o:oned="t" path="m,l21600,21600e" filled="f">
                <v:path arrowok="t" fillok="f" o:connecttype="none"/>
                <o:lock v:ext="edit" shapetype="t"/>
              </v:shapetype>
              <v:shape id="Прямая со стрелкой 7" o:spid="_x0000_s1026" type="#_x0000_t32" style="position:absolute;margin-left:227.55pt;margin-top:14.4pt;width:0;height:28.8pt;flip:y;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">
                <v:stroke endarrow="block"/>
              </v:shape>
            </w:pict>
          </mc:Fallback>
        </mc:AlternateContent>
      </w:r>
    </w:p>
    <w:p w14:paraId="47EAAB9D"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64896" behindDoc="0" locked="0" layoutInCell="1" allowOverlap="1" wp14:anchorId="7647AAE6" wp14:editId="36743BB5">
                <wp:simplePos x="0" y="0"/>
                <wp:positionH relativeFrom="column">
                  <wp:posOffset>3529965</wp:posOffset>
                </wp:positionH>
                <wp:positionV relativeFrom="paragraph">
                  <wp:posOffset>92710</wp:posOffset>
                </wp:positionV>
                <wp:extent cx="358775" cy="381000"/>
                <wp:effectExtent l="0" t="38100" r="41275" b="0"/>
                <wp:wrapNone/>
                <wp:docPr id="1200088539"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7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99742" id="Прямая со стрелкой 5" o:spid="_x0000_s1026" type="#_x0000_t32" style="position:absolute;margin-left:277.95pt;margin-top:7.3pt;width:28.25pt;height:30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">
                <v:stroke endarrow="block"/>
              </v:shape>
            </w:pict>
          </mc:Fallback>
        </mc:AlternateContent>
      </w:r>
      <w:r>
        <w:rPr>
          <w:noProof/>
        </w:rPr>
        <mc:AlternateContent>
          <mc:Choice Requires="wps">
            <w:drawing>
              <wp:anchor distT="0" distB="0" distL="114300" distR="114300" simplePos="0" relativeHeight="251663872" behindDoc="0" locked="0" layoutInCell="1" allowOverlap="1" wp14:anchorId="242355DD" wp14:editId="7AA1C138">
                <wp:simplePos x="0" y="0"/>
                <wp:positionH relativeFrom="column">
                  <wp:posOffset>1694180</wp:posOffset>
                </wp:positionH>
                <wp:positionV relativeFrom="paragraph">
                  <wp:posOffset>146050</wp:posOffset>
                </wp:positionV>
                <wp:extent cx="349885" cy="373380"/>
                <wp:effectExtent l="38100" t="38100" r="12065" b="7620"/>
                <wp:wrapNone/>
                <wp:docPr id="1200088538"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09EE6" id="Прямая со стрелкой 6" o:spid="_x0000_s1026" type="#_x0000_t32" style="position:absolute;margin-left:133.4pt;margin-top:11.5pt;width:27.55pt;height:29.4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">
                <v:stroke endarrow="block"/>
              </v:shape>
            </w:pict>
          </mc:Fallback>
        </mc:AlternateContent>
      </w:r>
    </w:p>
    <w:p w14:paraId="10C67A7C"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50560" behindDoc="0" locked="0" layoutInCell="1" allowOverlap="1" wp14:anchorId="2A7E7B8E" wp14:editId="5156B3F4">
                <wp:simplePos x="0" y="0"/>
                <wp:positionH relativeFrom="column">
                  <wp:posOffset>2234565</wp:posOffset>
                </wp:positionH>
                <wp:positionV relativeFrom="paragraph">
                  <wp:posOffset>147320</wp:posOffset>
                </wp:positionV>
                <wp:extent cx="1409700" cy="1261745"/>
                <wp:effectExtent l="0" t="0" r="0" b="0"/>
                <wp:wrapNone/>
                <wp:docPr id="1200088534"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61745"/>
                        </a:xfrm>
                        <a:prstGeom prst="rect">
                          <a:avLst/>
                        </a:prstGeom>
                        <a:solidFill>
                          <a:srgbClr val="FFFFFF"/>
                        </a:solidFill>
                        <a:ln w="9525">
                          <a:solidFill>
                            <a:srgbClr val="000000"/>
                          </a:solidFill>
                          <a:miter lim="800000"/>
                          <a:headEnd/>
                          <a:tailEnd/>
                        </a:ln>
                      </wps:spPr>
                      <wps:txbx>
                        <w:txbxContent>
                          <w:p w14:paraId="2DEC44E8" w14:textId="77777777" w:rsidR="00CE5682" w:rsidRDefault="00CE5682" w:rsidP="00EF0524">
                            <w:pPr>
                              <w:spacing w:after="0" w:line="240" w:lineRule="auto"/>
                              <w:jc w:val="center"/>
                              <w:rPr>
                                <w:rFonts w:ascii="Times New Roman" w:hAnsi="Times New Roman"/>
                                <w:sz w:val="28"/>
                                <w:szCs w:val="28"/>
                                <w:lang w:val="kk-KZ"/>
                              </w:rPr>
                            </w:pPr>
                          </w:p>
                          <w:p w14:paraId="5C1C521E" w14:textId="77777777" w:rsidR="00CE5682" w:rsidRPr="008143F0" w:rsidRDefault="00CE5682" w:rsidP="00EF0524">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 xml:space="preserve">Генетиканың негізгі салалары </w:t>
                            </w:r>
                          </w:p>
                          <w:p w14:paraId="458740EF" w14:textId="77777777" w:rsidR="00CE5682" w:rsidRDefault="00CE5682" w:rsidP="00EF0524">
                            <w:pPr>
                              <w:spacing w:after="0" w:line="240" w:lineRule="auto"/>
                              <w:jc w:val="center"/>
                              <w:rPr>
                                <w:rStyle w:val="ezkurwreuab5ozgtqnkl"/>
                                <w:rFonts w:ascii="Times New Roman" w:hAnsi="Times New Roman"/>
                                <w:sz w:val="24"/>
                                <w:szCs w:val="24"/>
                                <w:lang w:val="en-US"/>
                              </w:rPr>
                            </w:pPr>
                          </w:p>
                          <w:p w14:paraId="70D2EA36" w14:textId="77777777" w:rsidR="00CE5682" w:rsidRPr="008143F0" w:rsidRDefault="00CE5682" w:rsidP="00EF0524">
                            <w:pPr>
                              <w:spacing w:after="0" w:line="240" w:lineRule="auto"/>
                              <w:jc w:val="center"/>
                              <w:rPr>
                                <w:rFonts w:ascii="Times New Roman" w:hAnsi="Times New Roman"/>
                                <w:sz w:val="24"/>
                                <w:szCs w:val="24"/>
                                <w:lang w:val="kk-KZ"/>
                              </w:rPr>
                            </w:pPr>
                            <w:r w:rsidRPr="008143F0">
                              <w:rPr>
                                <w:rStyle w:val="ezkurwreuab5ozgtqnkl"/>
                                <w:rFonts w:ascii="Times New Roman" w:hAnsi="Times New Roman"/>
                                <w:sz w:val="24"/>
                                <w:szCs w:val="24"/>
                                <w:lang w:val="en-US"/>
                              </w:rPr>
                              <w:t>The main</w:t>
                            </w:r>
                            <w:r>
                              <w:rPr>
                                <w:rStyle w:val="ezkurwreuab5ozgtqnkl"/>
                                <w:rFonts w:ascii="Times New Roman" w:hAnsi="Times New Roman"/>
                                <w:sz w:val="24"/>
                                <w:szCs w:val="24"/>
                                <w:lang w:val="kk-KZ"/>
                              </w:rPr>
                              <w:t xml:space="preserve"> </w:t>
                            </w:r>
                            <w:r w:rsidRPr="008143F0">
                              <w:rPr>
                                <w:rStyle w:val="ezkurwreuab5ozgtqnkl"/>
                                <w:rFonts w:ascii="Times New Roman" w:hAnsi="Times New Roman"/>
                                <w:sz w:val="24"/>
                                <w:szCs w:val="24"/>
                                <w:lang w:val="en-US"/>
                              </w:rPr>
                              <w:t>branches</w:t>
                            </w:r>
                            <w:r>
                              <w:rPr>
                                <w:rStyle w:val="ezkurwreuab5ozgtqnkl"/>
                                <w:rFonts w:ascii="Times New Roman" w:hAnsi="Times New Roman"/>
                                <w:sz w:val="24"/>
                                <w:szCs w:val="24"/>
                                <w:lang w:val="kk-KZ"/>
                              </w:rPr>
                              <w:t xml:space="preserve"> </w:t>
                            </w:r>
                            <w:r w:rsidRPr="008143F0">
                              <w:rPr>
                                <w:rStyle w:val="ezkurwreuab5ozgtqnkl"/>
                                <w:rFonts w:ascii="Times New Roman" w:hAnsi="Times New Roman"/>
                                <w:sz w:val="24"/>
                                <w:szCs w:val="24"/>
                                <w:lang w:val="en-US"/>
                              </w:rPr>
                              <w:t>of genetics</w:t>
                            </w:r>
                          </w:p>
                          <w:p w14:paraId="66700E34" w14:textId="77777777" w:rsidR="00CE5682" w:rsidRPr="008143F0" w:rsidRDefault="00CE5682">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7B8E" id="Надпись 10" o:spid="_x0000_s1029" type="#_x0000_t202" style="position:absolute;left:0;text-align:left;margin-left:175.95pt;margin-top:11.6pt;width:111pt;height:9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">
                <v:textbox>
                  <w:txbxContent>
                    <w:p w14:paraId="2DEC44E8" w14:textId="77777777" w:rsidR="00CE5682" w:rsidRDefault="00CE5682" w:rsidP="00EF0524">
                      <w:pPr>
                        <w:spacing w:after="0" w:line="240" w:lineRule="auto"/>
                        <w:jc w:val="center"/>
                        <w:rPr>
                          <w:rFonts w:ascii="Times New Roman" w:hAnsi="Times New Roman"/>
                          <w:sz w:val="28"/>
                          <w:szCs w:val="28"/>
                          <w:lang w:val="kk-KZ"/>
                        </w:rPr>
                      </w:pPr>
                    </w:p>
                    <w:p w14:paraId="5C1C521E" w14:textId="77777777" w:rsidR="00CE5682" w:rsidRPr="008143F0" w:rsidRDefault="00CE5682" w:rsidP="00EF0524">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 xml:space="preserve">Генетиканың негізгі салалары </w:t>
                      </w:r>
                    </w:p>
                    <w:p w14:paraId="458740EF" w14:textId="77777777" w:rsidR="00CE5682" w:rsidRDefault="00CE5682" w:rsidP="00EF0524">
                      <w:pPr>
                        <w:spacing w:after="0" w:line="240" w:lineRule="auto"/>
                        <w:jc w:val="center"/>
                        <w:rPr>
                          <w:rStyle w:val="ezkurwreuab5ozgtqnkl"/>
                          <w:rFonts w:ascii="Times New Roman" w:hAnsi="Times New Roman"/>
                          <w:sz w:val="24"/>
                          <w:szCs w:val="24"/>
                          <w:lang w:val="en-US"/>
                        </w:rPr>
                      </w:pPr>
                    </w:p>
                    <w:p w14:paraId="70D2EA36" w14:textId="77777777" w:rsidR="00CE5682" w:rsidRPr="008143F0" w:rsidRDefault="00CE5682" w:rsidP="00EF0524">
                      <w:pPr>
                        <w:spacing w:after="0" w:line="240" w:lineRule="auto"/>
                        <w:jc w:val="center"/>
                        <w:rPr>
                          <w:rFonts w:ascii="Times New Roman" w:hAnsi="Times New Roman"/>
                          <w:sz w:val="24"/>
                          <w:szCs w:val="24"/>
                          <w:lang w:val="kk-KZ"/>
                        </w:rPr>
                      </w:pPr>
                      <w:r w:rsidRPr="008143F0">
                        <w:rPr>
                          <w:rStyle w:val="ezkurwreuab5ozgtqnkl"/>
                          <w:rFonts w:ascii="Times New Roman" w:hAnsi="Times New Roman"/>
                          <w:sz w:val="24"/>
                          <w:szCs w:val="24"/>
                          <w:lang w:val="en-US"/>
                        </w:rPr>
                        <w:t>The main</w:t>
                      </w:r>
                      <w:r>
                        <w:rPr>
                          <w:rStyle w:val="ezkurwreuab5ozgtqnkl"/>
                          <w:rFonts w:ascii="Times New Roman" w:hAnsi="Times New Roman"/>
                          <w:sz w:val="24"/>
                          <w:szCs w:val="24"/>
                          <w:lang w:val="kk-KZ"/>
                        </w:rPr>
                        <w:t xml:space="preserve"> </w:t>
                      </w:r>
                      <w:r w:rsidRPr="008143F0">
                        <w:rPr>
                          <w:rStyle w:val="ezkurwreuab5ozgtqnkl"/>
                          <w:rFonts w:ascii="Times New Roman" w:hAnsi="Times New Roman"/>
                          <w:sz w:val="24"/>
                          <w:szCs w:val="24"/>
                          <w:lang w:val="en-US"/>
                        </w:rPr>
                        <w:t>branches</w:t>
                      </w:r>
                      <w:r>
                        <w:rPr>
                          <w:rStyle w:val="ezkurwreuab5ozgtqnkl"/>
                          <w:rFonts w:ascii="Times New Roman" w:hAnsi="Times New Roman"/>
                          <w:sz w:val="24"/>
                          <w:szCs w:val="24"/>
                          <w:lang w:val="kk-KZ"/>
                        </w:rPr>
                        <w:t xml:space="preserve"> </w:t>
                      </w:r>
                      <w:r w:rsidRPr="008143F0">
                        <w:rPr>
                          <w:rStyle w:val="ezkurwreuab5ozgtqnkl"/>
                          <w:rFonts w:ascii="Times New Roman" w:hAnsi="Times New Roman"/>
                          <w:sz w:val="24"/>
                          <w:szCs w:val="24"/>
                          <w:lang w:val="en-US"/>
                        </w:rPr>
                        <w:t>of genetics</w:t>
                      </w:r>
                    </w:p>
                    <w:p w14:paraId="66700E34" w14:textId="77777777" w:rsidR="00CE5682" w:rsidRPr="008143F0" w:rsidRDefault="00CE5682">
                      <w:pPr>
                        <w:rPr>
                          <w:sz w:val="24"/>
                          <w:szCs w:val="24"/>
                          <w:lang w:val="kk-KZ"/>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642686B" wp14:editId="3CAC7D01">
                <wp:simplePos x="0" y="0"/>
                <wp:positionH relativeFrom="column">
                  <wp:posOffset>4117340</wp:posOffset>
                </wp:positionH>
                <wp:positionV relativeFrom="paragraph">
                  <wp:posOffset>97790</wp:posOffset>
                </wp:positionV>
                <wp:extent cx="1599565" cy="575310"/>
                <wp:effectExtent l="0" t="0" r="635" b="0"/>
                <wp:wrapNone/>
                <wp:docPr id="120008853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575310"/>
                        </a:xfrm>
                        <a:prstGeom prst="rect">
                          <a:avLst/>
                        </a:prstGeom>
                        <a:solidFill>
                          <a:srgbClr val="FFFFFF"/>
                        </a:solidFill>
                        <a:ln w="9525">
                          <a:solidFill>
                            <a:srgbClr val="000000"/>
                          </a:solidFill>
                          <a:miter lim="800000"/>
                          <a:headEnd/>
                          <a:tailEnd/>
                        </a:ln>
                      </wps:spPr>
                      <wps:txbx>
                        <w:txbxContent>
                          <w:p w14:paraId="1FF4BFB5" w14:textId="77777777" w:rsidR="00CE5682" w:rsidRPr="005E4C9A" w:rsidRDefault="00CE5682" w:rsidP="008143F0">
                            <w:pPr>
                              <w:spacing w:after="0" w:line="240" w:lineRule="auto"/>
                              <w:jc w:val="center"/>
                              <w:rPr>
                                <w:rFonts w:ascii="Times New Roman" w:hAnsi="Times New Roman"/>
                                <w:sz w:val="24"/>
                                <w:szCs w:val="24"/>
                                <w:lang w:val="en-US"/>
                              </w:rPr>
                            </w:pPr>
                            <w:r w:rsidRPr="005E4C9A">
                              <w:rPr>
                                <w:rFonts w:ascii="Times New Roman" w:hAnsi="Times New Roman"/>
                                <w:sz w:val="24"/>
                                <w:szCs w:val="24"/>
                                <w:lang w:val="kk-KZ"/>
                              </w:rPr>
                              <w:t>Жыныс генетикасы</w:t>
                            </w:r>
                          </w:p>
                          <w:p w14:paraId="0B6B3D6D" w14:textId="77777777" w:rsidR="00CE5682" w:rsidRPr="005E4C9A" w:rsidRDefault="00CE5682" w:rsidP="008143F0">
                            <w:pPr>
                              <w:spacing w:after="0" w:line="240" w:lineRule="auto"/>
                              <w:jc w:val="center"/>
                              <w:rPr>
                                <w:rFonts w:ascii="Times New Roman" w:hAnsi="Times New Roman"/>
                                <w:sz w:val="24"/>
                                <w:szCs w:val="24"/>
                                <w:lang w:val="en-US"/>
                              </w:rPr>
                            </w:pPr>
                            <w:r w:rsidRPr="005E4C9A">
                              <w:rPr>
                                <w:rStyle w:val="ezkurwreuab5ozgtqnkl"/>
                                <w:rFonts w:ascii="Times New Roman" w:hAnsi="Times New Roman"/>
                                <w:sz w:val="24"/>
                                <w:szCs w:val="24"/>
                                <w:lang w:val="en-US"/>
                              </w:rPr>
                              <w:t>Genetics of sex</w:t>
                            </w:r>
                          </w:p>
                          <w:p w14:paraId="2C203AB1" w14:textId="77777777" w:rsidR="00CE5682" w:rsidRPr="0036759B" w:rsidRDefault="00CE5682" w:rsidP="00B72A6C">
                            <w:pPr>
                              <w:spacing w:after="0" w:line="240" w:lineRule="auto"/>
                              <w:jc w:val="center"/>
                              <w:rPr>
                                <w:rFonts w:ascii="Times New Roman" w:hAnsi="Times New Roman"/>
                                <w:sz w:val="28"/>
                                <w:szCs w:val="28"/>
                                <w:lang w:val="kk-KZ"/>
                              </w:rPr>
                            </w:pPr>
                          </w:p>
                          <w:p w14:paraId="6B7865B3"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2686B" id="Надпись 8" o:spid="_x0000_s1030" type="#_x0000_t202" style="position:absolute;left:0;text-align:left;margin-left:324.2pt;margin-top:7.7pt;width:125.95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">
                <v:textbox>
                  <w:txbxContent>
                    <w:p w14:paraId="1FF4BFB5" w14:textId="77777777" w:rsidR="00CE5682" w:rsidRPr="005E4C9A" w:rsidRDefault="00CE5682" w:rsidP="008143F0">
                      <w:pPr>
                        <w:spacing w:after="0" w:line="240" w:lineRule="auto"/>
                        <w:jc w:val="center"/>
                        <w:rPr>
                          <w:rFonts w:ascii="Times New Roman" w:hAnsi="Times New Roman"/>
                          <w:sz w:val="24"/>
                          <w:szCs w:val="24"/>
                          <w:lang w:val="en-US"/>
                        </w:rPr>
                      </w:pPr>
                      <w:r w:rsidRPr="005E4C9A">
                        <w:rPr>
                          <w:rFonts w:ascii="Times New Roman" w:hAnsi="Times New Roman"/>
                          <w:sz w:val="24"/>
                          <w:szCs w:val="24"/>
                          <w:lang w:val="kk-KZ"/>
                        </w:rPr>
                        <w:t>Жыныс генетикасы</w:t>
                      </w:r>
                    </w:p>
                    <w:p w14:paraId="0B6B3D6D" w14:textId="77777777" w:rsidR="00CE5682" w:rsidRPr="005E4C9A" w:rsidRDefault="00CE5682" w:rsidP="008143F0">
                      <w:pPr>
                        <w:spacing w:after="0" w:line="240" w:lineRule="auto"/>
                        <w:jc w:val="center"/>
                        <w:rPr>
                          <w:rFonts w:ascii="Times New Roman" w:hAnsi="Times New Roman"/>
                          <w:sz w:val="24"/>
                          <w:szCs w:val="24"/>
                          <w:lang w:val="en-US"/>
                        </w:rPr>
                      </w:pPr>
                      <w:r w:rsidRPr="005E4C9A">
                        <w:rPr>
                          <w:rStyle w:val="ezkurwreuab5ozgtqnkl"/>
                          <w:rFonts w:ascii="Times New Roman" w:hAnsi="Times New Roman"/>
                          <w:sz w:val="24"/>
                          <w:szCs w:val="24"/>
                          <w:lang w:val="en-US"/>
                        </w:rPr>
                        <w:t>Genetics of sex</w:t>
                      </w:r>
                    </w:p>
                    <w:p w14:paraId="2C203AB1" w14:textId="77777777" w:rsidR="00CE5682" w:rsidRPr="0036759B" w:rsidRDefault="00CE5682" w:rsidP="00B72A6C">
                      <w:pPr>
                        <w:spacing w:after="0" w:line="240" w:lineRule="auto"/>
                        <w:jc w:val="center"/>
                        <w:rPr>
                          <w:rFonts w:ascii="Times New Roman" w:hAnsi="Times New Roman"/>
                          <w:sz w:val="28"/>
                          <w:szCs w:val="28"/>
                          <w:lang w:val="kk-KZ"/>
                        </w:rPr>
                      </w:pPr>
                    </w:p>
                    <w:p w14:paraId="6B7865B3" w14:textId="77777777" w:rsidR="00CE5682" w:rsidRDefault="00CE5682"/>
                  </w:txbxContent>
                </v:textbox>
              </v:shape>
            </w:pict>
          </mc:Fallback>
        </mc:AlternateContent>
      </w:r>
    </w:p>
    <w:p w14:paraId="29558F5C"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54656" behindDoc="0" locked="0" layoutInCell="1" allowOverlap="1" wp14:anchorId="404468AE" wp14:editId="1B70A278">
                <wp:simplePos x="0" y="0"/>
                <wp:positionH relativeFrom="column">
                  <wp:posOffset>32385</wp:posOffset>
                </wp:positionH>
                <wp:positionV relativeFrom="paragraph">
                  <wp:posOffset>118110</wp:posOffset>
                </wp:positionV>
                <wp:extent cx="1592580" cy="522605"/>
                <wp:effectExtent l="0" t="0" r="7620" b="0"/>
                <wp:wrapNone/>
                <wp:docPr id="1200088535"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22605"/>
                        </a:xfrm>
                        <a:prstGeom prst="rect">
                          <a:avLst/>
                        </a:prstGeom>
                        <a:solidFill>
                          <a:srgbClr val="FFFFFF"/>
                        </a:solidFill>
                        <a:ln w="9525">
                          <a:solidFill>
                            <a:srgbClr val="000000"/>
                          </a:solidFill>
                          <a:miter lim="800000"/>
                          <a:headEnd/>
                          <a:tailEnd/>
                        </a:ln>
                      </wps:spPr>
                      <wps:txbx>
                        <w:txbxContent>
                          <w:p w14:paraId="7EDE1549"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Цитогенетика</w:t>
                            </w:r>
                          </w:p>
                          <w:p w14:paraId="28E394A5"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Cytogenetics</w:t>
                            </w:r>
                            <w:proofErr w:type="spellEnd"/>
                          </w:p>
                          <w:p w14:paraId="3DCA52FC" w14:textId="77777777" w:rsidR="00CE5682" w:rsidRPr="008143F0" w:rsidRDefault="00CE568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468AE" id="Надпись 9" o:spid="_x0000_s1031" type="#_x0000_t202" style="position:absolute;left:0;text-align:left;margin-left:2.55pt;margin-top:9.3pt;width:125.4pt;height:4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">
                <v:textbox>
                  <w:txbxContent>
                    <w:p w14:paraId="7EDE1549"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Цитогенетика</w:t>
                      </w:r>
                    </w:p>
                    <w:p w14:paraId="28E394A5"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Cytogenetics</w:t>
                      </w:r>
                      <w:proofErr w:type="spellEnd"/>
                    </w:p>
                    <w:p w14:paraId="3DCA52FC" w14:textId="77777777" w:rsidR="00CE5682" w:rsidRPr="008143F0" w:rsidRDefault="00CE5682">
                      <w:pPr>
                        <w:rPr>
                          <w:sz w:val="24"/>
                          <w:szCs w:val="24"/>
                        </w:rPr>
                      </w:pPr>
                    </w:p>
                  </w:txbxContent>
                </v:textbox>
              </v:shape>
            </w:pict>
          </mc:Fallback>
        </mc:AlternateContent>
      </w:r>
    </w:p>
    <w:p w14:paraId="52698B9F"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62848" behindDoc="0" locked="0" layoutInCell="1" allowOverlap="1" wp14:anchorId="4B15A578" wp14:editId="1879B833">
                <wp:simplePos x="0" y="0"/>
                <wp:positionH relativeFrom="column">
                  <wp:posOffset>3659505</wp:posOffset>
                </wp:positionH>
                <wp:positionV relativeFrom="paragraph">
                  <wp:posOffset>75565</wp:posOffset>
                </wp:positionV>
                <wp:extent cx="396240" cy="45085"/>
                <wp:effectExtent l="0" t="57150" r="3810" b="31115"/>
                <wp:wrapNone/>
                <wp:docPr id="120008853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240"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5F73B" id="Прямая со стрелкой 11" o:spid="_x0000_s1026" type="#_x0000_t32" style="position:absolute;margin-left:288.15pt;margin-top:5.95pt;width:31.2pt;height:3.5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">
                <v:stroke endarrow="block"/>
              </v:shape>
            </w:pict>
          </mc:Fallback>
        </mc:AlternateContent>
      </w:r>
    </w:p>
    <w:p w14:paraId="361E2C60"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65920" behindDoc="0" locked="0" layoutInCell="1" allowOverlap="1" wp14:anchorId="109C3A92" wp14:editId="547FB5CD">
                <wp:simplePos x="0" y="0"/>
                <wp:positionH relativeFrom="column">
                  <wp:posOffset>1717040</wp:posOffset>
                </wp:positionH>
                <wp:positionV relativeFrom="paragraph">
                  <wp:posOffset>128270</wp:posOffset>
                </wp:positionV>
                <wp:extent cx="319405" cy="7620"/>
                <wp:effectExtent l="38100" t="76200" r="0" b="68580"/>
                <wp:wrapNone/>
                <wp:docPr id="120008853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94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6E5E1" id="Прямая со стрелкой 12" o:spid="_x0000_s1026" type="#_x0000_t32" style="position:absolute;margin-left:135.2pt;margin-top:10.1pt;width:25.15pt;height:.6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">
                <v:stroke endarrow="block"/>
              </v:shape>
            </w:pict>
          </mc:Fallback>
        </mc:AlternateContent>
      </w:r>
    </w:p>
    <w:p w14:paraId="3E994201"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57728" behindDoc="0" locked="0" layoutInCell="1" allowOverlap="1" wp14:anchorId="426E4D3E" wp14:editId="1C962036">
                <wp:simplePos x="0" y="0"/>
                <wp:positionH relativeFrom="column">
                  <wp:posOffset>4131945</wp:posOffset>
                </wp:positionH>
                <wp:positionV relativeFrom="paragraph">
                  <wp:posOffset>46990</wp:posOffset>
                </wp:positionV>
                <wp:extent cx="1645920" cy="675005"/>
                <wp:effectExtent l="0" t="0" r="0" b="0"/>
                <wp:wrapNone/>
                <wp:docPr id="1200088531"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75005"/>
                        </a:xfrm>
                        <a:prstGeom prst="rect">
                          <a:avLst/>
                        </a:prstGeom>
                        <a:solidFill>
                          <a:srgbClr val="FFFFFF"/>
                        </a:solidFill>
                        <a:ln w="9525">
                          <a:solidFill>
                            <a:srgbClr val="000000"/>
                          </a:solidFill>
                          <a:miter lim="800000"/>
                          <a:headEnd/>
                          <a:tailEnd/>
                        </a:ln>
                      </wps:spPr>
                      <wps:txbx>
                        <w:txbxContent>
                          <w:p w14:paraId="111FA7E8"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Популяциялық генетика</w:t>
                            </w:r>
                          </w:p>
                          <w:p w14:paraId="06792588"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Population</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70A1995C" w14:textId="77777777" w:rsidR="00CE5682" w:rsidRPr="008143F0" w:rsidRDefault="00CE5682" w:rsidP="00B72A6C">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E4D3E" id="Надпись 13" o:spid="_x0000_s1032" type="#_x0000_t202" style="position:absolute;left:0;text-align:left;margin-left:325.35pt;margin-top:3.7pt;width:129.6pt;height:5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">
                <v:textbox>
                  <w:txbxContent>
                    <w:p w14:paraId="111FA7E8"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Популяциялық генетика</w:t>
                      </w:r>
                    </w:p>
                    <w:p w14:paraId="06792588"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Population</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70A1995C" w14:textId="77777777" w:rsidR="00CE5682" w:rsidRPr="008143F0" w:rsidRDefault="00CE5682" w:rsidP="00B72A6C">
                      <w:pPr>
                        <w:jc w:val="center"/>
                        <w:rPr>
                          <w:sz w:val="24"/>
                          <w:szCs w:val="24"/>
                        </w:rPr>
                      </w:pPr>
                    </w:p>
                  </w:txbxContent>
                </v:textbox>
              </v:shape>
            </w:pict>
          </mc:Fallback>
        </mc:AlternateContent>
      </w:r>
    </w:p>
    <w:p w14:paraId="1886061E"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55680" behindDoc="0" locked="0" layoutInCell="1" allowOverlap="1" wp14:anchorId="465E858B" wp14:editId="3335FBBD">
                <wp:simplePos x="0" y="0"/>
                <wp:positionH relativeFrom="column">
                  <wp:posOffset>9525</wp:posOffset>
                </wp:positionH>
                <wp:positionV relativeFrom="paragraph">
                  <wp:posOffset>8890</wp:posOffset>
                </wp:positionV>
                <wp:extent cx="1737360" cy="484505"/>
                <wp:effectExtent l="0" t="0" r="0" b="0"/>
                <wp:wrapNone/>
                <wp:docPr id="1200088530"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84505"/>
                        </a:xfrm>
                        <a:prstGeom prst="rect">
                          <a:avLst/>
                        </a:prstGeom>
                        <a:solidFill>
                          <a:srgbClr val="FFFFFF"/>
                        </a:solidFill>
                        <a:ln w="9525">
                          <a:solidFill>
                            <a:srgbClr val="000000"/>
                          </a:solidFill>
                          <a:miter lim="800000"/>
                          <a:headEnd/>
                          <a:tailEnd/>
                        </a:ln>
                      </wps:spPr>
                      <wps:txbx>
                        <w:txbxContent>
                          <w:p w14:paraId="51A0110A" w14:textId="77777777" w:rsidR="00CE5682" w:rsidRPr="008143F0" w:rsidRDefault="00CE5682" w:rsidP="00B519F0">
                            <w:pPr>
                              <w:spacing w:after="0" w:line="240" w:lineRule="auto"/>
                              <w:rPr>
                                <w:rFonts w:ascii="Times New Roman" w:hAnsi="Times New Roman"/>
                                <w:sz w:val="24"/>
                                <w:szCs w:val="24"/>
                                <w:lang w:val="kk-KZ"/>
                              </w:rPr>
                            </w:pPr>
                            <w:r w:rsidRPr="008143F0">
                              <w:rPr>
                                <w:rFonts w:ascii="Times New Roman" w:hAnsi="Times New Roman"/>
                                <w:sz w:val="24"/>
                                <w:szCs w:val="24"/>
                                <w:lang w:val="kk-KZ"/>
                              </w:rPr>
                              <w:t>Мутагенез генетикасы</w:t>
                            </w:r>
                          </w:p>
                          <w:p w14:paraId="04BA9D7B" w14:textId="77777777" w:rsidR="00CE5682" w:rsidRPr="008143F0" w:rsidRDefault="00CE5682" w:rsidP="00B519F0">
                            <w:pPr>
                              <w:spacing w:after="0" w:line="240" w:lineRule="auto"/>
                              <w:rPr>
                                <w:rFonts w:ascii="Times New Roman" w:hAnsi="Times New Roman"/>
                                <w:sz w:val="24"/>
                                <w:szCs w:val="24"/>
                                <w:lang w:val="kk-KZ"/>
                              </w:rPr>
                            </w:pPr>
                            <w:proofErr w:type="spellStart"/>
                            <w:r w:rsidRPr="008143F0">
                              <w:rPr>
                                <w:rStyle w:val="ezkurwreuab5ozgtqnkl"/>
                                <w:rFonts w:ascii="Times New Roman" w:hAnsi="Times New Roman"/>
                                <w:sz w:val="24"/>
                                <w:szCs w:val="24"/>
                              </w:rPr>
                              <w:t>Genetics</w:t>
                            </w:r>
                            <w:proofErr w:type="spellEnd"/>
                            <w:r w:rsidRPr="008143F0">
                              <w:rPr>
                                <w:rFonts w:ascii="Times New Roman" w:hAnsi="Times New Roman"/>
                                <w:sz w:val="24"/>
                                <w:szCs w:val="24"/>
                              </w:rPr>
                              <w:t xml:space="preserve"> </w:t>
                            </w:r>
                            <w:proofErr w:type="spellStart"/>
                            <w:r w:rsidRPr="008143F0">
                              <w:rPr>
                                <w:rFonts w:ascii="Times New Roman" w:hAnsi="Times New Roman"/>
                                <w:sz w:val="24"/>
                                <w:szCs w:val="24"/>
                              </w:rPr>
                              <w:t>of</w:t>
                            </w:r>
                            <w:proofErr w:type="spellEnd"/>
                            <w:r w:rsidRPr="008143F0">
                              <w:rPr>
                                <w:rFonts w:ascii="Times New Roman" w:hAnsi="Times New Roman"/>
                                <w:sz w:val="24"/>
                                <w:szCs w:val="24"/>
                              </w:rPr>
                              <w:t xml:space="preserve"> </w:t>
                            </w:r>
                            <w:proofErr w:type="spellStart"/>
                            <w:r w:rsidRPr="008143F0">
                              <w:rPr>
                                <w:rStyle w:val="ezkurwreuab5ozgtqnkl"/>
                                <w:rFonts w:ascii="Times New Roman" w:hAnsi="Times New Roman"/>
                                <w:sz w:val="24"/>
                                <w:szCs w:val="24"/>
                              </w:rPr>
                              <w:t>mutagenesis</w:t>
                            </w:r>
                            <w:proofErr w:type="spellEnd"/>
                          </w:p>
                          <w:p w14:paraId="063830EF"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E858B" id="Надпись 14" o:spid="_x0000_s1033" type="#_x0000_t202" style="position:absolute;left:0;text-align:left;margin-left:.75pt;margin-top:.7pt;width:136.8pt;height:3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">
                <v:textbox>
                  <w:txbxContent>
                    <w:p w14:paraId="51A0110A" w14:textId="77777777" w:rsidR="00CE5682" w:rsidRPr="008143F0" w:rsidRDefault="00CE5682" w:rsidP="00B519F0">
                      <w:pPr>
                        <w:spacing w:after="0" w:line="240" w:lineRule="auto"/>
                        <w:rPr>
                          <w:rFonts w:ascii="Times New Roman" w:hAnsi="Times New Roman"/>
                          <w:sz w:val="24"/>
                          <w:szCs w:val="24"/>
                          <w:lang w:val="kk-KZ"/>
                        </w:rPr>
                      </w:pPr>
                      <w:r w:rsidRPr="008143F0">
                        <w:rPr>
                          <w:rFonts w:ascii="Times New Roman" w:hAnsi="Times New Roman"/>
                          <w:sz w:val="24"/>
                          <w:szCs w:val="24"/>
                          <w:lang w:val="kk-KZ"/>
                        </w:rPr>
                        <w:t>Мутагенез генетикасы</w:t>
                      </w:r>
                    </w:p>
                    <w:p w14:paraId="04BA9D7B" w14:textId="77777777" w:rsidR="00CE5682" w:rsidRPr="008143F0" w:rsidRDefault="00CE5682" w:rsidP="00B519F0">
                      <w:pPr>
                        <w:spacing w:after="0" w:line="240" w:lineRule="auto"/>
                        <w:rPr>
                          <w:rFonts w:ascii="Times New Roman" w:hAnsi="Times New Roman"/>
                          <w:sz w:val="24"/>
                          <w:szCs w:val="24"/>
                          <w:lang w:val="kk-KZ"/>
                        </w:rPr>
                      </w:pPr>
                      <w:proofErr w:type="spellStart"/>
                      <w:r w:rsidRPr="008143F0">
                        <w:rPr>
                          <w:rStyle w:val="ezkurwreuab5ozgtqnkl"/>
                          <w:rFonts w:ascii="Times New Roman" w:hAnsi="Times New Roman"/>
                          <w:sz w:val="24"/>
                          <w:szCs w:val="24"/>
                        </w:rPr>
                        <w:t>Genetics</w:t>
                      </w:r>
                      <w:proofErr w:type="spellEnd"/>
                      <w:r w:rsidRPr="008143F0">
                        <w:rPr>
                          <w:rFonts w:ascii="Times New Roman" w:hAnsi="Times New Roman"/>
                          <w:sz w:val="24"/>
                          <w:szCs w:val="24"/>
                        </w:rPr>
                        <w:t xml:space="preserve"> </w:t>
                      </w:r>
                      <w:proofErr w:type="spellStart"/>
                      <w:r w:rsidRPr="008143F0">
                        <w:rPr>
                          <w:rFonts w:ascii="Times New Roman" w:hAnsi="Times New Roman"/>
                          <w:sz w:val="24"/>
                          <w:szCs w:val="24"/>
                        </w:rPr>
                        <w:t>of</w:t>
                      </w:r>
                      <w:proofErr w:type="spellEnd"/>
                      <w:r w:rsidRPr="008143F0">
                        <w:rPr>
                          <w:rFonts w:ascii="Times New Roman" w:hAnsi="Times New Roman"/>
                          <w:sz w:val="24"/>
                          <w:szCs w:val="24"/>
                        </w:rPr>
                        <w:t xml:space="preserve"> </w:t>
                      </w:r>
                      <w:proofErr w:type="spellStart"/>
                      <w:r w:rsidRPr="008143F0">
                        <w:rPr>
                          <w:rStyle w:val="ezkurwreuab5ozgtqnkl"/>
                          <w:rFonts w:ascii="Times New Roman" w:hAnsi="Times New Roman"/>
                          <w:sz w:val="24"/>
                          <w:szCs w:val="24"/>
                        </w:rPr>
                        <w:t>mutagenesis</w:t>
                      </w:r>
                      <w:proofErr w:type="spellEnd"/>
                    </w:p>
                    <w:p w14:paraId="063830EF" w14:textId="77777777" w:rsidR="00CE5682" w:rsidRDefault="00CE5682"/>
                  </w:txbxContent>
                </v:textbox>
              </v:shape>
            </w:pict>
          </mc:Fallback>
        </mc:AlternateContent>
      </w:r>
    </w:p>
    <w:p w14:paraId="68A579FF"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66944" behindDoc="0" locked="0" layoutInCell="1" allowOverlap="1" wp14:anchorId="39075E1F" wp14:editId="6AB2AAA5">
                <wp:simplePos x="0" y="0"/>
                <wp:positionH relativeFrom="column">
                  <wp:posOffset>1816100</wp:posOffset>
                </wp:positionH>
                <wp:positionV relativeFrom="paragraph">
                  <wp:posOffset>17780</wp:posOffset>
                </wp:positionV>
                <wp:extent cx="327025" cy="7620"/>
                <wp:effectExtent l="38100" t="76200" r="0" b="68580"/>
                <wp:wrapNone/>
                <wp:docPr id="120008852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02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953BC" id="Прямая со стрелкой 16" o:spid="_x0000_s1026" type="#_x0000_t32" style="position:absolute;margin-left:143pt;margin-top:1.4pt;width:25.75pt;height:.6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">
                <v:stroke endarrow="block"/>
              </v:shape>
            </w:pict>
          </mc:Fallback>
        </mc:AlternateContent>
      </w:r>
      <w:r>
        <w:rPr>
          <w:noProof/>
        </w:rPr>
        <mc:AlternateContent>
          <mc:Choice Requires="wps">
            <w:drawing>
              <wp:anchor distT="0" distB="0" distL="114300" distR="114300" simplePos="0" relativeHeight="251667968" behindDoc="0" locked="0" layoutInCell="1" allowOverlap="1" wp14:anchorId="63495E8C" wp14:editId="10BCFC33">
                <wp:simplePos x="0" y="0"/>
                <wp:positionH relativeFrom="column">
                  <wp:posOffset>3720465</wp:posOffset>
                </wp:positionH>
                <wp:positionV relativeFrom="paragraph">
                  <wp:posOffset>37465</wp:posOffset>
                </wp:positionV>
                <wp:extent cx="457200" cy="22860"/>
                <wp:effectExtent l="0" t="57150" r="19050" b="53340"/>
                <wp:wrapNone/>
                <wp:docPr id="1200088529"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200F6" id="Прямая со стрелкой 15" o:spid="_x0000_s1026" type="#_x0000_t32" style="position:absolute;margin-left:292.95pt;margin-top:2.95pt;width:36pt;height:1.8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">
                <v:stroke endarrow="block"/>
              </v:shape>
            </w:pict>
          </mc:Fallback>
        </mc:AlternateContent>
      </w:r>
    </w:p>
    <w:p w14:paraId="2F462852"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68992" behindDoc="0" locked="0" layoutInCell="1" allowOverlap="1" wp14:anchorId="3D23F41D" wp14:editId="2758D03B">
                <wp:simplePos x="0" y="0"/>
                <wp:positionH relativeFrom="column">
                  <wp:posOffset>2936875</wp:posOffset>
                </wp:positionH>
                <wp:positionV relativeFrom="paragraph">
                  <wp:posOffset>8255</wp:posOffset>
                </wp:positionV>
                <wp:extent cx="14605" cy="304800"/>
                <wp:effectExtent l="76200" t="0" r="42545" b="38100"/>
                <wp:wrapNone/>
                <wp:docPr id="1200088524"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A5A95" id="Прямая со стрелкой 19" o:spid="_x0000_s1026" type="#_x0000_t32" style="position:absolute;margin-left:231.25pt;margin-top:.65pt;width:1.15pt;height:24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">
                <v:stroke endarrow="block"/>
              </v:shape>
            </w:pict>
          </mc:Fallback>
        </mc:AlternateContent>
      </w:r>
      <w:r>
        <w:rPr>
          <w:noProof/>
        </w:rPr>
        <mc:AlternateContent>
          <mc:Choice Requires="wps">
            <w:drawing>
              <wp:anchor distT="0" distB="0" distL="114300" distR="114300" simplePos="0" relativeHeight="251671040" behindDoc="0" locked="0" layoutInCell="1" allowOverlap="1" wp14:anchorId="15393D28" wp14:editId="4FEBD337">
                <wp:simplePos x="0" y="0"/>
                <wp:positionH relativeFrom="column">
                  <wp:posOffset>3659505</wp:posOffset>
                </wp:positionH>
                <wp:positionV relativeFrom="paragraph">
                  <wp:posOffset>64770</wp:posOffset>
                </wp:positionV>
                <wp:extent cx="182880" cy="251460"/>
                <wp:effectExtent l="0" t="0" r="45720" b="34290"/>
                <wp:wrapNone/>
                <wp:docPr id="1200088526"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A57EF" id="Прямая со стрелкой 17" o:spid="_x0000_s1026" type="#_x0000_t32" style="position:absolute;margin-left:288.15pt;margin-top:5.1pt;width:14.4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">
                <v:stroke endarrow="block"/>
              </v:shape>
            </w:pict>
          </mc:Fallback>
        </mc:AlternateContent>
      </w:r>
      <w:r>
        <w:rPr>
          <w:noProof/>
        </w:rPr>
        <mc:AlternateContent>
          <mc:Choice Requires="wps">
            <w:drawing>
              <wp:anchor distT="0" distB="0" distL="114300" distR="114300" simplePos="0" relativeHeight="251670016" behindDoc="0" locked="0" layoutInCell="1" allowOverlap="1" wp14:anchorId="2512BADA" wp14:editId="5A96F6D0">
                <wp:simplePos x="0" y="0"/>
                <wp:positionH relativeFrom="column">
                  <wp:posOffset>1762760</wp:posOffset>
                </wp:positionH>
                <wp:positionV relativeFrom="paragraph">
                  <wp:posOffset>8255</wp:posOffset>
                </wp:positionV>
                <wp:extent cx="410845" cy="381000"/>
                <wp:effectExtent l="38100" t="0" r="8255" b="38100"/>
                <wp:wrapNone/>
                <wp:docPr id="1200088525"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2C975" id="Прямая со стрелкой 18" o:spid="_x0000_s1026" type="#_x0000_t32" style="position:absolute;margin-left:138.8pt;margin-top:.65pt;width:32.35pt;height:30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">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6C877D8D" wp14:editId="24E86AF5">
                <wp:simplePos x="0" y="0"/>
                <wp:positionH relativeFrom="column">
                  <wp:posOffset>17145</wp:posOffset>
                </wp:positionH>
                <wp:positionV relativeFrom="paragraph">
                  <wp:posOffset>171450</wp:posOffset>
                </wp:positionV>
                <wp:extent cx="1637665" cy="560705"/>
                <wp:effectExtent l="0" t="0" r="635" b="0"/>
                <wp:wrapNone/>
                <wp:docPr id="1200088521"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60705"/>
                        </a:xfrm>
                        <a:prstGeom prst="rect">
                          <a:avLst/>
                        </a:prstGeom>
                        <a:solidFill>
                          <a:srgbClr val="FFFFFF"/>
                        </a:solidFill>
                        <a:ln w="9525">
                          <a:solidFill>
                            <a:srgbClr val="000000"/>
                          </a:solidFill>
                          <a:miter lim="800000"/>
                          <a:headEnd/>
                          <a:tailEnd/>
                        </a:ln>
                      </wps:spPr>
                      <wps:txbx>
                        <w:txbxContent>
                          <w:p w14:paraId="5B908EA5" w14:textId="77777777" w:rsidR="00CE5682" w:rsidRPr="008143F0" w:rsidRDefault="00CE5682" w:rsidP="006769E4">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Онтогенетика</w:t>
                            </w:r>
                          </w:p>
                          <w:p w14:paraId="53BD3B03" w14:textId="77777777" w:rsidR="00CE5682" w:rsidRPr="008143F0" w:rsidRDefault="00CE5682" w:rsidP="006769E4">
                            <w:pPr>
                              <w:spacing w:after="0" w:line="240" w:lineRule="auto"/>
                              <w:jc w:val="center"/>
                              <w:rPr>
                                <w:rFonts w:ascii="Times New Roman" w:hAnsi="Times New Roman"/>
                                <w:sz w:val="24"/>
                                <w:szCs w:val="24"/>
                                <w:lang w:val="en-US"/>
                              </w:rPr>
                            </w:pPr>
                            <w:proofErr w:type="spellStart"/>
                            <w:r w:rsidRPr="008143F0">
                              <w:rPr>
                                <w:rFonts w:ascii="Times New Roman" w:hAnsi="Times New Roman"/>
                                <w:sz w:val="24"/>
                                <w:szCs w:val="24"/>
                                <w:lang w:val="en-US"/>
                              </w:rPr>
                              <w:t>Ontogenetics</w:t>
                            </w:r>
                            <w:proofErr w:type="spellEnd"/>
                          </w:p>
                          <w:p w14:paraId="1D8DD196" w14:textId="77777777" w:rsidR="00CE5682" w:rsidRDefault="00CE5682" w:rsidP="006769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7D8D" id="Надпись 22" o:spid="_x0000_s1034" type="#_x0000_t202" style="position:absolute;left:0;text-align:left;margin-left:1.35pt;margin-top:13.5pt;width:128.95pt;height:4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JdGgIAADIEAAAOAAAAZHJzL2Uyb0RvYy54bWysU9tu2zAMfR+wfxD0vtjJ4qQ14hRdugwD&#10;ugvQ7QNkWbaFyaImKbGzry8lu2l2exnmB0E0qUPy8HBzM3SKHIV1EnRB57OUEqE5VFI3Bf36Zf/q&#10;i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">
                <v:textbox>
                  <w:txbxContent>
                    <w:p w14:paraId="5B908EA5" w14:textId="77777777" w:rsidR="00CE5682" w:rsidRPr="008143F0" w:rsidRDefault="00CE5682" w:rsidP="006769E4">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Онтогенетика</w:t>
                      </w:r>
                    </w:p>
                    <w:p w14:paraId="53BD3B03" w14:textId="77777777" w:rsidR="00CE5682" w:rsidRPr="008143F0" w:rsidRDefault="00CE5682" w:rsidP="006769E4">
                      <w:pPr>
                        <w:spacing w:after="0" w:line="240" w:lineRule="auto"/>
                        <w:jc w:val="center"/>
                        <w:rPr>
                          <w:rFonts w:ascii="Times New Roman" w:hAnsi="Times New Roman"/>
                          <w:sz w:val="24"/>
                          <w:szCs w:val="24"/>
                          <w:lang w:val="en-US"/>
                        </w:rPr>
                      </w:pPr>
                      <w:proofErr w:type="spellStart"/>
                      <w:r w:rsidRPr="008143F0">
                        <w:rPr>
                          <w:rFonts w:ascii="Times New Roman" w:hAnsi="Times New Roman"/>
                          <w:sz w:val="24"/>
                          <w:szCs w:val="24"/>
                          <w:lang w:val="en-US"/>
                        </w:rPr>
                        <w:t>Ontogenetics</w:t>
                      </w:r>
                      <w:proofErr w:type="spellEnd"/>
                    </w:p>
                    <w:p w14:paraId="1D8DD196" w14:textId="77777777" w:rsidR="00CE5682" w:rsidRDefault="00CE5682" w:rsidP="006769E4">
                      <w:pPr>
                        <w:jc w:val="center"/>
                      </w:pPr>
                    </w:p>
                  </w:txbxContent>
                </v:textbox>
              </v:shape>
            </w:pict>
          </mc:Fallback>
        </mc:AlternateContent>
      </w:r>
    </w:p>
    <w:p w14:paraId="31858EDB" w14:textId="77777777" w:rsidR="00EF0524" w:rsidRDefault="00B468C1" w:rsidP="0004107A">
      <w:pPr>
        <w:shd w:val="clear" w:color="auto" w:fill="FFFFFF"/>
        <w:spacing w:after="0" w:line="240" w:lineRule="auto"/>
        <w:ind w:firstLine="709"/>
        <w:jc w:val="both"/>
        <w:rPr>
          <w:rFonts w:ascii="Times New Roman" w:hAnsi="Times New Roman"/>
          <w:sz w:val="28"/>
          <w:szCs w:val="28"/>
          <w:lang w:val="kk-KZ"/>
        </w:rPr>
      </w:pPr>
      <w:r>
        <w:rPr>
          <w:noProof/>
        </w:rPr>
        <mc:AlternateContent>
          <mc:Choice Requires="wps">
            <w:drawing>
              <wp:anchor distT="0" distB="0" distL="114300" distR="114300" simplePos="0" relativeHeight="251659776" behindDoc="0" locked="0" layoutInCell="1" allowOverlap="1" wp14:anchorId="035BFFAA" wp14:editId="7B6BDB3F">
                <wp:simplePos x="0" y="0"/>
                <wp:positionH relativeFrom="column">
                  <wp:posOffset>2044065</wp:posOffset>
                </wp:positionH>
                <wp:positionV relativeFrom="paragraph">
                  <wp:posOffset>104140</wp:posOffset>
                </wp:positionV>
                <wp:extent cx="1684020" cy="660400"/>
                <wp:effectExtent l="0" t="0" r="0" b="6350"/>
                <wp:wrapNone/>
                <wp:docPr id="1200088522"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660400"/>
                        </a:xfrm>
                        <a:prstGeom prst="rect">
                          <a:avLst/>
                        </a:prstGeom>
                        <a:solidFill>
                          <a:srgbClr val="FFFFFF"/>
                        </a:solidFill>
                        <a:ln w="9525">
                          <a:solidFill>
                            <a:srgbClr val="000000"/>
                          </a:solidFill>
                          <a:miter lim="800000"/>
                          <a:headEnd/>
                          <a:tailEnd/>
                        </a:ln>
                      </wps:spPr>
                      <wps:txbx>
                        <w:txbxContent>
                          <w:p w14:paraId="07EB5B25"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Математикалық  генетика</w:t>
                            </w:r>
                          </w:p>
                          <w:p w14:paraId="6B1461D9"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Mathematical</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07FA9FA5" w14:textId="77777777" w:rsidR="00CE5682" w:rsidRDefault="00CE5682" w:rsidP="00B519F0">
                            <w:pPr>
                              <w:rPr>
                                <w:lang w:val="kk-KZ"/>
                              </w:rPr>
                            </w:pPr>
                          </w:p>
                          <w:p w14:paraId="34CB404E"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FFAA" id="Надпись 21" o:spid="_x0000_s1035" type="#_x0000_t202" style="position:absolute;left:0;text-align:left;margin-left:160.95pt;margin-top:8.2pt;width:132.6pt;height: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">
                <v:textbox>
                  <w:txbxContent>
                    <w:p w14:paraId="07EB5B25"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Математикалық  генетика</w:t>
                      </w:r>
                    </w:p>
                    <w:p w14:paraId="6B1461D9" w14:textId="77777777" w:rsidR="00CE5682" w:rsidRPr="008143F0" w:rsidRDefault="00CE5682" w:rsidP="00B72A6C">
                      <w:pPr>
                        <w:spacing w:after="0" w:line="240" w:lineRule="auto"/>
                        <w:jc w:val="center"/>
                        <w:rPr>
                          <w:rFonts w:ascii="Times New Roman" w:hAnsi="Times New Roman"/>
                          <w:sz w:val="24"/>
                          <w:szCs w:val="24"/>
                          <w:lang w:val="kk-KZ"/>
                        </w:rPr>
                      </w:pPr>
                      <w:proofErr w:type="spellStart"/>
                      <w:r w:rsidRPr="008143F0">
                        <w:rPr>
                          <w:rStyle w:val="ezkurwreuab5ozgtqnkl"/>
                          <w:rFonts w:ascii="Times New Roman" w:hAnsi="Times New Roman"/>
                          <w:sz w:val="24"/>
                          <w:szCs w:val="24"/>
                        </w:rPr>
                        <w:t>Mathematical</w:t>
                      </w:r>
                      <w:proofErr w:type="spellEnd"/>
                      <w:r>
                        <w:rPr>
                          <w:rStyle w:val="ezkurwreuab5ozgtqnkl"/>
                          <w:rFonts w:ascii="Times New Roman" w:hAnsi="Times New Roman"/>
                          <w:sz w:val="24"/>
                          <w:szCs w:val="24"/>
                          <w:lang w:val="kk-KZ"/>
                        </w:rPr>
                        <w:t xml:space="preserve"> </w:t>
                      </w:r>
                      <w:proofErr w:type="spellStart"/>
                      <w:r w:rsidRPr="008143F0">
                        <w:rPr>
                          <w:rStyle w:val="ezkurwreuab5ozgtqnkl"/>
                          <w:rFonts w:ascii="Times New Roman" w:hAnsi="Times New Roman"/>
                          <w:sz w:val="24"/>
                          <w:szCs w:val="24"/>
                        </w:rPr>
                        <w:t>genetics</w:t>
                      </w:r>
                      <w:proofErr w:type="spellEnd"/>
                    </w:p>
                    <w:p w14:paraId="07FA9FA5" w14:textId="77777777" w:rsidR="00CE5682" w:rsidRDefault="00CE5682" w:rsidP="00B519F0">
                      <w:pPr>
                        <w:rPr>
                          <w:lang w:val="kk-KZ"/>
                        </w:rPr>
                      </w:pPr>
                    </w:p>
                    <w:p w14:paraId="34CB404E" w14:textId="77777777" w:rsidR="00CE5682" w:rsidRDefault="00CE5682"/>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3C6EC74" wp14:editId="316A25FD">
                <wp:simplePos x="0" y="0"/>
                <wp:positionH relativeFrom="column">
                  <wp:posOffset>4117340</wp:posOffset>
                </wp:positionH>
                <wp:positionV relativeFrom="paragraph">
                  <wp:posOffset>104140</wp:posOffset>
                </wp:positionV>
                <wp:extent cx="1661160" cy="598805"/>
                <wp:effectExtent l="0" t="0" r="0" b="0"/>
                <wp:wrapNone/>
                <wp:docPr id="1200088523"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598805"/>
                        </a:xfrm>
                        <a:prstGeom prst="rect">
                          <a:avLst/>
                        </a:prstGeom>
                        <a:solidFill>
                          <a:srgbClr val="FFFFFF"/>
                        </a:solidFill>
                        <a:ln w="9525">
                          <a:solidFill>
                            <a:srgbClr val="000000"/>
                          </a:solidFill>
                          <a:miter lim="800000"/>
                          <a:headEnd/>
                          <a:tailEnd/>
                        </a:ln>
                      </wps:spPr>
                      <wps:txbx>
                        <w:txbxContent>
                          <w:p w14:paraId="554140B5"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Медициналық генетика</w:t>
                            </w:r>
                          </w:p>
                          <w:p w14:paraId="435C30C0"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en-US"/>
                              </w:rPr>
                              <w:t>Medical genetics</w:t>
                            </w:r>
                          </w:p>
                          <w:p w14:paraId="42C71D27" w14:textId="77777777" w:rsidR="00CE5682" w:rsidRPr="008143F0" w:rsidRDefault="00CE568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EC74" id="Надпись 20" o:spid="_x0000_s1036" type="#_x0000_t202" style="position:absolute;left:0;text-align:left;margin-left:324.2pt;margin-top:8.2pt;width:130.8pt;height:4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t1GQIAADM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">
                <v:textbox>
                  <w:txbxContent>
                    <w:p w14:paraId="554140B5"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kk-KZ"/>
                        </w:rPr>
                        <w:t>Медициналық генетика</w:t>
                      </w:r>
                    </w:p>
                    <w:p w14:paraId="435C30C0" w14:textId="77777777" w:rsidR="00CE5682" w:rsidRPr="008143F0" w:rsidRDefault="00CE5682" w:rsidP="00B72A6C">
                      <w:pPr>
                        <w:spacing w:after="0" w:line="240" w:lineRule="auto"/>
                        <w:jc w:val="center"/>
                        <w:rPr>
                          <w:rFonts w:ascii="Times New Roman" w:hAnsi="Times New Roman"/>
                          <w:sz w:val="24"/>
                          <w:szCs w:val="24"/>
                          <w:lang w:val="kk-KZ"/>
                        </w:rPr>
                      </w:pPr>
                      <w:r w:rsidRPr="008143F0">
                        <w:rPr>
                          <w:rFonts w:ascii="Times New Roman" w:hAnsi="Times New Roman"/>
                          <w:sz w:val="24"/>
                          <w:szCs w:val="24"/>
                          <w:lang w:val="en-US"/>
                        </w:rPr>
                        <w:t>Medical genetics</w:t>
                      </w:r>
                    </w:p>
                    <w:p w14:paraId="42C71D27" w14:textId="77777777" w:rsidR="00CE5682" w:rsidRPr="008143F0" w:rsidRDefault="00CE5682">
                      <w:pPr>
                        <w:rPr>
                          <w:sz w:val="24"/>
                          <w:szCs w:val="24"/>
                        </w:rPr>
                      </w:pPr>
                    </w:p>
                  </w:txbxContent>
                </v:textbox>
              </v:shape>
            </w:pict>
          </mc:Fallback>
        </mc:AlternateContent>
      </w:r>
    </w:p>
    <w:p w14:paraId="6BC642D2" w14:textId="77777777" w:rsidR="00EF0524" w:rsidRDefault="00EF0524" w:rsidP="0004107A">
      <w:pPr>
        <w:shd w:val="clear" w:color="auto" w:fill="FFFFFF"/>
        <w:spacing w:after="0" w:line="240" w:lineRule="auto"/>
        <w:ind w:firstLine="709"/>
        <w:jc w:val="both"/>
        <w:rPr>
          <w:rFonts w:ascii="Times New Roman" w:hAnsi="Times New Roman"/>
          <w:sz w:val="28"/>
          <w:szCs w:val="28"/>
          <w:lang w:val="kk-KZ"/>
        </w:rPr>
      </w:pPr>
    </w:p>
    <w:p w14:paraId="2FFE5545" w14:textId="77777777" w:rsidR="00B72A6C" w:rsidRDefault="00B72A6C" w:rsidP="006769E4">
      <w:pPr>
        <w:shd w:val="clear" w:color="auto" w:fill="FFFFFF"/>
        <w:spacing w:after="0" w:line="240" w:lineRule="auto"/>
        <w:jc w:val="both"/>
        <w:rPr>
          <w:rFonts w:ascii="Times New Roman" w:hAnsi="Times New Roman"/>
          <w:sz w:val="28"/>
          <w:szCs w:val="28"/>
          <w:lang w:val="kk-KZ"/>
        </w:rPr>
      </w:pPr>
    </w:p>
    <w:p w14:paraId="4B1A0FF5" w14:textId="77777777" w:rsidR="00DB2F86" w:rsidRDefault="00DB2F86" w:rsidP="0004107A">
      <w:pPr>
        <w:shd w:val="clear" w:color="auto" w:fill="FFFFFF"/>
        <w:spacing w:after="0" w:line="240" w:lineRule="auto"/>
        <w:ind w:firstLine="709"/>
        <w:jc w:val="both"/>
        <w:rPr>
          <w:rFonts w:ascii="Times New Roman" w:hAnsi="Times New Roman"/>
          <w:sz w:val="28"/>
          <w:szCs w:val="28"/>
          <w:lang w:val="kk-KZ"/>
        </w:rPr>
      </w:pPr>
    </w:p>
    <w:p w14:paraId="41E30651" w14:textId="77777777" w:rsidR="00A372FB" w:rsidRDefault="00A372FB" w:rsidP="0004107A">
      <w:pPr>
        <w:shd w:val="clear" w:color="auto" w:fill="FFFFFF"/>
        <w:spacing w:after="0" w:line="240" w:lineRule="auto"/>
        <w:ind w:firstLine="709"/>
        <w:jc w:val="both"/>
        <w:rPr>
          <w:rFonts w:ascii="Times New Roman" w:hAnsi="Times New Roman"/>
          <w:sz w:val="28"/>
          <w:szCs w:val="28"/>
          <w:lang w:val="kk-KZ"/>
        </w:rPr>
      </w:pPr>
    </w:p>
    <w:p w14:paraId="3D7622E0" w14:textId="77777777" w:rsidR="00A56AAA" w:rsidRPr="00ED0968" w:rsidRDefault="00A56AAA" w:rsidP="0004107A">
      <w:pPr>
        <w:shd w:val="clear" w:color="auto" w:fill="FFFFFF"/>
        <w:spacing w:after="0" w:line="240" w:lineRule="auto"/>
        <w:ind w:firstLine="709"/>
        <w:jc w:val="both"/>
        <w:rPr>
          <w:rFonts w:ascii="Times New Roman" w:hAnsi="Times New Roman"/>
          <w:sz w:val="28"/>
          <w:szCs w:val="28"/>
          <w:lang w:val="kk-KZ"/>
        </w:rPr>
      </w:pPr>
      <w:r w:rsidRPr="00ED0968">
        <w:rPr>
          <w:rFonts w:ascii="Times New Roman" w:hAnsi="Times New Roman"/>
          <w:sz w:val="28"/>
          <w:szCs w:val="28"/>
          <w:lang w:val="kk-KZ"/>
        </w:rPr>
        <w:t>Cурет 1</w:t>
      </w:r>
      <w:bookmarkStart w:id="9" w:name="_Hlk189390283"/>
      <w:r w:rsidRPr="00ED0968">
        <w:rPr>
          <w:rFonts w:ascii="Times New Roman" w:hAnsi="Times New Roman"/>
          <w:sz w:val="28"/>
          <w:szCs w:val="28"/>
          <w:lang w:val="kk-KZ"/>
        </w:rPr>
        <w:t xml:space="preserve"> – </w:t>
      </w:r>
      <w:bookmarkEnd w:id="9"/>
      <w:r w:rsidRPr="0053628C">
        <w:rPr>
          <w:rFonts w:ascii="Times New Roman" w:hAnsi="Times New Roman"/>
          <w:sz w:val="28"/>
          <w:szCs w:val="28"/>
          <w:lang w:val="kk-KZ"/>
        </w:rPr>
        <w:t>Генетиканың</w:t>
      </w:r>
      <w:r w:rsidRPr="00ED0968">
        <w:rPr>
          <w:rFonts w:ascii="Times New Roman" w:hAnsi="Times New Roman"/>
          <w:sz w:val="28"/>
          <w:szCs w:val="28"/>
          <w:lang w:val="kk-KZ"/>
        </w:rPr>
        <w:t xml:space="preserve"> </w:t>
      </w:r>
      <w:r w:rsidR="008143F0">
        <w:rPr>
          <w:rFonts w:ascii="Times New Roman" w:hAnsi="Times New Roman"/>
          <w:sz w:val="28"/>
          <w:szCs w:val="28"/>
          <w:lang w:val="kk-KZ"/>
        </w:rPr>
        <w:t>негізгі салалары</w:t>
      </w:r>
    </w:p>
    <w:p w14:paraId="7824AFDB" w14:textId="77777777" w:rsidR="00F13D61" w:rsidRPr="0083636C" w:rsidRDefault="00F13D61" w:rsidP="005C465F">
      <w:pPr>
        <w:shd w:val="clear" w:color="auto" w:fill="FFFFFF"/>
        <w:spacing w:after="0" w:line="240" w:lineRule="auto"/>
        <w:jc w:val="both"/>
        <w:rPr>
          <w:rFonts w:ascii="Times New Roman" w:hAnsi="Times New Roman"/>
          <w:sz w:val="28"/>
          <w:szCs w:val="28"/>
          <w:lang w:val="kk-KZ" w:eastAsia="en-US"/>
        </w:rPr>
      </w:pPr>
    </w:p>
    <w:p w14:paraId="327B6583" w14:textId="77777777" w:rsidR="005649E0" w:rsidRPr="00EE5F43"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FA5800">
        <w:rPr>
          <w:rFonts w:ascii="Times New Roman" w:hAnsi="Times New Roman"/>
          <w:sz w:val="28"/>
          <w:szCs w:val="28"/>
          <w:lang w:val="kk-KZ"/>
        </w:rPr>
        <w:t xml:space="preserve">Мазмұнға генетикалық біліммен қатар әдіснамалық білім мен дағдылар енгізілді, олар </w:t>
      </w:r>
      <w:r w:rsidR="0028383D" w:rsidRPr="00FA5800">
        <w:rPr>
          <w:rFonts w:ascii="Times New Roman" w:hAnsi="Times New Roman"/>
          <w:sz w:val="28"/>
          <w:szCs w:val="28"/>
          <w:lang w:val="kk-KZ"/>
        </w:rPr>
        <w:t>білім алушыларды</w:t>
      </w:r>
      <w:r w:rsidRPr="00FA5800">
        <w:rPr>
          <w:rFonts w:ascii="Times New Roman" w:hAnsi="Times New Roman"/>
          <w:sz w:val="28"/>
          <w:szCs w:val="28"/>
          <w:lang w:val="kk-KZ"/>
        </w:rPr>
        <w:t xml:space="preserve"> генетикалық ғылымның қалыптасу және даму тарихымен, оның құрылымымен, жалпы ғылыми әдістерімен, генетикалық зерттеулерге тән арнайы әдістермен таныстыру кезінде қалыптасады.</w:t>
      </w:r>
      <w:r w:rsidR="009D380E" w:rsidRPr="00FA5800">
        <w:rPr>
          <w:rFonts w:ascii="Times New Roman" w:hAnsi="Times New Roman"/>
          <w:sz w:val="28"/>
          <w:szCs w:val="28"/>
          <w:lang w:val="kk-KZ"/>
        </w:rPr>
        <w:t xml:space="preserve"> </w:t>
      </w:r>
      <w:r w:rsidRPr="00FA5800">
        <w:rPr>
          <w:rFonts w:ascii="Times New Roman" w:hAnsi="Times New Roman"/>
          <w:sz w:val="28"/>
          <w:szCs w:val="28"/>
          <w:lang w:val="kk-KZ" w:eastAsia="en-US"/>
        </w:rPr>
        <w:t xml:space="preserve">"Генетика" пәнінің негізгі білімінің мазмұны іргелі теориялар шеңберінде топтастырылған. Бұл курс мазмұнының </w:t>
      </w:r>
      <w:r w:rsidRPr="00FA5800">
        <w:rPr>
          <w:rFonts w:ascii="Times New Roman" w:hAnsi="Times New Roman"/>
          <w:i/>
          <w:sz w:val="28"/>
          <w:szCs w:val="28"/>
          <w:lang w:val="kk-KZ" w:eastAsia="en-US"/>
        </w:rPr>
        <w:t>іргелі</w:t>
      </w:r>
      <w:r w:rsidRPr="00FA5800">
        <w:rPr>
          <w:rFonts w:ascii="Times New Roman" w:hAnsi="Times New Roman"/>
          <w:sz w:val="28"/>
          <w:szCs w:val="28"/>
          <w:lang w:val="kk-KZ" w:eastAsia="en-US"/>
        </w:rPr>
        <w:t xml:space="preserve"> талаптарын жүзеге</w:t>
      </w:r>
      <w:r w:rsidRPr="0083636C">
        <w:rPr>
          <w:rFonts w:ascii="Times New Roman" w:hAnsi="Times New Roman"/>
          <w:color w:val="FF0000"/>
          <w:sz w:val="28"/>
          <w:szCs w:val="28"/>
          <w:lang w:val="kk-KZ" w:eastAsia="en-US"/>
        </w:rPr>
        <w:t xml:space="preserve"> </w:t>
      </w:r>
      <w:r w:rsidRPr="0028383D">
        <w:rPr>
          <w:rFonts w:ascii="Times New Roman" w:hAnsi="Times New Roman"/>
          <w:sz w:val="28"/>
          <w:szCs w:val="28"/>
          <w:lang w:val="kk-KZ" w:eastAsia="en-US"/>
        </w:rPr>
        <w:t>асыру.</w:t>
      </w:r>
      <w:bookmarkEnd w:id="7"/>
      <w:r w:rsidR="009D380E">
        <w:rPr>
          <w:rFonts w:ascii="Times New Roman" w:hAnsi="Times New Roman"/>
          <w:sz w:val="28"/>
          <w:szCs w:val="28"/>
          <w:lang w:val="kk-KZ" w:eastAsia="en-US"/>
        </w:rPr>
        <w:t xml:space="preserve"> </w:t>
      </w:r>
      <w:r w:rsidRPr="0083636C">
        <w:rPr>
          <w:rFonts w:ascii="Times New Roman" w:hAnsi="Times New Roman"/>
          <w:sz w:val="28"/>
          <w:szCs w:val="28"/>
          <w:lang w:val="kk-KZ" w:eastAsia="en-US"/>
        </w:rPr>
        <w:t xml:space="preserve">Пәнді игеру барысында </w:t>
      </w:r>
      <w:r w:rsidR="0028383D" w:rsidRPr="0028383D">
        <w:rPr>
          <w:rFonts w:ascii="Times New Roman" w:hAnsi="Times New Roman"/>
          <w:sz w:val="28"/>
          <w:szCs w:val="28"/>
          <w:lang w:val="kk-KZ" w:eastAsia="en-US"/>
        </w:rPr>
        <w:t>білім алушыларға</w:t>
      </w:r>
      <w:r w:rsidRPr="0083636C">
        <w:rPr>
          <w:rFonts w:ascii="Times New Roman" w:hAnsi="Times New Roman"/>
          <w:sz w:val="28"/>
          <w:szCs w:val="28"/>
          <w:lang w:val="kk-KZ" w:eastAsia="en-US"/>
        </w:rPr>
        <w:t xml:space="preserve"> тұқым қуалаушылықтың материалдық негіздері, генетикалық талдаудың принциптері мен әдістері, генетикалық процестердің молекулалық механизмдері туралы жалпы түсінік </w:t>
      </w:r>
      <w:r w:rsidRPr="0028383D">
        <w:rPr>
          <w:rFonts w:ascii="Times New Roman" w:hAnsi="Times New Roman"/>
          <w:sz w:val="28"/>
          <w:szCs w:val="28"/>
          <w:lang w:val="kk-KZ" w:eastAsia="en-US"/>
        </w:rPr>
        <w:t>қалыптасады.</w:t>
      </w:r>
      <w:r w:rsidR="009D380E">
        <w:rPr>
          <w:rFonts w:ascii="Times New Roman" w:hAnsi="Times New Roman"/>
          <w:sz w:val="28"/>
          <w:szCs w:val="28"/>
          <w:lang w:val="kk-KZ" w:eastAsia="en-US"/>
        </w:rPr>
        <w:t xml:space="preserve"> </w:t>
      </w:r>
      <w:r w:rsidR="007D1CDE" w:rsidRPr="0028383D">
        <w:rPr>
          <w:rFonts w:ascii="Times New Roman" w:hAnsi="Times New Roman"/>
          <w:sz w:val="28"/>
          <w:szCs w:val="28"/>
          <w:lang w:val="kk-KZ" w:eastAsia="en-US"/>
        </w:rPr>
        <w:t>Білім алушылар</w:t>
      </w:r>
      <w:r w:rsidR="00BB5874">
        <w:rPr>
          <w:rFonts w:ascii="Times New Roman" w:hAnsi="Times New Roman"/>
          <w:sz w:val="28"/>
          <w:szCs w:val="28"/>
          <w:lang w:val="kk-KZ" w:eastAsia="en-US"/>
        </w:rPr>
        <w:t xml:space="preserve"> </w:t>
      </w:r>
      <w:r w:rsidRPr="0004107A">
        <w:rPr>
          <w:rFonts w:ascii="Times New Roman" w:hAnsi="Times New Roman"/>
          <w:sz w:val="28"/>
          <w:szCs w:val="28"/>
          <w:lang w:val="kk-KZ" w:eastAsia="en-US"/>
        </w:rPr>
        <w:t xml:space="preserve">белгілердің тұқым қуалауының негізгі заңдылықтарын, тұқым қуалаушылықтың хромосомалық теориясының позицияларын, организмдердің өзгергіштігінің негізгі заңдылықтарын (мутация, модификация); табиғи индукцияланған мутациялық процестің </w:t>
      </w:r>
      <w:r w:rsidRPr="0028383D">
        <w:rPr>
          <w:rFonts w:ascii="Times New Roman" w:hAnsi="Times New Roman"/>
          <w:sz w:val="28"/>
          <w:szCs w:val="28"/>
          <w:lang w:val="kk-KZ" w:eastAsia="en-US"/>
        </w:rPr>
        <w:t>сипаттамасын игереді</w:t>
      </w:r>
      <w:r w:rsidRPr="0004107A">
        <w:rPr>
          <w:rFonts w:ascii="Times New Roman" w:hAnsi="Times New Roman"/>
          <w:sz w:val="28"/>
          <w:szCs w:val="28"/>
          <w:lang w:val="kk-KZ" w:eastAsia="en-US"/>
        </w:rPr>
        <w:t xml:space="preserve">. </w:t>
      </w:r>
      <w:r w:rsidRPr="00EE5F43">
        <w:rPr>
          <w:rFonts w:ascii="Times New Roman" w:hAnsi="Times New Roman"/>
          <w:sz w:val="28"/>
          <w:szCs w:val="28"/>
          <w:lang w:val="kk-KZ" w:eastAsia="en-US"/>
        </w:rPr>
        <w:t>Генетикалық инженерия негіздері, популяциялық және эволюциялық генетика,</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селекцияның генетикалық негіздері,</w:t>
      </w:r>
      <w:r w:rsidR="009D380E">
        <w:rPr>
          <w:rFonts w:ascii="Times New Roman" w:hAnsi="Times New Roman"/>
          <w:sz w:val="28"/>
          <w:szCs w:val="28"/>
          <w:lang w:val="kk-KZ" w:eastAsia="en-US"/>
        </w:rPr>
        <w:t xml:space="preserve"> </w:t>
      </w:r>
      <w:r w:rsidR="00BB5874">
        <w:rPr>
          <w:rFonts w:ascii="Times New Roman" w:hAnsi="Times New Roman"/>
          <w:sz w:val="28"/>
          <w:szCs w:val="28"/>
          <w:lang w:val="kk-KZ" w:eastAsia="en-US"/>
        </w:rPr>
        <w:t>а</w:t>
      </w:r>
      <w:r w:rsidRPr="00EE5F43">
        <w:rPr>
          <w:rFonts w:ascii="Times New Roman" w:hAnsi="Times New Roman"/>
          <w:sz w:val="28"/>
          <w:szCs w:val="28"/>
          <w:lang w:val="kk-KZ" w:eastAsia="en-US"/>
        </w:rPr>
        <w:t xml:space="preserve">дам генетикасы туралы </w:t>
      </w:r>
      <w:r w:rsidRPr="0028383D">
        <w:rPr>
          <w:rFonts w:ascii="Times New Roman" w:hAnsi="Times New Roman"/>
          <w:sz w:val="28"/>
          <w:szCs w:val="28"/>
          <w:lang w:val="kk-KZ" w:eastAsia="en-US"/>
        </w:rPr>
        <w:t>негізгі білім алады.</w:t>
      </w:r>
    </w:p>
    <w:p w14:paraId="42F21D4B" w14:textId="77777777" w:rsidR="005649E0" w:rsidRDefault="0050479E" w:rsidP="00294737">
      <w:pPr>
        <w:shd w:val="clear" w:color="auto" w:fill="FFFFFF"/>
        <w:spacing w:after="0" w:line="240" w:lineRule="auto"/>
        <w:ind w:firstLine="709"/>
        <w:jc w:val="both"/>
        <w:rPr>
          <w:rFonts w:ascii="Times New Roman" w:hAnsi="Times New Roman"/>
          <w:color w:val="000000" w:themeColor="text1"/>
          <w:sz w:val="28"/>
          <w:szCs w:val="28"/>
          <w:lang w:val="kk-KZ" w:eastAsia="en-US"/>
        </w:rPr>
      </w:pPr>
      <w:r>
        <w:rPr>
          <w:rFonts w:ascii="Times New Roman" w:hAnsi="Times New Roman"/>
          <w:sz w:val="28"/>
          <w:szCs w:val="28"/>
          <w:lang w:val="kk-KZ" w:eastAsia="en-US"/>
        </w:rPr>
        <w:t xml:space="preserve">Генетика </w:t>
      </w:r>
      <w:r w:rsidRPr="0050479E">
        <w:rPr>
          <w:rFonts w:ascii="Times New Roman" w:hAnsi="Times New Roman"/>
          <w:sz w:val="28"/>
          <w:szCs w:val="28"/>
          <w:lang w:val="kk-KZ"/>
        </w:rPr>
        <w:t xml:space="preserve">пәні таңдау компонентінің пәні болып табылады. Оны меңгеруге арналған кредит саны – 3, жалпы еңбек сыйымдылығы – 135 сағат, оның ішінде аудиториялық сабақтар – 45 сағат (дәрістер – 15 сағат; </w:t>
      </w:r>
      <w:r w:rsidR="00DA1488">
        <w:rPr>
          <w:rFonts w:ascii="Times New Roman" w:hAnsi="Times New Roman"/>
          <w:sz w:val="28"/>
          <w:szCs w:val="28"/>
          <w:lang w:val="kk-KZ"/>
        </w:rPr>
        <w:t>зертханалық</w:t>
      </w:r>
      <w:r w:rsidRPr="0050479E">
        <w:rPr>
          <w:rFonts w:ascii="Times New Roman" w:hAnsi="Times New Roman"/>
          <w:sz w:val="28"/>
          <w:szCs w:val="28"/>
          <w:lang w:val="kk-KZ"/>
        </w:rPr>
        <w:t xml:space="preserve"> сабақтар – 30 сағат; аудиториялық емес сабақтары: </w:t>
      </w:r>
      <w:r w:rsidR="008143F0">
        <w:rPr>
          <w:rFonts w:ascii="Times New Roman" w:hAnsi="Times New Roman"/>
          <w:sz w:val="28"/>
          <w:szCs w:val="28"/>
          <w:lang w:val="kk-KZ"/>
        </w:rPr>
        <w:t>Б</w:t>
      </w:r>
      <w:r w:rsidRPr="0050479E">
        <w:rPr>
          <w:rFonts w:ascii="Times New Roman" w:hAnsi="Times New Roman"/>
          <w:sz w:val="28"/>
          <w:szCs w:val="28"/>
          <w:lang w:val="kk-KZ"/>
        </w:rPr>
        <w:t xml:space="preserve">ӨЖ – 90 сағат, оның ішінді </w:t>
      </w:r>
      <w:r w:rsidR="00320B92">
        <w:rPr>
          <w:rFonts w:ascii="Times New Roman" w:hAnsi="Times New Roman"/>
          <w:sz w:val="28"/>
          <w:szCs w:val="28"/>
          <w:lang w:val="kk-KZ"/>
        </w:rPr>
        <w:t>Б</w:t>
      </w:r>
      <w:r w:rsidRPr="0050479E">
        <w:rPr>
          <w:rFonts w:ascii="Times New Roman" w:hAnsi="Times New Roman"/>
          <w:sz w:val="28"/>
          <w:szCs w:val="28"/>
          <w:lang w:val="kk-KZ"/>
        </w:rPr>
        <w:t>ОӨЖ – 30 сағат</w:t>
      </w:r>
      <w:r>
        <w:rPr>
          <w:rFonts w:ascii="Times New Roman" w:hAnsi="Times New Roman"/>
          <w:sz w:val="28"/>
          <w:szCs w:val="28"/>
          <w:lang w:val="kk-KZ"/>
        </w:rPr>
        <w:t>ты құраған болса</w:t>
      </w:r>
      <w:r w:rsidR="00BB5874" w:rsidRPr="0050479E">
        <w:rPr>
          <w:rFonts w:ascii="Times New Roman" w:hAnsi="Times New Roman"/>
          <w:sz w:val="28"/>
          <w:szCs w:val="28"/>
          <w:lang w:val="kk-KZ" w:eastAsia="en-US"/>
        </w:rPr>
        <w:t>,</w:t>
      </w:r>
      <w:r w:rsidR="00BB5874">
        <w:rPr>
          <w:rFonts w:ascii="Times New Roman" w:hAnsi="Times New Roman"/>
          <w:sz w:val="28"/>
          <w:szCs w:val="28"/>
          <w:lang w:val="kk-KZ" w:eastAsia="en-US"/>
        </w:rPr>
        <w:t xml:space="preserve"> ал </w:t>
      </w:r>
      <w:r w:rsidR="00D05A4A">
        <w:rPr>
          <w:rFonts w:ascii="Times New Roman" w:hAnsi="Times New Roman"/>
          <w:sz w:val="28"/>
          <w:szCs w:val="28"/>
          <w:lang w:val="kk-KZ" w:eastAsia="en-US"/>
        </w:rPr>
        <w:t xml:space="preserve">қазіргі уақытта </w:t>
      </w:r>
      <w:r w:rsidR="00EB4845" w:rsidRPr="00071BE6">
        <w:rPr>
          <w:rFonts w:ascii="Times New Roman" w:hAnsi="Times New Roman"/>
          <w:sz w:val="28"/>
          <w:szCs w:val="28"/>
          <w:lang w:val="kk-KZ" w:eastAsia="en-US"/>
        </w:rPr>
        <w:t>6</w:t>
      </w:r>
      <w:r w:rsidR="00BB5874">
        <w:rPr>
          <w:rFonts w:ascii="Times New Roman" w:hAnsi="Times New Roman"/>
          <w:sz w:val="28"/>
          <w:szCs w:val="28"/>
          <w:lang w:val="kk-KZ" w:eastAsia="en-US"/>
        </w:rPr>
        <w:t xml:space="preserve"> </w:t>
      </w:r>
      <w:r w:rsidR="00EB4845" w:rsidRPr="00071BE6">
        <w:rPr>
          <w:rFonts w:ascii="Times New Roman" w:hAnsi="Times New Roman"/>
          <w:sz w:val="28"/>
          <w:szCs w:val="28"/>
          <w:lang w:val="kk-KZ" w:eastAsia="en-US"/>
        </w:rPr>
        <w:t>ECTS</w:t>
      </w:r>
      <w:r>
        <w:rPr>
          <w:rFonts w:ascii="Times New Roman" w:hAnsi="Times New Roman"/>
          <w:sz w:val="28"/>
          <w:szCs w:val="28"/>
          <w:lang w:val="kk-KZ" w:eastAsia="en-US"/>
        </w:rPr>
        <w:t>-</w:t>
      </w:r>
      <w:r w:rsidR="00EB4845" w:rsidRPr="00071BE6">
        <w:rPr>
          <w:rFonts w:ascii="Times New Roman" w:hAnsi="Times New Roman"/>
          <w:sz w:val="28"/>
          <w:szCs w:val="28"/>
          <w:lang w:val="kk-KZ" w:eastAsia="en-US"/>
        </w:rPr>
        <w:t>180</w:t>
      </w:r>
      <w:r>
        <w:rPr>
          <w:rFonts w:ascii="Times New Roman" w:hAnsi="Times New Roman"/>
          <w:sz w:val="28"/>
          <w:szCs w:val="28"/>
          <w:lang w:val="kk-KZ" w:eastAsia="en-US"/>
        </w:rPr>
        <w:t xml:space="preserve"> сағат </w:t>
      </w:r>
      <w:r w:rsidRPr="00776CB6">
        <w:rPr>
          <w:rFonts w:ascii="Times New Roman" w:hAnsi="Times New Roman"/>
          <w:sz w:val="28"/>
          <w:szCs w:val="28"/>
          <w:lang w:val="kk-KZ"/>
        </w:rPr>
        <w:t xml:space="preserve">оның ішінде аудиториялық сабақтар – </w:t>
      </w:r>
      <w:r w:rsidR="00DA1488" w:rsidRPr="00776CB6">
        <w:rPr>
          <w:rFonts w:ascii="Times New Roman" w:hAnsi="Times New Roman"/>
          <w:sz w:val="28"/>
          <w:szCs w:val="28"/>
          <w:lang w:val="kk-KZ"/>
        </w:rPr>
        <w:t>60</w:t>
      </w:r>
      <w:r w:rsidRPr="00776CB6">
        <w:rPr>
          <w:rFonts w:ascii="Times New Roman" w:hAnsi="Times New Roman"/>
          <w:sz w:val="28"/>
          <w:szCs w:val="28"/>
          <w:lang w:val="kk-KZ"/>
        </w:rPr>
        <w:t xml:space="preserve"> сағат (дәрістер – 30 сағат; </w:t>
      </w:r>
      <w:r w:rsidR="00DA1488" w:rsidRPr="00776CB6">
        <w:rPr>
          <w:rFonts w:ascii="Times New Roman" w:hAnsi="Times New Roman"/>
          <w:sz w:val="28"/>
          <w:szCs w:val="28"/>
          <w:lang w:val="kk-KZ"/>
        </w:rPr>
        <w:t>зертханалық</w:t>
      </w:r>
      <w:r w:rsidRPr="00776CB6">
        <w:rPr>
          <w:rFonts w:ascii="Times New Roman" w:hAnsi="Times New Roman"/>
          <w:sz w:val="28"/>
          <w:szCs w:val="28"/>
          <w:lang w:val="kk-KZ"/>
        </w:rPr>
        <w:t xml:space="preserve"> сабақтар – 30 сағат; аудиториялық емес сабақтары</w:t>
      </w:r>
      <w:r w:rsidR="002B058B">
        <w:rPr>
          <w:rFonts w:ascii="Times New Roman" w:hAnsi="Times New Roman"/>
          <w:sz w:val="28"/>
          <w:szCs w:val="28"/>
          <w:lang w:val="kk-KZ"/>
        </w:rPr>
        <w:t>- 120 сағат</w:t>
      </w:r>
      <w:r w:rsidRPr="00776CB6">
        <w:rPr>
          <w:rFonts w:ascii="Times New Roman" w:hAnsi="Times New Roman"/>
          <w:sz w:val="28"/>
          <w:szCs w:val="28"/>
          <w:lang w:val="kk-KZ"/>
        </w:rPr>
        <w:t xml:space="preserve"> </w:t>
      </w:r>
      <w:r w:rsidR="00776CB6" w:rsidRPr="00776CB6">
        <w:rPr>
          <w:rFonts w:ascii="Times New Roman" w:hAnsi="Times New Roman"/>
          <w:sz w:val="28"/>
          <w:szCs w:val="28"/>
          <w:lang w:val="kk-KZ"/>
        </w:rPr>
        <w:t xml:space="preserve">яғни </w:t>
      </w:r>
      <w:r w:rsidR="002B058B">
        <w:rPr>
          <w:rFonts w:ascii="Times New Roman" w:hAnsi="Times New Roman"/>
          <w:sz w:val="28"/>
          <w:szCs w:val="28"/>
          <w:lang w:val="kk-KZ"/>
        </w:rPr>
        <w:t xml:space="preserve">білім алушылардың оқытушымен жүргізілетін өзіндік жұмысына – 30 сағат, </w:t>
      </w:r>
      <w:r w:rsidR="00776CB6" w:rsidRPr="00776CB6">
        <w:rPr>
          <w:rFonts w:ascii="Times New Roman" w:hAnsi="Times New Roman"/>
          <w:sz w:val="28"/>
          <w:szCs w:val="28"/>
          <w:lang w:val="kk-KZ"/>
        </w:rPr>
        <w:t>білім алушылардың өзіндік жұмыс</w:t>
      </w:r>
      <w:r w:rsidR="002B058B">
        <w:rPr>
          <w:rFonts w:ascii="Times New Roman" w:hAnsi="Times New Roman"/>
          <w:sz w:val="28"/>
          <w:szCs w:val="28"/>
          <w:lang w:val="kk-KZ"/>
        </w:rPr>
        <w:t xml:space="preserve">ы </w:t>
      </w:r>
      <w:r w:rsidR="00776CB6" w:rsidRPr="00776CB6">
        <w:rPr>
          <w:rFonts w:ascii="Times New Roman" w:hAnsi="Times New Roman"/>
          <w:sz w:val="28"/>
          <w:szCs w:val="28"/>
          <w:lang w:val="kk-KZ"/>
        </w:rPr>
        <w:t xml:space="preserve"> </w:t>
      </w:r>
      <w:r w:rsidR="002B058B">
        <w:rPr>
          <w:rFonts w:ascii="Times New Roman" w:hAnsi="Times New Roman"/>
          <w:sz w:val="28"/>
          <w:szCs w:val="28"/>
          <w:lang w:val="kk-KZ"/>
        </w:rPr>
        <w:t>90</w:t>
      </w:r>
      <w:r w:rsidR="00776CB6" w:rsidRPr="00776CB6">
        <w:rPr>
          <w:rFonts w:ascii="Times New Roman" w:hAnsi="Times New Roman"/>
          <w:sz w:val="28"/>
          <w:szCs w:val="28"/>
          <w:lang w:val="kk-KZ"/>
        </w:rPr>
        <w:t xml:space="preserve"> </w:t>
      </w:r>
      <w:r w:rsidR="005649E0" w:rsidRPr="00776CB6">
        <w:rPr>
          <w:rFonts w:ascii="Times New Roman" w:hAnsi="Times New Roman"/>
          <w:sz w:val="28"/>
          <w:szCs w:val="28"/>
          <w:lang w:val="kk-KZ" w:eastAsia="en-US"/>
        </w:rPr>
        <w:t>сағатты құрайды.</w:t>
      </w:r>
      <w:r w:rsidR="009D380E">
        <w:rPr>
          <w:rFonts w:ascii="Times New Roman" w:hAnsi="Times New Roman"/>
          <w:sz w:val="28"/>
          <w:szCs w:val="28"/>
          <w:lang w:val="kk-KZ" w:eastAsia="en-US"/>
        </w:rPr>
        <w:t xml:space="preserve"> </w:t>
      </w:r>
      <w:r w:rsidR="00D05A4A" w:rsidRPr="00D05A4A">
        <w:rPr>
          <w:rFonts w:ascii="Times New Roman" w:hAnsi="Times New Roman"/>
          <w:sz w:val="28"/>
          <w:szCs w:val="28"/>
          <w:lang w:val="kk-KZ" w:eastAsia="en-US"/>
        </w:rPr>
        <w:t>Оқу</w:t>
      </w:r>
      <w:r w:rsidR="00BB5874">
        <w:rPr>
          <w:rFonts w:ascii="Times New Roman" w:hAnsi="Times New Roman"/>
          <w:sz w:val="28"/>
          <w:szCs w:val="28"/>
          <w:lang w:val="kk-KZ" w:eastAsia="en-US"/>
        </w:rPr>
        <w:t xml:space="preserve"> </w:t>
      </w:r>
      <w:r w:rsidR="00D05A4A">
        <w:rPr>
          <w:rFonts w:ascii="Times New Roman" w:hAnsi="Times New Roman"/>
          <w:color w:val="000000" w:themeColor="text1"/>
          <w:sz w:val="28"/>
          <w:szCs w:val="28"/>
          <w:lang w:val="kk-KZ" w:eastAsia="en-US"/>
        </w:rPr>
        <w:t>б</w:t>
      </w:r>
      <w:r w:rsidR="005649E0" w:rsidRPr="0028383D">
        <w:rPr>
          <w:rFonts w:ascii="Times New Roman" w:hAnsi="Times New Roman"/>
          <w:color w:val="000000" w:themeColor="text1"/>
          <w:sz w:val="28"/>
          <w:szCs w:val="28"/>
          <w:lang w:val="kk-KZ" w:eastAsia="en-US"/>
        </w:rPr>
        <w:t>ағдарлама</w:t>
      </w:r>
      <w:r w:rsidR="00D05A4A">
        <w:rPr>
          <w:rFonts w:ascii="Times New Roman" w:hAnsi="Times New Roman"/>
          <w:color w:val="000000" w:themeColor="text1"/>
          <w:sz w:val="28"/>
          <w:szCs w:val="28"/>
          <w:lang w:val="kk-KZ" w:eastAsia="en-US"/>
        </w:rPr>
        <w:t>сы</w:t>
      </w:r>
      <w:r w:rsidR="005649E0" w:rsidRPr="0028383D">
        <w:rPr>
          <w:rFonts w:ascii="Times New Roman" w:hAnsi="Times New Roman"/>
          <w:color w:val="000000" w:themeColor="text1"/>
          <w:sz w:val="28"/>
          <w:szCs w:val="28"/>
          <w:lang w:val="kk-KZ" w:eastAsia="en-US"/>
        </w:rPr>
        <w:t xml:space="preserve"> генетикалық білім </w:t>
      </w:r>
      <w:r w:rsidR="005649E0" w:rsidRPr="0028383D">
        <w:rPr>
          <w:rFonts w:ascii="Times New Roman" w:hAnsi="Times New Roman"/>
          <w:color w:val="000000" w:themeColor="text1"/>
          <w:sz w:val="28"/>
          <w:szCs w:val="28"/>
          <w:lang w:val="kk-KZ" w:eastAsia="en-US"/>
        </w:rPr>
        <w:lastRenderedPageBreak/>
        <w:t>мәдениет контекстінде қарастырылатын және ұлтаралық және мәдениетаралық қарым-қатынасқа бағытталған оқу мазмұнын құру талаптарына сәйкес келеді.</w:t>
      </w:r>
    </w:p>
    <w:p w14:paraId="5D5AA3C1" w14:textId="77777777" w:rsidR="00B27DA5" w:rsidRPr="0028383D" w:rsidRDefault="00D05A4A" w:rsidP="00294737">
      <w:pPr>
        <w:shd w:val="clear" w:color="auto" w:fill="FFFFFF"/>
        <w:spacing w:after="0" w:line="240" w:lineRule="auto"/>
        <w:ind w:firstLine="709"/>
        <w:jc w:val="both"/>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Оқу б</w:t>
      </w:r>
      <w:r w:rsidRPr="00D05A4A">
        <w:rPr>
          <w:rFonts w:ascii="Times New Roman" w:hAnsi="Times New Roman"/>
          <w:color w:val="000000" w:themeColor="text1"/>
          <w:sz w:val="28"/>
          <w:szCs w:val="28"/>
          <w:lang w:val="kk-KZ" w:eastAsia="en-US"/>
        </w:rPr>
        <w:t>ағдарлама</w:t>
      </w:r>
      <w:r>
        <w:rPr>
          <w:rFonts w:ascii="Times New Roman" w:hAnsi="Times New Roman"/>
          <w:color w:val="000000" w:themeColor="text1"/>
          <w:sz w:val="28"/>
          <w:szCs w:val="28"/>
          <w:lang w:val="kk-KZ" w:eastAsia="en-US"/>
        </w:rPr>
        <w:t>сы оқытушының</w:t>
      </w:r>
      <w:r w:rsidRPr="00D05A4A">
        <w:rPr>
          <w:rFonts w:ascii="Times New Roman" w:hAnsi="Times New Roman"/>
          <w:color w:val="000000" w:themeColor="text1"/>
          <w:sz w:val="28"/>
          <w:szCs w:val="28"/>
          <w:lang w:val="kk-KZ" w:eastAsia="en-US"/>
        </w:rPr>
        <w:t xml:space="preserve"> тікелей басшылығынсыз жүзеге асырылатын жеке немесе ұжымдық өз бетінше оқу әрекетін ұйымдастыруды жеңілдететіндей тапсырмалар мен </w:t>
      </w:r>
      <w:r>
        <w:rPr>
          <w:rFonts w:ascii="Times New Roman" w:hAnsi="Times New Roman"/>
          <w:color w:val="000000" w:themeColor="text1"/>
          <w:sz w:val="28"/>
          <w:szCs w:val="28"/>
          <w:lang w:val="kk-KZ" w:eastAsia="en-US"/>
        </w:rPr>
        <w:t>генетикалық есептер</w:t>
      </w:r>
      <w:r w:rsidRPr="00D05A4A">
        <w:rPr>
          <w:rFonts w:ascii="Times New Roman" w:hAnsi="Times New Roman"/>
          <w:color w:val="000000" w:themeColor="text1"/>
          <w:sz w:val="28"/>
          <w:szCs w:val="28"/>
          <w:lang w:val="kk-KZ" w:eastAsia="en-US"/>
        </w:rPr>
        <w:t xml:space="preserve"> жүйесін</w:t>
      </w:r>
      <w:r w:rsidR="00BB5874">
        <w:rPr>
          <w:rFonts w:ascii="Times New Roman" w:hAnsi="Times New Roman"/>
          <w:color w:val="000000" w:themeColor="text1"/>
          <w:sz w:val="28"/>
          <w:szCs w:val="28"/>
          <w:lang w:val="kk-KZ" w:eastAsia="en-US"/>
        </w:rPr>
        <w:t xml:space="preserve"> де</w:t>
      </w:r>
      <w:r w:rsidRPr="00D05A4A">
        <w:rPr>
          <w:rFonts w:ascii="Times New Roman" w:hAnsi="Times New Roman"/>
          <w:color w:val="000000" w:themeColor="text1"/>
          <w:sz w:val="28"/>
          <w:szCs w:val="28"/>
          <w:lang w:val="kk-KZ" w:eastAsia="en-US"/>
        </w:rPr>
        <w:t xml:space="preserve"> қамтиды. Сондықтан курстың мазмұнын құрудың талабы ғылыми, әдістемелік және лингвистикалық мәселелерді өз бетінше жоспарлау және шешу болып табылады.</w:t>
      </w:r>
    </w:p>
    <w:p w14:paraId="79491753" w14:textId="77777777" w:rsidR="005649E0" w:rsidRPr="00EE5F43"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28383D">
        <w:rPr>
          <w:rFonts w:ascii="Times New Roman" w:hAnsi="Times New Roman"/>
          <w:sz w:val="28"/>
          <w:szCs w:val="28"/>
          <w:lang w:val="kk-KZ" w:eastAsia="en-US"/>
        </w:rPr>
        <w:t>Сондықтан "Genetics" оқу курсы</w:t>
      </w:r>
      <w:r w:rsidRPr="00EE5F43">
        <w:rPr>
          <w:rFonts w:ascii="Times New Roman" w:hAnsi="Times New Roman"/>
          <w:sz w:val="28"/>
          <w:szCs w:val="28"/>
          <w:lang w:val="kk-KZ" w:eastAsia="en-US"/>
        </w:rPr>
        <w:t xml:space="preserve"> оқытудың мынадай нәтижелеріне бағдарланған: көптілд</w:t>
      </w:r>
      <w:r w:rsidR="0028383D">
        <w:rPr>
          <w:rFonts w:ascii="Times New Roman" w:hAnsi="Times New Roman"/>
          <w:sz w:val="28"/>
          <w:szCs w:val="28"/>
          <w:lang w:val="kk-KZ" w:eastAsia="en-US"/>
        </w:rPr>
        <w:t>ілікті оқыту</w:t>
      </w:r>
      <w:r w:rsidRPr="00EE5F43">
        <w:rPr>
          <w:rFonts w:ascii="Times New Roman" w:hAnsi="Times New Roman"/>
          <w:sz w:val="28"/>
          <w:szCs w:val="28"/>
          <w:lang w:val="kk-KZ" w:eastAsia="en-US"/>
        </w:rPr>
        <w:t xml:space="preserve"> жағдайында генетикалық білімді қолдана білу; - қазіргі ағылшын тілінің негізгі нормаларын ауызша және жазбаша сөйлеуде келісілген мәлімдемелерді қалыптастыра білу; - оқу тақырыптық мәтіндерінің сипатын анықтай білу: </w:t>
      </w:r>
      <w:r w:rsidRPr="0028383D">
        <w:rPr>
          <w:rFonts w:ascii="Times New Roman" w:hAnsi="Times New Roman"/>
          <w:color w:val="000000" w:themeColor="text1"/>
          <w:sz w:val="28"/>
          <w:szCs w:val="28"/>
          <w:lang w:val="kk-KZ" w:eastAsia="en-US"/>
        </w:rPr>
        <w:t>ағылшын тіліндегі</w:t>
      </w:r>
      <w:r w:rsidR="00BB5874">
        <w:rPr>
          <w:rFonts w:ascii="Times New Roman" w:hAnsi="Times New Roman"/>
          <w:color w:val="000000" w:themeColor="text1"/>
          <w:sz w:val="28"/>
          <w:szCs w:val="28"/>
          <w:lang w:val="kk-KZ" w:eastAsia="en-US"/>
        </w:rPr>
        <w:t xml:space="preserve"> </w:t>
      </w:r>
      <w:r w:rsidRPr="00EE5F43">
        <w:rPr>
          <w:rFonts w:ascii="Times New Roman" w:hAnsi="Times New Roman"/>
          <w:sz w:val="28"/>
          <w:szCs w:val="28"/>
          <w:lang w:val="kk-KZ" w:eastAsia="en-US"/>
        </w:rPr>
        <w:t>сипаттамалық және баяндау сипатындағы бейімделген мәтіндер, мамандық бойынша арнайы таңдалған мәтіндер;</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 баспа, аудиовизуалды тілдерден алынған үш тілдегі әртүрлі биологиялық ақпаратты қабылдау және өңдеу, -</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 xml:space="preserve">қарым-қатынастың оқу-кәсіптік, әлеуметтік-мәдени салалары шеңберінде мәтіннің мазмұнын түсіну, мәтіннің құрылымдық-семантикалық ұйымдастырылуын түсіну, мәтіннің мазмұнын </w:t>
      </w:r>
      <w:r w:rsidRPr="0028383D">
        <w:rPr>
          <w:rFonts w:ascii="Times New Roman" w:hAnsi="Times New Roman"/>
          <w:sz w:val="28"/>
          <w:szCs w:val="28"/>
          <w:lang w:val="kk-KZ" w:eastAsia="en-US"/>
        </w:rPr>
        <w:t>үш тілде</w:t>
      </w:r>
      <w:r w:rsidR="00BB5874">
        <w:rPr>
          <w:rFonts w:ascii="Times New Roman" w:hAnsi="Times New Roman"/>
          <w:sz w:val="28"/>
          <w:szCs w:val="28"/>
          <w:lang w:val="kk-KZ" w:eastAsia="en-US"/>
        </w:rPr>
        <w:t xml:space="preserve"> </w:t>
      </w:r>
      <w:r w:rsidRPr="00EE5F43">
        <w:rPr>
          <w:rFonts w:ascii="Times New Roman" w:hAnsi="Times New Roman"/>
          <w:sz w:val="28"/>
          <w:szCs w:val="28"/>
          <w:lang w:val="kk-KZ" w:eastAsia="en-US"/>
        </w:rPr>
        <w:t>түсіндіру, мәтіндердің әртүрлі түрлерін жасау; - өз ойларын жазбаша түрде дәлелді түрде білдіру, әңгіме жүргізу, диалогқа қатысу;</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әлеуметтік-мәдени салада ағылшын тілін теориялық және практикалық меңгеру</w:t>
      </w:r>
      <w:r w:rsidR="00975B42">
        <w:rPr>
          <w:rFonts w:ascii="Times New Roman" w:hAnsi="Times New Roman"/>
          <w:sz w:val="28"/>
          <w:szCs w:val="28"/>
          <w:lang w:val="kk-KZ" w:eastAsia="en-US"/>
        </w:rPr>
        <w:t>;</w:t>
      </w:r>
      <w:r w:rsidRPr="00EE5F43">
        <w:rPr>
          <w:rFonts w:ascii="Times New Roman" w:hAnsi="Times New Roman"/>
          <w:sz w:val="28"/>
          <w:szCs w:val="28"/>
          <w:lang w:val="kk-KZ" w:eastAsia="en-US"/>
        </w:rPr>
        <w:t xml:space="preserve"> ақпаратты түсіне білу, </w:t>
      </w:r>
      <w:r w:rsidR="00AB28EB">
        <w:rPr>
          <w:rFonts w:ascii="Times New Roman" w:hAnsi="Times New Roman"/>
          <w:sz w:val="28"/>
          <w:szCs w:val="28"/>
          <w:lang w:val="kk-KZ" w:eastAsia="en-US"/>
        </w:rPr>
        <w:t>дәлелдеуде</w:t>
      </w:r>
      <w:r w:rsidRPr="00EE5F43">
        <w:rPr>
          <w:rFonts w:ascii="Times New Roman" w:hAnsi="Times New Roman"/>
          <w:sz w:val="28"/>
          <w:szCs w:val="28"/>
          <w:lang w:val="kk-KZ" w:eastAsia="en-US"/>
        </w:rPr>
        <w:t xml:space="preserve"> </w:t>
      </w:r>
      <w:r w:rsidR="00AB28EB">
        <w:rPr>
          <w:rFonts w:ascii="Times New Roman" w:hAnsi="Times New Roman"/>
          <w:sz w:val="28"/>
          <w:szCs w:val="28"/>
          <w:lang w:val="kk-KZ" w:eastAsia="en-US"/>
        </w:rPr>
        <w:t>кездесетін</w:t>
      </w:r>
      <w:r w:rsidRPr="00EE5F43">
        <w:rPr>
          <w:rFonts w:ascii="Times New Roman" w:hAnsi="Times New Roman"/>
          <w:sz w:val="28"/>
          <w:szCs w:val="28"/>
          <w:lang w:val="kk-KZ" w:eastAsia="en-US"/>
        </w:rPr>
        <w:t xml:space="preserve"> ережелерді белгілеу, тиісті пайымдау, сипаттау және баяндау арқылы өз ұстанымы</w:t>
      </w:r>
      <w:r w:rsidR="00975B42">
        <w:rPr>
          <w:rFonts w:ascii="Times New Roman" w:hAnsi="Times New Roman"/>
          <w:sz w:val="28"/>
          <w:szCs w:val="28"/>
          <w:lang w:val="kk-KZ" w:eastAsia="en-US"/>
        </w:rPr>
        <w:t>н</w:t>
      </w:r>
      <w:r w:rsidRPr="00EE5F43">
        <w:rPr>
          <w:rFonts w:ascii="Times New Roman" w:hAnsi="Times New Roman"/>
          <w:sz w:val="28"/>
          <w:szCs w:val="28"/>
          <w:lang w:val="kk-KZ" w:eastAsia="en-US"/>
        </w:rPr>
        <w:t xml:space="preserve"> нақты білдір</w:t>
      </w:r>
      <w:r w:rsidR="00975B42">
        <w:rPr>
          <w:rFonts w:ascii="Times New Roman" w:hAnsi="Times New Roman"/>
          <w:sz w:val="28"/>
          <w:szCs w:val="28"/>
          <w:lang w:val="kk-KZ" w:eastAsia="en-US"/>
        </w:rPr>
        <w:t>у</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 xml:space="preserve">- болашақ мамандардың коммуникативтік құзыреттілігін қалыптастыру-нақты сөйлеу жағдайларында лингвистикалық құралдармен нақты </w:t>
      </w:r>
      <w:r w:rsidRPr="0028383D">
        <w:rPr>
          <w:rFonts w:ascii="Times New Roman" w:hAnsi="Times New Roman"/>
          <w:sz w:val="28"/>
          <w:szCs w:val="28"/>
          <w:lang w:val="kk-KZ" w:eastAsia="en-US"/>
        </w:rPr>
        <w:t>мәдени</w:t>
      </w:r>
      <w:r w:rsidRPr="00EE5F43">
        <w:rPr>
          <w:rFonts w:ascii="Times New Roman" w:hAnsi="Times New Roman"/>
          <w:sz w:val="28"/>
          <w:szCs w:val="28"/>
          <w:lang w:val="kk-KZ" w:eastAsia="en-US"/>
        </w:rPr>
        <w:t>-коммуникативтік міндеттерді шешу қабілеті, мәдениетаралық-коммуникативтік құзыреттілікті қалыптастыру;</w:t>
      </w:r>
      <w:r w:rsidR="009D380E">
        <w:rPr>
          <w:rFonts w:ascii="Times New Roman" w:hAnsi="Times New Roman"/>
          <w:sz w:val="28"/>
          <w:szCs w:val="28"/>
          <w:lang w:val="kk-KZ" w:eastAsia="en-US"/>
        </w:rPr>
        <w:t xml:space="preserve"> </w:t>
      </w:r>
      <w:r w:rsidRPr="00EE5F43">
        <w:rPr>
          <w:rFonts w:ascii="Times New Roman" w:hAnsi="Times New Roman"/>
          <w:sz w:val="28"/>
          <w:szCs w:val="28"/>
          <w:lang w:val="kk-KZ" w:eastAsia="en-US"/>
        </w:rPr>
        <w:t xml:space="preserve">негізгі түрлері мен көпшілік алдында сөйлеудің жеткілікті деңгейін қалыптастыру (сөз, монолог, диалог, пікірталас). </w:t>
      </w:r>
    </w:p>
    <w:p w14:paraId="0410C0CB" w14:textId="77777777" w:rsidR="005649E0" w:rsidRPr="00EE5F43" w:rsidRDefault="007D1CDE" w:rsidP="00294737">
      <w:pPr>
        <w:shd w:val="clear" w:color="auto" w:fill="FFFFFF"/>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Білім алушылардың</w:t>
      </w:r>
      <w:r w:rsidR="005649E0" w:rsidRPr="00EE5F43">
        <w:rPr>
          <w:rFonts w:ascii="Times New Roman" w:hAnsi="Times New Roman"/>
          <w:sz w:val="28"/>
          <w:szCs w:val="28"/>
          <w:lang w:val="kk-KZ" w:eastAsia="en-US"/>
        </w:rPr>
        <w:t xml:space="preserve">  ағылшын  тіліндегі </w:t>
      </w:r>
      <w:r w:rsidR="005649E0" w:rsidRPr="0028383D">
        <w:rPr>
          <w:rFonts w:ascii="Times New Roman" w:hAnsi="Times New Roman"/>
          <w:sz w:val="28"/>
          <w:szCs w:val="28"/>
          <w:lang w:val="kk-KZ" w:eastAsia="en-US"/>
        </w:rPr>
        <w:t>ғылыми</w:t>
      </w:r>
      <w:r w:rsidR="00BB5874">
        <w:rPr>
          <w:rFonts w:ascii="Times New Roman" w:hAnsi="Times New Roman"/>
          <w:sz w:val="28"/>
          <w:szCs w:val="28"/>
          <w:lang w:val="kk-KZ" w:eastAsia="en-US"/>
        </w:rPr>
        <w:t xml:space="preserve"> </w:t>
      </w:r>
      <w:r w:rsidR="005649E0" w:rsidRPr="00EE5F43">
        <w:rPr>
          <w:rFonts w:ascii="Times New Roman" w:hAnsi="Times New Roman"/>
          <w:sz w:val="28"/>
          <w:szCs w:val="28"/>
          <w:lang w:val="kk-KZ" w:eastAsia="en-US"/>
        </w:rPr>
        <w:t>сөйлеу дағдыларын одан әрі игеруі "кәсіби-бағдарланған ағылшын тілі"</w:t>
      </w:r>
      <w:r w:rsidR="00C6238E">
        <w:rPr>
          <w:rFonts w:ascii="Times New Roman" w:hAnsi="Times New Roman"/>
          <w:sz w:val="28"/>
          <w:szCs w:val="28"/>
          <w:lang w:val="kk-KZ" w:eastAsia="en-US"/>
        </w:rPr>
        <w:t xml:space="preserve"> </w:t>
      </w:r>
      <w:r w:rsidR="005649E0" w:rsidRPr="00EE5F43">
        <w:rPr>
          <w:rFonts w:ascii="Times New Roman" w:hAnsi="Times New Roman"/>
          <w:sz w:val="28"/>
          <w:szCs w:val="28"/>
          <w:lang w:val="kk-KZ" w:eastAsia="en-US"/>
        </w:rPr>
        <w:t xml:space="preserve">пәнін оқу кезінде </w:t>
      </w:r>
      <w:r w:rsidR="005649E0" w:rsidRPr="0028383D">
        <w:rPr>
          <w:rFonts w:ascii="Times New Roman" w:hAnsi="Times New Roman"/>
          <w:sz w:val="28"/>
          <w:szCs w:val="28"/>
          <w:lang w:val="kk-KZ" w:eastAsia="en-US"/>
        </w:rPr>
        <w:t>жүреді.</w:t>
      </w:r>
      <w:r w:rsidR="005649E0" w:rsidRPr="00EE5F43">
        <w:rPr>
          <w:rFonts w:ascii="Times New Roman" w:hAnsi="Times New Roman"/>
          <w:sz w:val="28"/>
          <w:szCs w:val="28"/>
          <w:lang w:val="kk-KZ" w:eastAsia="en-US"/>
        </w:rPr>
        <w:t xml:space="preserve"> Бұл пәннің бағдарламасы мамандық бойынша ғылыми мәтіндер негізінде тілдік, коммуникативтік құзыреттілікті дамытуға бағытталған.</w:t>
      </w:r>
    </w:p>
    <w:p w14:paraId="11C0E61E" w14:textId="77777777" w:rsidR="005649E0" w:rsidRPr="00CF50FF"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28383D">
        <w:rPr>
          <w:rFonts w:ascii="Times New Roman" w:hAnsi="Times New Roman"/>
          <w:color w:val="000000" w:themeColor="text1"/>
          <w:sz w:val="28"/>
          <w:szCs w:val="28"/>
          <w:lang w:val="kk-KZ" w:eastAsia="en-US"/>
        </w:rPr>
        <w:t>Теорияны практикамен байланыстыру талабы пән мазмұнының белсенді компонентін танымдық іс-әрекеттің әртүрлі тәсілдері мен практикалық іс-әрекеттің түрлерін қосуды қамтиды, бұл өз кезегінде генетика мәтіндерінің тақырыбын кеңейтеді</w:t>
      </w:r>
      <w:r w:rsidRPr="00CF50FF">
        <w:rPr>
          <w:rFonts w:ascii="Times New Roman" w:hAnsi="Times New Roman"/>
          <w:color w:val="FF0000"/>
          <w:sz w:val="28"/>
          <w:szCs w:val="28"/>
          <w:lang w:val="kk-KZ" w:eastAsia="en-US"/>
        </w:rPr>
        <w:t xml:space="preserve">. </w:t>
      </w:r>
      <w:r w:rsidRPr="00CF50FF">
        <w:rPr>
          <w:rFonts w:ascii="Times New Roman" w:hAnsi="Times New Roman"/>
          <w:sz w:val="28"/>
          <w:szCs w:val="28"/>
          <w:lang w:val="kk-KZ" w:eastAsia="en-US"/>
        </w:rPr>
        <w:t xml:space="preserve">Сонымен, </w:t>
      </w:r>
      <w:r w:rsidR="0028383D" w:rsidRPr="0028383D">
        <w:rPr>
          <w:rFonts w:ascii="Times New Roman" w:hAnsi="Times New Roman"/>
          <w:sz w:val="28"/>
          <w:szCs w:val="28"/>
          <w:lang w:val="kk-KZ" w:eastAsia="en-US"/>
        </w:rPr>
        <w:t>білім алушылар</w:t>
      </w:r>
      <w:r w:rsidRPr="00CF50FF">
        <w:rPr>
          <w:rFonts w:ascii="Times New Roman" w:hAnsi="Times New Roman"/>
          <w:sz w:val="28"/>
          <w:szCs w:val="28"/>
          <w:lang w:val="kk-KZ" w:eastAsia="en-US"/>
        </w:rPr>
        <w:t xml:space="preserve"> мамандық бойынша оқу мәтіндерімен, мамандық бойынша оқу-ғылыми мәтіндермен, ақпараттық-рефераттық мәтіндермен (сөздіктер мен энциклопедиялардан алынған мақалалар) жұмыс істеуден басқа, ғылыми-бағалау мәтіндерімен (сараптамалық қорытынды, полемикалық</w:t>
      </w:r>
      <w:r w:rsidR="003E31C8">
        <w:rPr>
          <w:rFonts w:ascii="Times New Roman" w:hAnsi="Times New Roman"/>
          <w:sz w:val="28"/>
          <w:szCs w:val="28"/>
          <w:lang w:val="kk-KZ" w:eastAsia="en-US"/>
        </w:rPr>
        <w:t xml:space="preserve"> (қарама-қарсы)</w:t>
      </w:r>
      <w:r w:rsidRPr="00CF50FF">
        <w:rPr>
          <w:rFonts w:ascii="Times New Roman" w:hAnsi="Times New Roman"/>
          <w:sz w:val="28"/>
          <w:szCs w:val="28"/>
          <w:lang w:val="kk-KZ" w:eastAsia="en-US"/>
        </w:rPr>
        <w:t xml:space="preserve"> сөз сөйлеу), ғылыми-</w:t>
      </w:r>
      <w:r w:rsidR="00661041">
        <w:rPr>
          <w:rFonts w:ascii="Times New Roman" w:hAnsi="Times New Roman"/>
          <w:sz w:val="28"/>
          <w:szCs w:val="28"/>
          <w:lang w:val="kk-KZ" w:eastAsia="en-US"/>
        </w:rPr>
        <w:t>н</w:t>
      </w:r>
      <w:r w:rsidRPr="00CF50FF">
        <w:rPr>
          <w:rFonts w:ascii="Times New Roman" w:hAnsi="Times New Roman"/>
          <w:sz w:val="28"/>
          <w:szCs w:val="28"/>
          <w:lang w:val="kk-KZ" w:eastAsia="en-US"/>
        </w:rPr>
        <w:t>ұсқаулық мәтіндермен (</w:t>
      </w:r>
      <w:r w:rsidR="00661041">
        <w:rPr>
          <w:rFonts w:ascii="Times New Roman" w:hAnsi="Times New Roman"/>
          <w:sz w:val="28"/>
          <w:szCs w:val="28"/>
          <w:lang w:val="kk-KZ" w:eastAsia="en-US"/>
        </w:rPr>
        <w:t>н</w:t>
      </w:r>
      <w:r w:rsidRPr="00CF50FF">
        <w:rPr>
          <w:rFonts w:ascii="Times New Roman" w:hAnsi="Times New Roman"/>
          <w:sz w:val="28"/>
          <w:szCs w:val="28"/>
          <w:lang w:val="kk-KZ" w:eastAsia="en-US"/>
        </w:rPr>
        <w:t>ұсқаулық,</w:t>
      </w:r>
      <w:r w:rsidR="009D380E">
        <w:rPr>
          <w:rFonts w:ascii="Times New Roman" w:hAnsi="Times New Roman"/>
          <w:sz w:val="28"/>
          <w:szCs w:val="28"/>
          <w:lang w:val="kk-KZ" w:eastAsia="en-US"/>
        </w:rPr>
        <w:t xml:space="preserve"> </w:t>
      </w:r>
      <w:r w:rsidR="00466470">
        <w:rPr>
          <w:rFonts w:ascii="Times New Roman" w:hAnsi="Times New Roman"/>
          <w:sz w:val="28"/>
          <w:szCs w:val="28"/>
          <w:lang w:val="kk-KZ" w:eastAsia="en-US"/>
        </w:rPr>
        <w:t xml:space="preserve"> </w:t>
      </w:r>
      <w:r w:rsidRPr="00CF50FF">
        <w:rPr>
          <w:rFonts w:ascii="Times New Roman" w:hAnsi="Times New Roman"/>
          <w:sz w:val="28"/>
          <w:szCs w:val="28"/>
          <w:lang w:val="kk-KZ" w:eastAsia="en-US"/>
        </w:rPr>
        <w:t>жадынама,</w:t>
      </w:r>
      <w:r w:rsidR="00466470">
        <w:rPr>
          <w:rFonts w:ascii="Times New Roman" w:hAnsi="Times New Roman"/>
          <w:sz w:val="28"/>
          <w:szCs w:val="28"/>
          <w:lang w:val="kk-KZ" w:eastAsia="en-US"/>
        </w:rPr>
        <w:t xml:space="preserve"> </w:t>
      </w:r>
      <w:r w:rsidRPr="00CF50FF">
        <w:rPr>
          <w:rFonts w:ascii="Times New Roman" w:hAnsi="Times New Roman"/>
          <w:sz w:val="28"/>
          <w:szCs w:val="28"/>
          <w:lang w:val="kk-KZ" w:eastAsia="en-US"/>
        </w:rPr>
        <w:t xml:space="preserve"> ілеспе құжаттама және т. б.) </w:t>
      </w:r>
      <w:r w:rsidRPr="0028383D">
        <w:rPr>
          <w:rFonts w:ascii="Times New Roman" w:hAnsi="Times New Roman"/>
          <w:sz w:val="28"/>
          <w:szCs w:val="28"/>
          <w:lang w:val="kk-KZ" w:eastAsia="en-US"/>
        </w:rPr>
        <w:t>жұмыс істейді,</w:t>
      </w:r>
      <w:r w:rsidRPr="00CF50FF">
        <w:rPr>
          <w:rFonts w:ascii="Times New Roman" w:hAnsi="Times New Roman"/>
          <w:sz w:val="28"/>
          <w:szCs w:val="28"/>
          <w:lang w:val="kk-KZ" w:eastAsia="en-US"/>
        </w:rPr>
        <w:t xml:space="preserve"> ғылыми-іскерлік мәтіндермен (өнер </w:t>
      </w:r>
      <w:r w:rsidR="00661041">
        <w:rPr>
          <w:rFonts w:ascii="Times New Roman" w:hAnsi="Times New Roman"/>
          <w:sz w:val="28"/>
          <w:szCs w:val="28"/>
          <w:lang w:val="kk-KZ" w:eastAsia="en-US"/>
        </w:rPr>
        <w:t>табыстың сипаттамасы, жобалайды</w:t>
      </w:r>
      <w:r w:rsidRPr="00CF50FF">
        <w:rPr>
          <w:rFonts w:ascii="Times New Roman" w:hAnsi="Times New Roman"/>
          <w:sz w:val="28"/>
          <w:szCs w:val="28"/>
          <w:lang w:val="kk-KZ" w:eastAsia="en-US"/>
        </w:rPr>
        <w:t>) ақпараттық және жарнамалық мәтіндермен (мамандық контекстінде) және т. б.</w:t>
      </w:r>
      <w:r w:rsidR="00661041">
        <w:rPr>
          <w:rFonts w:ascii="Times New Roman" w:hAnsi="Times New Roman"/>
          <w:sz w:val="28"/>
          <w:szCs w:val="28"/>
          <w:lang w:val="kk-KZ" w:eastAsia="en-US"/>
        </w:rPr>
        <w:t xml:space="preserve"> сипатталады.</w:t>
      </w:r>
    </w:p>
    <w:p w14:paraId="3048D37B" w14:textId="77777777" w:rsidR="005649E0" w:rsidRPr="00CF50FF" w:rsidRDefault="005649E0" w:rsidP="00294737">
      <w:pPr>
        <w:shd w:val="clear" w:color="auto" w:fill="FFFFFF"/>
        <w:spacing w:after="0" w:line="240" w:lineRule="auto"/>
        <w:ind w:firstLine="709"/>
        <w:jc w:val="both"/>
        <w:rPr>
          <w:rFonts w:ascii="Times New Roman" w:hAnsi="Times New Roman"/>
          <w:sz w:val="28"/>
          <w:szCs w:val="28"/>
          <w:lang w:val="kk-KZ" w:eastAsia="en-US"/>
        </w:rPr>
      </w:pPr>
      <w:r w:rsidRPr="00CF50FF">
        <w:rPr>
          <w:rFonts w:ascii="Times New Roman" w:hAnsi="Times New Roman"/>
          <w:sz w:val="28"/>
          <w:szCs w:val="28"/>
          <w:lang w:val="kk-KZ" w:eastAsia="en-US"/>
        </w:rPr>
        <w:lastRenderedPageBreak/>
        <w:t>"Genetics" пәнін оқытудың жетекші әдісі функционалды-коммуникативті, сонымен қатар саналы-практикалық және когнитивті әдістер жүйелі түрде қолданылады.</w:t>
      </w:r>
    </w:p>
    <w:p w14:paraId="74E5F391" w14:textId="77777777" w:rsidR="005649E0" w:rsidRDefault="005649E0" w:rsidP="00294737">
      <w:pPr>
        <w:pStyle w:val="a7"/>
        <w:spacing w:after="0"/>
        <w:ind w:firstLine="709"/>
        <w:jc w:val="both"/>
        <w:rPr>
          <w:sz w:val="28"/>
          <w:szCs w:val="28"/>
          <w:lang w:val="kk-KZ" w:eastAsia="en-US"/>
        </w:rPr>
      </w:pPr>
      <w:r w:rsidRPr="00CF50FF">
        <w:rPr>
          <w:sz w:val="28"/>
          <w:szCs w:val="28"/>
          <w:lang w:val="kk-KZ" w:eastAsia="en-US"/>
        </w:rPr>
        <w:t xml:space="preserve">Бұл курстың </w:t>
      </w:r>
      <w:r w:rsidR="003A52FE">
        <w:rPr>
          <w:sz w:val="28"/>
          <w:szCs w:val="28"/>
          <w:lang w:val="kk-KZ" w:eastAsia="en-US"/>
        </w:rPr>
        <w:t xml:space="preserve">тілдік </w:t>
      </w:r>
      <w:r w:rsidRPr="00CF50FF">
        <w:rPr>
          <w:sz w:val="28"/>
          <w:szCs w:val="28"/>
          <w:lang w:val="kk-KZ" w:eastAsia="en-US"/>
        </w:rPr>
        <w:t>деңгейі үшін Pre-Intermediate, Intermediate, Upper Intermediate,</w:t>
      </w:r>
      <w:r w:rsidR="00466470">
        <w:rPr>
          <w:sz w:val="28"/>
          <w:szCs w:val="28"/>
          <w:lang w:val="kk-KZ" w:eastAsia="en-US"/>
        </w:rPr>
        <w:t xml:space="preserve"> </w:t>
      </w:r>
      <w:r w:rsidRPr="00CF50FF">
        <w:rPr>
          <w:sz w:val="28"/>
          <w:szCs w:val="28"/>
          <w:lang w:val="kk-KZ" w:eastAsia="en-US"/>
        </w:rPr>
        <w:t xml:space="preserve"> Advanced деңгейлері</w:t>
      </w:r>
      <w:r w:rsidR="003A52FE">
        <w:rPr>
          <w:sz w:val="28"/>
          <w:szCs w:val="28"/>
          <w:lang w:val="kk-KZ" w:eastAsia="en-US"/>
        </w:rPr>
        <w:t xml:space="preserve"> ағылшын тілі пәнінен </w:t>
      </w:r>
      <w:r w:rsidRPr="00CF50FF">
        <w:rPr>
          <w:sz w:val="28"/>
          <w:szCs w:val="28"/>
          <w:lang w:val="kk-KZ" w:eastAsia="en-US"/>
        </w:rPr>
        <w:t>жоғары оқу орындарына даярлау процесінде алынған білім</w:t>
      </w:r>
      <w:r w:rsidR="003A52FE">
        <w:rPr>
          <w:sz w:val="28"/>
          <w:szCs w:val="28"/>
          <w:lang w:val="kk-KZ" w:eastAsia="en-US"/>
        </w:rPr>
        <w:t>дері болып табылады</w:t>
      </w:r>
      <w:r w:rsidRPr="00CF50FF">
        <w:rPr>
          <w:sz w:val="28"/>
          <w:szCs w:val="28"/>
          <w:lang w:val="kk-KZ" w:eastAsia="en-US"/>
        </w:rPr>
        <w:t>.</w:t>
      </w:r>
      <w:r w:rsidR="009D380E">
        <w:rPr>
          <w:sz w:val="28"/>
          <w:szCs w:val="28"/>
          <w:lang w:val="kk-KZ" w:eastAsia="en-US"/>
        </w:rPr>
        <w:t xml:space="preserve"> </w:t>
      </w:r>
      <w:r w:rsidR="005C465F">
        <w:rPr>
          <w:sz w:val="28"/>
          <w:szCs w:val="28"/>
          <w:lang w:val="kk-KZ" w:eastAsia="en-US"/>
        </w:rPr>
        <w:t xml:space="preserve">Генетика пәнінен алатын білім </w:t>
      </w:r>
      <w:r w:rsidR="003E31C8">
        <w:rPr>
          <w:sz w:val="28"/>
          <w:szCs w:val="28"/>
          <w:lang w:val="kk-KZ" w:eastAsia="en-US"/>
        </w:rPr>
        <w:t>-</w:t>
      </w:r>
      <w:r w:rsidR="009D380E">
        <w:rPr>
          <w:sz w:val="28"/>
          <w:szCs w:val="28"/>
          <w:lang w:val="kk-KZ" w:eastAsia="en-US"/>
        </w:rPr>
        <w:t xml:space="preserve"> </w:t>
      </w:r>
      <w:r w:rsidR="005C465F">
        <w:rPr>
          <w:sz w:val="28"/>
          <w:szCs w:val="28"/>
          <w:lang w:val="kk-KZ" w:eastAsia="en-US"/>
        </w:rPr>
        <w:t>ұғымдар арқылы жүзеге асады.</w:t>
      </w:r>
    </w:p>
    <w:p w14:paraId="34BDF25E" w14:textId="77777777" w:rsidR="00F36224" w:rsidRPr="00155A3F" w:rsidRDefault="005C465F" w:rsidP="00155A3F">
      <w:pPr>
        <w:pStyle w:val="a7"/>
        <w:spacing w:after="0"/>
        <w:ind w:firstLine="709"/>
        <w:jc w:val="both"/>
        <w:rPr>
          <w:sz w:val="28"/>
          <w:szCs w:val="28"/>
          <w:lang w:val="kk-KZ"/>
        </w:rPr>
      </w:pPr>
      <w:r w:rsidRPr="005C465F">
        <w:rPr>
          <w:sz w:val="28"/>
          <w:szCs w:val="28"/>
          <w:lang w:val="kk-KZ"/>
        </w:rPr>
        <w:t xml:space="preserve">Ұғымдардың қалыптасуы, тақырыптық белгілерді мақсатты таңдау негізінде іске асады. Ұғымдар объективті шындықтың құбылыстары мен объектілерінің жалпы және маңызды белгілерін көрсететін ойлау формаларының бірі. </w:t>
      </w:r>
      <w:r>
        <w:rPr>
          <w:sz w:val="28"/>
          <w:szCs w:val="28"/>
          <w:lang w:val="kk-KZ"/>
        </w:rPr>
        <w:t>Генетикадағы</w:t>
      </w:r>
      <w:r w:rsidRPr="005C465F">
        <w:rPr>
          <w:sz w:val="28"/>
          <w:szCs w:val="28"/>
          <w:lang w:val="kk-KZ"/>
        </w:rPr>
        <w:t xml:space="preserve"> ұғымдар жүйесі жалпы және жеке ұғымдардың тіркесім</w:t>
      </w:r>
      <w:r w:rsidR="00FF4A06">
        <w:rPr>
          <w:sz w:val="28"/>
          <w:szCs w:val="28"/>
          <w:lang w:val="kk-KZ"/>
        </w:rPr>
        <w:t xml:space="preserve">імен сипатталады </w:t>
      </w:r>
      <w:r w:rsidR="00C02208">
        <w:rPr>
          <w:sz w:val="28"/>
          <w:szCs w:val="28"/>
          <w:lang w:val="kk-KZ"/>
        </w:rPr>
        <w:t>(сурет 2)</w:t>
      </w:r>
      <w:r w:rsidR="00D309A8" w:rsidRPr="00D309A8">
        <w:rPr>
          <w:sz w:val="28"/>
          <w:szCs w:val="28"/>
          <w:lang w:val="kk-KZ"/>
        </w:rPr>
        <w:t>.</w:t>
      </w:r>
      <w:r w:rsidR="00070528">
        <w:rPr>
          <w:sz w:val="28"/>
          <w:szCs w:val="28"/>
          <w:lang w:val="kk-KZ"/>
        </w:rPr>
        <w:t xml:space="preserve">  </w:t>
      </w:r>
    </w:p>
    <w:p w14:paraId="7607E12D" w14:textId="77777777" w:rsidR="002F6987" w:rsidRDefault="002F6987" w:rsidP="0004107A">
      <w:pPr>
        <w:pStyle w:val="a7"/>
        <w:spacing w:after="0"/>
        <w:ind w:firstLine="720"/>
        <w:jc w:val="both"/>
        <w:rPr>
          <w:sz w:val="28"/>
          <w:szCs w:val="28"/>
          <w:lang w:val="kk-KZ"/>
        </w:rPr>
      </w:pPr>
      <w:r>
        <w:rPr>
          <w:noProof/>
        </w:rPr>
        <w:drawing>
          <wp:anchor distT="0" distB="0" distL="114300" distR="114300" simplePos="0" relativeHeight="251687424" behindDoc="0" locked="0" layoutInCell="1" allowOverlap="1" wp14:anchorId="50401A86" wp14:editId="464668B0">
            <wp:simplePos x="0" y="0"/>
            <wp:positionH relativeFrom="margin">
              <wp:align>left</wp:align>
            </wp:positionH>
            <wp:positionV relativeFrom="paragraph">
              <wp:posOffset>205740</wp:posOffset>
            </wp:positionV>
            <wp:extent cx="5699760" cy="3924300"/>
            <wp:effectExtent l="0" t="0" r="0" b="0"/>
            <wp:wrapTopAndBottom/>
            <wp:docPr id="1915479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79282" name="Рисунок 1915479282"/>
                    <pic:cNvPicPr/>
                  </pic:nvPicPr>
                  <pic:blipFill>
                    <a:blip r:embed="rId10">
                      <a:extLst>
                        <a:ext uri="{28A0092B-C50C-407E-A947-70E740481C1C}">
                          <a14:useLocalDpi xmlns:a14="http://schemas.microsoft.com/office/drawing/2010/main" val="0"/>
                        </a:ext>
                      </a:extLst>
                    </a:blip>
                    <a:stretch>
                      <a:fillRect/>
                    </a:stretch>
                  </pic:blipFill>
                  <pic:spPr>
                    <a:xfrm>
                      <a:off x="0" y="0"/>
                      <a:ext cx="5699760" cy="3924300"/>
                    </a:xfrm>
                    <a:prstGeom prst="rect">
                      <a:avLst/>
                    </a:prstGeom>
                  </pic:spPr>
                </pic:pic>
              </a:graphicData>
            </a:graphic>
            <wp14:sizeRelH relativeFrom="margin">
              <wp14:pctWidth>0</wp14:pctWidth>
            </wp14:sizeRelH>
            <wp14:sizeRelV relativeFrom="margin">
              <wp14:pctHeight>0</wp14:pctHeight>
            </wp14:sizeRelV>
          </wp:anchor>
        </w:drawing>
      </w:r>
    </w:p>
    <w:p w14:paraId="2756842B" w14:textId="77777777" w:rsidR="002F6987" w:rsidRDefault="002F6987" w:rsidP="002F6987">
      <w:pPr>
        <w:pStyle w:val="a7"/>
        <w:spacing w:after="0"/>
        <w:jc w:val="both"/>
        <w:rPr>
          <w:sz w:val="28"/>
          <w:szCs w:val="28"/>
          <w:lang w:val="kk-KZ"/>
        </w:rPr>
      </w:pPr>
    </w:p>
    <w:p w14:paraId="3D19332C" w14:textId="77777777" w:rsidR="00F36224" w:rsidRDefault="00FF4A06" w:rsidP="0004107A">
      <w:pPr>
        <w:pStyle w:val="a7"/>
        <w:spacing w:after="0"/>
        <w:ind w:firstLine="720"/>
        <w:jc w:val="both"/>
        <w:rPr>
          <w:rStyle w:val="ezkurwreuab5ozgtqnkl"/>
          <w:sz w:val="28"/>
          <w:szCs w:val="28"/>
          <w:lang w:val="kk-KZ"/>
        </w:rPr>
      </w:pPr>
      <w:r>
        <w:rPr>
          <w:sz w:val="28"/>
          <w:szCs w:val="28"/>
          <w:lang w:val="kk-KZ"/>
        </w:rPr>
        <w:t xml:space="preserve">Сурет 2 </w:t>
      </w:r>
      <w:r w:rsidR="0056036D">
        <w:rPr>
          <w:sz w:val="28"/>
          <w:szCs w:val="28"/>
          <w:lang w:val="kk-KZ"/>
        </w:rPr>
        <w:t>–</w:t>
      </w:r>
      <w:r w:rsidR="00466470">
        <w:rPr>
          <w:sz w:val="28"/>
          <w:szCs w:val="28"/>
          <w:lang w:val="kk-KZ"/>
        </w:rPr>
        <w:t xml:space="preserve"> </w:t>
      </w:r>
      <w:r w:rsidR="00F36224" w:rsidRPr="00ED0968">
        <w:rPr>
          <w:rStyle w:val="ezkurwreuab5ozgtqnkl"/>
          <w:sz w:val="28"/>
          <w:szCs w:val="28"/>
          <w:lang w:val="kk-KZ"/>
        </w:rPr>
        <w:t>Генетика</w:t>
      </w:r>
      <w:r w:rsidR="00070528">
        <w:rPr>
          <w:rStyle w:val="ezkurwreuab5ozgtqnkl"/>
          <w:sz w:val="28"/>
          <w:szCs w:val="28"/>
          <w:lang w:val="kk-KZ"/>
        </w:rPr>
        <w:t>лық ұғымдар</w:t>
      </w:r>
      <w:r w:rsidR="0056036D">
        <w:rPr>
          <w:rStyle w:val="ezkurwreuab5ozgtqnkl"/>
          <w:sz w:val="28"/>
          <w:szCs w:val="28"/>
          <w:lang w:val="kk-KZ"/>
        </w:rPr>
        <w:t xml:space="preserve"> </w:t>
      </w:r>
      <w:r w:rsidR="00F36224" w:rsidRPr="00ED0968">
        <w:rPr>
          <w:rStyle w:val="ezkurwreuab5ozgtqnkl"/>
          <w:sz w:val="28"/>
          <w:szCs w:val="28"/>
          <w:lang w:val="kk-KZ"/>
        </w:rPr>
        <w:t>картасының</w:t>
      </w:r>
      <w:r w:rsidR="0056036D">
        <w:rPr>
          <w:rStyle w:val="ezkurwreuab5ozgtqnkl"/>
          <w:sz w:val="28"/>
          <w:szCs w:val="28"/>
          <w:lang w:val="kk-KZ"/>
        </w:rPr>
        <w:t xml:space="preserve"> </w:t>
      </w:r>
      <w:r w:rsidR="00F36224" w:rsidRPr="00ED0968">
        <w:rPr>
          <w:rStyle w:val="ezkurwreuab5ozgtqnkl"/>
          <w:sz w:val="28"/>
          <w:szCs w:val="28"/>
          <w:lang w:val="kk-KZ"/>
        </w:rPr>
        <w:t>үлгісі</w:t>
      </w:r>
      <w:r w:rsidR="0056036D">
        <w:rPr>
          <w:rStyle w:val="ezkurwreuab5ozgtqnkl"/>
          <w:sz w:val="28"/>
          <w:szCs w:val="28"/>
          <w:lang w:val="kk-KZ"/>
        </w:rPr>
        <w:t xml:space="preserve"> </w:t>
      </w:r>
    </w:p>
    <w:p w14:paraId="0ACCF8C1" w14:textId="77777777" w:rsidR="00C02208" w:rsidRDefault="00C02208" w:rsidP="0004107A">
      <w:pPr>
        <w:pStyle w:val="a7"/>
        <w:spacing w:after="0"/>
        <w:ind w:firstLine="720"/>
        <w:jc w:val="both"/>
        <w:rPr>
          <w:b/>
          <w:sz w:val="28"/>
          <w:szCs w:val="28"/>
          <w:lang w:val="kk-KZ"/>
        </w:rPr>
      </w:pPr>
    </w:p>
    <w:p w14:paraId="746FA873" w14:textId="77777777" w:rsidR="00F36224" w:rsidRPr="005C465F" w:rsidRDefault="00F36224" w:rsidP="0004107A">
      <w:pPr>
        <w:pStyle w:val="a7"/>
        <w:spacing w:after="0"/>
        <w:ind w:firstLine="720"/>
        <w:jc w:val="both"/>
        <w:rPr>
          <w:b/>
          <w:sz w:val="28"/>
          <w:szCs w:val="28"/>
          <w:lang w:val="kk-KZ"/>
        </w:rPr>
      </w:pPr>
    </w:p>
    <w:p w14:paraId="7A9E47A6" w14:textId="77777777" w:rsidR="00B25B1E" w:rsidRDefault="00B25B1E" w:rsidP="00294737">
      <w:pPr>
        <w:spacing w:after="0" w:line="240" w:lineRule="auto"/>
        <w:ind w:firstLine="709"/>
        <w:jc w:val="both"/>
        <w:rPr>
          <w:rFonts w:ascii="Times New Roman" w:hAnsi="Times New Roman"/>
          <w:sz w:val="28"/>
          <w:szCs w:val="28"/>
          <w:lang w:val="kk-KZ"/>
        </w:rPr>
      </w:pPr>
      <w:r w:rsidRPr="00B25B1E">
        <w:rPr>
          <w:rFonts w:ascii="Times New Roman" w:hAnsi="Times New Roman"/>
          <w:sz w:val="28"/>
          <w:szCs w:val="28"/>
          <w:lang w:val="kk-KZ"/>
        </w:rPr>
        <w:t>Көптілділікті оқыту жағдайында</w:t>
      </w:r>
      <w:r w:rsidR="003E31C8">
        <w:rPr>
          <w:rFonts w:ascii="Times New Roman" w:hAnsi="Times New Roman"/>
          <w:sz w:val="28"/>
          <w:szCs w:val="28"/>
          <w:lang w:val="kk-KZ"/>
        </w:rPr>
        <w:t xml:space="preserve"> </w:t>
      </w:r>
      <w:r>
        <w:rPr>
          <w:rFonts w:ascii="Times New Roman" w:hAnsi="Times New Roman"/>
          <w:sz w:val="28"/>
          <w:szCs w:val="28"/>
          <w:lang w:val="kk-KZ"/>
        </w:rPr>
        <w:t xml:space="preserve">генетика пәнінің мазмұнын құрайтын </w:t>
      </w:r>
      <w:r w:rsidRPr="00B25B1E">
        <w:rPr>
          <w:rFonts w:ascii="Times New Roman" w:hAnsi="Times New Roman"/>
          <w:sz w:val="28"/>
          <w:szCs w:val="28"/>
          <w:lang w:val="kk-KZ"/>
        </w:rPr>
        <w:t xml:space="preserve">бөлімдері </w:t>
      </w:r>
      <w:r>
        <w:rPr>
          <w:rFonts w:ascii="Times New Roman" w:hAnsi="Times New Roman"/>
          <w:sz w:val="28"/>
          <w:szCs w:val="28"/>
          <w:lang w:val="kk-KZ"/>
        </w:rPr>
        <w:t xml:space="preserve">бойынша қарастырылатын </w:t>
      </w:r>
      <w:r w:rsidRPr="00B25B1E">
        <w:rPr>
          <w:rFonts w:ascii="Times New Roman" w:hAnsi="Times New Roman"/>
          <w:sz w:val="28"/>
          <w:szCs w:val="28"/>
          <w:lang w:val="kk-KZ"/>
        </w:rPr>
        <w:t>теориялық білімді қалыптастырушы</w:t>
      </w:r>
      <w:r>
        <w:rPr>
          <w:rFonts w:ascii="Times New Roman" w:hAnsi="Times New Roman"/>
          <w:sz w:val="28"/>
          <w:szCs w:val="28"/>
          <w:lang w:val="kk-KZ"/>
        </w:rPr>
        <w:t xml:space="preserve"> негізгі</w:t>
      </w:r>
      <w:r w:rsidRPr="00B25B1E">
        <w:rPr>
          <w:rFonts w:ascii="Times New Roman" w:hAnsi="Times New Roman"/>
          <w:sz w:val="28"/>
          <w:szCs w:val="28"/>
          <w:lang w:val="kk-KZ"/>
        </w:rPr>
        <w:t xml:space="preserve"> ұғымдар</w:t>
      </w:r>
      <w:r>
        <w:rPr>
          <w:rFonts w:ascii="Times New Roman" w:hAnsi="Times New Roman"/>
          <w:sz w:val="28"/>
          <w:szCs w:val="28"/>
          <w:lang w:val="kk-KZ"/>
        </w:rPr>
        <w:t>ды</w:t>
      </w:r>
      <w:r w:rsidRPr="00B25B1E">
        <w:rPr>
          <w:rFonts w:ascii="Times New Roman" w:hAnsi="Times New Roman"/>
          <w:sz w:val="28"/>
          <w:szCs w:val="28"/>
          <w:lang w:val="kk-KZ"/>
        </w:rPr>
        <w:t xml:space="preserve"> ірікте</w:t>
      </w:r>
      <w:r>
        <w:rPr>
          <w:rFonts w:ascii="Times New Roman" w:hAnsi="Times New Roman"/>
          <w:sz w:val="28"/>
          <w:szCs w:val="28"/>
          <w:lang w:val="kk-KZ"/>
        </w:rPr>
        <w:t xml:space="preserve">п </w:t>
      </w:r>
      <w:r w:rsidR="0028383D">
        <w:rPr>
          <w:rFonts w:ascii="Times New Roman" w:hAnsi="Times New Roman"/>
          <w:sz w:val="28"/>
          <w:szCs w:val="28"/>
          <w:lang w:val="kk-KZ"/>
        </w:rPr>
        <w:t>жіктеп</w:t>
      </w:r>
      <w:r w:rsidR="003E31C8">
        <w:rPr>
          <w:rFonts w:ascii="Times New Roman" w:hAnsi="Times New Roman"/>
          <w:sz w:val="28"/>
          <w:szCs w:val="28"/>
          <w:lang w:val="kk-KZ"/>
        </w:rPr>
        <w:t xml:space="preserve"> </w:t>
      </w:r>
      <w:r w:rsidR="00375B58">
        <w:rPr>
          <w:rFonts w:ascii="Times New Roman" w:hAnsi="Times New Roman"/>
          <w:sz w:val="28"/>
          <w:szCs w:val="28"/>
          <w:lang w:val="kk-KZ"/>
        </w:rPr>
        <w:t>жіберсек</w:t>
      </w:r>
      <w:r>
        <w:rPr>
          <w:rFonts w:ascii="Times New Roman" w:hAnsi="Times New Roman"/>
          <w:sz w:val="28"/>
          <w:szCs w:val="28"/>
          <w:lang w:val="kk-KZ"/>
        </w:rPr>
        <w:t>:</w:t>
      </w:r>
    </w:p>
    <w:p w14:paraId="252F9F85" w14:textId="77777777" w:rsidR="00DB2F86" w:rsidRDefault="00DB2F86" w:rsidP="00B25B1E">
      <w:pPr>
        <w:spacing w:after="0" w:line="240" w:lineRule="auto"/>
        <w:jc w:val="both"/>
        <w:rPr>
          <w:rFonts w:ascii="Times New Roman" w:hAnsi="Times New Roman"/>
          <w:sz w:val="28"/>
          <w:szCs w:val="28"/>
          <w:lang w:val="kk-KZ"/>
        </w:rPr>
      </w:pPr>
    </w:p>
    <w:p w14:paraId="2F0780AB" w14:textId="77777777" w:rsidR="00901407" w:rsidRDefault="00901407" w:rsidP="00B25B1E">
      <w:pPr>
        <w:spacing w:after="0" w:line="240" w:lineRule="auto"/>
        <w:jc w:val="both"/>
        <w:rPr>
          <w:rFonts w:ascii="Times New Roman" w:hAnsi="Times New Roman"/>
          <w:sz w:val="28"/>
          <w:szCs w:val="28"/>
          <w:lang w:val="kk-KZ"/>
        </w:rPr>
      </w:pPr>
    </w:p>
    <w:p w14:paraId="4DDFE14F" w14:textId="77777777" w:rsidR="00901407" w:rsidRDefault="00901407" w:rsidP="00B25B1E">
      <w:pPr>
        <w:spacing w:after="0" w:line="240" w:lineRule="auto"/>
        <w:jc w:val="both"/>
        <w:rPr>
          <w:rFonts w:ascii="Times New Roman" w:hAnsi="Times New Roman"/>
          <w:sz w:val="28"/>
          <w:szCs w:val="28"/>
          <w:lang w:val="kk-KZ"/>
        </w:rPr>
      </w:pPr>
    </w:p>
    <w:p w14:paraId="20D36E97" w14:textId="77777777" w:rsidR="00901407" w:rsidRDefault="00901407" w:rsidP="00B25B1E">
      <w:pPr>
        <w:spacing w:after="0" w:line="240" w:lineRule="auto"/>
        <w:jc w:val="both"/>
        <w:rPr>
          <w:rFonts w:ascii="Times New Roman" w:hAnsi="Times New Roman"/>
          <w:sz w:val="28"/>
          <w:szCs w:val="28"/>
          <w:lang w:val="kk-KZ"/>
        </w:rPr>
      </w:pPr>
    </w:p>
    <w:p w14:paraId="6A4656FE" w14:textId="77777777" w:rsidR="00F36224" w:rsidRDefault="00B72A6C" w:rsidP="00B25B1E">
      <w:pPr>
        <w:spacing w:after="0" w:line="240" w:lineRule="auto"/>
        <w:jc w:val="both"/>
        <w:rPr>
          <w:rFonts w:ascii="Times New Roman" w:hAnsi="Times New Roman"/>
          <w:sz w:val="28"/>
          <w:szCs w:val="28"/>
          <w:lang w:val="kk-KZ"/>
        </w:rPr>
      </w:pPr>
      <w:r w:rsidRPr="00B72A6C">
        <w:rPr>
          <w:rFonts w:ascii="Times New Roman" w:hAnsi="Times New Roman"/>
          <w:sz w:val="28"/>
          <w:szCs w:val="28"/>
          <w:lang w:val="kk-KZ"/>
        </w:rPr>
        <w:lastRenderedPageBreak/>
        <w:t>Кесте</w:t>
      </w:r>
      <w:r w:rsidR="00B63304">
        <w:rPr>
          <w:rFonts w:ascii="Times New Roman" w:hAnsi="Times New Roman"/>
          <w:sz w:val="28"/>
          <w:szCs w:val="28"/>
          <w:lang w:val="kk-KZ"/>
        </w:rPr>
        <w:t xml:space="preserve"> </w:t>
      </w:r>
      <w:r w:rsidR="00257D14">
        <w:rPr>
          <w:rFonts w:ascii="Times New Roman" w:hAnsi="Times New Roman"/>
          <w:sz w:val="28"/>
          <w:szCs w:val="28"/>
          <w:lang w:val="kk-KZ"/>
        </w:rPr>
        <w:t>3</w:t>
      </w:r>
      <w:r w:rsidR="00A372FB">
        <w:rPr>
          <w:rFonts w:ascii="Times New Roman" w:hAnsi="Times New Roman"/>
          <w:sz w:val="28"/>
          <w:szCs w:val="28"/>
          <w:lang w:val="kk-KZ"/>
        </w:rPr>
        <w:t xml:space="preserve"> </w:t>
      </w:r>
      <w:r w:rsidRPr="00B72A6C">
        <w:rPr>
          <w:rFonts w:ascii="Times New Roman" w:hAnsi="Times New Roman"/>
          <w:sz w:val="28"/>
          <w:szCs w:val="28"/>
          <w:lang w:val="kk-KZ"/>
        </w:rPr>
        <w:t>-</w:t>
      </w:r>
      <w:r w:rsidR="00A372FB">
        <w:rPr>
          <w:rFonts w:ascii="Times New Roman" w:hAnsi="Times New Roman"/>
          <w:sz w:val="28"/>
          <w:szCs w:val="28"/>
          <w:lang w:val="kk-KZ"/>
        </w:rPr>
        <w:t xml:space="preserve"> </w:t>
      </w:r>
      <w:r w:rsidRPr="00B72A6C">
        <w:rPr>
          <w:rFonts w:ascii="Times New Roman" w:hAnsi="Times New Roman"/>
          <w:sz w:val="28"/>
          <w:szCs w:val="28"/>
          <w:lang w:val="kk-KZ"/>
        </w:rPr>
        <w:t>Көптілділікті оқыту жағдайында генетикадан теориялық білімді қалыптастырушы ұғымдар</w:t>
      </w:r>
      <w:r w:rsidR="00EE7CEA" w:rsidRPr="00EE7CEA">
        <w:rPr>
          <w:rFonts w:ascii="Times New Roman" w:hAnsi="Times New Roman"/>
          <w:sz w:val="28"/>
          <w:szCs w:val="28"/>
          <w:lang w:val="kk-KZ"/>
        </w:rPr>
        <w:t xml:space="preserve"> (</w:t>
      </w:r>
      <w:r w:rsidR="00EE7CEA">
        <w:rPr>
          <w:rFonts w:ascii="Times New Roman" w:hAnsi="Times New Roman"/>
          <w:sz w:val="28"/>
          <w:szCs w:val="28"/>
          <w:lang w:val="kk-KZ"/>
        </w:rPr>
        <w:t>автордың құрастыруымен</w:t>
      </w:r>
      <w:r w:rsidR="00EE7CEA" w:rsidRPr="00EE7CEA">
        <w:rPr>
          <w:rFonts w:ascii="Times New Roman" w:hAnsi="Times New Roman"/>
          <w:sz w:val="28"/>
          <w:szCs w:val="28"/>
          <w:lang w:val="kk-KZ"/>
        </w:rPr>
        <w:t>)</w:t>
      </w:r>
    </w:p>
    <w:p w14:paraId="27843AB2" w14:textId="77777777" w:rsidR="004347B7" w:rsidRPr="00F36224" w:rsidRDefault="004347B7" w:rsidP="00B25B1E">
      <w:pPr>
        <w:spacing w:after="0" w:line="240" w:lineRule="auto"/>
        <w:jc w:val="both"/>
        <w:rPr>
          <w:rFonts w:ascii="Times New Roman" w:hAnsi="Times New Roman"/>
          <w:sz w:val="28"/>
          <w:szCs w:val="28"/>
          <w:lang w:val="kk-KZ"/>
        </w:rPr>
      </w:pPr>
    </w:p>
    <w:tbl>
      <w:tblPr>
        <w:tblStyle w:val="a9"/>
        <w:tblW w:w="0" w:type="auto"/>
        <w:tblLayout w:type="fixed"/>
        <w:tblLook w:val="04A0" w:firstRow="1" w:lastRow="0" w:firstColumn="1" w:lastColumn="0" w:noHBand="0" w:noVBand="1"/>
      </w:tblPr>
      <w:tblGrid>
        <w:gridCol w:w="555"/>
        <w:gridCol w:w="1850"/>
        <w:gridCol w:w="2410"/>
        <w:gridCol w:w="2410"/>
        <w:gridCol w:w="2407"/>
      </w:tblGrid>
      <w:tr w:rsidR="00BE64E0" w:rsidRPr="00BE64E0" w14:paraId="7905101B" w14:textId="77777777" w:rsidTr="00CE5682">
        <w:trPr>
          <w:trHeight w:val="396"/>
        </w:trPr>
        <w:tc>
          <w:tcPr>
            <w:tcW w:w="555" w:type="dxa"/>
            <w:vMerge w:val="restart"/>
          </w:tcPr>
          <w:p w14:paraId="16CC9223" w14:textId="77777777" w:rsidR="00BE64E0" w:rsidRPr="00097509" w:rsidRDefault="00BE64E0" w:rsidP="003A52FE">
            <w:pPr>
              <w:jc w:val="both"/>
              <w:rPr>
                <w:rFonts w:ascii="Times New Roman" w:hAnsi="Times New Roman"/>
                <w:sz w:val="24"/>
                <w:szCs w:val="24"/>
                <w:lang w:val="kk-KZ"/>
              </w:rPr>
            </w:pPr>
            <w:r w:rsidRPr="00097509">
              <w:rPr>
                <w:rFonts w:ascii="Times New Roman" w:hAnsi="Times New Roman"/>
                <w:sz w:val="24"/>
                <w:szCs w:val="24"/>
                <w:lang w:val="kk-KZ"/>
              </w:rPr>
              <w:t>№</w:t>
            </w:r>
          </w:p>
        </w:tc>
        <w:tc>
          <w:tcPr>
            <w:tcW w:w="1850" w:type="dxa"/>
            <w:vMerge w:val="restart"/>
          </w:tcPr>
          <w:p w14:paraId="410F0987" w14:textId="77777777" w:rsidR="00BD42D9" w:rsidRDefault="00BE64E0" w:rsidP="00BC5DF9">
            <w:pPr>
              <w:jc w:val="center"/>
              <w:rPr>
                <w:rFonts w:ascii="Times New Roman" w:hAnsi="Times New Roman"/>
                <w:sz w:val="24"/>
                <w:szCs w:val="24"/>
                <w:lang w:val="kk-KZ"/>
              </w:rPr>
            </w:pPr>
            <w:r w:rsidRPr="00097509">
              <w:rPr>
                <w:rFonts w:ascii="Times New Roman" w:hAnsi="Times New Roman"/>
                <w:sz w:val="24"/>
                <w:szCs w:val="24"/>
                <w:lang w:val="kk-KZ"/>
              </w:rPr>
              <w:t>Теориялық  білім</w:t>
            </w:r>
          </w:p>
          <w:p w14:paraId="78ED5E73" w14:textId="77777777" w:rsidR="00BE64E0" w:rsidRDefault="00BD42D9" w:rsidP="00BC5DF9">
            <w:pPr>
              <w:jc w:val="center"/>
              <w:rPr>
                <w:rFonts w:ascii="Times New Roman" w:hAnsi="Times New Roman"/>
                <w:sz w:val="24"/>
                <w:szCs w:val="24"/>
                <w:lang w:val="kk-KZ"/>
              </w:rPr>
            </w:pPr>
            <w:r>
              <w:rPr>
                <w:rFonts w:ascii="Times New Roman" w:hAnsi="Times New Roman"/>
                <w:sz w:val="24"/>
                <w:szCs w:val="24"/>
                <w:lang w:val="kk-KZ"/>
              </w:rPr>
              <w:t>(тақырыптары)</w:t>
            </w:r>
          </w:p>
          <w:p w14:paraId="454D5CE2" w14:textId="77777777" w:rsidR="00BE64E0" w:rsidRDefault="00BE64E0" w:rsidP="00BC5DF9">
            <w:pPr>
              <w:jc w:val="center"/>
              <w:rPr>
                <w:rFonts w:ascii="Times New Roman" w:hAnsi="Times New Roman"/>
                <w:sz w:val="24"/>
                <w:szCs w:val="24"/>
                <w:lang w:val="kk-KZ"/>
              </w:rPr>
            </w:pPr>
          </w:p>
          <w:p w14:paraId="43F134B9" w14:textId="77777777" w:rsidR="00BE64E0" w:rsidRDefault="00BE64E0" w:rsidP="00BC5DF9">
            <w:pPr>
              <w:jc w:val="center"/>
              <w:rPr>
                <w:rFonts w:ascii="Times New Roman" w:hAnsi="Times New Roman"/>
                <w:sz w:val="24"/>
                <w:szCs w:val="24"/>
                <w:lang w:val="kk-KZ"/>
              </w:rPr>
            </w:pPr>
          </w:p>
          <w:p w14:paraId="17808942" w14:textId="77777777" w:rsidR="00BE64E0" w:rsidRPr="00097509" w:rsidRDefault="00BE64E0" w:rsidP="00BC5DF9">
            <w:pPr>
              <w:jc w:val="center"/>
              <w:rPr>
                <w:rFonts w:ascii="Times New Roman" w:hAnsi="Times New Roman"/>
                <w:sz w:val="24"/>
                <w:szCs w:val="24"/>
                <w:lang w:val="kk-KZ"/>
              </w:rPr>
            </w:pPr>
          </w:p>
        </w:tc>
        <w:tc>
          <w:tcPr>
            <w:tcW w:w="7227" w:type="dxa"/>
            <w:gridSpan w:val="3"/>
          </w:tcPr>
          <w:p w14:paraId="391E599B" w14:textId="77777777" w:rsidR="00BE64E0" w:rsidRDefault="00BE64E0" w:rsidP="00BE64E0">
            <w:pPr>
              <w:rPr>
                <w:rFonts w:ascii="Times New Roman" w:hAnsi="Times New Roman"/>
                <w:sz w:val="24"/>
                <w:szCs w:val="24"/>
                <w:lang w:val="kk-KZ"/>
              </w:rPr>
            </w:pPr>
            <w:r>
              <w:rPr>
                <w:rFonts w:ascii="Times New Roman" w:hAnsi="Times New Roman"/>
                <w:sz w:val="24"/>
                <w:szCs w:val="24"/>
                <w:lang w:val="kk-KZ"/>
              </w:rPr>
              <w:t xml:space="preserve">        Көптілділікті оқыту жағдайындағы генетикалық ұғымдар</w:t>
            </w:r>
          </w:p>
          <w:p w14:paraId="5C6064BA" w14:textId="77777777" w:rsidR="00BE64E0" w:rsidRPr="00097509" w:rsidRDefault="00BE64E0" w:rsidP="0053471F">
            <w:pPr>
              <w:jc w:val="center"/>
              <w:rPr>
                <w:rFonts w:ascii="Times New Roman" w:hAnsi="Times New Roman"/>
                <w:sz w:val="24"/>
                <w:szCs w:val="24"/>
                <w:lang w:val="kk-KZ"/>
              </w:rPr>
            </w:pPr>
          </w:p>
        </w:tc>
      </w:tr>
      <w:tr w:rsidR="00BE64E0" w:rsidRPr="00097509" w14:paraId="17F05BCD" w14:textId="77777777" w:rsidTr="00CE5682">
        <w:trPr>
          <w:trHeight w:val="984"/>
        </w:trPr>
        <w:tc>
          <w:tcPr>
            <w:tcW w:w="555" w:type="dxa"/>
            <w:vMerge/>
          </w:tcPr>
          <w:p w14:paraId="5247C229" w14:textId="77777777" w:rsidR="00BE64E0" w:rsidRPr="00097509" w:rsidRDefault="00BE64E0" w:rsidP="003A52FE">
            <w:pPr>
              <w:jc w:val="both"/>
              <w:rPr>
                <w:rFonts w:ascii="Times New Roman" w:hAnsi="Times New Roman"/>
                <w:sz w:val="24"/>
                <w:szCs w:val="24"/>
                <w:lang w:val="kk-KZ"/>
              </w:rPr>
            </w:pPr>
          </w:p>
        </w:tc>
        <w:tc>
          <w:tcPr>
            <w:tcW w:w="1850" w:type="dxa"/>
            <w:vMerge/>
          </w:tcPr>
          <w:p w14:paraId="25F07D88" w14:textId="77777777" w:rsidR="00BE64E0" w:rsidRPr="00097509" w:rsidRDefault="00BE64E0" w:rsidP="00BC5DF9">
            <w:pPr>
              <w:jc w:val="center"/>
              <w:rPr>
                <w:rFonts w:ascii="Times New Roman" w:hAnsi="Times New Roman"/>
                <w:sz w:val="24"/>
                <w:szCs w:val="24"/>
                <w:lang w:val="kk-KZ"/>
              </w:rPr>
            </w:pPr>
          </w:p>
        </w:tc>
        <w:tc>
          <w:tcPr>
            <w:tcW w:w="2410" w:type="dxa"/>
          </w:tcPr>
          <w:p w14:paraId="160C8DB2" w14:textId="77777777" w:rsidR="00BE64E0" w:rsidRDefault="00BE64E0" w:rsidP="00BE64E0">
            <w:pPr>
              <w:jc w:val="center"/>
              <w:rPr>
                <w:rFonts w:ascii="Times New Roman" w:hAnsi="Times New Roman"/>
                <w:sz w:val="24"/>
                <w:szCs w:val="24"/>
                <w:lang w:val="kk-KZ"/>
              </w:rPr>
            </w:pPr>
            <w:r>
              <w:rPr>
                <w:rFonts w:ascii="Times New Roman" w:hAnsi="Times New Roman"/>
                <w:sz w:val="24"/>
                <w:szCs w:val="24"/>
                <w:lang w:val="kk-KZ"/>
              </w:rPr>
              <w:t xml:space="preserve">Ағылшын тілінде </w:t>
            </w:r>
          </w:p>
        </w:tc>
        <w:tc>
          <w:tcPr>
            <w:tcW w:w="2410" w:type="dxa"/>
          </w:tcPr>
          <w:p w14:paraId="7AA49D7B" w14:textId="77777777" w:rsidR="00BE64E0" w:rsidRDefault="00BE64E0" w:rsidP="00BE64E0">
            <w:pPr>
              <w:jc w:val="center"/>
              <w:rPr>
                <w:rFonts w:ascii="Times New Roman" w:hAnsi="Times New Roman"/>
                <w:sz w:val="24"/>
                <w:szCs w:val="24"/>
                <w:lang w:val="kk-KZ"/>
              </w:rPr>
            </w:pPr>
            <w:r>
              <w:rPr>
                <w:rFonts w:ascii="Times New Roman" w:hAnsi="Times New Roman"/>
                <w:sz w:val="24"/>
                <w:szCs w:val="24"/>
                <w:lang w:val="kk-KZ"/>
              </w:rPr>
              <w:t xml:space="preserve">Орыс тілінде </w:t>
            </w:r>
          </w:p>
        </w:tc>
        <w:tc>
          <w:tcPr>
            <w:tcW w:w="2407" w:type="dxa"/>
          </w:tcPr>
          <w:p w14:paraId="183A8440" w14:textId="77777777" w:rsidR="00BE64E0" w:rsidRDefault="00BE64E0" w:rsidP="00BE64E0">
            <w:pPr>
              <w:jc w:val="center"/>
              <w:rPr>
                <w:rFonts w:ascii="Times New Roman" w:hAnsi="Times New Roman"/>
                <w:sz w:val="24"/>
                <w:szCs w:val="24"/>
                <w:lang w:val="kk-KZ"/>
              </w:rPr>
            </w:pPr>
            <w:r>
              <w:rPr>
                <w:rFonts w:ascii="Times New Roman" w:hAnsi="Times New Roman"/>
                <w:sz w:val="24"/>
                <w:szCs w:val="24"/>
                <w:lang w:val="kk-KZ"/>
              </w:rPr>
              <w:t xml:space="preserve">Қазақ тілінде </w:t>
            </w:r>
          </w:p>
        </w:tc>
      </w:tr>
      <w:tr w:rsidR="0053471F" w:rsidRPr="0053471F" w14:paraId="6563A658" w14:textId="77777777" w:rsidTr="00CE5682">
        <w:tc>
          <w:tcPr>
            <w:tcW w:w="555" w:type="dxa"/>
          </w:tcPr>
          <w:p w14:paraId="7AFE850F" w14:textId="77777777" w:rsidR="0053471F" w:rsidRPr="00097509" w:rsidRDefault="0053471F" w:rsidP="003A52FE">
            <w:pPr>
              <w:jc w:val="both"/>
              <w:rPr>
                <w:rFonts w:ascii="Times New Roman" w:hAnsi="Times New Roman"/>
                <w:sz w:val="24"/>
                <w:szCs w:val="24"/>
                <w:lang w:val="kk-KZ"/>
              </w:rPr>
            </w:pPr>
            <w:r w:rsidRPr="00097509">
              <w:rPr>
                <w:rFonts w:ascii="Times New Roman" w:hAnsi="Times New Roman"/>
                <w:sz w:val="24"/>
                <w:szCs w:val="24"/>
                <w:lang w:val="kk-KZ"/>
              </w:rPr>
              <w:t>1.</w:t>
            </w:r>
          </w:p>
        </w:tc>
        <w:tc>
          <w:tcPr>
            <w:tcW w:w="1850" w:type="dxa"/>
          </w:tcPr>
          <w:p w14:paraId="11439C7E" w14:textId="77777777" w:rsidR="0053471F" w:rsidRDefault="0053471F" w:rsidP="003A52FE">
            <w:pPr>
              <w:jc w:val="both"/>
              <w:rPr>
                <w:rFonts w:ascii="Times New Roman" w:hAnsi="Times New Roman"/>
                <w:sz w:val="24"/>
                <w:szCs w:val="24"/>
                <w:lang w:val="en-US"/>
              </w:rPr>
            </w:pPr>
            <w:r w:rsidRPr="00097509">
              <w:rPr>
                <w:rFonts w:ascii="Times New Roman" w:hAnsi="Times New Roman"/>
                <w:sz w:val="24"/>
                <w:szCs w:val="24"/>
                <w:lang w:val="kk-KZ"/>
              </w:rPr>
              <w:t xml:space="preserve">Introduction. </w:t>
            </w:r>
            <w:r w:rsidRPr="00097509">
              <w:rPr>
                <w:rFonts w:ascii="Times New Roman" w:hAnsi="Times New Roman"/>
                <w:sz w:val="24"/>
                <w:szCs w:val="24"/>
                <w:lang w:val="en-US"/>
              </w:rPr>
              <w:t>Cytological</w:t>
            </w:r>
            <w:r>
              <w:rPr>
                <w:rFonts w:ascii="Times New Roman" w:hAnsi="Times New Roman"/>
                <w:sz w:val="24"/>
                <w:szCs w:val="24"/>
                <w:lang w:val="kk-KZ"/>
              </w:rPr>
              <w:t xml:space="preserve"> </w:t>
            </w:r>
            <w:r w:rsidRPr="00097509">
              <w:rPr>
                <w:rFonts w:ascii="Times New Roman" w:hAnsi="Times New Roman"/>
                <w:sz w:val="24"/>
                <w:szCs w:val="24"/>
                <w:lang w:val="en-US"/>
              </w:rPr>
              <w:t>basis</w:t>
            </w:r>
            <w:r>
              <w:rPr>
                <w:rFonts w:ascii="Times New Roman" w:hAnsi="Times New Roman"/>
                <w:sz w:val="24"/>
                <w:szCs w:val="24"/>
                <w:lang w:val="kk-KZ"/>
              </w:rPr>
              <w:t xml:space="preserve"> </w:t>
            </w:r>
            <w:r w:rsidRPr="00097509">
              <w:rPr>
                <w:rFonts w:ascii="Times New Roman" w:hAnsi="Times New Roman"/>
                <w:sz w:val="24"/>
                <w:szCs w:val="24"/>
                <w:lang w:val="en-US"/>
              </w:rPr>
              <w:t>of</w:t>
            </w:r>
            <w:r>
              <w:rPr>
                <w:rFonts w:ascii="Times New Roman" w:hAnsi="Times New Roman"/>
                <w:sz w:val="24"/>
                <w:szCs w:val="24"/>
                <w:lang w:val="kk-KZ"/>
              </w:rPr>
              <w:t xml:space="preserve"> </w:t>
            </w:r>
            <w:r w:rsidRPr="00097509">
              <w:rPr>
                <w:rFonts w:ascii="Times New Roman" w:hAnsi="Times New Roman"/>
                <w:sz w:val="24"/>
                <w:szCs w:val="24"/>
                <w:lang w:val="en-US"/>
              </w:rPr>
              <w:t>asexual</w:t>
            </w:r>
            <w:r>
              <w:rPr>
                <w:rFonts w:ascii="Times New Roman" w:hAnsi="Times New Roman"/>
                <w:sz w:val="24"/>
                <w:szCs w:val="24"/>
                <w:lang w:val="kk-KZ"/>
              </w:rPr>
              <w:t xml:space="preserve"> </w:t>
            </w:r>
            <w:r w:rsidRPr="00097509">
              <w:rPr>
                <w:rFonts w:ascii="Times New Roman" w:hAnsi="Times New Roman"/>
                <w:sz w:val="24"/>
                <w:szCs w:val="24"/>
                <w:lang w:val="en-US"/>
              </w:rPr>
              <w:t>reproduction</w:t>
            </w:r>
            <w:r w:rsidRPr="00097509">
              <w:rPr>
                <w:rFonts w:ascii="Times New Roman" w:hAnsi="Times New Roman"/>
                <w:sz w:val="24"/>
                <w:szCs w:val="24"/>
                <w:lang w:val="kk-KZ"/>
              </w:rPr>
              <w:t>.</w:t>
            </w:r>
            <w:r w:rsidRPr="00097509">
              <w:rPr>
                <w:rFonts w:ascii="Times New Roman" w:hAnsi="Times New Roman"/>
                <w:sz w:val="24"/>
                <w:szCs w:val="24"/>
                <w:lang w:val="en-US"/>
              </w:rPr>
              <w:t xml:space="preserve"> Mitosis.</w:t>
            </w:r>
          </w:p>
          <w:p w14:paraId="69D753FB" w14:textId="77777777" w:rsidR="00F5183B" w:rsidRPr="00F5183B" w:rsidRDefault="00F5183B" w:rsidP="003A52FE">
            <w:pPr>
              <w:jc w:val="both"/>
              <w:rPr>
                <w:rFonts w:ascii="Times New Roman" w:hAnsi="Times New Roman"/>
                <w:sz w:val="24"/>
                <w:szCs w:val="24"/>
                <w:lang w:val="kk-KZ"/>
              </w:rPr>
            </w:pPr>
            <w:r>
              <w:rPr>
                <w:rFonts w:ascii="Times New Roman" w:hAnsi="Times New Roman"/>
                <w:sz w:val="24"/>
                <w:szCs w:val="24"/>
                <w:lang w:val="kk-KZ"/>
              </w:rPr>
              <w:t>Кіріспе. Жыныссыз көбеюдің цитологиялық негіздері.Митоз</w:t>
            </w:r>
          </w:p>
        </w:tc>
        <w:tc>
          <w:tcPr>
            <w:tcW w:w="2410" w:type="dxa"/>
          </w:tcPr>
          <w:p w14:paraId="04BDA598" w14:textId="77777777" w:rsidR="0053471F" w:rsidRPr="00097509" w:rsidRDefault="0053471F" w:rsidP="003A52FE">
            <w:pPr>
              <w:jc w:val="both"/>
              <w:rPr>
                <w:rFonts w:ascii="Times New Roman" w:hAnsi="Times New Roman"/>
                <w:sz w:val="24"/>
                <w:szCs w:val="24"/>
                <w:lang w:val="en-US"/>
              </w:rPr>
            </w:pPr>
            <w:r w:rsidRPr="00097509">
              <w:rPr>
                <w:rFonts w:ascii="Times New Roman" w:hAnsi="Times New Roman"/>
                <w:sz w:val="24"/>
                <w:szCs w:val="24"/>
                <w:lang w:val="en-US"/>
              </w:rPr>
              <w:t>History of genetics</w:t>
            </w:r>
            <w:r w:rsidR="00207B07">
              <w:rPr>
                <w:rFonts w:ascii="Times New Roman" w:hAnsi="Times New Roman"/>
                <w:sz w:val="24"/>
                <w:szCs w:val="24"/>
                <w:lang w:val="kk-KZ"/>
              </w:rPr>
              <w:t>,</w:t>
            </w:r>
            <w:r w:rsidRPr="00097509">
              <w:rPr>
                <w:rFonts w:ascii="Times New Roman" w:hAnsi="Times New Roman"/>
                <w:sz w:val="24"/>
                <w:szCs w:val="24"/>
                <w:lang w:val="en-US"/>
              </w:rPr>
              <w:t xml:space="preserve"> </w:t>
            </w:r>
            <w:r w:rsidR="00207B07">
              <w:rPr>
                <w:rFonts w:ascii="Times New Roman" w:hAnsi="Times New Roman"/>
                <w:sz w:val="24"/>
                <w:szCs w:val="24"/>
                <w:lang w:val="kk-KZ"/>
              </w:rPr>
              <w:t>с</w:t>
            </w:r>
            <w:r w:rsidRPr="00097509">
              <w:rPr>
                <w:rFonts w:ascii="Times New Roman" w:hAnsi="Times New Roman"/>
                <w:sz w:val="24"/>
                <w:szCs w:val="24"/>
                <w:lang w:val="en-US"/>
              </w:rPr>
              <w:t>ell</w:t>
            </w:r>
            <w:r w:rsidR="00EB01A6">
              <w:rPr>
                <w:rFonts w:ascii="Times New Roman" w:hAnsi="Times New Roman"/>
                <w:sz w:val="24"/>
                <w:szCs w:val="24"/>
                <w:lang w:val="kk-KZ"/>
              </w:rPr>
              <w:t>,</w:t>
            </w:r>
            <w:r>
              <w:rPr>
                <w:rFonts w:ascii="Times New Roman" w:hAnsi="Times New Roman"/>
                <w:sz w:val="24"/>
                <w:szCs w:val="24"/>
                <w:lang w:val="kk-KZ"/>
              </w:rPr>
              <w:t xml:space="preserve"> </w:t>
            </w:r>
            <w:r w:rsidR="00207B07">
              <w:rPr>
                <w:rFonts w:ascii="Times New Roman" w:hAnsi="Times New Roman"/>
                <w:sz w:val="24"/>
                <w:szCs w:val="24"/>
                <w:lang w:val="en-US"/>
              </w:rPr>
              <w:t>c</w:t>
            </w:r>
            <w:r w:rsidRPr="00097509">
              <w:rPr>
                <w:rFonts w:ascii="Times New Roman" w:hAnsi="Times New Roman"/>
                <w:sz w:val="24"/>
                <w:szCs w:val="24"/>
                <w:lang w:val="en-US"/>
              </w:rPr>
              <w:t>ell cycle</w:t>
            </w:r>
            <w:r w:rsidR="00207B07">
              <w:rPr>
                <w:rFonts w:ascii="Times New Roman" w:hAnsi="Times New Roman"/>
                <w:sz w:val="24"/>
                <w:szCs w:val="24"/>
                <w:lang w:val="kk-KZ"/>
              </w:rPr>
              <w:t>,</w:t>
            </w:r>
            <w:r w:rsidRPr="00097509">
              <w:rPr>
                <w:rFonts w:ascii="Times New Roman" w:hAnsi="Times New Roman"/>
                <w:sz w:val="24"/>
                <w:szCs w:val="24"/>
                <w:lang w:val="en-US"/>
              </w:rPr>
              <w:t xml:space="preserve"> </w:t>
            </w:r>
            <w:r w:rsidR="00207B07">
              <w:rPr>
                <w:rFonts w:ascii="Times New Roman" w:hAnsi="Times New Roman"/>
                <w:sz w:val="24"/>
                <w:szCs w:val="24"/>
                <w:lang w:val="kk-KZ"/>
              </w:rPr>
              <w:t>с</w:t>
            </w:r>
            <w:proofErr w:type="spellStart"/>
            <w:r w:rsidRPr="00097509">
              <w:rPr>
                <w:rFonts w:ascii="Times New Roman" w:hAnsi="Times New Roman"/>
                <w:sz w:val="24"/>
                <w:szCs w:val="24"/>
                <w:lang w:val="en-US"/>
              </w:rPr>
              <w:t>hromosome</w:t>
            </w:r>
            <w:proofErr w:type="spellEnd"/>
            <w:r w:rsidR="00207B07">
              <w:rPr>
                <w:rFonts w:ascii="Times New Roman" w:hAnsi="Times New Roman"/>
                <w:sz w:val="24"/>
                <w:szCs w:val="24"/>
                <w:lang w:val="kk-KZ"/>
              </w:rPr>
              <w:t>,</w:t>
            </w:r>
            <w:r w:rsidR="00EB01A6">
              <w:rPr>
                <w:rFonts w:ascii="Times New Roman" w:hAnsi="Times New Roman"/>
                <w:sz w:val="24"/>
                <w:szCs w:val="24"/>
                <w:lang w:val="kk-KZ"/>
              </w:rPr>
              <w:t xml:space="preserve"> с</w:t>
            </w:r>
            <w:proofErr w:type="spellStart"/>
            <w:r w:rsidR="00EB01A6" w:rsidRPr="00097509">
              <w:rPr>
                <w:rFonts w:ascii="Times New Roman" w:hAnsi="Times New Roman"/>
                <w:sz w:val="24"/>
                <w:szCs w:val="24"/>
                <w:lang w:val="en-US"/>
              </w:rPr>
              <w:t>hromatid</w:t>
            </w:r>
            <w:proofErr w:type="spellEnd"/>
            <w:r w:rsidR="00EB01A6">
              <w:rPr>
                <w:rFonts w:ascii="Times New Roman" w:hAnsi="Times New Roman"/>
                <w:sz w:val="24"/>
                <w:szCs w:val="24"/>
                <w:lang w:val="kk-KZ"/>
              </w:rPr>
              <w:t>,</w:t>
            </w:r>
            <w:r w:rsidRPr="00097509">
              <w:rPr>
                <w:rFonts w:ascii="Times New Roman" w:hAnsi="Times New Roman"/>
                <w:sz w:val="24"/>
                <w:szCs w:val="24"/>
                <w:lang w:val="en-US"/>
              </w:rPr>
              <w:t xml:space="preserve"> </w:t>
            </w:r>
            <w:r w:rsidR="00207B07">
              <w:rPr>
                <w:rFonts w:ascii="Times New Roman" w:hAnsi="Times New Roman"/>
                <w:sz w:val="24"/>
                <w:szCs w:val="24"/>
                <w:lang w:val="en-US"/>
              </w:rPr>
              <w:t>t</w:t>
            </w:r>
            <w:r w:rsidRPr="00097509">
              <w:rPr>
                <w:rFonts w:ascii="Times New Roman" w:hAnsi="Times New Roman"/>
                <w:sz w:val="24"/>
                <w:szCs w:val="24"/>
                <w:lang w:val="en-US"/>
              </w:rPr>
              <w:t>elomere</w:t>
            </w:r>
            <w:r w:rsidR="00207B07">
              <w:rPr>
                <w:rFonts w:ascii="Times New Roman" w:hAnsi="Times New Roman"/>
                <w:sz w:val="24"/>
                <w:szCs w:val="24"/>
                <w:lang w:val="kk-KZ"/>
              </w:rPr>
              <w:t>,</w:t>
            </w:r>
            <w:r w:rsidR="00EB01A6">
              <w:rPr>
                <w:rFonts w:ascii="Times New Roman" w:hAnsi="Times New Roman"/>
                <w:sz w:val="24"/>
                <w:szCs w:val="24"/>
                <w:lang w:val="kk-KZ"/>
              </w:rPr>
              <w:t xml:space="preserve"> с</w:t>
            </w:r>
            <w:proofErr w:type="spellStart"/>
            <w:r w:rsidR="00EB01A6" w:rsidRPr="00097509">
              <w:rPr>
                <w:rFonts w:ascii="Times New Roman" w:hAnsi="Times New Roman"/>
                <w:sz w:val="24"/>
                <w:szCs w:val="24"/>
                <w:lang w:val="en-US"/>
              </w:rPr>
              <w:t>entromeres</w:t>
            </w:r>
            <w:proofErr w:type="spellEnd"/>
            <w:r w:rsidR="00EB01A6">
              <w:rPr>
                <w:rFonts w:ascii="Times New Roman" w:hAnsi="Times New Roman"/>
                <w:sz w:val="24"/>
                <w:szCs w:val="24"/>
                <w:lang w:val="kk-KZ"/>
              </w:rPr>
              <w:t>,</w:t>
            </w:r>
            <w:r w:rsidRPr="00097509">
              <w:rPr>
                <w:rFonts w:ascii="Times New Roman" w:hAnsi="Times New Roman"/>
                <w:sz w:val="24"/>
                <w:szCs w:val="24"/>
                <w:lang w:val="en-US"/>
              </w:rPr>
              <w:t xml:space="preserve"> </w:t>
            </w:r>
            <w:r w:rsidR="00207B07">
              <w:rPr>
                <w:rFonts w:ascii="Times New Roman" w:hAnsi="Times New Roman"/>
                <w:sz w:val="24"/>
                <w:szCs w:val="24"/>
                <w:lang w:val="en-US"/>
              </w:rPr>
              <w:t>g</w:t>
            </w:r>
            <w:r w:rsidRPr="00097509">
              <w:rPr>
                <w:rFonts w:ascii="Times New Roman" w:hAnsi="Times New Roman"/>
                <w:sz w:val="24"/>
                <w:szCs w:val="24"/>
                <w:lang w:val="en-US"/>
              </w:rPr>
              <w:t>ene</w:t>
            </w:r>
            <w:r w:rsidR="00207B07">
              <w:rPr>
                <w:rFonts w:ascii="Times New Roman" w:hAnsi="Times New Roman"/>
                <w:sz w:val="24"/>
                <w:szCs w:val="24"/>
                <w:lang w:val="kk-KZ"/>
              </w:rPr>
              <w:t>,</w:t>
            </w:r>
            <w:r w:rsidRPr="00097509">
              <w:rPr>
                <w:rFonts w:ascii="Times New Roman" w:hAnsi="Times New Roman"/>
                <w:sz w:val="24"/>
                <w:szCs w:val="24"/>
                <w:lang w:val="en-US"/>
              </w:rPr>
              <w:t xml:space="preserve"> DNA</w:t>
            </w:r>
            <w:r w:rsidR="00EB01A6">
              <w:rPr>
                <w:rFonts w:ascii="Times New Roman" w:hAnsi="Times New Roman"/>
                <w:sz w:val="24"/>
                <w:szCs w:val="24"/>
                <w:lang w:val="kk-KZ"/>
              </w:rPr>
              <w:t>,</w:t>
            </w:r>
            <w:r>
              <w:rPr>
                <w:rFonts w:ascii="Times New Roman" w:hAnsi="Times New Roman"/>
                <w:sz w:val="24"/>
                <w:szCs w:val="24"/>
                <w:lang w:val="kk-KZ"/>
              </w:rPr>
              <w:t xml:space="preserve"> </w:t>
            </w:r>
            <w:r w:rsidRPr="00097509">
              <w:rPr>
                <w:rFonts w:ascii="Times New Roman" w:hAnsi="Times New Roman"/>
                <w:sz w:val="24"/>
                <w:szCs w:val="24"/>
                <w:lang w:val="en-US"/>
              </w:rPr>
              <w:t>RNA</w:t>
            </w:r>
            <w:r w:rsidR="00207B07">
              <w:rPr>
                <w:rFonts w:ascii="Times New Roman" w:hAnsi="Times New Roman"/>
                <w:sz w:val="24"/>
                <w:szCs w:val="24"/>
                <w:lang w:val="kk-KZ"/>
              </w:rPr>
              <w:t>,</w:t>
            </w:r>
            <w:r w:rsidRPr="00097509">
              <w:rPr>
                <w:rFonts w:ascii="Times New Roman" w:hAnsi="Times New Roman"/>
                <w:sz w:val="24"/>
                <w:szCs w:val="24"/>
                <w:lang w:val="en-US"/>
              </w:rPr>
              <w:t xml:space="preserve"> locus</w:t>
            </w:r>
            <w:r w:rsidR="00207B07">
              <w:rPr>
                <w:rFonts w:ascii="Times New Roman" w:hAnsi="Times New Roman"/>
                <w:sz w:val="24"/>
                <w:szCs w:val="24"/>
                <w:lang w:val="kk-KZ"/>
              </w:rPr>
              <w:t>,</w:t>
            </w:r>
            <w:r w:rsidRPr="00097509">
              <w:rPr>
                <w:rFonts w:ascii="Times New Roman" w:hAnsi="Times New Roman"/>
                <w:sz w:val="24"/>
                <w:szCs w:val="24"/>
                <w:lang w:val="en-US"/>
              </w:rPr>
              <w:t xml:space="preserve"> </w:t>
            </w:r>
            <w:r w:rsidR="00207B07" w:rsidRPr="00207B07">
              <w:rPr>
                <w:rFonts w:ascii="Times New Roman" w:hAnsi="Times New Roman"/>
                <w:sz w:val="24"/>
                <w:szCs w:val="24"/>
                <w:lang w:val="en-US"/>
              </w:rPr>
              <w:t>nucleotide</w:t>
            </w:r>
            <w:r w:rsidR="00207B07">
              <w:rPr>
                <w:rFonts w:ascii="Times New Roman" w:hAnsi="Times New Roman"/>
                <w:sz w:val="24"/>
                <w:szCs w:val="24"/>
                <w:lang w:val="kk-KZ"/>
              </w:rPr>
              <w:t>,</w:t>
            </w:r>
            <w:r>
              <w:rPr>
                <w:rFonts w:ascii="Times New Roman" w:hAnsi="Times New Roman"/>
                <w:sz w:val="24"/>
                <w:szCs w:val="24"/>
                <w:lang w:val="kk-KZ"/>
              </w:rPr>
              <w:t xml:space="preserve"> </w:t>
            </w:r>
            <w:proofErr w:type="spellStart"/>
            <w:r w:rsidR="00207B07">
              <w:rPr>
                <w:rStyle w:val="ezkurwreuab5ozgtqnkl"/>
                <w:lang w:val="en-US"/>
              </w:rPr>
              <w:t>i</w:t>
            </w:r>
            <w:proofErr w:type="spellEnd"/>
            <w:r w:rsidRPr="00097509">
              <w:rPr>
                <w:rStyle w:val="ezkurwreuab5ozgtqnkl"/>
                <w:rFonts w:ascii="Times New Roman" w:hAnsi="Times New Roman"/>
                <w:sz w:val="24"/>
                <w:szCs w:val="24"/>
                <w:lang w:val="kk-KZ"/>
              </w:rPr>
              <w:t>nterphase</w:t>
            </w:r>
            <w:r w:rsidR="00207B07">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 </w:t>
            </w:r>
            <w:r w:rsidR="00207B07" w:rsidRPr="00207B07">
              <w:rPr>
                <w:rStyle w:val="30"/>
                <w:rFonts w:ascii="Times New Roman" w:hAnsi="Times New Roman"/>
                <w:b w:val="0"/>
                <w:sz w:val="24"/>
                <w:szCs w:val="24"/>
                <w:lang w:val="en-US"/>
              </w:rPr>
              <w:t>p</w:t>
            </w:r>
            <w:r w:rsidRPr="00097509">
              <w:rPr>
                <w:rStyle w:val="ezkurwreuab5ozgtqnkl"/>
                <w:rFonts w:ascii="Times New Roman" w:hAnsi="Times New Roman"/>
                <w:sz w:val="24"/>
                <w:szCs w:val="24"/>
                <w:lang w:val="en-US"/>
              </w:rPr>
              <w:t>hases of mitosis</w:t>
            </w:r>
            <w:r w:rsidR="00207B07">
              <w:rPr>
                <w:rStyle w:val="ezkurwreuab5ozgtqnkl"/>
                <w:rFonts w:ascii="Times New Roman" w:hAnsi="Times New Roman"/>
                <w:sz w:val="24"/>
                <w:szCs w:val="24"/>
                <w:lang w:val="kk-KZ"/>
              </w:rPr>
              <w:t>,</w:t>
            </w:r>
            <w:r w:rsidRPr="00097509">
              <w:rPr>
                <w:rFonts w:ascii="Times New Roman" w:hAnsi="Times New Roman"/>
                <w:sz w:val="24"/>
                <w:szCs w:val="24"/>
                <w:lang w:val="en-US"/>
              </w:rPr>
              <w:t xml:space="preserve"> </w:t>
            </w:r>
            <w:r w:rsidR="00207B07">
              <w:rPr>
                <w:rFonts w:ascii="Times New Roman" w:hAnsi="Times New Roman"/>
                <w:sz w:val="24"/>
                <w:szCs w:val="24"/>
                <w:lang w:val="en-US"/>
              </w:rPr>
              <w:t>p</w:t>
            </w:r>
            <w:r w:rsidRPr="00097509">
              <w:rPr>
                <w:rFonts w:ascii="Times New Roman" w:hAnsi="Times New Roman"/>
                <w:sz w:val="24"/>
                <w:szCs w:val="24"/>
                <w:lang w:val="en-US"/>
              </w:rPr>
              <w:t>rophase, metaphase, anaphase, telophase</w:t>
            </w:r>
            <w:r w:rsidR="00EB01A6">
              <w:rPr>
                <w:rFonts w:ascii="Times New Roman" w:hAnsi="Times New Roman"/>
                <w:sz w:val="24"/>
                <w:szCs w:val="24"/>
                <w:lang w:val="kk-KZ"/>
              </w:rPr>
              <w:t>.</w:t>
            </w:r>
            <w:r w:rsidR="00207B07">
              <w:rPr>
                <w:rFonts w:ascii="Times New Roman" w:hAnsi="Times New Roman"/>
                <w:sz w:val="24"/>
                <w:szCs w:val="24"/>
                <w:lang w:val="kk-KZ"/>
              </w:rPr>
              <w:t xml:space="preserve"> </w:t>
            </w:r>
          </w:p>
        </w:tc>
        <w:tc>
          <w:tcPr>
            <w:tcW w:w="2410" w:type="dxa"/>
          </w:tcPr>
          <w:p w14:paraId="7A8670C9" w14:textId="77777777" w:rsidR="0053471F" w:rsidRPr="00B311B3" w:rsidRDefault="0053471F" w:rsidP="003A52FE">
            <w:pPr>
              <w:jc w:val="both"/>
              <w:rPr>
                <w:rFonts w:ascii="Times New Roman" w:hAnsi="Times New Roman"/>
                <w:sz w:val="24"/>
                <w:szCs w:val="24"/>
              </w:rPr>
            </w:pPr>
            <w:r w:rsidRPr="00B311B3">
              <w:rPr>
                <w:rFonts w:ascii="Times New Roman" w:hAnsi="Times New Roman"/>
                <w:sz w:val="24"/>
                <w:szCs w:val="24"/>
                <w:lang w:eastAsia="ru-RU"/>
              </w:rPr>
              <w:t>История генетики</w:t>
            </w:r>
            <w:r w:rsidR="00207B07">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207B07">
              <w:rPr>
                <w:rFonts w:ascii="Times New Roman" w:hAnsi="Times New Roman"/>
                <w:sz w:val="24"/>
                <w:szCs w:val="24"/>
                <w:lang w:val="kk-KZ" w:eastAsia="ru-RU"/>
              </w:rPr>
              <w:t>к</w:t>
            </w:r>
            <w:r w:rsidRPr="00B311B3">
              <w:rPr>
                <w:rFonts w:ascii="Times New Roman" w:hAnsi="Times New Roman"/>
                <w:sz w:val="24"/>
                <w:szCs w:val="24"/>
                <w:lang w:eastAsia="ru-RU"/>
              </w:rPr>
              <w:t>летка</w:t>
            </w:r>
            <w:r w:rsidR="00207B07">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207B07">
              <w:rPr>
                <w:rFonts w:ascii="Times New Roman" w:hAnsi="Times New Roman"/>
                <w:sz w:val="24"/>
                <w:szCs w:val="24"/>
                <w:lang w:val="kk-KZ" w:eastAsia="ru-RU"/>
              </w:rPr>
              <w:t>к</w:t>
            </w:r>
            <w:proofErr w:type="spellStart"/>
            <w:r w:rsidRPr="00B311B3">
              <w:rPr>
                <w:rFonts w:ascii="Times New Roman" w:hAnsi="Times New Roman"/>
                <w:sz w:val="24"/>
                <w:szCs w:val="24"/>
                <w:lang w:eastAsia="ru-RU"/>
              </w:rPr>
              <w:t>леточный</w:t>
            </w:r>
            <w:proofErr w:type="spellEnd"/>
            <w:r w:rsidRPr="00B311B3">
              <w:rPr>
                <w:rFonts w:ascii="Times New Roman" w:hAnsi="Times New Roman"/>
                <w:sz w:val="24"/>
                <w:szCs w:val="24"/>
                <w:lang w:eastAsia="ru-RU"/>
              </w:rPr>
              <w:t xml:space="preserve"> цикл</w:t>
            </w:r>
            <w:r w:rsidR="00207B07">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207B07">
              <w:rPr>
                <w:rFonts w:ascii="Times New Roman" w:hAnsi="Times New Roman"/>
                <w:sz w:val="24"/>
                <w:szCs w:val="24"/>
                <w:lang w:val="kk-KZ" w:eastAsia="ru-RU"/>
              </w:rPr>
              <w:t>х</w:t>
            </w:r>
            <w:proofErr w:type="spellStart"/>
            <w:r w:rsidRPr="00B311B3">
              <w:rPr>
                <w:rFonts w:ascii="Times New Roman" w:hAnsi="Times New Roman"/>
                <w:sz w:val="24"/>
                <w:szCs w:val="24"/>
                <w:lang w:eastAsia="ru-RU"/>
              </w:rPr>
              <w:t>ромосома</w:t>
            </w:r>
            <w:proofErr w:type="spellEnd"/>
            <w:r w:rsidR="00EB01A6">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207B07">
              <w:rPr>
                <w:rFonts w:ascii="Times New Roman" w:hAnsi="Times New Roman"/>
                <w:sz w:val="24"/>
                <w:szCs w:val="24"/>
                <w:lang w:val="kk-KZ" w:eastAsia="ru-RU"/>
              </w:rPr>
              <w:t>т</w:t>
            </w:r>
            <w:proofErr w:type="spellStart"/>
            <w:r w:rsidRPr="00B311B3">
              <w:rPr>
                <w:rFonts w:ascii="Times New Roman" w:hAnsi="Times New Roman"/>
                <w:sz w:val="24"/>
                <w:szCs w:val="24"/>
                <w:lang w:eastAsia="ru-RU"/>
              </w:rPr>
              <w:t>еломер</w:t>
            </w:r>
            <w:proofErr w:type="spellEnd"/>
            <w:r w:rsidR="00EB01A6">
              <w:rPr>
                <w:rFonts w:ascii="Times New Roman" w:hAnsi="Times New Roman"/>
                <w:sz w:val="24"/>
                <w:szCs w:val="24"/>
                <w:lang w:val="kk-KZ" w:eastAsia="ru-RU"/>
              </w:rPr>
              <w:t>, центромера,</w:t>
            </w:r>
            <w:r w:rsidRPr="00B311B3">
              <w:rPr>
                <w:rFonts w:ascii="Times New Roman" w:hAnsi="Times New Roman"/>
                <w:sz w:val="24"/>
                <w:szCs w:val="24"/>
                <w:lang w:eastAsia="ru-RU"/>
              </w:rPr>
              <w:t xml:space="preserve"> </w:t>
            </w:r>
            <w:r w:rsidR="00EB01A6">
              <w:rPr>
                <w:rFonts w:ascii="Times New Roman" w:hAnsi="Times New Roman"/>
                <w:sz w:val="24"/>
                <w:szCs w:val="24"/>
                <w:lang w:val="kk-KZ" w:eastAsia="ru-RU"/>
              </w:rPr>
              <w:t>г</w:t>
            </w:r>
            <w:proofErr w:type="spellStart"/>
            <w:r w:rsidRPr="00B311B3">
              <w:rPr>
                <w:rFonts w:ascii="Times New Roman" w:hAnsi="Times New Roman"/>
                <w:sz w:val="24"/>
                <w:szCs w:val="24"/>
                <w:lang w:eastAsia="ru-RU"/>
              </w:rPr>
              <w:t>ен</w:t>
            </w:r>
            <w:proofErr w:type="spellEnd"/>
            <w:r w:rsidR="00EB01A6">
              <w:rPr>
                <w:rFonts w:ascii="Times New Roman" w:hAnsi="Times New Roman"/>
                <w:sz w:val="24"/>
                <w:szCs w:val="24"/>
                <w:lang w:val="kk-KZ" w:eastAsia="ru-RU"/>
              </w:rPr>
              <w:t>,</w:t>
            </w:r>
            <w:r w:rsidRPr="00B311B3">
              <w:rPr>
                <w:rFonts w:ascii="Times New Roman" w:hAnsi="Times New Roman"/>
                <w:sz w:val="24"/>
                <w:szCs w:val="24"/>
                <w:lang w:eastAsia="ru-RU"/>
              </w:rPr>
              <w:t xml:space="preserve"> ДНК</w:t>
            </w:r>
            <w:r w:rsidR="00EB01A6">
              <w:rPr>
                <w:rFonts w:ascii="Times New Roman" w:hAnsi="Times New Roman"/>
                <w:sz w:val="24"/>
                <w:szCs w:val="24"/>
                <w:lang w:val="kk-KZ" w:eastAsia="ru-RU"/>
              </w:rPr>
              <w:t>,</w:t>
            </w:r>
            <w:r w:rsidRPr="00B311B3">
              <w:rPr>
                <w:rFonts w:ascii="Times New Roman" w:hAnsi="Times New Roman"/>
                <w:sz w:val="24"/>
                <w:szCs w:val="24"/>
                <w:lang w:eastAsia="ru-RU"/>
              </w:rPr>
              <w:t xml:space="preserve"> РНК</w:t>
            </w:r>
            <w:r w:rsidR="00EB01A6">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EB01A6">
              <w:rPr>
                <w:rFonts w:ascii="Times New Roman" w:hAnsi="Times New Roman"/>
                <w:sz w:val="24"/>
                <w:szCs w:val="24"/>
                <w:lang w:val="kk-KZ" w:eastAsia="ru-RU"/>
              </w:rPr>
              <w:t>локус, нуклеотид,</w:t>
            </w:r>
            <w:r w:rsidRPr="00B311B3">
              <w:rPr>
                <w:rFonts w:ascii="Times New Roman" w:hAnsi="Times New Roman"/>
                <w:sz w:val="24"/>
                <w:szCs w:val="24"/>
                <w:lang w:eastAsia="ru-RU"/>
              </w:rPr>
              <w:t xml:space="preserve"> </w:t>
            </w:r>
            <w:r w:rsidR="00EB01A6">
              <w:rPr>
                <w:rFonts w:ascii="Times New Roman" w:hAnsi="Times New Roman"/>
                <w:sz w:val="24"/>
                <w:szCs w:val="24"/>
                <w:lang w:val="kk-KZ" w:eastAsia="ru-RU"/>
              </w:rPr>
              <w:t>и</w:t>
            </w:r>
            <w:proofErr w:type="spellStart"/>
            <w:r w:rsidRPr="00B311B3">
              <w:rPr>
                <w:rFonts w:ascii="Times New Roman" w:hAnsi="Times New Roman"/>
                <w:sz w:val="24"/>
                <w:szCs w:val="24"/>
                <w:lang w:eastAsia="ru-RU"/>
              </w:rPr>
              <w:t>нтерфаза</w:t>
            </w:r>
            <w:proofErr w:type="spellEnd"/>
            <w:r w:rsidR="00EB01A6">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EB01A6">
              <w:rPr>
                <w:rFonts w:ascii="Times New Roman" w:hAnsi="Times New Roman"/>
                <w:sz w:val="24"/>
                <w:szCs w:val="24"/>
                <w:lang w:val="kk-KZ" w:eastAsia="ru-RU"/>
              </w:rPr>
              <w:t>ф</w:t>
            </w:r>
            <w:r w:rsidRPr="00B311B3">
              <w:rPr>
                <w:rFonts w:ascii="Times New Roman" w:hAnsi="Times New Roman"/>
                <w:sz w:val="24"/>
                <w:szCs w:val="24"/>
                <w:lang w:eastAsia="ru-RU"/>
              </w:rPr>
              <w:t>азы митоза</w:t>
            </w:r>
            <w:r w:rsidR="00EB01A6">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EB01A6">
              <w:rPr>
                <w:rFonts w:ascii="Times New Roman" w:hAnsi="Times New Roman"/>
                <w:sz w:val="24"/>
                <w:szCs w:val="24"/>
                <w:lang w:val="kk-KZ" w:eastAsia="ru-RU"/>
              </w:rPr>
              <w:t>п</w:t>
            </w:r>
            <w:proofErr w:type="spellStart"/>
            <w:r w:rsidRPr="00B311B3">
              <w:rPr>
                <w:rFonts w:ascii="Times New Roman" w:hAnsi="Times New Roman"/>
                <w:sz w:val="24"/>
                <w:szCs w:val="24"/>
                <w:lang w:eastAsia="ru-RU"/>
              </w:rPr>
              <w:t>рофаза</w:t>
            </w:r>
            <w:proofErr w:type="spellEnd"/>
            <w:r w:rsidRPr="00B311B3">
              <w:rPr>
                <w:rFonts w:ascii="Times New Roman" w:hAnsi="Times New Roman"/>
                <w:sz w:val="24"/>
                <w:szCs w:val="24"/>
                <w:lang w:eastAsia="ru-RU"/>
              </w:rPr>
              <w:t xml:space="preserve">, метафаза, анафаза, телофаза. </w:t>
            </w:r>
          </w:p>
        </w:tc>
        <w:tc>
          <w:tcPr>
            <w:tcW w:w="2407" w:type="dxa"/>
          </w:tcPr>
          <w:p w14:paraId="12A1D48B" w14:textId="77777777" w:rsidR="0053471F" w:rsidRPr="0053471F" w:rsidRDefault="00B311B3" w:rsidP="003A52FE">
            <w:pPr>
              <w:jc w:val="both"/>
              <w:rPr>
                <w:rFonts w:ascii="Times New Roman" w:hAnsi="Times New Roman"/>
                <w:sz w:val="24"/>
                <w:szCs w:val="24"/>
              </w:rPr>
            </w:pPr>
            <w:r w:rsidRPr="00B311B3">
              <w:rPr>
                <w:rFonts w:ascii="Times New Roman" w:hAnsi="Times New Roman"/>
                <w:sz w:val="24"/>
                <w:szCs w:val="24"/>
              </w:rPr>
              <w:t xml:space="preserve">Генетика </w:t>
            </w:r>
            <w:proofErr w:type="spellStart"/>
            <w:r w:rsidRPr="00B311B3">
              <w:rPr>
                <w:rFonts w:ascii="Times New Roman" w:hAnsi="Times New Roman"/>
                <w:sz w:val="24"/>
                <w:szCs w:val="24"/>
              </w:rPr>
              <w:t>тарихы</w:t>
            </w:r>
            <w:proofErr w:type="spellEnd"/>
            <w:r w:rsidR="00EB01A6">
              <w:rPr>
                <w:rFonts w:ascii="Times New Roman" w:hAnsi="Times New Roman"/>
                <w:sz w:val="24"/>
                <w:szCs w:val="24"/>
                <w:lang w:val="kk-KZ"/>
              </w:rPr>
              <w:t>,</w:t>
            </w:r>
            <w:r w:rsidRPr="00B311B3">
              <w:rPr>
                <w:rFonts w:ascii="Times New Roman" w:hAnsi="Times New Roman"/>
                <w:sz w:val="24"/>
                <w:szCs w:val="24"/>
              </w:rPr>
              <w:t xml:space="preserve">  </w:t>
            </w:r>
            <w:r w:rsidR="00EB01A6">
              <w:rPr>
                <w:rFonts w:ascii="Times New Roman" w:hAnsi="Times New Roman"/>
                <w:sz w:val="24"/>
                <w:szCs w:val="24"/>
                <w:lang w:val="kk-KZ"/>
              </w:rPr>
              <w:t>ж</w:t>
            </w:r>
            <w:proofErr w:type="spellStart"/>
            <w:r w:rsidRPr="00B311B3">
              <w:rPr>
                <w:rFonts w:ascii="Times New Roman" w:hAnsi="Times New Roman"/>
                <w:sz w:val="24"/>
                <w:szCs w:val="24"/>
              </w:rPr>
              <w:t>асуша</w:t>
            </w:r>
            <w:proofErr w:type="spellEnd"/>
            <w:r w:rsidR="00EB01A6">
              <w:rPr>
                <w:rFonts w:ascii="Times New Roman" w:hAnsi="Times New Roman"/>
                <w:sz w:val="24"/>
                <w:szCs w:val="24"/>
                <w:lang w:val="kk-KZ"/>
              </w:rPr>
              <w:t>, жасуша</w:t>
            </w:r>
            <w:r w:rsidRPr="00B311B3">
              <w:rPr>
                <w:rFonts w:ascii="Times New Roman" w:hAnsi="Times New Roman"/>
                <w:sz w:val="24"/>
                <w:szCs w:val="24"/>
              </w:rPr>
              <w:t xml:space="preserve"> </w:t>
            </w:r>
            <w:proofErr w:type="spellStart"/>
            <w:r w:rsidRPr="00B311B3">
              <w:rPr>
                <w:rFonts w:ascii="Times New Roman" w:hAnsi="Times New Roman"/>
                <w:sz w:val="24"/>
                <w:szCs w:val="24"/>
              </w:rPr>
              <w:t>циклі</w:t>
            </w:r>
            <w:proofErr w:type="spellEnd"/>
            <w:r w:rsidR="00EB01A6">
              <w:rPr>
                <w:rFonts w:ascii="Times New Roman" w:hAnsi="Times New Roman"/>
                <w:sz w:val="24"/>
                <w:szCs w:val="24"/>
                <w:lang w:val="kk-KZ"/>
              </w:rPr>
              <w:t>,</w:t>
            </w:r>
            <w:r w:rsidRPr="00B311B3">
              <w:rPr>
                <w:rFonts w:ascii="Times New Roman" w:hAnsi="Times New Roman"/>
                <w:sz w:val="24"/>
                <w:szCs w:val="24"/>
              </w:rPr>
              <w:t xml:space="preserve"> </w:t>
            </w:r>
            <w:r w:rsidR="00EB01A6">
              <w:rPr>
                <w:rFonts w:ascii="Times New Roman" w:hAnsi="Times New Roman"/>
                <w:sz w:val="24"/>
                <w:szCs w:val="24"/>
                <w:lang w:val="kk-KZ"/>
              </w:rPr>
              <w:t>х</w:t>
            </w:r>
            <w:proofErr w:type="spellStart"/>
            <w:r w:rsidRPr="00B311B3">
              <w:rPr>
                <w:rFonts w:ascii="Times New Roman" w:hAnsi="Times New Roman"/>
                <w:sz w:val="24"/>
                <w:szCs w:val="24"/>
              </w:rPr>
              <w:t>ромосома</w:t>
            </w:r>
            <w:proofErr w:type="spellEnd"/>
            <w:r w:rsidR="00EB01A6">
              <w:rPr>
                <w:rFonts w:ascii="Times New Roman" w:hAnsi="Times New Roman"/>
                <w:sz w:val="24"/>
                <w:szCs w:val="24"/>
                <w:lang w:val="kk-KZ"/>
              </w:rPr>
              <w:t>,</w:t>
            </w:r>
            <w:r w:rsidRPr="00B311B3">
              <w:rPr>
                <w:rFonts w:ascii="Times New Roman" w:hAnsi="Times New Roman"/>
                <w:sz w:val="24"/>
                <w:szCs w:val="24"/>
              </w:rPr>
              <w:t xml:space="preserve"> </w:t>
            </w:r>
            <w:r w:rsidR="00EB01A6">
              <w:rPr>
                <w:rFonts w:ascii="Times New Roman" w:hAnsi="Times New Roman"/>
                <w:sz w:val="24"/>
                <w:szCs w:val="24"/>
                <w:lang w:val="kk-KZ"/>
              </w:rPr>
              <w:t>т</w:t>
            </w:r>
            <w:proofErr w:type="spellStart"/>
            <w:r w:rsidRPr="00B311B3">
              <w:rPr>
                <w:rFonts w:ascii="Times New Roman" w:hAnsi="Times New Roman"/>
                <w:sz w:val="24"/>
                <w:szCs w:val="24"/>
              </w:rPr>
              <w:t>еломер</w:t>
            </w:r>
            <w:proofErr w:type="spellEnd"/>
            <w:r w:rsidR="00EB01A6">
              <w:rPr>
                <w:rFonts w:ascii="Times New Roman" w:hAnsi="Times New Roman"/>
                <w:sz w:val="24"/>
                <w:szCs w:val="24"/>
                <w:lang w:val="kk-KZ"/>
              </w:rPr>
              <w:t>,центромера,</w:t>
            </w:r>
            <w:r w:rsidRPr="00B311B3">
              <w:rPr>
                <w:rFonts w:ascii="Times New Roman" w:hAnsi="Times New Roman"/>
                <w:sz w:val="24"/>
                <w:szCs w:val="24"/>
              </w:rPr>
              <w:t xml:space="preserve"> </w:t>
            </w:r>
            <w:r w:rsidR="00EB01A6">
              <w:rPr>
                <w:rFonts w:ascii="Times New Roman" w:hAnsi="Times New Roman"/>
                <w:sz w:val="24"/>
                <w:szCs w:val="24"/>
                <w:lang w:val="kk-KZ"/>
              </w:rPr>
              <w:t>г</w:t>
            </w:r>
            <w:proofErr w:type="spellStart"/>
            <w:r w:rsidRPr="00B311B3">
              <w:rPr>
                <w:rFonts w:ascii="Times New Roman" w:hAnsi="Times New Roman"/>
                <w:sz w:val="24"/>
                <w:szCs w:val="24"/>
              </w:rPr>
              <w:t>ен</w:t>
            </w:r>
            <w:proofErr w:type="spellEnd"/>
            <w:r w:rsidR="00EB01A6">
              <w:rPr>
                <w:rFonts w:ascii="Times New Roman" w:hAnsi="Times New Roman"/>
                <w:sz w:val="24"/>
                <w:szCs w:val="24"/>
                <w:lang w:val="kk-KZ"/>
              </w:rPr>
              <w:t>,</w:t>
            </w:r>
            <w:r w:rsidRPr="00B311B3">
              <w:rPr>
                <w:rFonts w:ascii="Times New Roman" w:hAnsi="Times New Roman"/>
                <w:sz w:val="24"/>
                <w:szCs w:val="24"/>
              </w:rPr>
              <w:t xml:space="preserve"> ДНҚ</w:t>
            </w:r>
            <w:r w:rsidR="00EB01A6">
              <w:rPr>
                <w:rFonts w:ascii="Times New Roman" w:hAnsi="Times New Roman"/>
                <w:sz w:val="24"/>
                <w:szCs w:val="24"/>
                <w:lang w:val="kk-KZ"/>
              </w:rPr>
              <w:t>,</w:t>
            </w:r>
            <w:r w:rsidRPr="00B311B3">
              <w:rPr>
                <w:rFonts w:ascii="Times New Roman" w:hAnsi="Times New Roman"/>
                <w:sz w:val="24"/>
                <w:szCs w:val="24"/>
              </w:rPr>
              <w:t xml:space="preserve"> РНҚ</w:t>
            </w:r>
            <w:r w:rsidR="00EB01A6">
              <w:rPr>
                <w:rFonts w:ascii="Times New Roman" w:hAnsi="Times New Roman"/>
                <w:sz w:val="24"/>
                <w:szCs w:val="24"/>
                <w:lang w:val="kk-KZ"/>
              </w:rPr>
              <w:t xml:space="preserve">, </w:t>
            </w:r>
            <w:r w:rsidRPr="00B311B3">
              <w:rPr>
                <w:rFonts w:ascii="Times New Roman" w:hAnsi="Times New Roman"/>
                <w:sz w:val="24"/>
                <w:szCs w:val="24"/>
              </w:rPr>
              <w:t>локус</w:t>
            </w:r>
            <w:r w:rsidR="00EB01A6">
              <w:rPr>
                <w:rFonts w:ascii="Times New Roman" w:hAnsi="Times New Roman"/>
                <w:sz w:val="24"/>
                <w:szCs w:val="24"/>
                <w:lang w:val="kk-KZ"/>
              </w:rPr>
              <w:t>,нукле</w:t>
            </w:r>
            <w:r w:rsidR="00BE64E0">
              <w:rPr>
                <w:rFonts w:ascii="Times New Roman" w:hAnsi="Times New Roman"/>
                <w:sz w:val="24"/>
                <w:szCs w:val="24"/>
                <w:lang w:val="kk-KZ"/>
              </w:rPr>
              <w:t>о</w:t>
            </w:r>
            <w:r w:rsidR="00EB01A6">
              <w:rPr>
                <w:rFonts w:ascii="Times New Roman" w:hAnsi="Times New Roman"/>
                <w:sz w:val="24"/>
                <w:szCs w:val="24"/>
                <w:lang w:val="kk-KZ"/>
              </w:rPr>
              <w:t>тид</w:t>
            </w:r>
            <w:r w:rsidR="00BE64E0">
              <w:rPr>
                <w:rFonts w:ascii="Times New Roman" w:hAnsi="Times New Roman"/>
                <w:sz w:val="24"/>
                <w:szCs w:val="24"/>
                <w:lang w:val="kk-KZ"/>
              </w:rPr>
              <w:t>,</w:t>
            </w:r>
            <w:r w:rsidRPr="00B311B3">
              <w:rPr>
                <w:rFonts w:ascii="Times New Roman" w:hAnsi="Times New Roman"/>
                <w:sz w:val="24"/>
                <w:szCs w:val="24"/>
              </w:rPr>
              <w:t xml:space="preserve"> </w:t>
            </w:r>
            <w:r w:rsidR="00BE64E0">
              <w:rPr>
                <w:rFonts w:ascii="Times New Roman" w:hAnsi="Times New Roman"/>
                <w:sz w:val="24"/>
                <w:szCs w:val="24"/>
                <w:lang w:val="kk-KZ"/>
              </w:rPr>
              <w:t>и</w:t>
            </w:r>
            <w:proofErr w:type="spellStart"/>
            <w:r w:rsidRPr="00B311B3">
              <w:rPr>
                <w:rFonts w:ascii="Times New Roman" w:hAnsi="Times New Roman"/>
                <w:sz w:val="24"/>
                <w:szCs w:val="24"/>
              </w:rPr>
              <w:t>нтерфаза</w:t>
            </w:r>
            <w:proofErr w:type="spellEnd"/>
            <w:r w:rsidR="00BE64E0">
              <w:rPr>
                <w:rFonts w:ascii="Times New Roman" w:hAnsi="Times New Roman"/>
                <w:sz w:val="24"/>
                <w:szCs w:val="24"/>
                <w:lang w:val="kk-KZ"/>
              </w:rPr>
              <w:t>,</w:t>
            </w:r>
            <w:r w:rsidRPr="00B311B3">
              <w:rPr>
                <w:rFonts w:ascii="Times New Roman" w:hAnsi="Times New Roman"/>
                <w:sz w:val="24"/>
                <w:szCs w:val="24"/>
              </w:rPr>
              <w:t xml:space="preserve"> </w:t>
            </w:r>
            <w:r w:rsidR="00BE64E0">
              <w:rPr>
                <w:rFonts w:ascii="Times New Roman" w:hAnsi="Times New Roman"/>
                <w:sz w:val="24"/>
                <w:szCs w:val="24"/>
                <w:lang w:val="kk-KZ"/>
              </w:rPr>
              <w:t>м</w:t>
            </w:r>
            <w:proofErr w:type="spellStart"/>
            <w:r w:rsidRPr="00B311B3">
              <w:rPr>
                <w:rFonts w:ascii="Times New Roman" w:hAnsi="Times New Roman"/>
                <w:sz w:val="24"/>
                <w:szCs w:val="24"/>
              </w:rPr>
              <w:t>итоздың</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фазалары</w:t>
            </w:r>
            <w:proofErr w:type="spellEnd"/>
            <w:r w:rsidR="00BE64E0">
              <w:rPr>
                <w:rFonts w:ascii="Times New Roman" w:hAnsi="Times New Roman"/>
                <w:sz w:val="24"/>
                <w:szCs w:val="24"/>
                <w:lang w:val="kk-KZ"/>
              </w:rPr>
              <w:t>,</w:t>
            </w:r>
            <w:r w:rsidRPr="00B311B3">
              <w:rPr>
                <w:rFonts w:ascii="Times New Roman" w:hAnsi="Times New Roman"/>
                <w:sz w:val="24"/>
                <w:szCs w:val="24"/>
              </w:rPr>
              <w:t xml:space="preserve"> </w:t>
            </w:r>
            <w:r w:rsidR="00BE64E0">
              <w:rPr>
                <w:rFonts w:ascii="Times New Roman" w:hAnsi="Times New Roman"/>
                <w:sz w:val="24"/>
                <w:szCs w:val="24"/>
                <w:lang w:val="kk-KZ"/>
              </w:rPr>
              <w:t>п</w:t>
            </w:r>
            <w:proofErr w:type="spellStart"/>
            <w:r w:rsidRPr="00B311B3">
              <w:rPr>
                <w:rFonts w:ascii="Times New Roman" w:hAnsi="Times New Roman"/>
                <w:sz w:val="24"/>
                <w:szCs w:val="24"/>
              </w:rPr>
              <w:t>рофаза</w:t>
            </w:r>
            <w:proofErr w:type="spellEnd"/>
            <w:r w:rsidRPr="00B311B3">
              <w:rPr>
                <w:rFonts w:ascii="Times New Roman" w:hAnsi="Times New Roman"/>
                <w:sz w:val="24"/>
                <w:szCs w:val="24"/>
              </w:rPr>
              <w:t>, метафаза, анафаза, телофаза.</w:t>
            </w:r>
          </w:p>
        </w:tc>
      </w:tr>
      <w:tr w:rsidR="0053471F" w:rsidRPr="00CE5682" w14:paraId="71CA50FF" w14:textId="77777777" w:rsidTr="00CE5682">
        <w:tc>
          <w:tcPr>
            <w:tcW w:w="555" w:type="dxa"/>
          </w:tcPr>
          <w:p w14:paraId="3AF1739B" w14:textId="77777777" w:rsidR="0053471F" w:rsidRPr="00097509" w:rsidRDefault="0053471F" w:rsidP="003A52FE">
            <w:pPr>
              <w:jc w:val="both"/>
              <w:rPr>
                <w:rFonts w:ascii="Times New Roman" w:hAnsi="Times New Roman"/>
                <w:sz w:val="24"/>
                <w:szCs w:val="24"/>
                <w:lang w:val="kk-KZ"/>
              </w:rPr>
            </w:pPr>
            <w:r w:rsidRPr="00097509">
              <w:rPr>
                <w:rFonts w:ascii="Times New Roman" w:hAnsi="Times New Roman"/>
                <w:sz w:val="24"/>
                <w:szCs w:val="24"/>
                <w:lang w:val="kk-KZ"/>
              </w:rPr>
              <w:t>2.</w:t>
            </w:r>
          </w:p>
        </w:tc>
        <w:tc>
          <w:tcPr>
            <w:tcW w:w="1850" w:type="dxa"/>
          </w:tcPr>
          <w:p w14:paraId="5BECE1E4" w14:textId="77777777" w:rsidR="0053471F" w:rsidRDefault="0053471F" w:rsidP="003A52FE">
            <w:pPr>
              <w:jc w:val="both"/>
              <w:rPr>
                <w:rFonts w:ascii="Times New Roman" w:hAnsi="Times New Roman"/>
                <w:sz w:val="24"/>
                <w:szCs w:val="24"/>
                <w:lang w:val="kk-KZ"/>
              </w:rPr>
            </w:pPr>
            <w:r w:rsidRPr="00097509">
              <w:rPr>
                <w:rFonts w:ascii="Times New Roman" w:hAnsi="Times New Roman"/>
                <w:sz w:val="24"/>
                <w:szCs w:val="24"/>
                <w:lang w:val="en-US"/>
              </w:rPr>
              <w:t>Cytological</w:t>
            </w:r>
            <w:r>
              <w:rPr>
                <w:rFonts w:ascii="Times New Roman" w:hAnsi="Times New Roman"/>
                <w:sz w:val="24"/>
                <w:szCs w:val="24"/>
                <w:lang w:val="kk-KZ"/>
              </w:rPr>
              <w:t xml:space="preserve"> </w:t>
            </w:r>
            <w:r w:rsidRPr="00097509">
              <w:rPr>
                <w:rFonts w:ascii="Times New Roman" w:hAnsi="Times New Roman"/>
                <w:sz w:val="24"/>
                <w:szCs w:val="24"/>
                <w:lang w:val="en-US"/>
              </w:rPr>
              <w:t>basis</w:t>
            </w:r>
            <w:r>
              <w:rPr>
                <w:rFonts w:ascii="Times New Roman" w:hAnsi="Times New Roman"/>
                <w:sz w:val="24"/>
                <w:szCs w:val="24"/>
                <w:lang w:val="kk-KZ"/>
              </w:rPr>
              <w:t xml:space="preserve"> </w:t>
            </w:r>
            <w:r w:rsidRPr="00097509">
              <w:rPr>
                <w:rFonts w:ascii="Times New Roman" w:hAnsi="Times New Roman"/>
                <w:sz w:val="24"/>
                <w:szCs w:val="24"/>
                <w:lang w:val="en-US"/>
              </w:rPr>
              <w:t>of</w:t>
            </w:r>
            <w:r>
              <w:rPr>
                <w:rFonts w:ascii="Times New Roman" w:hAnsi="Times New Roman"/>
                <w:sz w:val="24"/>
                <w:szCs w:val="24"/>
                <w:lang w:val="kk-KZ"/>
              </w:rPr>
              <w:t xml:space="preserve"> </w:t>
            </w:r>
            <w:r w:rsidRPr="00097509">
              <w:rPr>
                <w:rFonts w:ascii="Times New Roman" w:hAnsi="Times New Roman"/>
                <w:sz w:val="24"/>
                <w:szCs w:val="24"/>
                <w:lang w:val="en-US"/>
              </w:rPr>
              <w:t>sexual</w:t>
            </w:r>
            <w:r>
              <w:rPr>
                <w:rFonts w:ascii="Times New Roman" w:hAnsi="Times New Roman"/>
                <w:sz w:val="24"/>
                <w:szCs w:val="24"/>
                <w:lang w:val="kk-KZ"/>
              </w:rPr>
              <w:t xml:space="preserve"> </w:t>
            </w:r>
            <w:r w:rsidRPr="00097509">
              <w:rPr>
                <w:rFonts w:ascii="Times New Roman" w:hAnsi="Times New Roman"/>
                <w:sz w:val="24"/>
                <w:szCs w:val="24"/>
                <w:lang w:val="en-US"/>
              </w:rPr>
              <w:t>reproduction. Meiosis</w:t>
            </w:r>
            <w:r w:rsidR="00F5183B">
              <w:rPr>
                <w:rFonts w:ascii="Times New Roman" w:hAnsi="Times New Roman"/>
                <w:sz w:val="24"/>
                <w:szCs w:val="24"/>
                <w:lang w:val="kk-KZ"/>
              </w:rPr>
              <w:t>.</w:t>
            </w:r>
          </w:p>
          <w:p w14:paraId="29A2C6D7" w14:textId="77777777" w:rsidR="00F5183B" w:rsidRPr="00F5183B" w:rsidRDefault="00F5183B" w:rsidP="003A52FE">
            <w:pPr>
              <w:jc w:val="both"/>
              <w:rPr>
                <w:rFonts w:ascii="Times New Roman" w:hAnsi="Times New Roman"/>
                <w:sz w:val="24"/>
                <w:szCs w:val="24"/>
                <w:lang w:val="kk-KZ"/>
              </w:rPr>
            </w:pPr>
            <w:r>
              <w:rPr>
                <w:rFonts w:ascii="Times New Roman" w:hAnsi="Times New Roman"/>
                <w:sz w:val="24"/>
                <w:szCs w:val="24"/>
                <w:lang w:val="kk-KZ"/>
              </w:rPr>
              <w:t>Жынысты көбеюдің цитологиялық негіздері.Мейоз</w:t>
            </w:r>
          </w:p>
        </w:tc>
        <w:tc>
          <w:tcPr>
            <w:tcW w:w="2410" w:type="dxa"/>
          </w:tcPr>
          <w:p w14:paraId="64B2E5DE" w14:textId="77777777" w:rsidR="00C2245E" w:rsidRDefault="00BD42D9" w:rsidP="003A52FE">
            <w:pPr>
              <w:jc w:val="both"/>
              <w:rPr>
                <w:rFonts w:ascii="Times New Roman" w:hAnsi="Times New Roman"/>
                <w:sz w:val="24"/>
                <w:szCs w:val="24"/>
                <w:lang w:val="kk-KZ"/>
              </w:rPr>
            </w:pPr>
            <w:r w:rsidRPr="00097509">
              <w:rPr>
                <w:rFonts w:ascii="Times New Roman" w:hAnsi="Times New Roman"/>
                <w:sz w:val="24"/>
                <w:szCs w:val="24"/>
                <w:lang w:val="en-US"/>
              </w:rPr>
              <w:t>Meiosis</w:t>
            </w:r>
            <w:r>
              <w:rPr>
                <w:rFonts w:ascii="Times New Roman" w:hAnsi="Times New Roman"/>
                <w:sz w:val="24"/>
                <w:szCs w:val="24"/>
                <w:lang w:val="kk-KZ"/>
              </w:rPr>
              <w:t>,</w:t>
            </w:r>
            <w:r w:rsidRPr="00097509">
              <w:rPr>
                <w:rFonts w:ascii="Times New Roman" w:hAnsi="Times New Roman"/>
                <w:sz w:val="24"/>
                <w:szCs w:val="24"/>
                <w:lang w:val="en-US"/>
              </w:rPr>
              <w:t xml:space="preserve"> </w:t>
            </w:r>
            <w:r>
              <w:rPr>
                <w:rFonts w:ascii="Times New Roman" w:hAnsi="Times New Roman"/>
                <w:sz w:val="24"/>
                <w:szCs w:val="24"/>
                <w:lang w:val="en-US"/>
              </w:rPr>
              <w:t>r</w:t>
            </w:r>
            <w:r w:rsidR="0053471F" w:rsidRPr="00097509">
              <w:rPr>
                <w:rFonts w:ascii="Times New Roman" w:hAnsi="Times New Roman"/>
                <w:sz w:val="24"/>
                <w:szCs w:val="24"/>
                <w:lang w:val="en-US"/>
              </w:rPr>
              <w:t>eduction</w:t>
            </w:r>
            <w:r>
              <w:rPr>
                <w:rFonts w:ascii="Times New Roman" w:hAnsi="Times New Roman"/>
                <w:sz w:val="24"/>
                <w:szCs w:val="24"/>
                <w:lang w:val="kk-KZ"/>
              </w:rPr>
              <w:t>,</w:t>
            </w:r>
            <w:r w:rsidR="0053471F" w:rsidRPr="00097509">
              <w:rPr>
                <w:rFonts w:ascii="Times New Roman" w:hAnsi="Times New Roman"/>
                <w:sz w:val="24"/>
                <w:szCs w:val="24"/>
                <w:lang w:val="en-US"/>
              </w:rPr>
              <w:t xml:space="preserve"> </w:t>
            </w:r>
            <w:r>
              <w:rPr>
                <w:rFonts w:ascii="Times New Roman" w:hAnsi="Times New Roman"/>
                <w:sz w:val="24"/>
                <w:szCs w:val="24"/>
                <w:lang w:val="en-US"/>
              </w:rPr>
              <w:t>e</w:t>
            </w:r>
            <w:r w:rsidRPr="00097509">
              <w:rPr>
                <w:rFonts w:ascii="Times New Roman" w:hAnsi="Times New Roman"/>
                <w:sz w:val="24"/>
                <w:szCs w:val="24"/>
                <w:lang w:val="en-US"/>
              </w:rPr>
              <w:t>quation</w:t>
            </w:r>
            <w:r>
              <w:rPr>
                <w:rFonts w:ascii="Times New Roman" w:hAnsi="Times New Roman"/>
                <w:sz w:val="24"/>
                <w:szCs w:val="24"/>
                <w:lang w:val="kk-KZ"/>
              </w:rPr>
              <w:t>,</w:t>
            </w:r>
            <w:r w:rsidRPr="00097509">
              <w:rPr>
                <w:rFonts w:ascii="Times New Roman" w:hAnsi="Times New Roman"/>
                <w:sz w:val="24"/>
                <w:szCs w:val="24"/>
                <w:lang w:val="en-US"/>
              </w:rPr>
              <w:t xml:space="preserve"> </w:t>
            </w:r>
            <w:r w:rsidR="0053471F" w:rsidRPr="00097509">
              <w:rPr>
                <w:rFonts w:ascii="Times New Roman" w:hAnsi="Times New Roman"/>
                <w:sz w:val="24"/>
                <w:szCs w:val="24"/>
                <w:lang w:val="en-US"/>
              </w:rPr>
              <w:t xml:space="preserve">leptonema, </w:t>
            </w:r>
            <w:proofErr w:type="spellStart"/>
            <w:r w:rsidR="0053471F" w:rsidRPr="00097509">
              <w:rPr>
                <w:rFonts w:ascii="Times New Roman" w:hAnsi="Times New Roman"/>
                <w:sz w:val="24"/>
                <w:szCs w:val="24"/>
                <w:lang w:val="en-US"/>
              </w:rPr>
              <w:t>zigonema</w:t>
            </w:r>
            <w:proofErr w:type="spellEnd"/>
            <w:r w:rsidR="0053471F" w:rsidRPr="00097509">
              <w:rPr>
                <w:rFonts w:ascii="Times New Roman" w:hAnsi="Times New Roman"/>
                <w:sz w:val="24"/>
                <w:szCs w:val="24"/>
                <w:lang w:val="en-US"/>
              </w:rPr>
              <w:t xml:space="preserve">, </w:t>
            </w:r>
            <w:proofErr w:type="spellStart"/>
            <w:r w:rsidR="0053471F" w:rsidRPr="00097509">
              <w:rPr>
                <w:rFonts w:ascii="Times New Roman" w:hAnsi="Times New Roman"/>
                <w:sz w:val="24"/>
                <w:szCs w:val="24"/>
                <w:lang w:val="en-US"/>
              </w:rPr>
              <w:t>pahinema</w:t>
            </w:r>
            <w:proofErr w:type="spellEnd"/>
            <w:r w:rsidR="0053471F" w:rsidRPr="00097509">
              <w:rPr>
                <w:rFonts w:ascii="Times New Roman" w:hAnsi="Times New Roman"/>
                <w:sz w:val="24"/>
                <w:szCs w:val="24"/>
                <w:lang w:val="en-US"/>
              </w:rPr>
              <w:t>, diplonema</w:t>
            </w:r>
            <w:r w:rsidR="0053471F" w:rsidRPr="00097509">
              <w:rPr>
                <w:rFonts w:ascii="Times New Roman" w:hAnsi="Times New Roman"/>
                <w:sz w:val="24"/>
                <w:szCs w:val="24"/>
                <w:lang w:val="kk-KZ"/>
              </w:rPr>
              <w:t>,</w:t>
            </w:r>
            <w:r w:rsidR="0053471F" w:rsidRPr="00097509">
              <w:rPr>
                <w:rFonts w:ascii="Times New Roman" w:hAnsi="Times New Roman"/>
                <w:sz w:val="24"/>
                <w:szCs w:val="24"/>
                <w:lang w:val="en-US"/>
              </w:rPr>
              <w:t xml:space="preserve">  diakinesis</w:t>
            </w:r>
            <w:r>
              <w:rPr>
                <w:rFonts w:ascii="Times New Roman" w:hAnsi="Times New Roman"/>
                <w:sz w:val="24"/>
                <w:szCs w:val="24"/>
                <w:lang w:val="kk-KZ"/>
              </w:rPr>
              <w:t>,</w:t>
            </w:r>
            <w:r w:rsidR="00C2245E" w:rsidRPr="00C2245E">
              <w:rPr>
                <w:lang w:val="en-US"/>
              </w:rPr>
              <w:t xml:space="preserve"> </w:t>
            </w:r>
            <w:r w:rsidR="00C2245E" w:rsidRPr="00C2245E">
              <w:rPr>
                <w:rFonts w:ascii="Times New Roman" w:hAnsi="Times New Roman"/>
                <w:sz w:val="24"/>
                <w:szCs w:val="24"/>
                <w:lang w:val="kk-KZ"/>
              </w:rPr>
              <w:t>conjugation, crossing over,bivalent,chiasm</w:t>
            </w:r>
            <w:r w:rsidR="00C2245E">
              <w:rPr>
                <w:rFonts w:ascii="Times New Roman" w:hAnsi="Times New Roman"/>
                <w:sz w:val="24"/>
                <w:szCs w:val="24"/>
                <w:lang w:val="en-US"/>
              </w:rPr>
              <w:t>a</w:t>
            </w:r>
            <w:r w:rsidR="00C2245E" w:rsidRPr="00C2245E">
              <w:rPr>
                <w:rFonts w:ascii="Times New Roman" w:hAnsi="Times New Roman"/>
                <w:sz w:val="24"/>
                <w:szCs w:val="24"/>
                <w:lang w:val="kk-KZ"/>
              </w:rPr>
              <w:t>,</w:t>
            </w:r>
          </w:p>
          <w:p w14:paraId="3E296597" w14:textId="77777777" w:rsidR="0053471F" w:rsidRPr="00C2245E" w:rsidRDefault="00C2245E" w:rsidP="003A52FE">
            <w:pPr>
              <w:jc w:val="both"/>
              <w:rPr>
                <w:rFonts w:ascii="Times New Roman" w:hAnsi="Times New Roman"/>
                <w:sz w:val="24"/>
                <w:szCs w:val="24"/>
                <w:lang w:val="en-US"/>
              </w:rPr>
            </w:pPr>
            <w:r w:rsidRPr="00C2245E">
              <w:rPr>
                <w:rFonts w:ascii="Times New Roman" w:hAnsi="Times New Roman"/>
                <w:sz w:val="24"/>
                <w:szCs w:val="24"/>
                <w:lang w:val="kk-KZ"/>
              </w:rPr>
              <w:t>haploid cell</w:t>
            </w:r>
            <w:r>
              <w:rPr>
                <w:rFonts w:ascii="Times New Roman" w:hAnsi="Times New Roman"/>
                <w:sz w:val="24"/>
                <w:szCs w:val="24"/>
                <w:lang w:val="en-US"/>
              </w:rPr>
              <w:t>.</w:t>
            </w:r>
          </w:p>
          <w:p w14:paraId="552B39EE" w14:textId="77777777" w:rsidR="0053471F" w:rsidRPr="00097509" w:rsidRDefault="0053471F" w:rsidP="003A52FE">
            <w:pPr>
              <w:jc w:val="both"/>
              <w:rPr>
                <w:rFonts w:ascii="Times New Roman" w:hAnsi="Times New Roman"/>
                <w:sz w:val="24"/>
                <w:szCs w:val="24"/>
                <w:lang w:val="en-US"/>
              </w:rPr>
            </w:pPr>
          </w:p>
        </w:tc>
        <w:tc>
          <w:tcPr>
            <w:tcW w:w="2410" w:type="dxa"/>
          </w:tcPr>
          <w:p w14:paraId="765A44C3" w14:textId="77777777" w:rsidR="00C2245E" w:rsidRPr="00CE5682" w:rsidRDefault="00C2245E" w:rsidP="00FA7F8A">
            <w:pPr>
              <w:jc w:val="both"/>
              <w:rPr>
                <w:rFonts w:ascii="Times New Roman" w:hAnsi="Times New Roman"/>
                <w:color w:val="000000"/>
                <w:sz w:val="24"/>
                <w:szCs w:val="24"/>
                <w:shd w:val="clear" w:color="auto" w:fill="FFFFFF"/>
              </w:rPr>
            </w:pPr>
            <w:r w:rsidRPr="00CE5682">
              <w:rPr>
                <w:rFonts w:ascii="Times New Roman" w:hAnsi="Times New Roman"/>
                <w:color w:val="000000"/>
                <w:sz w:val="24"/>
                <w:szCs w:val="24"/>
                <w:shd w:val="clear" w:color="auto" w:fill="FFFFFF"/>
              </w:rPr>
              <w:t>Мейоз, редукционное деление</w:t>
            </w:r>
            <w:r w:rsidRPr="00CE5682">
              <w:rPr>
                <w:rFonts w:ascii="Times New Roman" w:hAnsi="Times New Roman"/>
                <w:color w:val="000000"/>
                <w:sz w:val="24"/>
                <w:szCs w:val="24"/>
                <w:shd w:val="clear" w:color="auto" w:fill="FFFFFF"/>
                <w:lang w:val="kk-KZ"/>
              </w:rPr>
              <w:t>,</w:t>
            </w:r>
            <w:r w:rsidR="00CE5682" w:rsidRPr="00CE5682">
              <w:rPr>
                <w:rFonts w:ascii="Times New Roman" w:hAnsi="Times New Roman"/>
                <w:color w:val="000000"/>
                <w:sz w:val="24"/>
                <w:szCs w:val="24"/>
                <w:shd w:val="clear" w:color="auto" w:fill="FFFFFF"/>
                <w:lang w:val="kk-KZ"/>
              </w:rPr>
              <w:t xml:space="preserve"> эквационное деление, </w:t>
            </w:r>
            <w:proofErr w:type="spellStart"/>
            <w:r w:rsidRPr="00CE5682">
              <w:rPr>
                <w:rFonts w:ascii="Times New Roman" w:hAnsi="Times New Roman"/>
                <w:color w:val="000000"/>
                <w:sz w:val="24"/>
                <w:szCs w:val="24"/>
                <w:shd w:val="clear" w:color="auto" w:fill="FFFFFF"/>
              </w:rPr>
              <w:t>лептонема</w:t>
            </w:r>
            <w:proofErr w:type="spellEnd"/>
            <w:r w:rsidRPr="00CE5682">
              <w:rPr>
                <w:rFonts w:ascii="Times New Roman" w:hAnsi="Times New Roman"/>
                <w:color w:val="000000"/>
                <w:sz w:val="24"/>
                <w:szCs w:val="24"/>
                <w:shd w:val="clear" w:color="auto" w:fill="FFFFFF"/>
              </w:rPr>
              <w:t xml:space="preserve">, </w:t>
            </w:r>
            <w:proofErr w:type="spellStart"/>
            <w:r w:rsidRPr="00CE5682">
              <w:rPr>
                <w:rFonts w:ascii="Times New Roman" w:hAnsi="Times New Roman"/>
                <w:color w:val="000000"/>
                <w:sz w:val="24"/>
                <w:szCs w:val="24"/>
                <w:shd w:val="clear" w:color="auto" w:fill="FFFFFF"/>
              </w:rPr>
              <w:t>зигонема</w:t>
            </w:r>
            <w:proofErr w:type="spellEnd"/>
            <w:r w:rsidRPr="00CE5682">
              <w:rPr>
                <w:rFonts w:ascii="Times New Roman" w:hAnsi="Times New Roman"/>
                <w:color w:val="000000"/>
                <w:sz w:val="24"/>
                <w:szCs w:val="24"/>
                <w:shd w:val="clear" w:color="auto" w:fill="FFFFFF"/>
              </w:rPr>
              <w:t xml:space="preserve">, </w:t>
            </w:r>
            <w:r w:rsidR="00CE5682" w:rsidRPr="00CE5682">
              <w:rPr>
                <w:rFonts w:ascii="Times New Roman" w:hAnsi="Times New Roman"/>
                <w:color w:val="000000"/>
                <w:sz w:val="24"/>
                <w:szCs w:val="24"/>
                <w:shd w:val="clear" w:color="auto" w:fill="FFFFFF"/>
                <w:lang w:val="kk-KZ"/>
              </w:rPr>
              <w:t>па</w:t>
            </w:r>
            <w:proofErr w:type="spellStart"/>
            <w:r w:rsidRPr="00CE5682">
              <w:rPr>
                <w:rFonts w:ascii="Times New Roman" w:hAnsi="Times New Roman"/>
                <w:color w:val="000000"/>
                <w:sz w:val="24"/>
                <w:szCs w:val="24"/>
                <w:shd w:val="clear" w:color="auto" w:fill="FFFFFF"/>
              </w:rPr>
              <w:t>хинема</w:t>
            </w:r>
            <w:proofErr w:type="spellEnd"/>
            <w:r w:rsidRPr="00CE5682">
              <w:rPr>
                <w:rFonts w:ascii="Times New Roman" w:hAnsi="Times New Roman"/>
                <w:color w:val="000000"/>
                <w:sz w:val="24"/>
                <w:szCs w:val="24"/>
                <w:shd w:val="clear" w:color="auto" w:fill="FFFFFF"/>
              </w:rPr>
              <w:t xml:space="preserve">, </w:t>
            </w:r>
            <w:proofErr w:type="spellStart"/>
            <w:r w:rsidRPr="00CE5682">
              <w:rPr>
                <w:rFonts w:ascii="Times New Roman" w:hAnsi="Times New Roman"/>
                <w:color w:val="000000"/>
                <w:sz w:val="24"/>
                <w:szCs w:val="24"/>
                <w:shd w:val="clear" w:color="auto" w:fill="FFFFFF"/>
              </w:rPr>
              <w:t>диплонема</w:t>
            </w:r>
            <w:proofErr w:type="spellEnd"/>
            <w:r w:rsidRPr="00CE5682">
              <w:rPr>
                <w:rFonts w:ascii="Times New Roman" w:hAnsi="Times New Roman"/>
                <w:color w:val="000000"/>
                <w:sz w:val="24"/>
                <w:szCs w:val="24"/>
                <w:shd w:val="clear" w:color="auto" w:fill="FFFFFF"/>
              </w:rPr>
              <w:t xml:space="preserve">, </w:t>
            </w:r>
            <w:proofErr w:type="spellStart"/>
            <w:r w:rsidRPr="00CE5682">
              <w:rPr>
                <w:rFonts w:ascii="Times New Roman" w:hAnsi="Times New Roman"/>
                <w:color w:val="000000"/>
                <w:sz w:val="24"/>
                <w:szCs w:val="24"/>
                <w:shd w:val="clear" w:color="auto" w:fill="FFFFFF"/>
              </w:rPr>
              <w:t>диакинез</w:t>
            </w:r>
            <w:proofErr w:type="spellEnd"/>
            <w:r w:rsidRPr="00CE5682">
              <w:rPr>
                <w:rFonts w:ascii="Times New Roman" w:hAnsi="Times New Roman"/>
                <w:color w:val="000000"/>
                <w:sz w:val="24"/>
                <w:szCs w:val="24"/>
                <w:shd w:val="clear" w:color="auto" w:fill="FFFFFF"/>
              </w:rPr>
              <w:t>, конъюгация,</w:t>
            </w:r>
            <w:r w:rsidR="00CE5682" w:rsidRPr="00CE5682">
              <w:rPr>
                <w:rFonts w:ascii="Times New Roman" w:hAnsi="Times New Roman"/>
                <w:color w:val="000000"/>
                <w:sz w:val="24"/>
                <w:szCs w:val="24"/>
                <w:shd w:val="clear" w:color="auto" w:fill="FFFFFF"/>
                <w:lang w:val="kk-KZ"/>
              </w:rPr>
              <w:t xml:space="preserve"> </w:t>
            </w:r>
            <w:r w:rsidRPr="00CE5682">
              <w:rPr>
                <w:rFonts w:ascii="Times New Roman" w:hAnsi="Times New Roman"/>
                <w:color w:val="000000"/>
                <w:sz w:val="24"/>
                <w:szCs w:val="24"/>
                <w:shd w:val="clear" w:color="auto" w:fill="FFFFFF"/>
              </w:rPr>
              <w:t xml:space="preserve">кроссинговер, </w:t>
            </w:r>
            <w:proofErr w:type="spellStart"/>
            <w:r w:rsidRPr="00CE5682">
              <w:rPr>
                <w:rFonts w:ascii="Times New Roman" w:hAnsi="Times New Roman"/>
                <w:color w:val="000000"/>
                <w:sz w:val="24"/>
                <w:szCs w:val="24"/>
                <w:shd w:val="clear" w:color="auto" w:fill="FFFFFF"/>
              </w:rPr>
              <w:t>бивале</w:t>
            </w:r>
            <w:proofErr w:type="spellEnd"/>
            <w:r w:rsidR="00CE5682" w:rsidRPr="00CE5682">
              <w:rPr>
                <w:rFonts w:ascii="Times New Roman" w:hAnsi="Times New Roman"/>
                <w:color w:val="000000"/>
                <w:sz w:val="24"/>
                <w:szCs w:val="24"/>
                <w:shd w:val="clear" w:color="auto" w:fill="FFFFFF"/>
                <w:lang w:val="kk-KZ"/>
              </w:rPr>
              <w:t>нт,</w:t>
            </w:r>
            <w:r w:rsidRPr="00CE5682">
              <w:rPr>
                <w:rFonts w:ascii="Times New Roman" w:hAnsi="Times New Roman"/>
                <w:color w:val="000000"/>
                <w:sz w:val="24"/>
                <w:szCs w:val="24"/>
                <w:shd w:val="clear" w:color="auto" w:fill="FFFFFF"/>
              </w:rPr>
              <w:t xml:space="preserve"> хиазма,</w:t>
            </w:r>
            <w:r w:rsidR="00CE5682" w:rsidRPr="00CE5682">
              <w:rPr>
                <w:rFonts w:ascii="Times New Roman" w:hAnsi="Times New Roman"/>
                <w:color w:val="000000"/>
                <w:sz w:val="24"/>
                <w:szCs w:val="24"/>
                <w:shd w:val="clear" w:color="auto" w:fill="FFFFFF"/>
                <w:lang w:val="kk-KZ"/>
              </w:rPr>
              <w:t xml:space="preserve"> </w:t>
            </w:r>
            <w:r w:rsidRPr="00CE5682">
              <w:rPr>
                <w:rFonts w:ascii="Times New Roman" w:hAnsi="Times New Roman"/>
                <w:color w:val="000000"/>
                <w:sz w:val="24"/>
                <w:szCs w:val="24"/>
                <w:shd w:val="clear" w:color="auto" w:fill="FFFFFF"/>
              </w:rPr>
              <w:t>гаплоидная клетка.</w:t>
            </w:r>
          </w:p>
          <w:p w14:paraId="000CDCDD" w14:textId="77777777" w:rsidR="0053471F" w:rsidRPr="00CE5682" w:rsidRDefault="0053471F" w:rsidP="003A52FE">
            <w:pPr>
              <w:jc w:val="both"/>
              <w:rPr>
                <w:sz w:val="24"/>
                <w:szCs w:val="24"/>
              </w:rPr>
            </w:pPr>
          </w:p>
        </w:tc>
        <w:tc>
          <w:tcPr>
            <w:tcW w:w="2407" w:type="dxa"/>
          </w:tcPr>
          <w:p w14:paraId="0881ACAE" w14:textId="77777777" w:rsidR="0053471F" w:rsidRPr="00075041" w:rsidRDefault="00CE5682" w:rsidP="003A52FE">
            <w:pPr>
              <w:jc w:val="both"/>
              <w:rPr>
                <w:rFonts w:ascii="Times New Roman" w:hAnsi="Times New Roman"/>
                <w:sz w:val="24"/>
                <w:szCs w:val="24"/>
              </w:rPr>
            </w:pPr>
            <w:r>
              <w:rPr>
                <w:rFonts w:ascii="Times New Roman" w:hAnsi="Times New Roman"/>
                <w:sz w:val="24"/>
                <w:szCs w:val="24"/>
                <w:lang w:val="kk-KZ"/>
              </w:rPr>
              <w:t>Мейоз, редукциялық бөліну, эквациялық бөліну,</w:t>
            </w:r>
            <w:r w:rsidR="00B311B3" w:rsidRPr="00C2245E">
              <w:rPr>
                <w:rFonts w:ascii="Times New Roman" w:hAnsi="Times New Roman"/>
                <w:sz w:val="24"/>
                <w:szCs w:val="24"/>
                <w:lang w:val="kk-KZ"/>
              </w:rPr>
              <w:t xml:space="preserve"> лептонема, зигонема, </w:t>
            </w:r>
            <w:r>
              <w:rPr>
                <w:rFonts w:ascii="Times New Roman" w:hAnsi="Times New Roman"/>
                <w:sz w:val="24"/>
                <w:szCs w:val="24"/>
                <w:lang w:val="kk-KZ"/>
              </w:rPr>
              <w:t>па</w:t>
            </w:r>
            <w:r w:rsidR="00B311B3" w:rsidRPr="00C2245E">
              <w:rPr>
                <w:rFonts w:ascii="Times New Roman" w:hAnsi="Times New Roman"/>
                <w:sz w:val="24"/>
                <w:szCs w:val="24"/>
                <w:lang w:val="kk-KZ"/>
              </w:rPr>
              <w:t xml:space="preserve">хинема, диплонема,диакинез. </w:t>
            </w:r>
          </w:p>
        </w:tc>
      </w:tr>
      <w:tr w:rsidR="0053471F" w:rsidRPr="00646189" w14:paraId="26FFFDC0" w14:textId="77777777" w:rsidTr="00CE5682">
        <w:tc>
          <w:tcPr>
            <w:tcW w:w="555" w:type="dxa"/>
          </w:tcPr>
          <w:p w14:paraId="79924090" w14:textId="77777777" w:rsidR="0053471F" w:rsidRPr="00097509" w:rsidRDefault="0053471F" w:rsidP="003A52FE">
            <w:pPr>
              <w:jc w:val="both"/>
              <w:rPr>
                <w:rFonts w:ascii="Times New Roman" w:hAnsi="Times New Roman"/>
                <w:sz w:val="24"/>
                <w:szCs w:val="24"/>
                <w:lang w:val="kk-KZ"/>
              </w:rPr>
            </w:pPr>
            <w:r w:rsidRPr="00097509">
              <w:rPr>
                <w:rFonts w:ascii="Times New Roman" w:hAnsi="Times New Roman"/>
                <w:sz w:val="24"/>
                <w:szCs w:val="24"/>
                <w:lang w:val="kk-KZ"/>
              </w:rPr>
              <w:t>3.</w:t>
            </w:r>
          </w:p>
        </w:tc>
        <w:tc>
          <w:tcPr>
            <w:tcW w:w="1850" w:type="dxa"/>
          </w:tcPr>
          <w:p w14:paraId="7AC3BABC" w14:textId="77777777" w:rsidR="0053471F" w:rsidRDefault="0053471F" w:rsidP="00306B75">
            <w:pPr>
              <w:jc w:val="both"/>
              <w:rPr>
                <w:rFonts w:ascii="Times New Roman" w:hAnsi="Times New Roman"/>
                <w:color w:val="000000"/>
                <w:sz w:val="24"/>
                <w:szCs w:val="24"/>
                <w:lang w:val="kk-KZ"/>
              </w:rPr>
            </w:pPr>
            <w:r w:rsidRPr="00097509">
              <w:rPr>
                <w:rFonts w:ascii="Times New Roman" w:hAnsi="Times New Roman"/>
                <w:color w:val="000000"/>
                <w:sz w:val="24"/>
                <w:szCs w:val="24"/>
                <w:lang w:val="en-US"/>
              </w:rPr>
              <w:t xml:space="preserve">Inheritance </w:t>
            </w:r>
            <w:r w:rsidR="00966E3E">
              <w:rPr>
                <w:rFonts w:ascii="Times New Roman" w:hAnsi="Times New Roman"/>
                <w:color w:val="000000"/>
                <w:sz w:val="24"/>
                <w:szCs w:val="24"/>
                <w:lang w:val="en-US"/>
              </w:rPr>
              <w:t>p</w:t>
            </w:r>
            <w:r w:rsidRPr="00097509">
              <w:rPr>
                <w:rFonts w:ascii="Times New Roman" w:hAnsi="Times New Roman"/>
                <w:color w:val="000000"/>
                <w:sz w:val="24"/>
                <w:szCs w:val="24"/>
                <w:lang w:val="en-US"/>
              </w:rPr>
              <w:t>atterns</w:t>
            </w:r>
            <w:r w:rsidRPr="00097509">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097509">
              <w:rPr>
                <w:rFonts w:ascii="Times New Roman" w:hAnsi="Times New Roman"/>
                <w:color w:val="000000"/>
                <w:sz w:val="24"/>
                <w:szCs w:val="24"/>
                <w:lang w:val="en-US"/>
              </w:rPr>
              <w:t>Monohybrid</w:t>
            </w:r>
            <w:r>
              <w:rPr>
                <w:rFonts w:ascii="Times New Roman" w:hAnsi="Times New Roman"/>
                <w:color w:val="000000"/>
                <w:sz w:val="24"/>
                <w:szCs w:val="24"/>
                <w:lang w:val="kk-KZ"/>
              </w:rPr>
              <w:t xml:space="preserve"> </w:t>
            </w:r>
            <w:r w:rsidRPr="00097509">
              <w:rPr>
                <w:rFonts w:ascii="Times New Roman" w:hAnsi="Times New Roman"/>
                <w:color w:val="000000"/>
                <w:sz w:val="24"/>
                <w:szCs w:val="24"/>
                <w:lang w:val="en-US"/>
              </w:rPr>
              <w:t>crosses</w:t>
            </w:r>
            <w:r w:rsidR="00F5183B">
              <w:rPr>
                <w:rFonts w:ascii="Times New Roman" w:hAnsi="Times New Roman"/>
                <w:color w:val="000000"/>
                <w:sz w:val="24"/>
                <w:szCs w:val="24"/>
                <w:lang w:val="kk-KZ"/>
              </w:rPr>
              <w:t>.</w:t>
            </w:r>
          </w:p>
          <w:p w14:paraId="41DFCA30" w14:textId="77777777" w:rsidR="00F5183B" w:rsidRDefault="00F5183B" w:rsidP="00306B75">
            <w:pPr>
              <w:jc w:val="both"/>
              <w:rPr>
                <w:rFonts w:ascii="Times New Roman" w:hAnsi="Times New Roman"/>
                <w:color w:val="000000"/>
                <w:sz w:val="24"/>
                <w:szCs w:val="24"/>
                <w:lang w:val="kk-KZ"/>
              </w:rPr>
            </w:pPr>
            <w:r>
              <w:rPr>
                <w:rFonts w:ascii="Times New Roman" w:hAnsi="Times New Roman"/>
                <w:color w:val="000000"/>
                <w:sz w:val="24"/>
                <w:szCs w:val="24"/>
                <w:lang w:val="kk-KZ"/>
              </w:rPr>
              <w:t>Тұқым қуалау заңдылықтары</w:t>
            </w:r>
          </w:p>
          <w:p w14:paraId="415C7212" w14:textId="77777777" w:rsidR="003624EC" w:rsidRPr="00F5183B" w:rsidRDefault="003624EC" w:rsidP="00306B75">
            <w:pPr>
              <w:jc w:val="both"/>
              <w:rPr>
                <w:rFonts w:ascii="Times New Roman" w:hAnsi="Times New Roman"/>
                <w:color w:val="000000"/>
                <w:sz w:val="24"/>
                <w:szCs w:val="24"/>
                <w:lang w:val="kk-KZ"/>
              </w:rPr>
            </w:pPr>
            <w:r>
              <w:rPr>
                <w:rFonts w:ascii="Times New Roman" w:hAnsi="Times New Roman"/>
                <w:color w:val="000000"/>
                <w:sz w:val="24"/>
                <w:szCs w:val="24"/>
                <w:lang w:val="kk-KZ"/>
              </w:rPr>
              <w:t>Моногибридті будандастыру</w:t>
            </w:r>
          </w:p>
        </w:tc>
        <w:tc>
          <w:tcPr>
            <w:tcW w:w="2410" w:type="dxa"/>
          </w:tcPr>
          <w:p w14:paraId="12910631" w14:textId="77777777" w:rsidR="00FA7F8A" w:rsidRDefault="0053471F" w:rsidP="00ED0968">
            <w:pPr>
              <w:jc w:val="both"/>
              <w:rPr>
                <w:rFonts w:ascii="Times New Roman" w:hAnsi="Times New Roman"/>
                <w:sz w:val="24"/>
                <w:szCs w:val="24"/>
                <w:lang w:val="kk-KZ"/>
              </w:rPr>
            </w:pPr>
            <w:r w:rsidRPr="00097509">
              <w:rPr>
                <w:rFonts w:ascii="Times New Roman" w:hAnsi="Times New Roman"/>
                <w:sz w:val="24"/>
                <w:szCs w:val="24"/>
                <w:lang w:val="en-US"/>
              </w:rPr>
              <w:t>M</w:t>
            </w:r>
            <w:r w:rsidRPr="00097509">
              <w:rPr>
                <w:rFonts w:ascii="Times New Roman" w:hAnsi="Times New Roman"/>
                <w:sz w:val="24"/>
                <w:szCs w:val="24"/>
                <w:lang w:val="kk-KZ"/>
              </w:rPr>
              <w:t>endel’s law,</w:t>
            </w:r>
            <w:r w:rsidRPr="00097509">
              <w:rPr>
                <w:rFonts w:ascii="Times New Roman" w:hAnsi="Times New Roman"/>
                <w:sz w:val="24"/>
                <w:szCs w:val="24"/>
                <w:lang w:val="en-US"/>
              </w:rPr>
              <w:t xml:space="preserve"> heredity, generation, gene, phenotype, genotype, homozygote, heterozygote, dominant gene, recessive gene, allelic genes</w:t>
            </w:r>
            <w:r w:rsidRPr="00097509">
              <w:rPr>
                <w:rFonts w:ascii="Times New Roman" w:hAnsi="Times New Roman"/>
                <w:sz w:val="24"/>
                <w:szCs w:val="24"/>
                <w:lang w:val="kk-KZ"/>
              </w:rPr>
              <w:t>,</w:t>
            </w:r>
            <w:r w:rsidRPr="00097509">
              <w:rPr>
                <w:rFonts w:ascii="Times New Roman" w:hAnsi="Times New Roman"/>
                <w:sz w:val="24"/>
                <w:szCs w:val="24"/>
                <w:lang w:val="en-US"/>
              </w:rPr>
              <w:t xml:space="preserve"> </w:t>
            </w:r>
            <w:r w:rsidR="00FA7F8A">
              <w:rPr>
                <w:rFonts w:ascii="Times New Roman" w:hAnsi="Times New Roman"/>
                <w:sz w:val="24"/>
                <w:szCs w:val="24"/>
                <w:lang w:val="en-US"/>
              </w:rPr>
              <w:t>g</w:t>
            </w:r>
            <w:r w:rsidRPr="00097509">
              <w:rPr>
                <w:rFonts w:ascii="Times New Roman" w:hAnsi="Times New Roman"/>
                <w:sz w:val="24"/>
                <w:szCs w:val="24"/>
                <w:lang w:val="en-US"/>
              </w:rPr>
              <w:t xml:space="preserve">enetic </w:t>
            </w:r>
            <w:proofErr w:type="spellStart"/>
            <w:r w:rsidRPr="00097509">
              <w:rPr>
                <w:rFonts w:ascii="Times New Roman" w:hAnsi="Times New Roman"/>
                <w:sz w:val="24"/>
                <w:szCs w:val="24"/>
                <w:lang w:val="en-US"/>
              </w:rPr>
              <w:t>simbols</w:t>
            </w:r>
            <w:proofErr w:type="spellEnd"/>
            <w:r w:rsidRPr="00097509">
              <w:rPr>
                <w:rFonts w:ascii="Times New Roman" w:hAnsi="Times New Roman"/>
                <w:sz w:val="24"/>
                <w:szCs w:val="24"/>
                <w:lang w:val="en-US"/>
              </w:rPr>
              <w:t>,</w:t>
            </w:r>
            <w:r w:rsidRPr="00097509">
              <w:rPr>
                <w:rFonts w:ascii="Times New Roman" w:hAnsi="Times New Roman"/>
                <w:sz w:val="24"/>
                <w:szCs w:val="24"/>
                <w:lang w:val="kk-KZ"/>
              </w:rPr>
              <w:t xml:space="preserve"> hybridization</w:t>
            </w:r>
            <w:r w:rsidRPr="00097509">
              <w:rPr>
                <w:rFonts w:ascii="Times New Roman" w:hAnsi="Times New Roman"/>
                <w:sz w:val="24"/>
                <w:szCs w:val="24"/>
                <w:lang w:val="en-US"/>
              </w:rPr>
              <w:t>,</w:t>
            </w:r>
            <w:r w:rsidRPr="00097509">
              <w:rPr>
                <w:rFonts w:ascii="Times New Roman" w:hAnsi="Times New Roman"/>
                <w:sz w:val="24"/>
                <w:szCs w:val="24"/>
                <w:lang w:val="kk-KZ"/>
              </w:rPr>
              <w:t xml:space="preserve"> </w:t>
            </w:r>
            <w:r w:rsidR="00FA7F8A">
              <w:rPr>
                <w:rFonts w:ascii="Times New Roman" w:hAnsi="Times New Roman"/>
                <w:sz w:val="24"/>
                <w:szCs w:val="24"/>
                <w:lang w:val="en-US"/>
              </w:rPr>
              <w:t>l</w:t>
            </w:r>
            <w:r w:rsidR="00FA7F8A" w:rsidRPr="00097509">
              <w:rPr>
                <w:rFonts w:ascii="Times New Roman" w:hAnsi="Times New Roman"/>
                <w:sz w:val="24"/>
                <w:szCs w:val="24"/>
                <w:lang w:val="kk-KZ"/>
              </w:rPr>
              <w:t xml:space="preserve">aw of  </w:t>
            </w:r>
            <w:r w:rsidR="00FA7F8A">
              <w:rPr>
                <w:rFonts w:ascii="Times New Roman" w:hAnsi="Times New Roman"/>
                <w:sz w:val="24"/>
                <w:szCs w:val="24"/>
                <w:lang w:val="en-US"/>
              </w:rPr>
              <w:t>d</w:t>
            </w:r>
            <w:r w:rsidR="00FA7F8A" w:rsidRPr="00097509">
              <w:rPr>
                <w:rFonts w:ascii="Times New Roman" w:hAnsi="Times New Roman"/>
                <w:sz w:val="24"/>
                <w:szCs w:val="24"/>
                <w:lang w:val="kk-KZ"/>
              </w:rPr>
              <w:t>ominance</w:t>
            </w:r>
            <w:r w:rsidR="00FA7F8A">
              <w:rPr>
                <w:rFonts w:ascii="Times New Roman" w:hAnsi="Times New Roman"/>
                <w:sz w:val="24"/>
                <w:szCs w:val="24"/>
                <w:lang w:val="kk-KZ"/>
              </w:rPr>
              <w:t>,</w:t>
            </w:r>
          </w:p>
          <w:p w14:paraId="60A73D9F" w14:textId="77777777" w:rsidR="0053471F" w:rsidRPr="008E157B" w:rsidRDefault="00FA7F8A" w:rsidP="00ED0968">
            <w:pPr>
              <w:jc w:val="both"/>
              <w:rPr>
                <w:rFonts w:ascii="Times New Roman" w:hAnsi="Times New Roman"/>
                <w:sz w:val="24"/>
                <w:szCs w:val="24"/>
                <w:lang w:val="kk-KZ"/>
              </w:rPr>
            </w:pPr>
            <w:r w:rsidRPr="00097509">
              <w:rPr>
                <w:rFonts w:ascii="Times New Roman" w:hAnsi="Times New Roman"/>
                <w:sz w:val="24"/>
                <w:szCs w:val="24"/>
                <w:lang w:val="kk-KZ"/>
              </w:rPr>
              <w:t xml:space="preserve"> </w:t>
            </w:r>
            <w:r w:rsidR="0053471F" w:rsidRPr="00097509">
              <w:rPr>
                <w:rFonts w:ascii="Times New Roman" w:hAnsi="Times New Roman"/>
                <w:sz w:val="24"/>
                <w:szCs w:val="24"/>
                <w:lang w:val="kk-KZ"/>
              </w:rPr>
              <w:t>law of segregation,</w:t>
            </w:r>
            <w:r w:rsidR="0053471F">
              <w:rPr>
                <w:rFonts w:ascii="Times New Roman" w:hAnsi="Times New Roman"/>
                <w:sz w:val="24"/>
                <w:szCs w:val="24"/>
                <w:lang w:val="kk-KZ"/>
              </w:rPr>
              <w:t xml:space="preserve"> </w:t>
            </w:r>
            <w:r w:rsidR="0053471F" w:rsidRPr="00097509">
              <w:rPr>
                <w:rFonts w:ascii="Times New Roman" w:hAnsi="Times New Roman"/>
                <w:sz w:val="24"/>
                <w:szCs w:val="24"/>
                <w:lang w:val="kk-KZ"/>
              </w:rPr>
              <w:t xml:space="preserve">, </w:t>
            </w:r>
            <w:r>
              <w:rPr>
                <w:rFonts w:ascii="Times New Roman" w:hAnsi="Times New Roman"/>
                <w:sz w:val="24"/>
                <w:szCs w:val="24"/>
                <w:lang w:val="en-US"/>
              </w:rPr>
              <w:t>l</w:t>
            </w:r>
            <w:r w:rsidR="0053471F" w:rsidRPr="00097509">
              <w:rPr>
                <w:rFonts w:ascii="Times New Roman" w:hAnsi="Times New Roman"/>
                <w:sz w:val="24"/>
                <w:szCs w:val="24"/>
                <w:lang w:val="kk-KZ"/>
              </w:rPr>
              <w:t>aw of Segregation,</w:t>
            </w:r>
            <w:r w:rsidR="0053471F" w:rsidRPr="00097509">
              <w:rPr>
                <w:rFonts w:ascii="Times New Roman" w:hAnsi="Times New Roman"/>
                <w:sz w:val="24"/>
                <w:szCs w:val="24"/>
                <w:lang w:val="en-US"/>
              </w:rPr>
              <w:t xml:space="preserve"> </w:t>
            </w:r>
            <w:r>
              <w:rPr>
                <w:rFonts w:ascii="Times New Roman" w:hAnsi="Times New Roman"/>
                <w:sz w:val="24"/>
                <w:szCs w:val="24"/>
                <w:lang w:val="en-US"/>
              </w:rPr>
              <w:t>l</w:t>
            </w:r>
            <w:r w:rsidR="0053471F" w:rsidRPr="00097509">
              <w:rPr>
                <w:rFonts w:ascii="Times New Roman" w:hAnsi="Times New Roman"/>
                <w:sz w:val="24"/>
                <w:szCs w:val="24"/>
                <w:lang w:val="kk-KZ"/>
              </w:rPr>
              <w:t>aw of purity of gametes,</w:t>
            </w:r>
            <w:r w:rsidR="0053471F" w:rsidRPr="00097509">
              <w:rPr>
                <w:rFonts w:ascii="Times New Roman" w:hAnsi="Times New Roman"/>
                <w:sz w:val="24"/>
                <w:szCs w:val="24"/>
                <w:lang w:val="en-US"/>
              </w:rPr>
              <w:t xml:space="preserve"> Incomplete dominance</w:t>
            </w:r>
            <w:r>
              <w:rPr>
                <w:rFonts w:ascii="Times New Roman" w:hAnsi="Times New Roman"/>
                <w:sz w:val="24"/>
                <w:szCs w:val="24"/>
                <w:lang w:val="kk-KZ"/>
              </w:rPr>
              <w:t>,</w:t>
            </w:r>
            <w:r w:rsidR="0053471F" w:rsidRPr="00097509">
              <w:rPr>
                <w:rFonts w:ascii="Times New Roman" w:hAnsi="Times New Roman"/>
                <w:sz w:val="24"/>
                <w:szCs w:val="24"/>
                <w:lang w:val="en-US"/>
              </w:rPr>
              <w:t xml:space="preserve"> Punnett square</w:t>
            </w:r>
            <w:r w:rsidR="008E157B">
              <w:rPr>
                <w:rFonts w:ascii="Times New Roman" w:hAnsi="Times New Roman"/>
                <w:sz w:val="24"/>
                <w:szCs w:val="24"/>
                <w:lang w:val="kk-KZ"/>
              </w:rPr>
              <w:t>.</w:t>
            </w:r>
          </w:p>
        </w:tc>
        <w:tc>
          <w:tcPr>
            <w:tcW w:w="2410" w:type="dxa"/>
          </w:tcPr>
          <w:p w14:paraId="0AF3E2F8" w14:textId="77777777" w:rsidR="0053471F" w:rsidRPr="00B311B3" w:rsidRDefault="0053471F" w:rsidP="00ED0968">
            <w:pPr>
              <w:jc w:val="both"/>
              <w:rPr>
                <w:rFonts w:ascii="Times New Roman" w:hAnsi="Times New Roman"/>
                <w:sz w:val="24"/>
                <w:szCs w:val="24"/>
              </w:rPr>
            </w:pPr>
            <w:r w:rsidRPr="00B311B3">
              <w:rPr>
                <w:rFonts w:ascii="Times New Roman" w:hAnsi="Times New Roman"/>
                <w:sz w:val="24"/>
                <w:szCs w:val="24"/>
                <w:lang w:eastAsia="ru-RU"/>
              </w:rPr>
              <w:t>Закон Менделя, наследственность, поколение, ген, фенотип, генотип</w:t>
            </w:r>
            <w:r w:rsidR="00FA7F8A">
              <w:rPr>
                <w:rFonts w:ascii="Times New Roman" w:hAnsi="Times New Roman"/>
                <w:sz w:val="24"/>
                <w:szCs w:val="24"/>
                <w:lang w:val="kk-KZ" w:eastAsia="ru-RU"/>
              </w:rPr>
              <w:t>,</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гомозигота</w:t>
            </w:r>
            <w:proofErr w:type="spellEnd"/>
            <w:r w:rsidRPr="00B311B3">
              <w:rPr>
                <w:rFonts w:ascii="Times New Roman" w:hAnsi="Times New Roman"/>
                <w:sz w:val="24"/>
                <w:szCs w:val="24"/>
                <w:lang w:eastAsia="ru-RU"/>
              </w:rPr>
              <w:t xml:space="preserve">, гетерозигота, доминантный ген, рецессивный ген, аллельные гены, генетические символы, гибридизация, </w:t>
            </w:r>
            <w:r w:rsidR="008E157B">
              <w:rPr>
                <w:rFonts w:ascii="Times New Roman" w:hAnsi="Times New Roman"/>
                <w:sz w:val="24"/>
                <w:szCs w:val="24"/>
                <w:lang w:val="kk-KZ" w:eastAsia="ru-RU"/>
              </w:rPr>
              <w:t>з</w:t>
            </w:r>
            <w:r w:rsidRPr="00B311B3">
              <w:rPr>
                <w:rFonts w:ascii="Times New Roman" w:hAnsi="Times New Roman"/>
                <w:sz w:val="24"/>
                <w:szCs w:val="24"/>
                <w:lang w:eastAsia="ru-RU"/>
              </w:rPr>
              <w:t xml:space="preserve">акон доминирования, </w:t>
            </w:r>
            <w:r w:rsidR="00FA7F8A" w:rsidRPr="00B311B3">
              <w:rPr>
                <w:rFonts w:ascii="Times New Roman" w:hAnsi="Times New Roman"/>
                <w:sz w:val="24"/>
                <w:szCs w:val="24"/>
                <w:lang w:eastAsia="ru-RU"/>
              </w:rPr>
              <w:t xml:space="preserve">закон </w:t>
            </w:r>
            <w:proofErr w:type="spellStart"/>
            <w:r w:rsidR="00FA7F8A" w:rsidRPr="00B311B3">
              <w:rPr>
                <w:rFonts w:ascii="Times New Roman" w:hAnsi="Times New Roman"/>
                <w:sz w:val="24"/>
                <w:szCs w:val="24"/>
                <w:lang w:eastAsia="ru-RU"/>
              </w:rPr>
              <w:t>ра</w:t>
            </w:r>
            <w:proofErr w:type="spellEnd"/>
            <w:r w:rsidR="008E157B">
              <w:rPr>
                <w:rFonts w:ascii="Times New Roman" w:hAnsi="Times New Roman"/>
                <w:sz w:val="24"/>
                <w:szCs w:val="24"/>
                <w:lang w:val="kk-KZ" w:eastAsia="ru-RU"/>
              </w:rPr>
              <w:t>сщепления</w:t>
            </w:r>
            <w:r w:rsidR="00FA7F8A" w:rsidRPr="00B311B3">
              <w:rPr>
                <w:rFonts w:ascii="Times New Roman" w:hAnsi="Times New Roman"/>
                <w:sz w:val="24"/>
                <w:szCs w:val="24"/>
                <w:lang w:eastAsia="ru-RU"/>
              </w:rPr>
              <w:t xml:space="preserve">, </w:t>
            </w:r>
            <w:r w:rsidRPr="00B311B3">
              <w:rPr>
                <w:rFonts w:ascii="Times New Roman" w:hAnsi="Times New Roman"/>
                <w:sz w:val="24"/>
                <w:szCs w:val="24"/>
                <w:lang w:eastAsia="ru-RU"/>
              </w:rPr>
              <w:t xml:space="preserve"> </w:t>
            </w:r>
            <w:r w:rsidR="008E157B">
              <w:rPr>
                <w:rFonts w:ascii="Times New Roman" w:hAnsi="Times New Roman"/>
                <w:sz w:val="24"/>
                <w:szCs w:val="24"/>
                <w:lang w:val="kk-KZ" w:eastAsia="ru-RU"/>
              </w:rPr>
              <w:t>з</w:t>
            </w:r>
            <w:r w:rsidRPr="00B311B3">
              <w:rPr>
                <w:rFonts w:ascii="Times New Roman" w:hAnsi="Times New Roman"/>
                <w:sz w:val="24"/>
                <w:szCs w:val="24"/>
                <w:lang w:eastAsia="ru-RU"/>
              </w:rPr>
              <w:t>акон чистоты гамет, неполное доминирование</w:t>
            </w:r>
            <w:r w:rsidR="008E157B">
              <w:rPr>
                <w:rFonts w:ascii="Times New Roman" w:hAnsi="Times New Roman"/>
                <w:sz w:val="24"/>
                <w:szCs w:val="24"/>
                <w:lang w:val="kk-KZ" w:eastAsia="ru-RU"/>
              </w:rPr>
              <w:t>,</w:t>
            </w:r>
            <w:r w:rsidRPr="00B311B3">
              <w:rPr>
                <w:rFonts w:ascii="Times New Roman" w:hAnsi="Times New Roman"/>
                <w:sz w:val="24"/>
                <w:szCs w:val="24"/>
                <w:lang w:eastAsia="ru-RU"/>
              </w:rPr>
              <w:t xml:space="preserve"> </w:t>
            </w:r>
            <w:r w:rsidR="008E157B" w:rsidRPr="008E157B">
              <w:rPr>
                <w:rFonts w:ascii="Times New Roman" w:hAnsi="Times New Roman"/>
                <w:sz w:val="24"/>
                <w:szCs w:val="24"/>
                <w:lang w:val="kk-KZ" w:eastAsia="ru-RU"/>
              </w:rPr>
              <w:t>Решётка Пеннета</w:t>
            </w:r>
            <w:r w:rsidR="008E157B">
              <w:rPr>
                <w:rFonts w:ascii="Times New Roman" w:hAnsi="Times New Roman"/>
                <w:sz w:val="24"/>
                <w:szCs w:val="24"/>
                <w:lang w:val="kk-KZ" w:eastAsia="ru-RU"/>
              </w:rPr>
              <w:t>.</w:t>
            </w:r>
          </w:p>
        </w:tc>
        <w:tc>
          <w:tcPr>
            <w:tcW w:w="2407" w:type="dxa"/>
          </w:tcPr>
          <w:p w14:paraId="4956EE47" w14:textId="77777777" w:rsidR="0053471F" w:rsidRPr="00B311B3" w:rsidRDefault="00B311B3" w:rsidP="00ED0968">
            <w:pPr>
              <w:jc w:val="both"/>
              <w:rPr>
                <w:rFonts w:ascii="Times New Roman" w:hAnsi="Times New Roman"/>
                <w:sz w:val="24"/>
                <w:szCs w:val="24"/>
                <w:lang w:val="kk-KZ"/>
              </w:rPr>
            </w:pPr>
            <w:r w:rsidRPr="00B311B3">
              <w:rPr>
                <w:rFonts w:ascii="Times New Roman" w:hAnsi="Times New Roman"/>
                <w:sz w:val="24"/>
                <w:szCs w:val="24"/>
              </w:rPr>
              <w:t xml:space="preserve">Мендель </w:t>
            </w:r>
            <w:proofErr w:type="spellStart"/>
            <w:r w:rsidRPr="00B311B3">
              <w:rPr>
                <w:rFonts w:ascii="Times New Roman" w:hAnsi="Times New Roman"/>
                <w:sz w:val="24"/>
                <w:szCs w:val="24"/>
              </w:rPr>
              <w:t>заңы</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тұқым</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қуалаушылық</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ұрпақ</w:t>
            </w:r>
            <w:proofErr w:type="spellEnd"/>
            <w:r w:rsidRPr="00B311B3">
              <w:rPr>
                <w:rFonts w:ascii="Times New Roman" w:hAnsi="Times New Roman"/>
                <w:sz w:val="24"/>
                <w:szCs w:val="24"/>
              </w:rPr>
              <w:t xml:space="preserve">, ген, фенотип, генотип, </w:t>
            </w:r>
            <w:proofErr w:type="spellStart"/>
            <w:r w:rsidRPr="00B311B3">
              <w:rPr>
                <w:rFonts w:ascii="Times New Roman" w:hAnsi="Times New Roman"/>
                <w:sz w:val="24"/>
                <w:szCs w:val="24"/>
              </w:rPr>
              <w:t>гомозигота</w:t>
            </w:r>
            <w:proofErr w:type="spellEnd"/>
            <w:r w:rsidRPr="00B311B3">
              <w:rPr>
                <w:rFonts w:ascii="Times New Roman" w:hAnsi="Times New Roman"/>
                <w:sz w:val="24"/>
                <w:szCs w:val="24"/>
              </w:rPr>
              <w:t xml:space="preserve">, гетерозигота, </w:t>
            </w:r>
            <w:proofErr w:type="spellStart"/>
            <w:r w:rsidRPr="00B311B3">
              <w:rPr>
                <w:rFonts w:ascii="Times New Roman" w:hAnsi="Times New Roman"/>
                <w:sz w:val="24"/>
                <w:szCs w:val="24"/>
              </w:rPr>
              <w:t>доминантты</w:t>
            </w:r>
            <w:proofErr w:type="spellEnd"/>
            <w:r w:rsidRPr="00B311B3">
              <w:rPr>
                <w:rFonts w:ascii="Times New Roman" w:hAnsi="Times New Roman"/>
                <w:sz w:val="24"/>
                <w:szCs w:val="24"/>
              </w:rPr>
              <w:t xml:space="preserve"> ген, </w:t>
            </w:r>
            <w:proofErr w:type="spellStart"/>
            <w:r w:rsidRPr="00B311B3">
              <w:rPr>
                <w:rFonts w:ascii="Times New Roman" w:hAnsi="Times New Roman"/>
                <w:sz w:val="24"/>
                <w:szCs w:val="24"/>
              </w:rPr>
              <w:t>рецессивті</w:t>
            </w:r>
            <w:proofErr w:type="spellEnd"/>
            <w:r w:rsidRPr="00B311B3">
              <w:rPr>
                <w:rFonts w:ascii="Times New Roman" w:hAnsi="Times New Roman"/>
                <w:sz w:val="24"/>
                <w:szCs w:val="24"/>
              </w:rPr>
              <w:t xml:space="preserve"> ген, </w:t>
            </w:r>
            <w:proofErr w:type="spellStart"/>
            <w:r w:rsidRPr="00B311B3">
              <w:rPr>
                <w:rFonts w:ascii="Times New Roman" w:hAnsi="Times New Roman"/>
                <w:sz w:val="24"/>
                <w:szCs w:val="24"/>
              </w:rPr>
              <w:t>аллельд</w:t>
            </w:r>
            <w:proofErr w:type="spellEnd"/>
            <w:r w:rsidR="00002A59">
              <w:rPr>
                <w:rFonts w:ascii="Times New Roman" w:hAnsi="Times New Roman"/>
                <w:sz w:val="24"/>
                <w:szCs w:val="24"/>
                <w:lang w:val="kk-KZ"/>
              </w:rPr>
              <w:t xml:space="preserve">і </w:t>
            </w:r>
            <w:r w:rsidRPr="00B311B3">
              <w:rPr>
                <w:rFonts w:ascii="Times New Roman" w:hAnsi="Times New Roman"/>
                <w:sz w:val="24"/>
                <w:szCs w:val="24"/>
              </w:rPr>
              <w:t xml:space="preserve">гендер, </w:t>
            </w:r>
            <w:r w:rsidR="008E157B">
              <w:rPr>
                <w:rFonts w:ascii="Times New Roman" w:hAnsi="Times New Roman"/>
                <w:sz w:val="24"/>
                <w:szCs w:val="24"/>
                <w:lang w:val="kk-KZ"/>
              </w:rPr>
              <w:t>г</w:t>
            </w:r>
            <w:proofErr w:type="spellStart"/>
            <w:r w:rsidRPr="00B311B3">
              <w:rPr>
                <w:rFonts w:ascii="Times New Roman" w:hAnsi="Times New Roman"/>
                <w:sz w:val="24"/>
                <w:szCs w:val="24"/>
              </w:rPr>
              <w:t>енетикалық</w:t>
            </w:r>
            <w:proofErr w:type="spellEnd"/>
            <w:r w:rsidRPr="00B311B3">
              <w:rPr>
                <w:rFonts w:ascii="Times New Roman" w:hAnsi="Times New Roman"/>
                <w:sz w:val="24"/>
                <w:szCs w:val="24"/>
              </w:rPr>
              <w:t xml:space="preserve"> сим</w:t>
            </w:r>
            <w:r w:rsidR="00002A59">
              <w:rPr>
                <w:rFonts w:ascii="Times New Roman" w:hAnsi="Times New Roman"/>
                <w:sz w:val="24"/>
                <w:szCs w:val="24"/>
                <w:lang w:val="kk-KZ"/>
              </w:rPr>
              <w:t>в</w:t>
            </w:r>
            <w:proofErr w:type="spellStart"/>
            <w:r w:rsidRPr="00B311B3">
              <w:rPr>
                <w:rFonts w:ascii="Times New Roman" w:hAnsi="Times New Roman"/>
                <w:sz w:val="24"/>
                <w:szCs w:val="24"/>
              </w:rPr>
              <w:t>олдар</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будандастыру</w:t>
            </w:r>
            <w:proofErr w:type="spellEnd"/>
            <w:r w:rsidRPr="00B311B3">
              <w:rPr>
                <w:rFonts w:ascii="Times New Roman" w:hAnsi="Times New Roman"/>
                <w:sz w:val="24"/>
                <w:szCs w:val="24"/>
              </w:rPr>
              <w:t xml:space="preserve">, </w:t>
            </w:r>
            <w:r w:rsidR="008E157B">
              <w:rPr>
                <w:rFonts w:ascii="Times New Roman" w:hAnsi="Times New Roman"/>
                <w:sz w:val="24"/>
                <w:szCs w:val="24"/>
                <w:lang w:val="kk-KZ"/>
              </w:rPr>
              <w:t>доминанттылық</w:t>
            </w:r>
            <w:r w:rsidR="008E157B" w:rsidRPr="00B311B3">
              <w:rPr>
                <w:rFonts w:ascii="Times New Roman" w:hAnsi="Times New Roman"/>
                <w:sz w:val="24"/>
                <w:szCs w:val="24"/>
              </w:rPr>
              <w:t xml:space="preserve"> </w:t>
            </w:r>
            <w:r w:rsidR="008E157B">
              <w:rPr>
                <w:rFonts w:ascii="Times New Roman" w:hAnsi="Times New Roman"/>
                <w:sz w:val="24"/>
                <w:szCs w:val="24"/>
                <w:lang w:val="kk-KZ"/>
              </w:rPr>
              <w:t>з</w:t>
            </w:r>
            <w:proofErr w:type="spellStart"/>
            <w:r w:rsidR="008E157B" w:rsidRPr="00B311B3">
              <w:rPr>
                <w:rFonts w:ascii="Times New Roman" w:hAnsi="Times New Roman"/>
                <w:sz w:val="24"/>
                <w:szCs w:val="24"/>
              </w:rPr>
              <w:t>аңы</w:t>
            </w:r>
            <w:proofErr w:type="spellEnd"/>
            <w:r w:rsidR="008E157B" w:rsidRPr="00B311B3">
              <w:rPr>
                <w:rFonts w:ascii="Times New Roman" w:hAnsi="Times New Roman"/>
                <w:sz w:val="24"/>
                <w:szCs w:val="24"/>
              </w:rPr>
              <w:t xml:space="preserve">, </w:t>
            </w:r>
            <w:r w:rsidR="00002A59">
              <w:rPr>
                <w:rFonts w:ascii="Times New Roman" w:hAnsi="Times New Roman"/>
                <w:sz w:val="24"/>
                <w:szCs w:val="24"/>
                <w:lang w:val="kk-KZ"/>
              </w:rPr>
              <w:t>ажырау</w:t>
            </w:r>
            <w:r w:rsidRPr="00B311B3">
              <w:rPr>
                <w:rFonts w:ascii="Times New Roman" w:hAnsi="Times New Roman"/>
                <w:sz w:val="24"/>
                <w:szCs w:val="24"/>
              </w:rPr>
              <w:t xml:space="preserve"> </w:t>
            </w:r>
            <w:proofErr w:type="spellStart"/>
            <w:r w:rsidRPr="00B311B3">
              <w:rPr>
                <w:rFonts w:ascii="Times New Roman" w:hAnsi="Times New Roman"/>
                <w:sz w:val="24"/>
                <w:szCs w:val="24"/>
              </w:rPr>
              <w:t>заңы</w:t>
            </w:r>
            <w:proofErr w:type="spellEnd"/>
            <w:r w:rsidRPr="00B311B3">
              <w:rPr>
                <w:rFonts w:ascii="Times New Roman" w:hAnsi="Times New Roman"/>
                <w:sz w:val="24"/>
                <w:szCs w:val="24"/>
              </w:rPr>
              <w:t xml:space="preserve">, </w:t>
            </w:r>
            <w:r>
              <w:rPr>
                <w:rFonts w:ascii="Times New Roman" w:hAnsi="Times New Roman"/>
                <w:sz w:val="24"/>
                <w:szCs w:val="24"/>
                <w:lang w:val="kk-KZ"/>
              </w:rPr>
              <w:t>ажырау</w:t>
            </w:r>
            <w:r w:rsidRPr="00B311B3">
              <w:rPr>
                <w:rFonts w:ascii="Times New Roman" w:hAnsi="Times New Roman"/>
                <w:sz w:val="24"/>
                <w:szCs w:val="24"/>
              </w:rPr>
              <w:t xml:space="preserve"> </w:t>
            </w:r>
            <w:r w:rsidR="00966E3E">
              <w:rPr>
                <w:rFonts w:ascii="Times New Roman" w:hAnsi="Times New Roman"/>
                <w:sz w:val="24"/>
                <w:szCs w:val="24"/>
                <w:lang w:val="kk-KZ"/>
              </w:rPr>
              <w:t>з</w:t>
            </w:r>
            <w:proofErr w:type="spellStart"/>
            <w:r w:rsidRPr="00B311B3">
              <w:rPr>
                <w:rFonts w:ascii="Times New Roman" w:hAnsi="Times New Roman"/>
                <w:sz w:val="24"/>
                <w:szCs w:val="24"/>
              </w:rPr>
              <w:t>аңы</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гаметалардың</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тазалық</w:t>
            </w:r>
            <w:proofErr w:type="spellEnd"/>
            <w:r w:rsidRPr="00B311B3">
              <w:rPr>
                <w:rFonts w:ascii="Times New Roman" w:hAnsi="Times New Roman"/>
                <w:sz w:val="24"/>
                <w:szCs w:val="24"/>
              </w:rPr>
              <w:t xml:space="preserve"> </w:t>
            </w:r>
            <w:r w:rsidR="00002A59">
              <w:rPr>
                <w:rFonts w:ascii="Times New Roman" w:hAnsi="Times New Roman"/>
                <w:sz w:val="24"/>
                <w:szCs w:val="24"/>
                <w:lang w:val="kk-KZ"/>
              </w:rPr>
              <w:t>з</w:t>
            </w:r>
            <w:proofErr w:type="spellStart"/>
            <w:r w:rsidRPr="00B311B3">
              <w:rPr>
                <w:rFonts w:ascii="Times New Roman" w:hAnsi="Times New Roman"/>
                <w:sz w:val="24"/>
                <w:szCs w:val="24"/>
              </w:rPr>
              <w:t>аңы</w:t>
            </w:r>
            <w:proofErr w:type="spellEnd"/>
            <w:r w:rsidRPr="00B311B3">
              <w:rPr>
                <w:rFonts w:ascii="Times New Roman" w:hAnsi="Times New Roman"/>
                <w:sz w:val="24"/>
                <w:szCs w:val="24"/>
              </w:rPr>
              <w:t xml:space="preserve">, </w:t>
            </w:r>
            <w:r w:rsidR="008E157B">
              <w:rPr>
                <w:rFonts w:ascii="Times New Roman" w:hAnsi="Times New Roman"/>
                <w:sz w:val="24"/>
                <w:szCs w:val="24"/>
                <w:lang w:val="kk-KZ"/>
              </w:rPr>
              <w:t>т</w:t>
            </w:r>
            <w:proofErr w:type="spellStart"/>
            <w:r w:rsidRPr="00B311B3">
              <w:rPr>
                <w:rFonts w:ascii="Times New Roman" w:hAnsi="Times New Roman"/>
                <w:sz w:val="24"/>
                <w:szCs w:val="24"/>
              </w:rPr>
              <w:t>олы</w:t>
            </w:r>
            <w:proofErr w:type="spellEnd"/>
            <w:r w:rsidR="00966E3E">
              <w:rPr>
                <w:rFonts w:ascii="Times New Roman" w:hAnsi="Times New Roman"/>
                <w:sz w:val="24"/>
                <w:szCs w:val="24"/>
                <w:lang w:val="kk-KZ"/>
              </w:rPr>
              <w:t>мсыз</w:t>
            </w:r>
            <w:r w:rsidRPr="00B311B3">
              <w:rPr>
                <w:rFonts w:ascii="Times New Roman" w:hAnsi="Times New Roman"/>
                <w:sz w:val="24"/>
                <w:szCs w:val="24"/>
              </w:rPr>
              <w:t xml:space="preserve"> </w:t>
            </w:r>
            <w:r w:rsidR="00966E3E">
              <w:rPr>
                <w:rFonts w:ascii="Times New Roman" w:hAnsi="Times New Roman"/>
                <w:sz w:val="24"/>
                <w:szCs w:val="24"/>
                <w:lang w:val="kk-KZ"/>
              </w:rPr>
              <w:lastRenderedPageBreak/>
              <w:t>доминанттылық</w:t>
            </w:r>
            <w:r w:rsidR="008E157B">
              <w:rPr>
                <w:rFonts w:ascii="Times New Roman" w:hAnsi="Times New Roman"/>
                <w:sz w:val="24"/>
                <w:szCs w:val="24"/>
                <w:lang w:val="kk-KZ"/>
              </w:rPr>
              <w:t>,</w:t>
            </w:r>
            <w:r w:rsidRPr="00B311B3">
              <w:rPr>
                <w:rFonts w:ascii="Times New Roman" w:hAnsi="Times New Roman"/>
                <w:sz w:val="24"/>
                <w:szCs w:val="24"/>
              </w:rPr>
              <w:t xml:space="preserve"> П</w:t>
            </w:r>
            <w:r>
              <w:rPr>
                <w:rFonts w:ascii="Times New Roman" w:hAnsi="Times New Roman"/>
                <w:sz w:val="24"/>
                <w:szCs w:val="24"/>
                <w:lang w:val="kk-KZ"/>
              </w:rPr>
              <w:t>енне</w:t>
            </w:r>
            <w:r w:rsidRPr="00B311B3">
              <w:rPr>
                <w:rFonts w:ascii="Times New Roman" w:hAnsi="Times New Roman"/>
                <w:sz w:val="24"/>
                <w:szCs w:val="24"/>
              </w:rPr>
              <w:t xml:space="preserve">т </w:t>
            </w:r>
            <w:r>
              <w:rPr>
                <w:rFonts w:ascii="Times New Roman" w:hAnsi="Times New Roman"/>
                <w:sz w:val="24"/>
                <w:szCs w:val="24"/>
                <w:lang w:val="kk-KZ"/>
              </w:rPr>
              <w:t>торы</w:t>
            </w:r>
            <w:r w:rsidR="00B03C02">
              <w:rPr>
                <w:rFonts w:ascii="Times New Roman" w:hAnsi="Times New Roman"/>
                <w:sz w:val="24"/>
                <w:szCs w:val="24"/>
                <w:lang w:val="kk-KZ"/>
              </w:rPr>
              <w:t>.</w:t>
            </w:r>
          </w:p>
        </w:tc>
      </w:tr>
      <w:tr w:rsidR="0053471F" w:rsidRPr="008A2F82" w14:paraId="1FD354C0" w14:textId="77777777" w:rsidTr="00CE5682">
        <w:tc>
          <w:tcPr>
            <w:tcW w:w="555" w:type="dxa"/>
          </w:tcPr>
          <w:p w14:paraId="45B66E10" w14:textId="77777777" w:rsidR="0053471F" w:rsidRPr="00097509" w:rsidRDefault="0053471F" w:rsidP="003A52FE">
            <w:pPr>
              <w:jc w:val="both"/>
              <w:rPr>
                <w:rFonts w:ascii="Times New Roman" w:hAnsi="Times New Roman"/>
                <w:sz w:val="24"/>
                <w:szCs w:val="24"/>
                <w:lang w:val="kk-KZ"/>
              </w:rPr>
            </w:pPr>
            <w:r w:rsidRPr="00097509">
              <w:rPr>
                <w:rFonts w:ascii="Times New Roman" w:hAnsi="Times New Roman"/>
                <w:sz w:val="24"/>
                <w:szCs w:val="24"/>
                <w:lang w:val="kk-KZ"/>
              </w:rPr>
              <w:lastRenderedPageBreak/>
              <w:t>4.</w:t>
            </w:r>
          </w:p>
        </w:tc>
        <w:tc>
          <w:tcPr>
            <w:tcW w:w="1850" w:type="dxa"/>
          </w:tcPr>
          <w:p w14:paraId="02A94850" w14:textId="77777777" w:rsidR="0053471F" w:rsidRPr="00075041" w:rsidRDefault="0053471F" w:rsidP="003A52FE">
            <w:pPr>
              <w:jc w:val="both"/>
              <w:rPr>
                <w:rFonts w:ascii="Times New Roman" w:hAnsi="Times New Roman"/>
                <w:sz w:val="24"/>
                <w:szCs w:val="24"/>
                <w:lang w:val="kk-KZ"/>
              </w:rPr>
            </w:pPr>
            <w:r w:rsidRPr="00075041">
              <w:rPr>
                <w:rFonts w:ascii="Times New Roman" w:hAnsi="Times New Roman"/>
                <w:sz w:val="24"/>
                <w:szCs w:val="24"/>
                <w:lang w:val="kk-KZ"/>
              </w:rPr>
              <w:t>Dihybrid</w:t>
            </w:r>
            <w:r>
              <w:rPr>
                <w:rFonts w:ascii="Times New Roman" w:hAnsi="Times New Roman"/>
                <w:sz w:val="24"/>
                <w:szCs w:val="24"/>
                <w:lang w:val="kk-KZ"/>
              </w:rPr>
              <w:t xml:space="preserve"> </w:t>
            </w:r>
            <w:r w:rsidRPr="00075041">
              <w:rPr>
                <w:rFonts w:ascii="Times New Roman" w:hAnsi="Times New Roman"/>
                <w:sz w:val="24"/>
                <w:szCs w:val="24"/>
                <w:lang w:val="kk-KZ"/>
              </w:rPr>
              <w:t>and</w:t>
            </w:r>
            <w:r>
              <w:rPr>
                <w:rFonts w:ascii="Times New Roman" w:hAnsi="Times New Roman"/>
                <w:sz w:val="24"/>
                <w:szCs w:val="24"/>
                <w:lang w:val="kk-KZ"/>
              </w:rPr>
              <w:t xml:space="preserve"> </w:t>
            </w:r>
            <w:r w:rsidRPr="00075041">
              <w:rPr>
                <w:rFonts w:ascii="Times New Roman" w:hAnsi="Times New Roman"/>
                <w:sz w:val="24"/>
                <w:szCs w:val="24"/>
                <w:lang w:val="kk-KZ"/>
              </w:rPr>
              <w:t>polyhybrid</w:t>
            </w:r>
            <w:r>
              <w:rPr>
                <w:rFonts w:ascii="Times New Roman" w:hAnsi="Times New Roman"/>
                <w:sz w:val="24"/>
                <w:szCs w:val="24"/>
                <w:lang w:val="kk-KZ"/>
              </w:rPr>
              <w:t xml:space="preserve"> </w:t>
            </w:r>
            <w:r w:rsidRPr="00075041">
              <w:rPr>
                <w:rFonts w:ascii="Times New Roman" w:hAnsi="Times New Roman"/>
                <w:sz w:val="24"/>
                <w:szCs w:val="24"/>
                <w:lang w:val="kk-KZ"/>
              </w:rPr>
              <w:t>crossing</w:t>
            </w:r>
          </w:p>
          <w:p w14:paraId="3347D924" w14:textId="77777777" w:rsidR="003624EC" w:rsidRPr="00097509" w:rsidRDefault="003624EC" w:rsidP="003A52FE">
            <w:pPr>
              <w:jc w:val="both"/>
              <w:rPr>
                <w:rFonts w:ascii="Times New Roman" w:hAnsi="Times New Roman"/>
                <w:sz w:val="24"/>
                <w:szCs w:val="24"/>
                <w:lang w:val="kk-KZ"/>
              </w:rPr>
            </w:pPr>
            <w:r>
              <w:rPr>
                <w:rFonts w:ascii="Times New Roman" w:hAnsi="Times New Roman"/>
                <w:sz w:val="24"/>
                <w:szCs w:val="24"/>
                <w:lang w:val="kk-KZ"/>
              </w:rPr>
              <w:t>Дигибридті және полигибридті будандастыру</w:t>
            </w:r>
          </w:p>
        </w:tc>
        <w:tc>
          <w:tcPr>
            <w:tcW w:w="2410" w:type="dxa"/>
          </w:tcPr>
          <w:p w14:paraId="6661F6C5" w14:textId="77777777" w:rsidR="0053471F" w:rsidRPr="00B03C02" w:rsidRDefault="0053471F" w:rsidP="003A52FE">
            <w:pPr>
              <w:jc w:val="both"/>
              <w:rPr>
                <w:rFonts w:ascii="Times New Roman" w:hAnsi="Times New Roman"/>
                <w:sz w:val="24"/>
                <w:szCs w:val="24"/>
                <w:lang w:val="en-US"/>
              </w:rPr>
            </w:pPr>
            <w:r w:rsidRPr="00097509">
              <w:rPr>
                <w:rFonts w:ascii="Times New Roman" w:hAnsi="Times New Roman"/>
                <w:sz w:val="24"/>
                <w:szCs w:val="24"/>
                <w:lang w:val="kk-KZ"/>
              </w:rPr>
              <w:t>Law of Independent Assortment,</w:t>
            </w:r>
            <w:r>
              <w:rPr>
                <w:rFonts w:ascii="Times New Roman" w:hAnsi="Times New Roman"/>
                <w:sz w:val="24"/>
                <w:szCs w:val="24"/>
                <w:lang w:val="kk-KZ"/>
              </w:rPr>
              <w:t xml:space="preserve"> </w:t>
            </w:r>
            <w:r w:rsidRPr="00097509">
              <w:rPr>
                <w:rFonts w:ascii="Times New Roman" w:hAnsi="Times New Roman"/>
                <w:sz w:val="24"/>
                <w:szCs w:val="24"/>
                <w:lang w:val="kk-KZ"/>
              </w:rPr>
              <w:t>ratio,</w:t>
            </w:r>
            <w:r>
              <w:rPr>
                <w:rFonts w:ascii="Times New Roman" w:hAnsi="Times New Roman"/>
                <w:sz w:val="24"/>
                <w:szCs w:val="24"/>
                <w:lang w:val="kk-KZ"/>
              </w:rPr>
              <w:t xml:space="preserve"> </w:t>
            </w:r>
            <w:r w:rsidRPr="00097509">
              <w:rPr>
                <w:rFonts w:ascii="Times New Roman" w:hAnsi="Times New Roman"/>
                <w:sz w:val="24"/>
                <w:szCs w:val="24"/>
                <w:lang w:val="en-US"/>
              </w:rPr>
              <w:t>combinations, separation</w:t>
            </w:r>
            <w:r w:rsidR="00B03C02">
              <w:rPr>
                <w:rFonts w:ascii="Times New Roman" w:hAnsi="Times New Roman"/>
                <w:sz w:val="24"/>
                <w:szCs w:val="24"/>
                <w:lang w:val="kk-KZ"/>
              </w:rPr>
              <w:t>,</w:t>
            </w:r>
            <w:r w:rsidR="00B03C02" w:rsidRPr="00B03C02">
              <w:rPr>
                <w:lang w:val="en-US"/>
              </w:rPr>
              <w:t xml:space="preserve"> </w:t>
            </w:r>
            <w:r w:rsidR="00B03C02" w:rsidRPr="00B03C02">
              <w:rPr>
                <w:rFonts w:ascii="Times New Roman" w:hAnsi="Times New Roman"/>
                <w:sz w:val="24"/>
                <w:szCs w:val="24"/>
                <w:lang w:val="kk-KZ"/>
              </w:rPr>
              <w:t>digeterozygota</w:t>
            </w:r>
            <w:r w:rsidR="00B03C02">
              <w:rPr>
                <w:rFonts w:ascii="Times New Roman" w:hAnsi="Times New Roman"/>
                <w:sz w:val="24"/>
                <w:szCs w:val="24"/>
                <w:lang w:val="kk-KZ"/>
              </w:rPr>
              <w:t>,</w:t>
            </w:r>
            <w:r w:rsidR="00B03C02" w:rsidRPr="00B03C02">
              <w:rPr>
                <w:lang w:val="en-US"/>
              </w:rPr>
              <w:t xml:space="preserve"> </w:t>
            </w:r>
            <w:r w:rsidR="00B03C02" w:rsidRPr="00B03C02">
              <w:rPr>
                <w:rFonts w:ascii="Times New Roman" w:hAnsi="Times New Roman"/>
                <w:sz w:val="24"/>
                <w:szCs w:val="24"/>
                <w:lang w:val="kk-KZ"/>
              </w:rPr>
              <w:t>trigeterozygote</w:t>
            </w:r>
            <w:r w:rsidR="00B03C02">
              <w:rPr>
                <w:rFonts w:ascii="Times New Roman" w:hAnsi="Times New Roman"/>
                <w:sz w:val="24"/>
                <w:szCs w:val="24"/>
                <w:lang w:val="kk-KZ"/>
              </w:rPr>
              <w:t>.</w:t>
            </w:r>
          </w:p>
        </w:tc>
        <w:tc>
          <w:tcPr>
            <w:tcW w:w="2410" w:type="dxa"/>
          </w:tcPr>
          <w:p w14:paraId="5744D95A" w14:textId="77777777" w:rsidR="0053471F" w:rsidRPr="00B03C02" w:rsidRDefault="00605329" w:rsidP="003A52FE">
            <w:pPr>
              <w:jc w:val="both"/>
              <w:rPr>
                <w:rFonts w:ascii="Times New Roman" w:hAnsi="Times New Roman"/>
                <w:sz w:val="24"/>
                <w:szCs w:val="24"/>
                <w:lang w:val="kk-KZ"/>
              </w:rPr>
            </w:pPr>
            <w:r w:rsidRPr="00605329">
              <w:rPr>
                <w:rFonts w:ascii="Times New Roman" w:hAnsi="Times New Roman"/>
                <w:sz w:val="24"/>
                <w:szCs w:val="24"/>
              </w:rPr>
              <w:t>Закон независимого наследования, соотношения, комбинаций, разделения</w:t>
            </w:r>
            <w:r w:rsidR="00B03C02">
              <w:rPr>
                <w:rFonts w:ascii="Times New Roman" w:hAnsi="Times New Roman"/>
                <w:sz w:val="24"/>
                <w:szCs w:val="24"/>
                <w:lang w:val="kk-KZ"/>
              </w:rPr>
              <w:t>, дигетерозигота, тригетерозигота.</w:t>
            </w:r>
          </w:p>
        </w:tc>
        <w:tc>
          <w:tcPr>
            <w:tcW w:w="2407" w:type="dxa"/>
          </w:tcPr>
          <w:p w14:paraId="07534038" w14:textId="77777777" w:rsidR="0053471F" w:rsidRPr="00B03C02" w:rsidRDefault="00B03C02" w:rsidP="003A52FE">
            <w:pPr>
              <w:jc w:val="both"/>
              <w:rPr>
                <w:rFonts w:ascii="Times New Roman" w:hAnsi="Times New Roman"/>
                <w:sz w:val="24"/>
                <w:szCs w:val="24"/>
                <w:lang w:val="kk-KZ"/>
              </w:rPr>
            </w:pPr>
            <w:r>
              <w:rPr>
                <w:rFonts w:ascii="Times New Roman" w:hAnsi="Times New Roman"/>
                <w:sz w:val="24"/>
                <w:szCs w:val="24"/>
                <w:lang w:val="kk-KZ" w:eastAsia="ru-RU"/>
              </w:rPr>
              <w:t>Т</w:t>
            </w:r>
            <w:r w:rsidR="00B311B3" w:rsidRPr="00B03C02">
              <w:rPr>
                <w:rFonts w:ascii="Times New Roman" w:hAnsi="Times New Roman"/>
                <w:sz w:val="24"/>
                <w:szCs w:val="24"/>
                <w:lang w:val="kk-KZ" w:eastAsia="ru-RU"/>
              </w:rPr>
              <w:t xml:space="preserve">әуелсіз </w:t>
            </w:r>
            <w:r w:rsidR="00B311B3" w:rsidRPr="00002A59">
              <w:rPr>
                <w:rFonts w:ascii="Times New Roman" w:hAnsi="Times New Roman"/>
                <w:sz w:val="24"/>
                <w:szCs w:val="24"/>
                <w:lang w:val="kk-KZ" w:eastAsia="ru-RU"/>
              </w:rPr>
              <w:t>тұқым</w:t>
            </w:r>
            <w:r>
              <w:rPr>
                <w:rFonts w:ascii="Times New Roman" w:hAnsi="Times New Roman"/>
                <w:sz w:val="24"/>
                <w:szCs w:val="24"/>
                <w:lang w:val="kk-KZ" w:eastAsia="ru-RU"/>
              </w:rPr>
              <w:t>қуалау</w:t>
            </w:r>
            <w:r w:rsidR="00B311B3" w:rsidRPr="00B03C02">
              <w:rPr>
                <w:rFonts w:ascii="Times New Roman" w:hAnsi="Times New Roman"/>
                <w:sz w:val="24"/>
                <w:szCs w:val="24"/>
                <w:lang w:val="kk-KZ" w:eastAsia="ru-RU"/>
              </w:rPr>
              <w:t xml:space="preserve"> заңы, қатынас, комбинация, бөліну</w:t>
            </w:r>
            <w:r>
              <w:rPr>
                <w:rFonts w:ascii="Times New Roman" w:hAnsi="Times New Roman"/>
                <w:sz w:val="24"/>
                <w:szCs w:val="24"/>
                <w:lang w:val="kk-KZ" w:eastAsia="ru-RU"/>
              </w:rPr>
              <w:t>, дигетерозигота, тригетерозигота.</w:t>
            </w:r>
          </w:p>
        </w:tc>
      </w:tr>
      <w:tr w:rsidR="0053471F" w:rsidRPr="00605329" w14:paraId="33DD7DC9" w14:textId="77777777" w:rsidTr="00CE5682">
        <w:tc>
          <w:tcPr>
            <w:tcW w:w="555" w:type="dxa"/>
          </w:tcPr>
          <w:p w14:paraId="09670A44" w14:textId="77777777" w:rsidR="0053471F" w:rsidRPr="00097509" w:rsidRDefault="0053471F" w:rsidP="003A52FE">
            <w:pPr>
              <w:jc w:val="both"/>
              <w:rPr>
                <w:rFonts w:ascii="Times New Roman" w:hAnsi="Times New Roman"/>
                <w:sz w:val="24"/>
                <w:szCs w:val="24"/>
                <w:lang w:val="kk-KZ"/>
              </w:rPr>
            </w:pPr>
            <w:r w:rsidRPr="00097509">
              <w:rPr>
                <w:rFonts w:ascii="Times New Roman" w:hAnsi="Times New Roman"/>
                <w:sz w:val="24"/>
                <w:szCs w:val="24"/>
                <w:lang w:val="kk-KZ"/>
              </w:rPr>
              <w:t>5.</w:t>
            </w:r>
          </w:p>
        </w:tc>
        <w:tc>
          <w:tcPr>
            <w:tcW w:w="1850" w:type="dxa"/>
          </w:tcPr>
          <w:p w14:paraId="5101953D" w14:textId="77777777" w:rsidR="0053471F" w:rsidRDefault="0053471F" w:rsidP="003A52FE">
            <w:pPr>
              <w:jc w:val="both"/>
              <w:rPr>
                <w:rFonts w:ascii="Times New Roman" w:hAnsi="Times New Roman"/>
                <w:color w:val="000000"/>
                <w:sz w:val="24"/>
                <w:szCs w:val="24"/>
                <w:lang w:val="en-US"/>
              </w:rPr>
            </w:pPr>
            <w:r w:rsidRPr="00097509">
              <w:rPr>
                <w:rFonts w:ascii="Times New Roman" w:hAnsi="Times New Roman"/>
                <w:color w:val="000000"/>
                <w:sz w:val="24"/>
                <w:szCs w:val="24"/>
                <w:lang w:val="en-US"/>
              </w:rPr>
              <w:t>Non-allelic</w:t>
            </w:r>
            <w:r>
              <w:rPr>
                <w:rFonts w:ascii="Times New Roman" w:hAnsi="Times New Roman"/>
                <w:color w:val="000000"/>
                <w:sz w:val="24"/>
                <w:szCs w:val="24"/>
                <w:lang w:val="kk-KZ"/>
              </w:rPr>
              <w:t xml:space="preserve"> </w:t>
            </w:r>
            <w:r w:rsidRPr="00097509">
              <w:rPr>
                <w:rFonts w:ascii="Times New Roman" w:hAnsi="Times New Roman"/>
                <w:color w:val="000000"/>
                <w:sz w:val="24"/>
                <w:szCs w:val="24"/>
                <w:lang w:val="en-US"/>
              </w:rPr>
              <w:t>gene</w:t>
            </w:r>
            <w:r>
              <w:rPr>
                <w:rFonts w:ascii="Times New Roman" w:hAnsi="Times New Roman"/>
                <w:color w:val="000000"/>
                <w:sz w:val="24"/>
                <w:szCs w:val="24"/>
                <w:lang w:val="kk-KZ"/>
              </w:rPr>
              <w:t xml:space="preserve"> </w:t>
            </w:r>
            <w:r w:rsidRPr="00097509">
              <w:rPr>
                <w:rFonts w:ascii="Times New Roman" w:hAnsi="Times New Roman"/>
                <w:color w:val="000000"/>
                <w:sz w:val="24"/>
                <w:szCs w:val="24"/>
                <w:lang w:val="en-US"/>
              </w:rPr>
              <w:t>interactions</w:t>
            </w:r>
          </w:p>
          <w:p w14:paraId="44C72A63" w14:textId="77777777" w:rsidR="003624EC" w:rsidRPr="00097509" w:rsidRDefault="003624EC" w:rsidP="003A52FE">
            <w:pPr>
              <w:jc w:val="both"/>
              <w:rPr>
                <w:rFonts w:ascii="Times New Roman" w:hAnsi="Times New Roman"/>
                <w:sz w:val="24"/>
                <w:szCs w:val="24"/>
                <w:lang w:val="kk-KZ"/>
              </w:rPr>
            </w:pPr>
            <w:r>
              <w:rPr>
                <w:rFonts w:ascii="Times New Roman" w:hAnsi="Times New Roman"/>
                <w:sz w:val="24"/>
                <w:szCs w:val="24"/>
                <w:lang w:val="kk-KZ"/>
              </w:rPr>
              <w:t>Гендердің өзара әрекеттесуі</w:t>
            </w:r>
          </w:p>
        </w:tc>
        <w:tc>
          <w:tcPr>
            <w:tcW w:w="2410" w:type="dxa"/>
          </w:tcPr>
          <w:p w14:paraId="27B20104" w14:textId="77777777" w:rsidR="0053471F" w:rsidRPr="00097509" w:rsidRDefault="00FF06D3" w:rsidP="00E87745">
            <w:pPr>
              <w:jc w:val="both"/>
              <w:rPr>
                <w:rFonts w:ascii="Times New Roman" w:hAnsi="Times New Roman"/>
                <w:sz w:val="24"/>
                <w:szCs w:val="24"/>
                <w:lang w:val="en-US"/>
              </w:rPr>
            </w:pPr>
            <w:r w:rsidRPr="00097509">
              <w:rPr>
                <w:rFonts w:ascii="Times New Roman" w:hAnsi="Times New Roman"/>
                <w:color w:val="000000"/>
                <w:sz w:val="24"/>
                <w:szCs w:val="24"/>
                <w:lang w:val="en-US"/>
              </w:rPr>
              <w:t>Non-allelic</w:t>
            </w:r>
            <w:r>
              <w:rPr>
                <w:rFonts w:ascii="Times New Roman" w:hAnsi="Times New Roman"/>
                <w:color w:val="000000"/>
                <w:sz w:val="24"/>
                <w:szCs w:val="24"/>
                <w:lang w:val="kk-KZ"/>
              </w:rPr>
              <w:t xml:space="preserve"> </w:t>
            </w:r>
            <w:r w:rsidRPr="00097509">
              <w:rPr>
                <w:rFonts w:ascii="Times New Roman" w:hAnsi="Times New Roman"/>
                <w:color w:val="000000"/>
                <w:sz w:val="24"/>
                <w:szCs w:val="24"/>
                <w:lang w:val="en-US"/>
              </w:rPr>
              <w:t>gene</w:t>
            </w:r>
            <w:r w:rsidR="0053471F" w:rsidRPr="00097509">
              <w:rPr>
                <w:rFonts w:ascii="Times New Roman" w:hAnsi="Times New Roman"/>
                <w:sz w:val="24"/>
                <w:szCs w:val="24"/>
                <w:lang w:val="en-US"/>
              </w:rPr>
              <w:t>,  complementary</w:t>
            </w:r>
            <w:r>
              <w:rPr>
                <w:rFonts w:ascii="Times New Roman" w:hAnsi="Times New Roman"/>
                <w:sz w:val="24"/>
                <w:szCs w:val="24"/>
                <w:lang w:val="kk-KZ"/>
              </w:rPr>
              <w:t>,</w:t>
            </w:r>
            <w:r w:rsidRPr="00FF06D3">
              <w:rPr>
                <w:lang w:val="en-US"/>
              </w:rPr>
              <w:t xml:space="preserve"> </w:t>
            </w:r>
            <w:r w:rsidRPr="00FF06D3">
              <w:rPr>
                <w:rFonts w:ascii="Times New Roman" w:hAnsi="Times New Roman"/>
                <w:sz w:val="24"/>
                <w:szCs w:val="24"/>
                <w:lang w:val="kk-KZ"/>
              </w:rPr>
              <w:t>epistasis</w:t>
            </w:r>
            <w:r>
              <w:rPr>
                <w:rFonts w:ascii="Times New Roman" w:hAnsi="Times New Roman"/>
                <w:sz w:val="24"/>
                <w:szCs w:val="24"/>
                <w:lang w:val="kk-KZ"/>
              </w:rPr>
              <w:t>,</w:t>
            </w:r>
            <w:r w:rsidR="0053471F" w:rsidRPr="00097509">
              <w:rPr>
                <w:rFonts w:ascii="Times New Roman" w:hAnsi="Times New Roman"/>
                <w:sz w:val="24"/>
                <w:szCs w:val="24"/>
                <w:lang w:val="en-US"/>
              </w:rPr>
              <w:t xml:space="preserve"> </w:t>
            </w:r>
            <w:r w:rsidR="00966E3E">
              <w:rPr>
                <w:rFonts w:ascii="Times New Roman" w:hAnsi="Times New Roman"/>
                <w:sz w:val="24"/>
                <w:szCs w:val="24"/>
                <w:lang w:val="en-US"/>
              </w:rPr>
              <w:t>i</w:t>
            </w:r>
            <w:r w:rsidR="0053471F" w:rsidRPr="00097509">
              <w:rPr>
                <w:rFonts w:ascii="Times New Roman" w:hAnsi="Times New Roman"/>
                <w:sz w:val="24"/>
                <w:szCs w:val="24"/>
                <w:lang w:val="en-US"/>
              </w:rPr>
              <w:t>nhibitory gene</w:t>
            </w:r>
            <w:r>
              <w:rPr>
                <w:rFonts w:ascii="Times New Roman" w:hAnsi="Times New Roman"/>
                <w:sz w:val="24"/>
                <w:szCs w:val="24"/>
                <w:lang w:val="kk-KZ"/>
              </w:rPr>
              <w:t>,</w:t>
            </w:r>
            <w:r w:rsidR="0053471F" w:rsidRPr="00097509">
              <w:rPr>
                <w:rFonts w:ascii="Times New Roman" w:hAnsi="Times New Roman"/>
                <w:sz w:val="24"/>
                <w:szCs w:val="24"/>
                <w:lang w:val="en-US"/>
              </w:rPr>
              <w:t xml:space="preserve"> </w:t>
            </w:r>
            <w:r w:rsidR="00966E3E">
              <w:rPr>
                <w:rFonts w:ascii="Times New Roman" w:hAnsi="Times New Roman"/>
                <w:sz w:val="24"/>
                <w:szCs w:val="24"/>
                <w:lang w:val="en-US"/>
              </w:rPr>
              <w:t>p</w:t>
            </w:r>
            <w:r w:rsidR="0053471F" w:rsidRPr="00097509">
              <w:rPr>
                <w:rFonts w:ascii="Times New Roman" w:hAnsi="Times New Roman"/>
                <w:sz w:val="24"/>
                <w:szCs w:val="24"/>
                <w:lang w:val="en-US"/>
              </w:rPr>
              <w:t>olymeric gene action, modifier genes.</w:t>
            </w:r>
          </w:p>
        </w:tc>
        <w:tc>
          <w:tcPr>
            <w:tcW w:w="2410" w:type="dxa"/>
          </w:tcPr>
          <w:p w14:paraId="72DDC340" w14:textId="77777777" w:rsidR="0053471F" w:rsidRPr="00605329" w:rsidRDefault="00605329" w:rsidP="00E87745">
            <w:pPr>
              <w:jc w:val="both"/>
              <w:rPr>
                <w:rFonts w:ascii="Times New Roman" w:hAnsi="Times New Roman"/>
                <w:sz w:val="24"/>
                <w:szCs w:val="24"/>
              </w:rPr>
            </w:pPr>
            <w:proofErr w:type="spellStart"/>
            <w:r w:rsidRPr="00605329">
              <w:rPr>
                <w:rFonts w:ascii="Times New Roman" w:hAnsi="Times New Roman"/>
                <w:sz w:val="24"/>
                <w:szCs w:val="24"/>
              </w:rPr>
              <w:t>Неаллель</w:t>
            </w:r>
            <w:proofErr w:type="spellEnd"/>
            <w:r w:rsidR="00B03C02">
              <w:rPr>
                <w:rFonts w:ascii="Times New Roman" w:hAnsi="Times New Roman"/>
                <w:sz w:val="24"/>
                <w:szCs w:val="24"/>
                <w:lang w:val="kk-KZ"/>
              </w:rPr>
              <w:t>ные</w:t>
            </w:r>
            <w:r w:rsidRPr="00605329">
              <w:rPr>
                <w:rFonts w:ascii="Times New Roman" w:hAnsi="Times New Roman"/>
                <w:sz w:val="24"/>
                <w:szCs w:val="24"/>
              </w:rPr>
              <w:t xml:space="preserve"> </w:t>
            </w:r>
            <w:r w:rsidR="00B03C02">
              <w:rPr>
                <w:rFonts w:ascii="Times New Roman" w:hAnsi="Times New Roman"/>
                <w:sz w:val="24"/>
                <w:szCs w:val="24"/>
                <w:lang w:val="kk-KZ"/>
              </w:rPr>
              <w:t xml:space="preserve">гены, </w:t>
            </w:r>
            <w:proofErr w:type="spellStart"/>
            <w:r w:rsidRPr="00605329">
              <w:rPr>
                <w:rFonts w:ascii="Times New Roman" w:hAnsi="Times New Roman"/>
                <w:sz w:val="24"/>
                <w:szCs w:val="24"/>
              </w:rPr>
              <w:t>комплементарн</w:t>
            </w:r>
            <w:proofErr w:type="spellEnd"/>
            <w:r w:rsidR="00FF06D3">
              <w:rPr>
                <w:rFonts w:ascii="Times New Roman" w:hAnsi="Times New Roman"/>
                <w:sz w:val="24"/>
                <w:szCs w:val="24"/>
                <w:lang w:val="kk-KZ"/>
              </w:rPr>
              <w:t>ость,</w:t>
            </w:r>
            <w:r w:rsidRPr="00605329">
              <w:rPr>
                <w:rFonts w:ascii="Times New Roman" w:hAnsi="Times New Roman"/>
                <w:sz w:val="24"/>
                <w:szCs w:val="24"/>
              </w:rPr>
              <w:t xml:space="preserve"> </w:t>
            </w:r>
            <w:r w:rsidR="00FF06D3">
              <w:rPr>
                <w:rFonts w:ascii="Times New Roman" w:hAnsi="Times New Roman"/>
                <w:sz w:val="24"/>
                <w:szCs w:val="24"/>
                <w:lang w:val="kk-KZ"/>
              </w:rPr>
              <w:t xml:space="preserve">эпистаз, ингибитор, </w:t>
            </w:r>
            <w:r w:rsidRPr="00605329">
              <w:rPr>
                <w:rFonts w:ascii="Times New Roman" w:hAnsi="Times New Roman"/>
                <w:sz w:val="24"/>
                <w:szCs w:val="24"/>
              </w:rPr>
              <w:t>полимер</w:t>
            </w:r>
            <w:r w:rsidR="00FF06D3">
              <w:rPr>
                <w:rFonts w:ascii="Times New Roman" w:hAnsi="Times New Roman"/>
                <w:sz w:val="24"/>
                <w:szCs w:val="24"/>
                <w:lang w:val="kk-KZ"/>
              </w:rPr>
              <w:t>ия,</w:t>
            </w:r>
            <w:r w:rsidRPr="00605329">
              <w:rPr>
                <w:rFonts w:ascii="Times New Roman" w:hAnsi="Times New Roman"/>
                <w:sz w:val="24"/>
                <w:szCs w:val="24"/>
              </w:rPr>
              <w:t xml:space="preserve">  гены-модификаторы.</w:t>
            </w:r>
          </w:p>
        </w:tc>
        <w:tc>
          <w:tcPr>
            <w:tcW w:w="2407" w:type="dxa"/>
          </w:tcPr>
          <w:p w14:paraId="4098756C" w14:textId="77777777" w:rsidR="0053471F" w:rsidRPr="00605329" w:rsidRDefault="00B311B3" w:rsidP="00E87745">
            <w:pPr>
              <w:jc w:val="both"/>
              <w:rPr>
                <w:rFonts w:ascii="Times New Roman" w:hAnsi="Times New Roman"/>
                <w:sz w:val="24"/>
                <w:szCs w:val="24"/>
              </w:rPr>
            </w:pPr>
            <w:proofErr w:type="spellStart"/>
            <w:r w:rsidRPr="00B311B3">
              <w:rPr>
                <w:rFonts w:ascii="Times New Roman" w:hAnsi="Times New Roman"/>
                <w:sz w:val="24"/>
                <w:szCs w:val="24"/>
              </w:rPr>
              <w:t>Аллельді</w:t>
            </w:r>
            <w:proofErr w:type="spellEnd"/>
            <w:r w:rsidRPr="00B311B3">
              <w:rPr>
                <w:rFonts w:ascii="Times New Roman" w:hAnsi="Times New Roman"/>
                <w:sz w:val="24"/>
                <w:szCs w:val="24"/>
              </w:rPr>
              <w:t xml:space="preserve"> </w:t>
            </w:r>
            <w:proofErr w:type="spellStart"/>
            <w:r w:rsidRPr="00B311B3">
              <w:rPr>
                <w:rFonts w:ascii="Times New Roman" w:hAnsi="Times New Roman"/>
                <w:sz w:val="24"/>
                <w:szCs w:val="24"/>
              </w:rPr>
              <w:t>емес</w:t>
            </w:r>
            <w:proofErr w:type="spellEnd"/>
            <w:r w:rsidR="00FF06D3">
              <w:rPr>
                <w:rFonts w:ascii="Times New Roman" w:hAnsi="Times New Roman"/>
                <w:sz w:val="24"/>
                <w:szCs w:val="24"/>
                <w:lang w:val="kk-KZ"/>
              </w:rPr>
              <w:t xml:space="preserve"> гендер</w:t>
            </w:r>
            <w:r w:rsidRPr="00B311B3">
              <w:rPr>
                <w:rFonts w:ascii="Times New Roman" w:hAnsi="Times New Roman"/>
                <w:sz w:val="24"/>
                <w:szCs w:val="24"/>
              </w:rPr>
              <w:t xml:space="preserve">, </w:t>
            </w:r>
            <w:proofErr w:type="spellStart"/>
            <w:r w:rsidRPr="00B311B3">
              <w:rPr>
                <w:rFonts w:ascii="Times New Roman" w:hAnsi="Times New Roman"/>
                <w:sz w:val="24"/>
                <w:szCs w:val="24"/>
              </w:rPr>
              <w:t>комплементарлы</w:t>
            </w:r>
            <w:proofErr w:type="spellEnd"/>
            <w:r w:rsidR="00FF06D3">
              <w:rPr>
                <w:rFonts w:ascii="Times New Roman" w:hAnsi="Times New Roman"/>
                <w:sz w:val="24"/>
                <w:szCs w:val="24"/>
                <w:lang w:val="kk-KZ"/>
              </w:rPr>
              <w:t>қ,</w:t>
            </w:r>
            <w:r w:rsidRPr="00B311B3">
              <w:rPr>
                <w:rFonts w:ascii="Times New Roman" w:hAnsi="Times New Roman"/>
                <w:sz w:val="24"/>
                <w:szCs w:val="24"/>
              </w:rPr>
              <w:t xml:space="preserve"> </w:t>
            </w:r>
            <w:r w:rsidR="00FF06D3">
              <w:rPr>
                <w:rFonts w:ascii="Times New Roman" w:hAnsi="Times New Roman"/>
                <w:sz w:val="24"/>
                <w:szCs w:val="24"/>
                <w:lang w:val="kk-KZ"/>
              </w:rPr>
              <w:t>эпистаз,ингибитор, полимерия, модификатор гендер.</w:t>
            </w:r>
            <w:r w:rsidRPr="00B311B3">
              <w:rPr>
                <w:rFonts w:ascii="Times New Roman" w:hAnsi="Times New Roman"/>
                <w:sz w:val="24"/>
                <w:szCs w:val="24"/>
              </w:rPr>
              <w:t xml:space="preserve"> </w:t>
            </w:r>
          </w:p>
        </w:tc>
      </w:tr>
      <w:tr w:rsidR="0053471F" w:rsidRPr="008A2F82" w14:paraId="7AA2EEBD" w14:textId="77777777" w:rsidTr="00CE5682">
        <w:tc>
          <w:tcPr>
            <w:tcW w:w="555" w:type="dxa"/>
          </w:tcPr>
          <w:p w14:paraId="532F61C8"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6.</w:t>
            </w:r>
          </w:p>
        </w:tc>
        <w:tc>
          <w:tcPr>
            <w:tcW w:w="1850" w:type="dxa"/>
          </w:tcPr>
          <w:p w14:paraId="5BC726B9" w14:textId="77777777" w:rsidR="0053471F" w:rsidRDefault="0053471F" w:rsidP="00306B75">
            <w:pPr>
              <w:jc w:val="both"/>
              <w:rPr>
                <w:rFonts w:ascii="Times New Roman" w:hAnsi="Times New Roman"/>
                <w:sz w:val="24"/>
                <w:szCs w:val="24"/>
                <w:lang w:val="en-US"/>
              </w:rPr>
            </w:pPr>
            <w:r w:rsidRPr="00097509">
              <w:rPr>
                <w:rFonts w:ascii="Times New Roman" w:hAnsi="Times New Roman"/>
                <w:sz w:val="24"/>
                <w:szCs w:val="24"/>
                <w:lang w:val="en-US"/>
              </w:rPr>
              <w:t>Multiple</w:t>
            </w:r>
            <w:r>
              <w:rPr>
                <w:rFonts w:ascii="Times New Roman" w:hAnsi="Times New Roman"/>
                <w:sz w:val="24"/>
                <w:szCs w:val="24"/>
                <w:lang w:val="kk-KZ"/>
              </w:rPr>
              <w:t xml:space="preserve"> </w:t>
            </w:r>
            <w:r w:rsidRPr="00097509">
              <w:rPr>
                <w:rFonts w:ascii="Times New Roman" w:hAnsi="Times New Roman"/>
                <w:sz w:val="24"/>
                <w:szCs w:val="24"/>
                <w:lang w:val="en-US"/>
              </w:rPr>
              <w:t>alleles</w:t>
            </w:r>
          </w:p>
          <w:p w14:paraId="022564B9" w14:textId="77777777" w:rsidR="003624EC" w:rsidRPr="003624EC" w:rsidRDefault="003624EC" w:rsidP="00306B75">
            <w:pPr>
              <w:jc w:val="both"/>
              <w:rPr>
                <w:rFonts w:ascii="Times New Roman" w:hAnsi="Times New Roman"/>
                <w:sz w:val="24"/>
                <w:szCs w:val="24"/>
                <w:lang w:val="kk-KZ"/>
              </w:rPr>
            </w:pPr>
            <w:r>
              <w:rPr>
                <w:rFonts w:ascii="Times New Roman" w:hAnsi="Times New Roman"/>
                <w:sz w:val="24"/>
                <w:szCs w:val="24"/>
                <w:lang w:val="kk-KZ"/>
              </w:rPr>
              <w:t>Көп аллельділік</w:t>
            </w:r>
          </w:p>
        </w:tc>
        <w:tc>
          <w:tcPr>
            <w:tcW w:w="2410" w:type="dxa"/>
          </w:tcPr>
          <w:p w14:paraId="6F95B4B1" w14:textId="77777777" w:rsidR="0053471F" w:rsidRPr="009958B7"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Polygenic inheritance</w:t>
            </w:r>
            <w:r w:rsidRPr="00097509">
              <w:rPr>
                <w:rFonts w:ascii="Times New Roman" w:hAnsi="Times New Roman"/>
                <w:sz w:val="24"/>
                <w:szCs w:val="24"/>
                <w:lang w:val="en-US"/>
              </w:rPr>
              <w:t>, blood group,</w:t>
            </w:r>
            <w:r w:rsidR="00FF06D3">
              <w:rPr>
                <w:rFonts w:ascii="Times New Roman" w:hAnsi="Times New Roman"/>
                <w:sz w:val="24"/>
                <w:szCs w:val="24"/>
                <w:lang w:val="kk-KZ"/>
              </w:rPr>
              <w:t xml:space="preserve"> </w:t>
            </w:r>
            <w:r w:rsidR="00836FAD" w:rsidRPr="00836FAD">
              <w:rPr>
                <w:rFonts w:ascii="Times New Roman" w:hAnsi="Times New Roman"/>
                <w:sz w:val="24"/>
                <w:szCs w:val="24"/>
                <w:lang w:val="kk-KZ"/>
              </w:rPr>
              <w:t>rhesus factor</w:t>
            </w:r>
            <w:r w:rsidR="00836FAD">
              <w:rPr>
                <w:rFonts w:ascii="Times New Roman" w:hAnsi="Times New Roman"/>
                <w:sz w:val="24"/>
                <w:szCs w:val="24"/>
                <w:lang w:val="kk-KZ"/>
              </w:rPr>
              <w:t>,</w:t>
            </w:r>
            <w:r w:rsidR="00A878B1" w:rsidRPr="00A878B1">
              <w:rPr>
                <w:lang w:val="en-US"/>
              </w:rPr>
              <w:t xml:space="preserve"> </w:t>
            </w:r>
            <w:r w:rsidR="00A878B1">
              <w:rPr>
                <w:rFonts w:ascii="Times New Roman" w:hAnsi="Times New Roman"/>
                <w:sz w:val="24"/>
                <w:szCs w:val="24"/>
                <w:lang w:val="en-US"/>
              </w:rPr>
              <w:t>r</w:t>
            </w:r>
            <w:r w:rsidR="00A878B1" w:rsidRPr="00A878B1">
              <w:rPr>
                <w:rFonts w:ascii="Times New Roman" w:hAnsi="Times New Roman"/>
                <w:sz w:val="24"/>
                <w:szCs w:val="24"/>
                <w:lang w:val="kk-KZ"/>
              </w:rPr>
              <w:t>hesus conflict</w:t>
            </w:r>
            <w:r w:rsidR="00A878B1">
              <w:rPr>
                <w:rFonts w:ascii="Times New Roman" w:hAnsi="Times New Roman"/>
                <w:sz w:val="24"/>
                <w:szCs w:val="24"/>
                <w:lang w:val="kk-KZ"/>
              </w:rPr>
              <w:t>,</w:t>
            </w:r>
            <w:r w:rsidR="00A878B1" w:rsidRPr="00A878B1">
              <w:rPr>
                <w:lang w:val="en-US"/>
              </w:rPr>
              <w:t xml:space="preserve"> </w:t>
            </w:r>
            <w:r w:rsidR="00A878B1" w:rsidRPr="00A878B1">
              <w:rPr>
                <w:rFonts w:ascii="Times New Roman" w:hAnsi="Times New Roman"/>
                <w:sz w:val="24"/>
                <w:szCs w:val="24"/>
                <w:lang w:val="kk-KZ"/>
              </w:rPr>
              <w:t>the universal donor</w:t>
            </w:r>
            <w:r w:rsidR="00A878B1">
              <w:rPr>
                <w:rFonts w:ascii="Times New Roman" w:hAnsi="Times New Roman"/>
                <w:sz w:val="24"/>
                <w:szCs w:val="24"/>
                <w:lang w:val="kk-KZ"/>
              </w:rPr>
              <w:t>,</w:t>
            </w:r>
            <w:r w:rsidR="00A878B1" w:rsidRPr="00A878B1">
              <w:rPr>
                <w:lang w:val="en-US"/>
              </w:rPr>
              <w:t xml:space="preserve"> </w:t>
            </w:r>
            <w:r w:rsidR="00A878B1" w:rsidRPr="00A878B1">
              <w:rPr>
                <w:rFonts w:ascii="Times New Roman" w:hAnsi="Times New Roman"/>
                <w:sz w:val="24"/>
                <w:szCs w:val="24"/>
                <w:lang w:val="kk-KZ"/>
              </w:rPr>
              <w:t>universal recipient</w:t>
            </w:r>
            <w:r w:rsidR="00A878B1">
              <w:rPr>
                <w:rFonts w:ascii="Times New Roman" w:hAnsi="Times New Roman"/>
                <w:sz w:val="24"/>
                <w:szCs w:val="24"/>
                <w:lang w:val="kk-KZ"/>
              </w:rPr>
              <w:t>,</w:t>
            </w:r>
            <w:r w:rsidR="009958B7" w:rsidRPr="009958B7">
              <w:rPr>
                <w:lang w:val="en-US"/>
              </w:rPr>
              <w:t xml:space="preserve"> </w:t>
            </w:r>
            <w:r w:rsidR="009958B7">
              <w:rPr>
                <w:rFonts w:ascii="Times New Roman" w:hAnsi="Times New Roman"/>
                <w:sz w:val="24"/>
                <w:szCs w:val="24"/>
                <w:lang w:val="kk-KZ"/>
              </w:rPr>
              <w:t>с</w:t>
            </w:r>
            <w:r w:rsidR="009958B7" w:rsidRPr="009958B7">
              <w:rPr>
                <w:rFonts w:ascii="Times New Roman" w:hAnsi="Times New Roman"/>
                <w:sz w:val="24"/>
                <w:szCs w:val="24"/>
                <w:lang w:val="kk-KZ"/>
              </w:rPr>
              <w:t>odominance</w:t>
            </w:r>
            <w:r w:rsidR="009958B7">
              <w:rPr>
                <w:rFonts w:ascii="Times New Roman" w:hAnsi="Times New Roman"/>
                <w:sz w:val="24"/>
                <w:szCs w:val="24"/>
                <w:lang w:val="kk-KZ"/>
              </w:rPr>
              <w:t>,</w:t>
            </w:r>
            <w:r w:rsidRPr="00097509">
              <w:rPr>
                <w:rFonts w:ascii="Times New Roman" w:hAnsi="Times New Roman"/>
                <w:sz w:val="24"/>
                <w:szCs w:val="24"/>
                <w:lang w:val="en-US"/>
              </w:rPr>
              <w:t xml:space="preserve"> </w:t>
            </w:r>
            <w:r w:rsidR="00A878B1">
              <w:rPr>
                <w:rFonts w:ascii="Times New Roman" w:hAnsi="Times New Roman"/>
                <w:sz w:val="24"/>
                <w:szCs w:val="24"/>
                <w:lang w:val="en-US"/>
              </w:rPr>
              <w:t>p</w:t>
            </w:r>
            <w:r w:rsidRPr="00097509">
              <w:rPr>
                <w:rFonts w:ascii="Times New Roman" w:hAnsi="Times New Roman"/>
                <w:sz w:val="24"/>
                <w:szCs w:val="24"/>
                <w:lang w:val="en-US"/>
              </w:rPr>
              <w:t>leiotropy</w:t>
            </w:r>
            <w:r w:rsidR="009958B7">
              <w:rPr>
                <w:rFonts w:ascii="Times New Roman" w:hAnsi="Times New Roman"/>
                <w:sz w:val="24"/>
                <w:szCs w:val="24"/>
                <w:lang w:val="kk-KZ"/>
              </w:rPr>
              <w:t>.</w:t>
            </w:r>
          </w:p>
        </w:tc>
        <w:tc>
          <w:tcPr>
            <w:tcW w:w="2410" w:type="dxa"/>
          </w:tcPr>
          <w:p w14:paraId="5D41DFF0" w14:textId="77777777" w:rsidR="0053471F" w:rsidRPr="009958B7" w:rsidRDefault="007C76FA" w:rsidP="00306B75">
            <w:pPr>
              <w:jc w:val="both"/>
              <w:rPr>
                <w:rFonts w:ascii="Times New Roman" w:hAnsi="Times New Roman"/>
                <w:sz w:val="24"/>
                <w:szCs w:val="24"/>
                <w:lang w:val="kk-KZ"/>
              </w:rPr>
            </w:pPr>
            <w:r w:rsidRPr="007C76FA">
              <w:rPr>
                <w:rFonts w:ascii="Times New Roman" w:hAnsi="Times New Roman"/>
                <w:sz w:val="24"/>
                <w:szCs w:val="24"/>
                <w:lang w:val="kk-KZ"/>
              </w:rPr>
              <w:t>Множественный аллелизм</w:t>
            </w:r>
            <w:r w:rsidR="00605329" w:rsidRPr="00605329">
              <w:rPr>
                <w:rFonts w:ascii="Times New Roman" w:hAnsi="Times New Roman"/>
                <w:sz w:val="24"/>
                <w:szCs w:val="24"/>
              </w:rPr>
              <w:t>, групп</w:t>
            </w:r>
            <w:r w:rsidR="00966E3E">
              <w:rPr>
                <w:rFonts w:ascii="Times New Roman" w:hAnsi="Times New Roman"/>
                <w:sz w:val="24"/>
                <w:szCs w:val="24"/>
                <w:lang w:val="kk-KZ"/>
              </w:rPr>
              <w:t>а</w:t>
            </w:r>
            <w:r w:rsidR="00605329" w:rsidRPr="00605329">
              <w:rPr>
                <w:rFonts w:ascii="Times New Roman" w:hAnsi="Times New Roman"/>
                <w:sz w:val="24"/>
                <w:szCs w:val="24"/>
              </w:rPr>
              <w:t xml:space="preserve"> крови, </w:t>
            </w:r>
            <w:r w:rsidR="009958B7">
              <w:rPr>
                <w:rFonts w:ascii="Times New Roman" w:hAnsi="Times New Roman"/>
                <w:sz w:val="24"/>
                <w:szCs w:val="24"/>
                <w:lang w:val="kk-KZ"/>
              </w:rPr>
              <w:t xml:space="preserve">резус фактор,резус конфликт, универсальный донор, универсальный реципиент, </w:t>
            </w:r>
            <w:r w:rsidR="00605329" w:rsidRPr="00605329">
              <w:rPr>
                <w:rFonts w:ascii="Times New Roman" w:hAnsi="Times New Roman"/>
                <w:sz w:val="24"/>
                <w:szCs w:val="24"/>
              </w:rPr>
              <w:t>плейотропия</w:t>
            </w:r>
            <w:r w:rsidR="009958B7">
              <w:rPr>
                <w:rFonts w:ascii="Times New Roman" w:hAnsi="Times New Roman"/>
                <w:sz w:val="24"/>
                <w:szCs w:val="24"/>
                <w:lang w:val="kk-KZ"/>
              </w:rPr>
              <w:t>.</w:t>
            </w:r>
          </w:p>
        </w:tc>
        <w:tc>
          <w:tcPr>
            <w:tcW w:w="2407" w:type="dxa"/>
          </w:tcPr>
          <w:p w14:paraId="4338F1D9" w14:textId="77777777" w:rsidR="0053471F" w:rsidRPr="009958B7" w:rsidRDefault="007C76FA" w:rsidP="00306B75">
            <w:pPr>
              <w:jc w:val="both"/>
              <w:rPr>
                <w:rFonts w:ascii="Times New Roman" w:hAnsi="Times New Roman"/>
                <w:sz w:val="24"/>
                <w:szCs w:val="24"/>
                <w:lang w:val="kk-KZ"/>
              </w:rPr>
            </w:pPr>
            <w:r w:rsidRPr="009958B7">
              <w:rPr>
                <w:rFonts w:ascii="Times New Roman" w:hAnsi="Times New Roman"/>
                <w:sz w:val="24"/>
                <w:szCs w:val="24"/>
                <w:lang w:val="kk-KZ"/>
              </w:rPr>
              <w:t>К</w:t>
            </w:r>
            <w:r>
              <w:rPr>
                <w:rFonts w:ascii="Times New Roman" w:hAnsi="Times New Roman"/>
                <w:sz w:val="24"/>
                <w:szCs w:val="24"/>
                <w:lang w:val="kk-KZ"/>
              </w:rPr>
              <w:t>өпаллельділік</w:t>
            </w:r>
            <w:r w:rsidRPr="009958B7">
              <w:rPr>
                <w:rFonts w:ascii="Times New Roman" w:hAnsi="Times New Roman"/>
                <w:sz w:val="24"/>
                <w:szCs w:val="24"/>
                <w:lang w:val="kk-KZ"/>
              </w:rPr>
              <w:t>,  қан тобы</w:t>
            </w:r>
            <w:r w:rsidR="009958B7">
              <w:rPr>
                <w:rFonts w:ascii="Times New Roman" w:hAnsi="Times New Roman"/>
                <w:sz w:val="24"/>
                <w:szCs w:val="24"/>
                <w:lang w:val="kk-KZ"/>
              </w:rPr>
              <w:t>, резус фактор,резус қайшылық</w:t>
            </w:r>
            <w:r w:rsidRPr="009958B7">
              <w:rPr>
                <w:rFonts w:ascii="Times New Roman" w:hAnsi="Times New Roman"/>
                <w:sz w:val="24"/>
                <w:szCs w:val="24"/>
                <w:lang w:val="kk-KZ"/>
              </w:rPr>
              <w:t xml:space="preserve">, </w:t>
            </w:r>
            <w:r w:rsidR="009958B7">
              <w:rPr>
                <w:rFonts w:ascii="Times New Roman" w:hAnsi="Times New Roman"/>
                <w:sz w:val="24"/>
                <w:szCs w:val="24"/>
                <w:lang w:val="kk-KZ"/>
              </w:rPr>
              <w:t xml:space="preserve">әмбебап донор, әмбебап реципиент, </w:t>
            </w:r>
            <w:r w:rsidR="00002A59">
              <w:rPr>
                <w:rFonts w:ascii="Times New Roman" w:hAnsi="Times New Roman"/>
                <w:sz w:val="24"/>
                <w:szCs w:val="24"/>
                <w:lang w:val="kk-KZ"/>
              </w:rPr>
              <w:t>п</w:t>
            </w:r>
            <w:r w:rsidRPr="009958B7">
              <w:rPr>
                <w:rFonts w:ascii="Times New Roman" w:hAnsi="Times New Roman"/>
                <w:sz w:val="24"/>
                <w:szCs w:val="24"/>
                <w:lang w:val="kk-KZ"/>
              </w:rPr>
              <w:t>лейотропия</w:t>
            </w:r>
            <w:r w:rsidR="00177522">
              <w:rPr>
                <w:rFonts w:ascii="Times New Roman" w:hAnsi="Times New Roman"/>
                <w:sz w:val="24"/>
                <w:szCs w:val="24"/>
                <w:lang w:val="kk-KZ"/>
              </w:rPr>
              <w:t>.</w:t>
            </w:r>
          </w:p>
        </w:tc>
      </w:tr>
      <w:tr w:rsidR="0053471F" w:rsidRPr="008A2F82" w14:paraId="5FF08B45" w14:textId="77777777" w:rsidTr="00CE5682">
        <w:tc>
          <w:tcPr>
            <w:tcW w:w="555" w:type="dxa"/>
          </w:tcPr>
          <w:p w14:paraId="57ADD1DA"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7.</w:t>
            </w:r>
          </w:p>
        </w:tc>
        <w:tc>
          <w:tcPr>
            <w:tcW w:w="1850" w:type="dxa"/>
          </w:tcPr>
          <w:p w14:paraId="42588883" w14:textId="77777777" w:rsidR="0053471F" w:rsidRPr="00075041" w:rsidRDefault="0053471F" w:rsidP="00306B75">
            <w:pPr>
              <w:jc w:val="both"/>
              <w:rPr>
                <w:rFonts w:ascii="Times New Roman" w:hAnsi="Times New Roman"/>
                <w:color w:val="000000"/>
                <w:sz w:val="24"/>
                <w:szCs w:val="24"/>
                <w:lang w:val="kk-KZ"/>
              </w:rPr>
            </w:pPr>
            <w:r w:rsidRPr="00075041">
              <w:rPr>
                <w:rFonts w:ascii="Times New Roman" w:hAnsi="Times New Roman"/>
                <w:color w:val="000000"/>
                <w:sz w:val="24"/>
                <w:szCs w:val="24"/>
                <w:lang w:val="kk-KZ"/>
              </w:rPr>
              <w:t>Sex-linked Inheritance</w:t>
            </w:r>
          </w:p>
          <w:p w14:paraId="5979EE24" w14:textId="77777777" w:rsidR="003624EC" w:rsidRPr="003624EC" w:rsidRDefault="003624EC" w:rsidP="00306B75">
            <w:pPr>
              <w:jc w:val="both"/>
              <w:rPr>
                <w:rFonts w:ascii="Times New Roman" w:hAnsi="Times New Roman"/>
                <w:sz w:val="24"/>
                <w:szCs w:val="24"/>
                <w:lang w:val="kk-KZ"/>
              </w:rPr>
            </w:pPr>
            <w:r>
              <w:rPr>
                <w:rFonts w:ascii="Times New Roman" w:hAnsi="Times New Roman"/>
                <w:sz w:val="24"/>
                <w:szCs w:val="24"/>
                <w:lang w:val="kk-KZ"/>
              </w:rPr>
              <w:t>Жыныспен тіркесіп тұқым қуалау</w:t>
            </w:r>
          </w:p>
        </w:tc>
        <w:tc>
          <w:tcPr>
            <w:tcW w:w="2410" w:type="dxa"/>
          </w:tcPr>
          <w:p w14:paraId="35B1D224" w14:textId="77777777" w:rsidR="0053471F" w:rsidRPr="00097509" w:rsidRDefault="0053471F" w:rsidP="00B253D4">
            <w:pPr>
              <w:jc w:val="both"/>
              <w:rPr>
                <w:rFonts w:ascii="Times New Roman" w:hAnsi="Times New Roman"/>
                <w:sz w:val="24"/>
                <w:szCs w:val="24"/>
                <w:lang w:val="en-US"/>
              </w:rPr>
            </w:pPr>
            <w:r w:rsidRPr="00097509">
              <w:rPr>
                <w:rFonts w:ascii="Times New Roman" w:hAnsi="Times New Roman"/>
                <w:sz w:val="24"/>
                <w:szCs w:val="24"/>
                <w:lang w:val="kk-KZ"/>
              </w:rPr>
              <w:t>chromosome theory</w:t>
            </w:r>
            <w:r w:rsidRPr="00097509">
              <w:rPr>
                <w:rFonts w:ascii="Times New Roman" w:hAnsi="Times New Roman"/>
                <w:sz w:val="24"/>
                <w:szCs w:val="24"/>
                <w:lang w:val="en-US"/>
              </w:rPr>
              <w:t>,</w:t>
            </w:r>
            <w:r>
              <w:rPr>
                <w:rFonts w:ascii="Times New Roman" w:hAnsi="Times New Roman"/>
                <w:sz w:val="24"/>
                <w:szCs w:val="24"/>
                <w:lang w:val="kk-KZ"/>
              </w:rPr>
              <w:t xml:space="preserve"> </w:t>
            </w:r>
            <w:r w:rsidRPr="00097509">
              <w:rPr>
                <w:rFonts w:ascii="Times New Roman" w:hAnsi="Times New Roman"/>
                <w:sz w:val="24"/>
                <w:szCs w:val="24"/>
                <w:lang w:val="kk-KZ"/>
              </w:rPr>
              <w:t>X-linked Inheritance</w:t>
            </w:r>
            <w:r w:rsidRPr="00097509">
              <w:rPr>
                <w:rFonts w:ascii="Times New Roman" w:hAnsi="Times New Roman"/>
                <w:sz w:val="24"/>
                <w:szCs w:val="24"/>
                <w:lang w:val="en-US"/>
              </w:rPr>
              <w:t>,</w:t>
            </w:r>
            <w:r>
              <w:rPr>
                <w:rFonts w:ascii="Times New Roman" w:hAnsi="Times New Roman"/>
                <w:sz w:val="24"/>
                <w:szCs w:val="24"/>
                <w:lang w:val="kk-KZ"/>
              </w:rPr>
              <w:t xml:space="preserve"> </w:t>
            </w:r>
            <w:r w:rsidRPr="00097509">
              <w:rPr>
                <w:rFonts w:ascii="Times New Roman" w:hAnsi="Times New Roman"/>
                <w:sz w:val="24"/>
                <w:szCs w:val="24"/>
                <w:lang w:val="kk-KZ"/>
              </w:rPr>
              <w:t>Y-linked Inheritance</w:t>
            </w:r>
            <w:r>
              <w:rPr>
                <w:rFonts w:ascii="Times New Roman" w:hAnsi="Times New Roman"/>
                <w:sz w:val="24"/>
                <w:szCs w:val="24"/>
                <w:lang w:val="kk-KZ"/>
              </w:rPr>
              <w:t xml:space="preserve"> </w:t>
            </w:r>
            <w:r w:rsidRPr="00097509">
              <w:rPr>
                <w:rFonts w:ascii="Times New Roman" w:hAnsi="Times New Roman"/>
                <w:sz w:val="24"/>
                <w:szCs w:val="24"/>
                <w:lang w:val="kk-KZ"/>
              </w:rPr>
              <w:t>Sexual differentiation,</w:t>
            </w:r>
            <w:r>
              <w:rPr>
                <w:rFonts w:ascii="Times New Roman" w:hAnsi="Times New Roman"/>
                <w:sz w:val="24"/>
                <w:szCs w:val="24"/>
                <w:lang w:val="kk-KZ"/>
              </w:rPr>
              <w:t xml:space="preserve"> </w:t>
            </w:r>
            <w:r w:rsidRPr="00097509">
              <w:rPr>
                <w:rFonts w:ascii="Times New Roman" w:hAnsi="Times New Roman"/>
                <w:sz w:val="24"/>
                <w:szCs w:val="24"/>
                <w:lang w:val="kk-KZ"/>
              </w:rPr>
              <w:t>criss-cross inheritance</w:t>
            </w:r>
            <w:r w:rsidR="009958B7">
              <w:rPr>
                <w:rFonts w:ascii="Times New Roman" w:hAnsi="Times New Roman"/>
                <w:sz w:val="24"/>
                <w:szCs w:val="24"/>
                <w:lang w:val="kk-KZ"/>
              </w:rPr>
              <w:t xml:space="preserve">, </w:t>
            </w:r>
            <w:r w:rsidRPr="00097509">
              <w:rPr>
                <w:rFonts w:ascii="Times New Roman" w:hAnsi="Times New Roman"/>
                <w:sz w:val="24"/>
                <w:szCs w:val="24"/>
                <w:lang w:val="kk-KZ"/>
              </w:rPr>
              <w:t>homogametic, heterogametic, hemizygotic</w:t>
            </w:r>
            <w:r w:rsidR="00DB6C59">
              <w:rPr>
                <w:rFonts w:ascii="Times New Roman" w:hAnsi="Times New Roman"/>
                <w:sz w:val="24"/>
                <w:szCs w:val="24"/>
                <w:lang w:val="kk-KZ"/>
              </w:rPr>
              <w:t>.</w:t>
            </w:r>
          </w:p>
        </w:tc>
        <w:tc>
          <w:tcPr>
            <w:tcW w:w="2410" w:type="dxa"/>
          </w:tcPr>
          <w:p w14:paraId="01D77A9C" w14:textId="77777777" w:rsidR="0053471F" w:rsidRPr="00DB6C59" w:rsidRDefault="00605329" w:rsidP="00B253D4">
            <w:pPr>
              <w:jc w:val="both"/>
              <w:rPr>
                <w:rFonts w:ascii="Times New Roman" w:hAnsi="Times New Roman"/>
                <w:sz w:val="24"/>
                <w:szCs w:val="24"/>
                <w:lang w:val="kk-KZ"/>
              </w:rPr>
            </w:pPr>
            <w:r w:rsidRPr="00B311B3">
              <w:rPr>
                <w:rFonts w:ascii="Times New Roman" w:hAnsi="Times New Roman"/>
                <w:sz w:val="24"/>
                <w:szCs w:val="24"/>
                <w:lang w:eastAsia="ru-RU"/>
              </w:rPr>
              <w:t xml:space="preserve">хромосомная теория, X-сцепленное наследование, Y-сцепленное наследование, </w:t>
            </w:r>
            <w:r w:rsidR="009958B7">
              <w:rPr>
                <w:rFonts w:ascii="Times New Roman" w:hAnsi="Times New Roman"/>
                <w:sz w:val="24"/>
                <w:szCs w:val="24"/>
                <w:lang w:val="kk-KZ" w:eastAsia="ru-RU"/>
              </w:rPr>
              <w:t>п</w:t>
            </w:r>
            <w:proofErr w:type="spellStart"/>
            <w:r w:rsidRPr="00B311B3">
              <w:rPr>
                <w:rFonts w:ascii="Times New Roman" w:hAnsi="Times New Roman"/>
                <w:sz w:val="24"/>
                <w:szCs w:val="24"/>
                <w:lang w:eastAsia="ru-RU"/>
              </w:rPr>
              <w:t>оловая</w:t>
            </w:r>
            <w:proofErr w:type="spellEnd"/>
            <w:r w:rsidRPr="00B311B3">
              <w:rPr>
                <w:rFonts w:ascii="Times New Roman" w:hAnsi="Times New Roman"/>
                <w:sz w:val="24"/>
                <w:szCs w:val="24"/>
                <w:lang w:eastAsia="ru-RU"/>
              </w:rPr>
              <w:t xml:space="preserve"> дифференциация, перекрестное наследование, </w:t>
            </w:r>
            <w:proofErr w:type="spellStart"/>
            <w:r w:rsidRPr="00B311B3">
              <w:rPr>
                <w:rFonts w:ascii="Times New Roman" w:hAnsi="Times New Roman"/>
                <w:sz w:val="24"/>
                <w:szCs w:val="24"/>
                <w:lang w:eastAsia="ru-RU"/>
              </w:rPr>
              <w:t>гомогамет</w:t>
            </w:r>
            <w:proofErr w:type="spellEnd"/>
            <w:r w:rsidR="00DB6C59">
              <w:rPr>
                <w:rFonts w:ascii="Times New Roman" w:hAnsi="Times New Roman"/>
                <w:sz w:val="24"/>
                <w:szCs w:val="24"/>
                <w:lang w:val="kk-KZ" w:eastAsia="ru-RU"/>
              </w:rPr>
              <w:t>а</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гетерогамет</w:t>
            </w:r>
            <w:proofErr w:type="spellEnd"/>
            <w:r w:rsidR="00DB6C59">
              <w:rPr>
                <w:rFonts w:ascii="Times New Roman" w:hAnsi="Times New Roman"/>
                <w:sz w:val="24"/>
                <w:szCs w:val="24"/>
                <w:lang w:val="kk-KZ" w:eastAsia="ru-RU"/>
              </w:rPr>
              <w:t>а</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гемизигот</w:t>
            </w:r>
            <w:proofErr w:type="spellEnd"/>
            <w:r w:rsidR="00DB6C59">
              <w:rPr>
                <w:rFonts w:ascii="Times New Roman" w:hAnsi="Times New Roman"/>
                <w:sz w:val="24"/>
                <w:szCs w:val="24"/>
                <w:lang w:val="kk-KZ" w:eastAsia="ru-RU"/>
              </w:rPr>
              <w:t>а.</w:t>
            </w:r>
          </w:p>
        </w:tc>
        <w:tc>
          <w:tcPr>
            <w:tcW w:w="2407" w:type="dxa"/>
          </w:tcPr>
          <w:p w14:paraId="428769BF" w14:textId="77777777" w:rsidR="0053471F" w:rsidRPr="00DB6C59" w:rsidRDefault="007C76FA" w:rsidP="00B253D4">
            <w:pPr>
              <w:jc w:val="both"/>
              <w:rPr>
                <w:rFonts w:ascii="Times New Roman" w:hAnsi="Times New Roman"/>
                <w:sz w:val="24"/>
                <w:szCs w:val="24"/>
                <w:lang w:val="kk-KZ"/>
              </w:rPr>
            </w:pPr>
            <w:r w:rsidRPr="00DB6C59">
              <w:rPr>
                <w:rFonts w:ascii="Times New Roman" w:hAnsi="Times New Roman"/>
                <w:sz w:val="24"/>
                <w:szCs w:val="24"/>
                <w:lang w:val="kk-KZ"/>
              </w:rPr>
              <w:t>хромосома</w:t>
            </w:r>
            <w:r w:rsidR="00DB6C59">
              <w:rPr>
                <w:rFonts w:ascii="Times New Roman" w:hAnsi="Times New Roman"/>
                <w:sz w:val="24"/>
                <w:szCs w:val="24"/>
                <w:lang w:val="kk-KZ"/>
              </w:rPr>
              <w:t>лық</w:t>
            </w:r>
            <w:r w:rsidRPr="00DB6C59">
              <w:rPr>
                <w:rFonts w:ascii="Times New Roman" w:hAnsi="Times New Roman"/>
                <w:sz w:val="24"/>
                <w:szCs w:val="24"/>
                <w:lang w:val="kk-KZ"/>
              </w:rPr>
              <w:t xml:space="preserve"> теория, X-</w:t>
            </w:r>
            <w:r w:rsidR="00002A59">
              <w:rPr>
                <w:rFonts w:ascii="Times New Roman" w:hAnsi="Times New Roman"/>
                <w:sz w:val="24"/>
                <w:szCs w:val="24"/>
                <w:lang w:val="kk-KZ"/>
              </w:rPr>
              <w:t>тіркесіп</w:t>
            </w:r>
            <w:r w:rsidRPr="00DB6C59">
              <w:rPr>
                <w:rFonts w:ascii="Times New Roman" w:hAnsi="Times New Roman"/>
                <w:sz w:val="24"/>
                <w:szCs w:val="24"/>
                <w:lang w:val="kk-KZ"/>
              </w:rPr>
              <w:t xml:space="preserve"> </w:t>
            </w:r>
            <w:r>
              <w:rPr>
                <w:rFonts w:ascii="Times New Roman" w:hAnsi="Times New Roman"/>
                <w:sz w:val="24"/>
                <w:szCs w:val="24"/>
                <w:lang w:val="kk-KZ"/>
              </w:rPr>
              <w:t>т</w:t>
            </w:r>
            <w:r w:rsidRPr="00DB6C59">
              <w:rPr>
                <w:rFonts w:ascii="Times New Roman" w:hAnsi="Times New Roman"/>
                <w:sz w:val="24"/>
                <w:szCs w:val="24"/>
                <w:lang w:val="kk-KZ"/>
              </w:rPr>
              <w:t xml:space="preserve">ұқым </w:t>
            </w:r>
            <w:r>
              <w:rPr>
                <w:rFonts w:ascii="Times New Roman" w:hAnsi="Times New Roman"/>
                <w:sz w:val="24"/>
                <w:szCs w:val="24"/>
                <w:lang w:val="kk-KZ"/>
              </w:rPr>
              <w:t>қ</w:t>
            </w:r>
            <w:r w:rsidRPr="00DB6C59">
              <w:rPr>
                <w:rFonts w:ascii="Times New Roman" w:hAnsi="Times New Roman"/>
                <w:sz w:val="24"/>
                <w:szCs w:val="24"/>
                <w:lang w:val="kk-KZ"/>
              </w:rPr>
              <w:t>уалау, Y-</w:t>
            </w:r>
            <w:r w:rsidR="00002A59">
              <w:rPr>
                <w:rFonts w:ascii="Times New Roman" w:hAnsi="Times New Roman"/>
                <w:sz w:val="24"/>
                <w:szCs w:val="24"/>
                <w:lang w:val="kk-KZ"/>
              </w:rPr>
              <w:t xml:space="preserve">тіркесіп </w:t>
            </w:r>
            <w:r>
              <w:rPr>
                <w:rFonts w:ascii="Times New Roman" w:hAnsi="Times New Roman"/>
                <w:sz w:val="24"/>
                <w:szCs w:val="24"/>
                <w:lang w:val="kk-KZ"/>
              </w:rPr>
              <w:t>т</w:t>
            </w:r>
            <w:r w:rsidRPr="00DB6C59">
              <w:rPr>
                <w:rFonts w:ascii="Times New Roman" w:hAnsi="Times New Roman"/>
                <w:sz w:val="24"/>
                <w:szCs w:val="24"/>
                <w:lang w:val="kk-KZ"/>
              </w:rPr>
              <w:t xml:space="preserve">ұқым </w:t>
            </w:r>
            <w:r>
              <w:rPr>
                <w:rFonts w:ascii="Times New Roman" w:hAnsi="Times New Roman"/>
                <w:sz w:val="24"/>
                <w:szCs w:val="24"/>
                <w:lang w:val="kk-KZ"/>
              </w:rPr>
              <w:t>қ</w:t>
            </w:r>
            <w:r w:rsidRPr="00DB6C59">
              <w:rPr>
                <w:rFonts w:ascii="Times New Roman" w:hAnsi="Times New Roman"/>
                <w:sz w:val="24"/>
                <w:szCs w:val="24"/>
                <w:lang w:val="kk-KZ"/>
              </w:rPr>
              <w:t>уалау</w:t>
            </w:r>
            <w:r>
              <w:rPr>
                <w:rFonts w:ascii="Times New Roman" w:hAnsi="Times New Roman"/>
                <w:sz w:val="24"/>
                <w:szCs w:val="24"/>
                <w:lang w:val="kk-KZ"/>
              </w:rPr>
              <w:t>,</w:t>
            </w:r>
            <w:r w:rsidRPr="00DB6C59">
              <w:rPr>
                <w:rFonts w:ascii="Times New Roman" w:hAnsi="Times New Roman"/>
                <w:sz w:val="24"/>
                <w:szCs w:val="24"/>
                <w:lang w:val="kk-KZ"/>
              </w:rPr>
              <w:t xml:space="preserve"> </w:t>
            </w:r>
            <w:r>
              <w:rPr>
                <w:rFonts w:ascii="Times New Roman" w:hAnsi="Times New Roman"/>
                <w:sz w:val="24"/>
                <w:szCs w:val="24"/>
                <w:lang w:val="kk-KZ"/>
              </w:rPr>
              <w:t>ж</w:t>
            </w:r>
            <w:r w:rsidRPr="00DB6C59">
              <w:rPr>
                <w:rFonts w:ascii="Times New Roman" w:hAnsi="Times New Roman"/>
                <w:sz w:val="24"/>
                <w:szCs w:val="24"/>
                <w:lang w:val="kk-KZ"/>
              </w:rPr>
              <w:t xml:space="preserve">ыныстық дифференциация, </w:t>
            </w:r>
            <w:r>
              <w:rPr>
                <w:rFonts w:ascii="Times New Roman" w:hAnsi="Times New Roman"/>
                <w:sz w:val="24"/>
                <w:szCs w:val="24"/>
                <w:lang w:val="kk-KZ"/>
              </w:rPr>
              <w:t>крисс-кросс</w:t>
            </w:r>
            <w:r w:rsidR="00DB6C59">
              <w:rPr>
                <w:rFonts w:ascii="Times New Roman" w:hAnsi="Times New Roman"/>
                <w:sz w:val="24"/>
                <w:szCs w:val="24"/>
                <w:lang w:val="kk-KZ"/>
              </w:rPr>
              <w:t>тық</w:t>
            </w:r>
            <w:r>
              <w:rPr>
                <w:rFonts w:ascii="Times New Roman" w:hAnsi="Times New Roman"/>
                <w:sz w:val="24"/>
                <w:szCs w:val="24"/>
                <w:lang w:val="kk-KZ"/>
              </w:rPr>
              <w:t xml:space="preserve"> тұқым қуалау, </w:t>
            </w:r>
            <w:r w:rsidRPr="00DB6C59">
              <w:rPr>
                <w:rFonts w:ascii="Times New Roman" w:hAnsi="Times New Roman"/>
                <w:sz w:val="24"/>
                <w:szCs w:val="24"/>
                <w:lang w:val="kk-KZ"/>
              </w:rPr>
              <w:t>гомогамет</w:t>
            </w:r>
            <w:r w:rsidR="00DB6C59">
              <w:rPr>
                <w:rFonts w:ascii="Times New Roman" w:hAnsi="Times New Roman"/>
                <w:sz w:val="24"/>
                <w:szCs w:val="24"/>
                <w:lang w:val="kk-KZ"/>
              </w:rPr>
              <w:t>а</w:t>
            </w:r>
            <w:r w:rsidRPr="00DB6C59">
              <w:rPr>
                <w:rFonts w:ascii="Times New Roman" w:hAnsi="Times New Roman"/>
                <w:sz w:val="24"/>
                <w:szCs w:val="24"/>
                <w:lang w:val="kk-KZ"/>
              </w:rPr>
              <w:t>, гетерогамет</w:t>
            </w:r>
            <w:r w:rsidR="00DB6C59">
              <w:rPr>
                <w:rFonts w:ascii="Times New Roman" w:hAnsi="Times New Roman"/>
                <w:sz w:val="24"/>
                <w:szCs w:val="24"/>
                <w:lang w:val="kk-KZ"/>
              </w:rPr>
              <w:t>а</w:t>
            </w:r>
            <w:r w:rsidRPr="00DB6C59">
              <w:rPr>
                <w:rFonts w:ascii="Times New Roman" w:hAnsi="Times New Roman"/>
                <w:sz w:val="24"/>
                <w:szCs w:val="24"/>
                <w:lang w:val="kk-KZ"/>
              </w:rPr>
              <w:t>, гемизигота</w:t>
            </w:r>
            <w:r w:rsidR="00DB6C59">
              <w:rPr>
                <w:rFonts w:ascii="Times New Roman" w:hAnsi="Times New Roman"/>
                <w:sz w:val="24"/>
                <w:szCs w:val="24"/>
                <w:lang w:val="kk-KZ"/>
              </w:rPr>
              <w:t>.</w:t>
            </w:r>
          </w:p>
        </w:tc>
      </w:tr>
      <w:tr w:rsidR="0053471F" w:rsidRPr="00605329" w14:paraId="4BE59809" w14:textId="77777777" w:rsidTr="00CE5682">
        <w:tc>
          <w:tcPr>
            <w:tcW w:w="555" w:type="dxa"/>
          </w:tcPr>
          <w:p w14:paraId="2A1BC077"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8.</w:t>
            </w:r>
          </w:p>
        </w:tc>
        <w:tc>
          <w:tcPr>
            <w:tcW w:w="1850" w:type="dxa"/>
          </w:tcPr>
          <w:p w14:paraId="05B36C60" w14:textId="77777777" w:rsidR="0053471F" w:rsidRDefault="0053471F" w:rsidP="00306B75">
            <w:pPr>
              <w:jc w:val="both"/>
              <w:rPr>
                <w:rFonts w:ascii="Times New Roman" w:hAnsi="Times New Roman"/>
                <w:sz w:val="24"/>
                <w:szCs w:val="24"/>
                <w:lang w:val="en-US"/>
              </w:rPr>
            </w:pPr>
            <w:r w:rsidRPr="00097509">
              <w:rPr>
                <w:rFonts w:ascii="Times New Roman" w:hAnsi="Times New Roman"/>
                <w:sz w:val="24"/>
                <w:szCs w:val="24"/>
                <w:lang w:val="kk-KZ"/>
              </w:rPr>
              <w:t>Linked Genes</w:t>
            </w:r>
            <w:r w:rsidRPr="00097509">
              <w:rPr>
                <w:rFonts w:ascii="Times New Roman" w:hAnsi="Times New Roman"/>
                <w:sz w:val="24"/>
                <w:szCs w:val="24"/>
                <w:lang w:val="en-US"/>
              </w:rPr>
              <w:t xml:space="preserve"> and</w:t>
            </w:r>
            <w:r>
              <w:rPr>
                <w:rFonts w:ascii="Times New Roman" w:hAnsi="Times New Roman"/>
                <w:sz w:val="24"/>
                <w:szCs w:val="24"/>
                <w:lang w:val="kk-KZ"/>
              </w:rPr>
              <w:t xml:space="preserve"> </w:t>
            </w:r>
            <w:r w:rsidRPr="00097509">
              <w:rPr>
                <w:rFonts w:ascii="Times New Roman" w:hAnsi="Times New Roman"/>
                <w:sz w:val="24"/>
                <w:szCs w:val="24"/>
                <w:lang w:val="en-US"/>
              </w:rPr>
              <w:t>Crossing over</w:t>
            </w:r>
          </w:p>
          <w:p w14:paraId="4F515BDE" w14:textId="77777777" w:rsidR="003624EC" w:rsidRPr="003624EC" w:rsidRDefault="003624EC" w:rsidP="00306B75">
            <w:pPr>
              <w:jc w:val="both"/>
              <w:rPr>
                <w:rFonts w:ascii="Times New Roman" w:hAnsi="Times New Roman"/>
                <w:sz w:val="24"/>
                <w:szCs w:val="24"/>
                <w:lang w:val="kk-KZ"/>
              </w:rPr>
            </w:pPr>
            <w:r>
              <w:rPr>
                <w:rFonts w:ascii="Times New Roman" w:hAnsi="Times New Roman"/>
                <w:sz w:val="24"/>
                <w:szCs w:val="24"/>
                <w:lang w:val="kk-KZ"/>
              </w:rPr>
              <w:t>Гендердің тіркесуі және кроссинговер</w:t>
            </w:r>
          </w:p>
        </w:tc>
        <w:tc>
          <w:tcPr>
            <w:tcW w:w="2410" w:type="dxa"/>
          </w:tcPr>
          <w:p w14:paraId="7F3E27F0" w14:textId="77777777" w:rsidR="0053471F" w:rsidRPr="00097509" w:rsidRDefault="0053471F" w:rsidP="00306B75">
            <w:pPr>
              <w:jc w:val="both"/>
              <w:rPr>
                <w:rFonts w:ascii="Times New Roman" w:hAnsi="Times New Roman"/>
                <w:sz w:val="24"/>
                <w:szCs w:val="24"/>
                <w:lang w:val="en-US"/>
              </w:rPr>
            </w:pPr>
            <w:r w:rsidRPr="00097509">
              <w:rPr>
                <w:rFonts w:ascii="Times New Roman" w:hAnsi="Times New Roman"/>
                <w:sz w:val="24"/>
                <w:szCs w:val="24"/>
                <w:lang w:val="kk-KZ"/>
              </w:rPr>
              <w:t>Genes located,</w:t>
            </w:r>
            <w:r>
              <w:rPr>
                <w:rFonts w:ascii="Times New Roman" w:hAnsi="Times New Roman"/>
                <w:sz w:val="24"/>
                <w:szCs w:val="24"/>
                <w:lang w:val="kk-KZ"/>
              </w:rPr>
              <w:t xml:space="preserve"> </w:t>
            </w:r>
            <w:r w:rsidRPr="00097509">
              <w:rPr>
                <w:rFonts w:ascii="Times New Roman" w:hAnsi="Times New Roman"/>
                <w:sz w:val="24"/>
                <w:szCs w:val="24"/>
                <w:lang w:val="kk-KZ"/>
              </w:rPr>
              <w:t>genetic map</w:t>
            </w:r>
            <w:r w:rsidRPr="00097509">
              <w:rPr>
                <w:rFonts w:ascii="Times New Roman" w:hAnsi="Times New Roman"/>
                <w:sz w:val="24"/>
                <w:szCs w:val="24"/>
                <w:lang w:val="en-US"/>
              </w:rPr>
              <w:t xml:space="preserve">, distance gene, </w:t>
            </w:r>
            <w:r w:rsidR="00CE645C" w:rsidRPr="00CE645C">
              <w:rPr>
                <w:rFonts w:ascii="Times New Roman" w:hAnsi="Times New Roman"/>
                <w:sz w:val="24"/>
                <w:szCs w:val="24"/>
                <w:lang w:val="en-US"/>
              </w:rPr>
              <w:t>recombinant</w:t>
            </w:r>
            <w:r w:rsidR="00CE645C">
              <w:rPr>
                <w:rFonts w:ascii="Times New Roman" w:hAnsi="Times New Roman"/>
                <w:sz w:val="24"/>
                <w:szCs w:val="24"/>
                <w:lang w:val="kk-KZ"/>
              </w:rPr>
              <w:t xml:space="preserve">, </w:t>
            </w:r>
            <w:r w:rsidRPr="00097509">
              <w:rPr>
                <w:rFonts w:ascii="Times New Roman" w:hAnsi="Times New Roman"/>
                <w:sz w:val="24"/>
                <w:szCs w:val="24"/>
                <w:lang w:val="kk-KZ"/>
              </w:rPr>
              <w:t>crossover</w:t>
            </w:r>
            <w:r w:rsidR="005E0A67">
              <w:rPr>
                <w:rFonts w:ascii="Times New Roman" w:hAnsi="Times New Roman"/>
                <w:sz w:val="24"/>
                <w:szCs w:val="24"/>
                <w:lang w:val="kk-KZ"/>
              </w:rPr>
              <w:t>.</w:t>
            </w:r>
          </w:p>
        </w:tc>
        <w:tc>
          <w:tcPr>
            <w:tcW w:w="2410" w:type="dxa"/>
          </w:tcPr>
          <w:p w14:paraId="0E8F2FA8" w14:textId="77777777" w:rsidR="0053471F" w:rsidRPr="005E0A67" w:rsidRDefault="00CE645C" w:rsidP="00306B75">
            <w:pPr>
              <w:jc w:val="both"/>
              <w:rPr>
                <w:rFonts w:ascii="Times New Roman" w:hAnsi="Times New Roman"/>
                <w:sz w:val="24"/>
                <w:szCs w:val="24"/>
                <w:lang w:val="kk-KZ"/>
              </w:rPr>
            </w:pPr>
            <w:r>
              <w:rPr>
                <w:rFonts w:ascii="Times New Roman" w:hAnsi="Times New Roman"/>
                <w:sz w:val="24"/>
                <w:szCs w:val="24"/>
                <w:lang w:val="kk-KZ" w:eastAsia="ru-RU"/>
              </w:rPr>
              <w:t>Р</w:t>
            </w:r>
            <w:proofErr w:type="spellStart"/>
            <w:r w:rsidR="005E0A67" w:rsidRPr="005E0A67">
              <w:rPr>
                <w:rFonts w:ascii="Times New Roman" w:hAnsi="Times New Roman"/>
                <w:sz w:val="24"/>
                <w:szCs w:val="24"/>
                <w:lang w:eastAsia="ru-RU"/>
              </w:rPr>
              <w:t>асположение</w:t>
            </w:r>
            <w:proofErr w:type="spellEnd"/>
            <w:r w:rsidR="005E0A67" w:rsidRPr="005E0A67">
              <w:rPr>
                <w:rFonts w:ascii="Times New Roman" w:hAnsi="Times New Roman"/>
                <w:sz w:val="24"/>
                <w:szCs w:val="24"/>
                <w:lang w:eastAsia="ru-RU"/>
              </w:rPr>
              <w:t xml:space="preserve"> гена</w:t>
            </w:r>
            <w:r w:rsidR="00605329" w:rsidRPr="00B311B3">
              <w:rPr>
                <w:rFonts w:ascii="Times New Roman" w:hAnsi="Times New Roman"/>
                <w:sz w:val="24"/>
                <w:szCs w:val="24"/>
                <w:lang w:eastAsia="ru-RU"/>
              </w:rPr>
              <w:t xml:space="preserve">, генетическая карта, </w:t>
            </w:r>
            <w:proofErr w:type="spellStart"/>
            <w:r w:rsidR="00605329" w:rsidRPr="00B311B3">
              <w:rPr>
                <w:rFonts w:ascii="Times New Roman" w:hAnsi="Times New Roman"/>
                <w:sz w:val="24"/>
                <w:szCs w:val="24"/>
                <w:lang w:eastAsia="ru-RU"/>
              </w:rPr>
              <w:t>дистанци</w:t>
            </w:r>
            <w:proofErr w:type="spellEnd"/>
            <w:r w:rsidR="005E0A67">
              <w:rPr>
                <w:rFonts w:ascii="Times New Roman" w:hAnsi="Times New Roman"/>
                <w:sz w:val="24"/>
                <w:szCs w:val="24"/>
                <w:lang w:val="kk-KZ" w:eastAsia="ru-RU"/>
              </w:rPr>
              <w:t>я</w:t>
            </w:r>
            <w:r w:rsidR="00605329" w:rsidRPr="00B311B3">
              <w:rPr>
                <w:rFonts w:ascii="Times New Roman" w:hAnsi="Times New Roman"/>
                <w:sz w:val="24"/>
                <w:szCs w:val="24"/>
                <w:lang w:eastAsia="ru-RU"/>
              </w:rPr>
              <w:t xml:space="preserve"> ген</w:t>
            </w:r>
            <w:r w:rsidR="005E0A67">
              <w:rPr>
                <w:rFonts w:ascii="Times New Roman" w:hAnsi="Times New Roman"/>
                <w:sz w:val="24"/>
                <w:szCs w:val="24"/>
                <w:lang w:val="kk-KZ" w:eastAsia="ru-RU"/>
              </w:rPr>
              <w:t>ов</w:t>
            </w:r>
            <w:r w:rsidR="00605329" w:rsidRPr="00B311B3">
              <w:rPr>
                <w:rFonts w:ascii="Times New Roman" w:hAnsi="Times New Roman"/>
                <w:sz w:val="24"/>
                <w:szCs w:val="24"/>
                <w:lang w:eastAsia="ru-RU"/>
              </w:rPr>
              <w:t xml:space="preserve">, </w:t>
            </w:r>
            <w:proofErr w:type="spellStart"/>
            <w:r w:rsidR="00605329" w:rsidRPr="00B311B3">
              <w:rPr>
                <w:rFonts w:ascii="Times New Roman" w:hAnsi="Times New Roman"/>
                <w:sz w:val="24"/>
                <w:szCs w:val="24"/>
                <w:lang w:eastAsia="ru-RU"/>
              </w:rPr>
              <w:t>рекомбин</w:t>
            </w:r>
            <w:proofErr w:type="spellEnd"/>
            <w:r>
              <w:rPr>
                <w:rFonts w:ascii="Times New Roman" w:hAnsi="Times New Roman"/>
                <w:sz w:val="24"/>
                <w:szCs w:val="24"/>
                <w:lang w:val="kk-KZ" w:eastAsia="ru-RU"/>
              </w:rPr>
              <w:t>ат</w:t>
            </w:r>
            <w:r w:rsidR="00605329" w:rsidRPr="00B311B3">
              <w:rPr>
                <w:rFonts w:ascii="Times New Roman" w:hAnsi="Times New Roman"/>
                <w:sz w:val="24"/>
                <w:szCs w:val="24"/>
                <w:lang w:eastAsia="ru-RU"/>
              </w:rPr>
              <w:t>, кросс</w:t>
            </w:r>
            <w:r w:rsidR="005E0A67">
              <w:rPr>
                <w:rFonts w:ascii="Times New Roman" w:hAnsi="Times New Roman"/>
                <w:sz w:val="24"/>
                <w:szCs w:val="24"/>
                <w:lang w:val="kk-KZ" w:eastAsia="ru-RU"/>
              </w:rPr>
              <w:t>овер</w:t>
            </w:r>
            <w:r>
              <w:rPr>
                <w:rFonts w:ascii="Times New Roman" w:hAnsi="Times New Roman"/>
                <w:sz w:val="24"/>
                <w:szCs w:val="24"/>
                <w:lang w:val="kk-KZ" w:eastAsia="ru-RU"/>
              </w:rPr>
              <w:t>.</w:t>
            </w:r>
          </w:p>
        </w:tc>
        <w:tc>
          <w:tcPr>
            <w:tcW w:w="2407" w:type="dxa"/>
          </w:tcPr>
          <w:p w14:paraId="2623F11C" w14:textId="77777777" w:rsidR="0053471F" w:rsidRPr="0090372D" w:rsidRDefault="00CE645C" w:rsidP="00306B75">
            <w:pPr>
              <w:jc w:val="both"/>
              <w:rPr>
                <w:rFonts w:ascii="Times New Roman" w:hAnsi="Times New Roman"/>
                <w:sz w:val="24"/>
                <w:szCs w:val="24"/>
                <w:lang w:val="kk-KZ"/>
              </w:rPr>
            </w:pPr>
            <w:r>
              <w:rPr>
                <w:rFonts w:ascii="Times New Roman" w:hAnsi="Times New Roman"/>
                <w:sz w:val="24"/>
                <w:szCs w:val="24"/>
                <w:lang w:val="kk-KZ"/>
              </w:rPr>
              <w:t>Г</w:t>
            </w:r>
            <w:proofErr w:type="spellStart"/>
            <w:r w:rsidR="00002A59" w:rsidRPr="00002A59">
              <w:rPr>
                <w:rFonts w:ascii="Times New Roman" w:hAnsi="Times New Roman"/>
                <w:sz w:val="24"/>
                <w:szCs w:val="24"/>
              </w:rPr>
              <w:t>ендер</w:t>
            </w:r>
            <w:proofErr w:type="spellEnd"/>
            <w:r>
              <w:rPr>
                <w:rFonts w:ascii="Times New Roman" w:hAnsi="Times New Roman"/>
                <w:sz w:val="24"/>
                <w:szCs w:val="24"/>
                <w:lang w:val="kk-KZ"/>
              </w:rPr>
              <w:t xml:space="preserve"> орналасуы</w:t>
            </w:r>
            <w:r w:rsidR="00002A59" w:rsidRPr="00002A59">
              <w:rPr>
                <w:rFonts w:ascii="Times New Roman" w:hAnsi="Times New Roman"/>
                <w:sz w:val="24"/>
                <w:szCs w:val="24"/>
              </w:rPr>
              <w:t xml:space="preserve">, </w:t>
            </w:r>
            <w:proofErr w:type="spellStart"/>
            <w:r w:rsidR="00002A59" w:rsidRPr="00002A59">
              <w:rPr>
                <w:rFonts w:ascii="Times New Roman" w:hAnsi="Times New Roman"/>
                <w:sz w:val="24"/>
                <w:szCs w:val="24"/>
              </w:rPr>
              <w:t>генетикалық</w:t>
            </w:r>
            <w:proofErr w:type="spellEnd"/>
            <w:r w:rsidR="00002A59" w:rsidRPr="00002A59">
              <w:rPr>
                <w:rFonts w:ascii="Times New Roman" w:hAnsi="Times New Roman"/>
                <w:sz w:val="24"/>
                <w:szCs w:val="24"/>
              </w:rPr>
              <w:t xml:space="preserve"> карта, </w:t>
            </w:r>
            <w:r w:rsidR="00002A59">
              <w:rPr>
                <w:rFonts w:ascii="Times New Roman" w:hAnsi="Times New Roman"/>
                <w:sz w:val="24"/>
                <w:szCs w:val="24"/>
                <w:lang w:val="kk-KZ"/>
              </w:rPr>
              <w:t xml:space="preserve">гендер арасындағы </w:t>
            </w:r>
            <w:proofErr w:type="spellStart"/>
            <w:r w:rsidR="00002A59" w:rsidRPr="00002A59">
              <w:rPr>
                <w:rFonts w:ascii="Times New Roman" w:hAnsi="Times New Roman"/>
                <w:sz w:val="24"/>
                <w:szCs w:val="24"/>
              </w:rPr>
              <w:t>қашықтық</w:t>
            </w:r>
            <w:proofErr w:type="spellEnd"/>
            <w:r w:rsidR="00002A59" w:rsidRPr="00002A59">
              <w:rPr>
                <w:rFonts w:ascii="Times New Roman" w:hAnsi="Times New Roman"/>
                <w:sz w:val="24"/>
                <w:szCs w:val="24"/>
              </w:rPr>
              <w:t xml:space="preserve">, </w:t>
            </w:r>
            <w:proofErr w:type="spellStart"/>
            <w:r w:rsidR="00002A59" w:rsidRPr="00002A59">
              <w:rPr>
                <w:rFonts w:ascii="Times New Roman" w:hAnsi="Times New Roman"/>
                <w:sz w:val="24"/>
                <w:szCs w:val="24"/>
              </w:rPr>
              <w:t>рекомбина</w:t>
            </w:r>
            <w:proofErr w:type="spellEnd"/>
            <w:r>
              <w:rPr>
                <w:rFonts w:ascii="Times New Roman" w:hAnsi="Times New Roman"/>
                <w:sz w:val="24"/>
                <w:szCs w:val="24"/>
                <w:lang w:val="kk-KZ"/>
              </w:rPr>
              <w:t>т</w:t>
            </w:r>
            <w:r w:rsidR="00002A59" w:rsidRPr="00002A59">
              <w:rPr>
                <w:rFonts w:ascii="Times New Roman" w:hAnsi="Times New Roman"/>
                <w:sz w:val="24"/>
                <w:szCs w:val="24"/>
              </w:rPr>
              <w:t>, кроссовер</w:t>
            </w:r>
            <w:r w:rsidR="0090372D">
              <w:rPr>
                <w:rFonts w:ascii="Times New Roman" w:hAnsi="Times New Roman"/>
                <w:sz w:val="24"/>
                <w:szCs w:val="24"/>
                <w:lang w:val="kk-KZ"/>
              </w:rPr>
              <w:t>.</w:t>
            </w:r>
          </w:p>
        </w:tc>
      </w:tr>
      <w:tr w:rsidR="0053471F" w:rsidRPr="004B3B3B" w14:paraId="1AB1DFA7" w14:textId="77777777" w:rsidTr="00CE5682">
        <w:tc>
          <w:tcPr>
            <w:tcW w:w="555" w:type="dxa"/>
          </w:tcPr>
          <w:p w14:paraId="42067B71"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9.</w:t>
            </w:r>
          </w:p>
        </w:tc>
        <w:tc>
          <w:tcPr>
            <w:tcW w:w="1850" w:type="dxa"/>
          </w:tcPr>
          <w:p w14:paraId="0DBA86A7" w14:textId="77777777" w:rsidR="0053471F" w:rsidRPr="00097509" w:rsidRDefault="0053471F" w:rsidP="007575CF">
            <w:pPr>
              <w:jc w:val="both"/>
              <w:rPr>
                <w:rFonts w:ascii="Times New Roman" w:hAnsi="Times New Roman"/>
                <w:sz w:val="24"/>
                <w:szCs w:val="24"/>
                <w:lang w:val="en-US"/>
              </w:rPr>
            </w:pPr>
            <w:r w:rsidRPr="00097509">
              <w:rPr>
                <w:rFonts w:ascii="Times New Roman" w:hAnsi="Times New Roman"/>
                <w:color w:val="000000"/>
                <w:sz w:val="24"/>
                <w:szCs w:val="24"/>
                <w:lang w:val="en-US"/>
              </w:rPr>
              <w:t>Classification of variability</w:t>
            </w:r>
            <w:r w:rsidRPr="00097509">
              <w:rPr>
                <w:rFonts w:ascii="Times New Roman" w:hAnsi="Times New Roman"/>
                <w:sz w:val="24"/>
                <w:szCs w:val="24"/>
                <w:highlight w:val="white"/>
                <w:lang w:val="en-US"/>
              </w:rPr>
              <w:t xml:space="preserve"> Mutation</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variability</w:t>
            </w:r>
          </w:p>
          <w:p w14:paraId="47CC7E06" w14:textId="77777777" w:rsidR="0053471F" w:rsidRPr="00097509" w:rsidRDefault="003624EC" w:rsidP="007575CF">
            <w:pPr>
              <w:jc w:val="both"/>
              <w:rPr>
                <w:rFonts w:ascii="Times New Roman" w:hAnsi="Times New Roman"/>
                <w:sz w:val="24"/>
                <w:szCs w:val="24"/>
                <w:lang w:val="kk-KZ"/>
              </w:rPr>
            </w:pPr>
            <w:r>
              <w:rPr>
                <w:rFonts w:ascii="Times New Roman" w:hAnsi="Times New Roman"/>
                <w:sz w:val="24"/>
                <w:szCs w:val="24"/>
                <w:lang w:val="kk-KZ"/>
              </w:rPr>
              <w:t>Өзгергіштіктің жіктелуі. Мутациялық өзгергіштік</w:t>
            </w:r>
          </w:p>
        </w:tc>
        <w:tc>
          <w:tcPr>
            <w:tcW w:w="2410" w:type="dxa"/>
          </w:tcPr>
          <w:p w14:paraId="0B0B7F5B" w14:textId="77777777" w:rsidR="0053471F" w:rsidRPr="004B3B3B" w:rsidRDefault="0053471F" w:rsidP="00306B75">
            <w:pPr>
              <w:jc w:val="both"/>
              <w:rPr>
                <w:rFonts w:ascii="Times New Roman" w:hAnsi="Times New Roman"/>
                <w:sz w:val="24"/>
                <w:szCs w:val="24"/>
                <w:lang w:val="kk-KZ"/>
              </w:rPr>
            </w:pPr>
            <w:r w:rsidRPr="00097509">
              <w:rPr>
                <w:rFonts w:ascii="Times New Roman" w:hAnsi="Times New Roman"/>
                <w:sz w:val="24"/>
                <w:szCs w:val="24"/>
                <w:lang w:val="en-US"/>
              </w:rPr>
              <w:t xml:space="preserve">Gene mutation, chromosome mutations, genome mutations. </w:t>
            </w:r>
            <w:r w:rsidR="004B3B3B">
              <w:rPr>
                <w:rFonts w:ascii="Times New Roman" w:hAnsi="Times New Roman"/>
                <w:sz w:val="24"/>
                <w:szCs w:val="24"/>
                <w:lang w:val="en-US"/>
              </w:rPr>
              <w:t>s</w:t>
            </w:r>
            <w:r w:rsidRPr="00097509">
              <w:rPr>
                <w:rFonts w:ascii="Times New Roman" w:hAnsi="Times New Roman"/>
                <w:sz w:val="24"/>
                <w:szCs w:val="24"/>
                <w:lang w:val="en-US"/>
              </w:rPr>
              <w:t xml:space="preserve">pontaneous mutations, </w:t>
            </w:r>
            <w:r w:rsidR="004B3B3B">
              <w:rPr>
                <w:rFonts w:ascii="Times New Roman" w:hAnsi="Times New Roman"/>
                <w:sz w:val="24"/>
                <w:szCs w:val="24"/>
                <w:lang w:val="en-US"/>
              </w:rPr>
              <w:t>i</w:t>
            </w:r>
            <w:r w:rsidRPr="00097509">
              <w:rPr>
                <w:rFonts w:ascii="Times New Roman" w:hAnsi="Times New Roman"/>
                <w:sz w:val="24"/>
                <w:szCs w:val="24"/>
                <w:lang w:val="en-US"/>
              </w:rPr>
              <w:t xml:space="preserve">nduced mutations, </w:t>
            </w:r>
            <w:r w:rsidR="004B3B3B">
              <w:rPr>
                <w:rFonts w:ascii="Times New Roman" w:hAnsi="Times New Roman"/>
                <w:sz w:val="24"/>
                <w:szCs w:val="24"/>
                <w:lang w:val="en-US"/>
              </w:rPr>
              <w:t>s</w:t>
            </w:r>
            <w:r w:rsidRPr="00097509">
              <w:rPr>
                <w:rFonts w:ascii="Times New Roman" w:hAnsi="Times New Roman"/>
                <w:sz w:val="24"/>
                <w:szCs w:val="24"/>
                <w:lang w:val="en-US"/>
              </w:rPr>
              <w:t xml:space="preserve">omatic mutations, </w:t>
            </w:r>
            <w:r w:rsidR="004B3B3B">
              <w:rPr>
                <w:rFonts w:ascii="Times New Roman" w:hAnsi="Times New Roman"/>
                <w:sz w:val="24"/>
                <w:szCs w:val="24"/>
                <w:lang w:val="en-US"/>
              </w:rPr>
              <w:t>m</w:t>
            </w:r>
            <w:r w:rsidRPr="00097509">
              <w:rPr>
                <w:rFonts w:ascii="Times New Roman" w:hAnsi="Times New Roman"/>
                <w:sz w:val="24"/>
                <w:szCs w:val="24"/>
                <w:lang w:val="en-US"/>
              </w:rPr>
              <w:t xml:space="preserve">issense </w:t>
            </w:r>
            <w:r w:rsidR="004B3B3B">
              <w:rPr>
                <w:rFonts w:ascii="Times New Roman" w:hAnsi="Times New Roman"/>
                <w:sz w:val="24"/>
                <w:szCs w:val="24"/>
                <w:lang w:val="en-US"/>
              </w:rPr>
              <w:lastRenderedPageBreak/>
              <w:t>m</w:t>
            </w:r>
            <w:r w:rsidRPr="00097509">
              <w:rPr>
                <w:rFonts w:ascii="Times New Roman" w:hAnsi="Times New Roman"/>
                <w:sz w:val="24"/>
                <w:szCs w:val="24"/>
                <w:lang w:val="en-US"/>
              </w:rPr>
              <w:t>utations, nonsense mutation</w:t>
            </w:r>
            <w:r w:rsidR="004B3B3B">
              <w:rPr>
                <w:rFonts w:ascii="Times New Roman" w:hAnsi="Times New Roman"/>
                <w:sz w:val="24"/>
                <w:szCs w:val="24"/>
                <w:lang w:val="kk-KZ"/>
              </w:rPr>
              <w:t>.</w:t>
            </w:r>
          </w:p>
        </w:tc>
        <w:tc>
          <w:tcPr>
            <w:tcW w:w="2410" w:type="dxa"/>
          </w:tcPr>
          <w:p w14:paraId="53216AFF" w14:textId="77777777" w:rsidR="0053471F" w:rsidRPr="004B3B3B" w:rsidRDefault="00605329" w:rsidP="00306B75">
            <w:pPr>
              <w:jc w:val="both"/>
              <w:rPr>
                <w:rFonts w:ascii="Times New Roman" w:hAnsi="Times New Roman"/>
                <w:sz w:val="24"/>
                <w:szCs w:val="24"/>
                <w:lang w:val="kk-KZ"/>
              </w:rPr>
            </w:pPr>
            <w:proofErr w:type="spellStart"/>
            <w:r w:rsidRPr="00B311B3">
              <w:rPr>
                <w:rFonts w:ascii="Times New Roman" w:hAnsi="Times New Roman"/>
                <w:sz w:val="24"/>
                <w:szCs w:val="24"/>
                <w:lang w:eastAsia="ru-RU"/>
              </w:rPr>
              <w:lastRenderedPageBreak/>
              <w:t>Мутаци</w:t>
            </w:r>
            <w:proofErr w:type="spellEnd"/>
            <w:r w:rsidR="0090372D">
              <w:rPr>
                <w:rFonts w:ascii="Times New Roman" w:hAnsi="Times New Roman"/>
                <w:sz w:val="24"/>
                <w:szCs w:val="24"/>
                <w:lang w:val="kk-KZ" w:eastAsia="ru-RU"/>
              </w:rPr>
              <w:t>я</w:t>
            </w:r>
            <w:r w:rsidRPr="00B311B3">
              <w:rPr>
                <w:rFonts w:ascii="Times New Roman" w:hAnsi="Times New Roman"/>
                <w:sz w:val="24"/>
                <w:szCs w:val="24"/>
                <w:lang w:eastAsia="ru-RU"/>
              </w:rPr>
              <w:t xml:space="preserve"> генов, </w:t>
            </w:r>
            <w:r w:rsidR="0090372D">
              <w:rPr>
                <w:rFonts w:ascii="Times New Roman" w:hAnsi="Times New Roman"/>
                <w:sz w:val="24"/>
                <w:szCs w:val="24"/>
                <w:lang w:val="kk-KZ" w:eastAsia="ru-RU"/>
              </w:rPr>
              <w:t xml:space="preserve">генная мутация, </w:t>
            </w:r>
            <w:r w:rsidRPr="00B311B3">
              <w:rPr>
                <w:rFonts w:ascii="Times New Roman" w:hAnsi="Times New Roman"/>
                <w:sz w:val="24"/>
                <w:szCs w:val="24"/>
                <w:lang w:eastAsia="ru-RU"/>
              </w:rPr>
              <w:t>хромосом</w:t>
            </w:r>
            <w:r w:rsidR="0090372D">
              <w:rPr>
                <w:rFonts w:ascii="Times New Roman" w:hAnsi="Times New Roman"/>
                <w:sz w:val="24"/>
                <w:szCs w:val="24"/>
                <w:lang w:val="kk-KZ" w:eastAsia="ru-RU"/>
              </w:rPr>
              <w:t>ная мутация</w:t>
            </w:r>
            <w:r w:rsidRPr="00B311B3">
              <w:rPr>
                <w:rFonts w:ascii="Times New Roman" w:hAnsi="Times New Roman"/>
                <w:sz w:val="24"/>
                <w:szCs w:val="24"/>
                <w:lang w:eastAsia="ru-RU"/>
              </w:rPr>
              <w:t xml:space="preserve">, </w:t>
            </w:r>
            <w:r w:rsidR="0090372D">
              <w:rPr>
                <w:rFonts w:ascii="Times New Roman" w:hAnsi="Times New Roman"/>
                <w:sz w:val="24"/>
                <w:szCs w:val="24"/>
                <w:lang w:val="kk-KZ" w:eastAsia="ru-RU"/>
              </w:rPr>
              <w:t>геномная мутация, с</w:t>
            </w:r>
            <w:proofErr w:type="spellStart"/>
            <w:r w:rsidRPr="00B311B3">
              <w:rPr>
                <w:rFonts w:ascii="Times New Roman" w:hAnsi="Times New Roman"/>
                <w:sz w:val="24"/>
                <w:szCs w:val="24"/>
                <w:lang w:eastAsia="ru-RU"/>
              </w:rPr>
              <w:t>понтанн</w:t>
            </w:r>
            <w:proofErr w:type="spellEnd"/>
            <w:r w:rsidR="0090372D">
              <w:rPr>
                <w:rFonts w:ascii="Times New Roman" w:hAnsi="Times New Roman"/>
                <w:sz w:val="24"/>
                <w:szCs w:val="24"/>
                <w:lang w:val="kk-KZ" w:eastAsia="ru-RU"/>
              </w:rPr>
              <w:t>ая</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мутаци</w:t>
            </w:r>
            <w:proofErr w:type="spellEnd"/>
            <w:r w:rsidR="0090372D">
              <w:rPr>
                <w:rFonts w:ascii="Times New Roman" w:hAnsi="Times New Roman"/>
                <w:sz w:val="24"/>
                <w:szCs w:val="24"/>
                <w:lang w:val="kk-KZ" w:eastAsia="ru-RU"/>
              </w:rPr>
              <w:t>я</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индуцированн</w:t>
            </w:r>
            <w:proofErr w:type="spellEnd"/>
            <w:r w:rsidR="004B3B3B">
              <w:rPr>
                <w:rFonts w:ascii="Times New Roman" w:hAnsi="Times New Roman"/>
                <w:sz w:val="24"/>
                <w:szCs w:val="24"/>
                <w:lang w:val="kk-KZ" w:eastAsia="ru-RU"/>
              </w:rPr>
              <w:t>ая</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мутаци</w:t>
            </w:r>
            <w:proofErr w:type="spellEnd"/>
            <w:r w:rsidR="004B3B3B">
              <w:rPr>
                <w:rFonts w:ascii="Times New Roman" w:hAnsi="Times New Roman"/>
                <w:sz w:val="24"/>
                <w:szCs w:val="24"/>
                <w:lang w:val="kk-KZ" w:eastAsia="ru-RU"/>
              </w:rPr>
              <w:t>я</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lastRenderedPageBreak/>
              <w:t>соматическ</w:t>
            </w:r>
            <w:proofErr w:type="spellEnd"/>
            <w:r w:rsidR="004B3B3B">
              <w:rPr>
                <w:rFonts w:ascii="Times New Roman" w:hAnsi="Times New Roman"/>
                <w:sz w:val="24"/>
                <w:szCs w:val="24"/>
                <w:lang w:val="kk-KZ" w:eastAsia="ru-RU"/>
              </w:rPr>
              <w:t>ая</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мутаци</w:t>
            </w:r>
            <w:proofErr w:type="spellEnd"/>
            <w:r w:rsidR="004B3B3B">
              <w:rPr>
                <w:rFonts w:ascii="Times New Roman" w:hAnsi="Times New Roman"/>
                <w:sz w:val="24"/>
                <w:szCs w:val="24"/>
                <w:lang w:val="kk-KZ" w:eastAsia="ru-RU"/>
              </w:rPr>
              <w:t>я</w:t>
            </w:r>
            <w:r w:rsidRPr="00B311B3">
              <w:rPr>
                <w:rFonts w:ascii="Times New Roman" w:hAnsi="Times New Roman"/>
                <w:sz w:val="24"/>
                <w:szCs w:val="24"/>
                <w:lang w:eastAsia="ru-RU"/>
              </w:rPr>
              <w:t xml:space="preserve">, </w:t>
            </w:r>
            <w:r w:rsidR="004B3B3B">
              <w:rPr>
                <w:rFonts w:ascii="Times New Roman" w:hAnsi="Times New Roman"/>
                <w:sz w:val="24"/>
                <w:szCs w:val="24"/>
                <w:lang w:val="kk-KZ" w:eastAsia="ru-RU"/>
              </w:rPr>
              <w:t>м</w:t>
            </w:r>
            <w:proofErr w:type="spellStart"/>
            <w:r w:rsidRPr="00B311B3">
              <w:rPr>
                <w:rFonts w:ascii="Times New Roman" w:hAnsi="Times New Roman"/>
                <w:sz w:val="24"/>
                <w:szCs w:val="24"/>
                <w:lang w:eastAsia="ru-RU"/>
              </w:rPr>
              <w:t>иссенс-мутаци</w:t>
            </w:r>
            <w:proofErr w:type="spellEnd"/>
            <w:r w:rsidR="004B3B3B">
              <w:rPr>
                <w:rFonts w:ascii="Times New Roman" w:hAnsi="Times New Roman"/>
                <w:sz w:val="24"/>
                <w:szCs w:val="24"/>
                <w:lang w:val="kk-KZ" w:eastAsia="ru-RU"/>
              </w:rPr>
              <w:t>я</w:t>
            </w:r>
            <w:r w:rsidRPr="00B311B3">
              <w:rPr>
                <w:rFonts w:ascii="Times New Roman" w:hAnsi="Times New Roman"/>
                <w:sz w:val="24"/>
                <w:szCs w:val="24"/>
                <w:lang w:eastAsia="ru-RU"/>
              </w:rPr>
              <w:t xml:space="preserve">, </w:t>
            </w:r>
            <w:r w:rsidR="004B3B3B">
              <w:rPr>
                <w:rFonts w:ascii="Times New Roman" w:hAnsi="Times New Roman"/>
                <w:sz w:val="24"/>
                <w:szCs w:val="24"/>
                <w:lang w:val="kk-KZ" w:eastAsia="ru-RU"/>
              </w:rPr>
              <w:t>нонсенс</w:t>
            </w:r>
            <w:r w:rsidRPr="00B311B3">
              <w:rPr>
                <w:rFonts w:ascii="Times New Roman" w:hAnsi="Times New Roman"/>
                <w:sz w:val="24"/>
                <w:szCs w:val="24"/>
                <w:lang w:eastAsia="ru-RU"/>
              </w:rPr>
              <w:t xml:space="preserve"> </w:t>
            </w:r>
            <w:proofErr w:type="spellStart"/>
            <w:r w:rsidRPr="00B311B3">
              <w:rPr>
                <w:rFonts w:ascii="Times New Roman" w:hAnsi="Times New Roman"/>
                <w:sz w:val="24"/>
                <w:szCs w:val="24"/>
                <w:lang w:eastAsia="ru-RU"/>
              </w:rPr>
              <w:t>мутаци</w:t>
            </w:r>
            <w:proofErr w:type="spellEnd"/>
            <w:r w:rsidR="004B3B3B">
              <w:rPr>
                <w:rFonts w:ascii="Times New Roman" w:hAnsi="Times New Roman"/>
                <w:sz w:val="24"/>
                <w:szCs w:val="24"/>
                <w:lang w:val="kk-KZ" w:eastAsia="ru-RU"/>
              </w:rPr>
              <w:t>я.</w:t>
            </w:r>
          </w:p>
        </w:tc>
        <w:tc>
          <w:tcPr>
            <w:tcW w:w="2407" w:type="dxa"/>
          </w:tcPr>
          <w:p w14:paraId="4412A788" w14:textId="77777777" w:rsidR="0053471F" w:rsidRPr="004B3B3B" w:rsidRDefault="00C52562" w:rsidP="00306B75">
            <w:pPr>
              <w:jc w:val="both"/>
              <w:rPr>
                <w:rFonts w:ascii="Times New Roman" w:hAnsi="Times New Roman"/>
                <w:sz w:val="24"/>
                <w:szCs w:val="24"/>
                <w:lang w:val="kk-KZ"/>
              </w:rPr>
            </w:pPr>
            <w:r w:rsidRPr="004B3B3B">
              <w:rPr>
                <w:rFonts w:ascii="Times New Roman" w:hAnsi="Times New Roman"/>
                <w:sz w:val="24"/>
                <w:szCs w:val="24"/>
                <w:lang w:val="kk-KZ"/>
              </w:rPr>
              <w:lastRenderedPageBreak/>
              <w:t>Гендік мутация, хромосомалық мутация, геномдық мутация</w:t>
            </w:r>
            <w:r w:rsidR="004B3B3B">
              <w:rPr>
                <w:rFonts w:ascii="Times New Roman" w:hAnsi="Times New Roman"/>
                <w:sz w:val="24"/>
                <w:szCs w:val="24"/>
                <w:lang w:val="kk-KZ"/>
              </w:rPr>
              <w:t>,</w:t>
            </w:r>
            <w:r w:rsidRPr="004B3B3B">
              <w:rPr>
                <w:rFonts w:ascii="Times New Roman" w:hAnsi="Times New Roman"/>
                <w:sz w:val="24"/>
                <w:szCs w:val="24"/>
                <w:lang w:val="kk-KZ"/>
              </w:rPr>
              <w:t xml:space="preserve"> </w:t>
            </w:r>
            <w:r w:rsidR="004B3B3B">
              <w:rPr>
                <w:rFonts w:ascii="Times New Roman" w:hAnsi="Times New Roman"/>
                <w:sz w:val="24"/>
                <w:szCs w:val="24"/>
                <w:lang w:val="kk-KZ" w:eastAsia="ru-RU"/>
              </w:rPr>
              <w:t>с</w:t>
            </w:r>
            <w:proofErr w:type="spellStart"/>
            <w:r w:rsidR="004B3B3B" w:rsidRPr="00B311B3">
              <w:rPr>
                <w:rFonts w:ascii="Times New Roman" w:hAnsi="Times New Roman"/>
                <w:sz w:val="24"/>
                <w:szCs w:val="24"/>
                <w:lang w:eastAsia="ru-RU"/>
              </w:rPr>
              <w:t>понтан</w:t>
            </w:r>
            <w:proofErr w:type="spellEnd"/>
            <w:r w:rsidR="004B3B3B">
              <w:rPr>
                <w:rFonts w:ascii="Times New Roman" w:hAnsi="Times New Roman"/>
                <w:sz w:val="24"/>
                <w:szCs w:val="24"/>
                <w:lang w:val="kk-KZ" w:eastAsia="ru-RU"/>
              </w:rPr>
              <w:t>ды</w:t>
            </w:r>
            <w:r w:rsidR="004B3B3B" w:rsidRPr="00B311B3">
              <w:rPr>
                <w:rFonts w:ascii="Times New Roman" w:hAnsi="Times New Roman"/>
                <w:sz w:val="24"/>
                <w:szCs w:val="24"/>
                <w:lang w:eastAsia="ru-RU"/>
              </w:rPr>
              <w:t xml:space="preserve"> </w:t>
            </w:r>
            <w:proofErr w:type="spellStart"/>
            <w:r w:rsidR="004B3B3B" w:rsidRPr="00B311B3">
              <w:rPr>
                <w:rFonts w:ascii="Times New Roman" w:hAnsi="Times New Roman"/>
                <w:sz w:val="24"/>
                <w:szCs w:val="24"/>
                <w:lang w:eastAsia="ru-RU"/>
              </w:rPr>
              <w:t>мутаци</w:t>
            </w:r>
            <w:proofErr w:type="spellEnd"/>
            <w:r w:rsidR="004B3B3B">
              <w:rPr>
                <w:rFonts w:ascii="Times New Roman" w:hAnsi="Times New Roman"/>
                <w:sz w:val="24"/>
                <w:szCs w:val="24"/>
                <w:lang w:val="kk-KZ" w:eastAsia="ru-RU"/>
              </w:rPr>
              <w:t>я</w:t>
            </w:r>
            <w:r w:rsidR="004B3B3B" w:rsidRPr="00B311B3">
              <w:rPr>
                <w:rFonts w:ascii="Times New Roman" w:hAnsi="Times New Roman"/>
                <w:sz w:val="24"/>
                <w:szCs w:val="24"/>
                <w:lang w:eastAsia="ru-RU"/>
              </w:rPr>
              <w:t xml:space="preserve">, </w:t>
            </w:r>
            <w:proofErr w:type="spellStart"/>
            <w:r w:rsidR="004B3B3B" w:rsidRPr="00B311B3">
              <w:rPr>
                <w:rFonts w:ascii="Times New Roman" w:hAnsi="Times New Roman"/>
                <w:sz w:val="24"/>
                <w:szCs w:val="24"/>
                <w:lang w:eastAsia="ru-RU"/>
              </w:rPr>
              <w:t>инду</w:t>
            </w:r>
            <w:proofErr w:type="spellEnd"/>
            <w:r w:rsidR="004B3B3B">
              <w:rPr>
                <w:rFonts w:ascii="Times New Roman" w:hAnsi="Times New Roman"/>
                <w:sz w:val="24"/>
                <w:szCs w:val="24"/>
                <w:lang w:val="kk-KZ" w:eastAsia="ru-RU"/>
              </w:rPr>
              <w:t xml:space="preserve">кциялық </w:t>
            </w:r>
            <w:proofErr w:type="spellStart"/>
            <w:r w:rsidR="004B3B3B" w:rsidRPr="00B311B3">
              <w:rPr>
                <w:rFonts w:ascii="Times New Roman" w:hAnsi="Times New Roman"/>
                <w:sz w:val="24"/>
                <w:szCs w:val="24"/>
                <w:lang w:eastAsia="ru-RU"/>
              </w:rPr>
              <w:t>мутаци</w:t>
            </w:r>
            <w:proofErr w:type="spellEnd"/>
            <w:r w:rsidR="004B3B3B">
              <w:rPr>
                <w:rFonts w:ascii="Times New Roman" w:hAnsi="Times New Roman"/>
                <w:sz w:val="24"/>
                <w:szCs w:val="24"/>
                <w:lang w:val="kk-KZ" w:eastAsia="ru-RU"/>
              </w:rPr>
              <w:t>я</w:t>
            </w:r>
            <w:r w:rsidR="004B3B3B" w:rsidRPr="00B311B3">
              <w:rPr>
                <w:rFonts w:ascii="Times New Roman" w:hAnsi="Times New Roman"/>
                <w:sz w:val="24"/>
                <w:szCs w:val="24"/>
                <w:lang w:eastAsia="ru-RU"/>
              </w:rPr>
              <w:t>, сомати</w:t>
            </w:r>
            <w:r w:rsidR="004B3B3B">
              <w:rPr>
                <w:rFonts w:ascii="Times New Roman" w:hAnsi="Times New Roman"/>
                <w:sz w:val="24"/>
                <w:szCs w:val="24"/>
                <w:lang w:val="kk-KZ" w:eastAsia="ru-RU"/>
              </w:rPr>
              <w:t xml:space="preserve">калық </w:t>
            </w:r>
            <w:proofErr w:type="spellStart"/>
            <w:r w:rsidR="004B3B3B" w:rsidRPr="00B311B3">
              <w:rPr>
                <w:rFonts w:ascii="Times New Roman" w:hAnsi="Times New Roman"/>
                <w:sz w:val="24"/>
                <w:szCs w:val="24"/>
                <w:lang w:eastAsia="ru-RU"/>
              </w:rPr>
              <w:lastRenderedPageBreak/>
              <w:t>мутаци</w:t>
            </w:r>
            <w:proofErr w:type="spellEnd"/>
            <w:r w:rsidR="004B3B3B">
              <w:rPr>
                <w:rFonts w:ascii="Times New Roman" w:hAnsi="Times New Roman"/>
                <w:sz w:val="24"/>
                <w:szCs w:val="24"/>
                <w:lang w:val="kk-KZ" w:eastAsia="ru-RU"/>
              </w:rPr>
              <w:t>я</w:t>
            </w:r>
            <w:r w:rsidR="004B3B3B" w:rsidRPr="00B311B3">
              <w:rPr>
                <w:rFonts w:ascii="Times New Roman" w:hAnsi="Times New Roman"/>
                <w:sz w:val="24"/>
                <w:szCs w:val="24"/>
                <w:lang w:eastAsia="ru-RU"/>
              </w:rPr>
              <w:t xml:space="preserve">, </w:t>
            </w:r>
            <w:r w:rsidR="004B3B3B">
              <w:rPr>
                <w:rFonts w:ascii="Times New Roman" w:hAnsi="Times New Roman"/>
                <w:sz w:val="24"/>
                <w:szCs w:val="24"/>
                <w:lang w:val="kk-KZ" w:eastAsia="ru-RU"/>
              </w:rPr>
              <w:t>м</w:t>
            </w:r>
            <w:proofErr w:type="spellStart"/>
            <w:r w:rsidR="004B3B3B" w:rsidRPr="00B311B3">
              <w:rPr>
                <w:rFonts w:ascii="Times New Roman" w:hAnsi="Times New Roman"/>
                <w:sz w:val="24"/>
                <w:szCs w:val="24"/>
                <w:lang w:eastAsia="ru-RU"/>
              </w:rPr>
              <w:t>иссенс-мутаци</w:t>
            </w:r>
            <w:proofErr w:type="spellEnd"/>
            <w:r w:rsidR="004B3B3B">
              <w:rPr>
                <w:rFonts w:ascii="Times New Roman" w:hAnsi="Times New Roman"/>
                <w:sz w:val="24"/>
                <w:szCs w:val="24"/>
                <w:lang w:val="kk-KZ" w:eastAsia="ru-RU"/>
              </w:rPr>
              <w:t>я</w:t>
            </w:r>
            <w:r w:rsidR="004B3B3B" w:rsidRPr="00B311B3">
              <w:rPr>
                <w:rFonts w:ascii="Times New Roman" w:hAnsi="Times New Roman"/>
                <w:sz w:val="24"/>
                <w:szCs w:val="24"/>
                <w:lang w:eastAsia="ru-RU"/>
              </w:rPr>
              <w:t xml:space="preserve">, </w:t>
            </w:r>
            <w:r w:rsidR="004B3B3B">
              <w:rPr>
                <w:rFonts w:ascii="Times New Roman" w:hAnsi="Times New Roman"/>
                <w:sz w:val="24"/>
                <w:szCs w:val="24"/>
                <w:lang w:val="kk-KZ" w:eastAsia="ru-RU"/>
              </w:rPr>
              <w:t>нонсенс</w:t>
            </w:r>
            <w:r w:rsidR="004B3B3B" w:rsidRPr="00B311B3">
              <w:rPr>
                <w:rFonts w:ascii="Times New Roman" w:hAnsi="Times New Roman"/>
                <w:sz w:val="24"/>
                <w:szCs w:val="24"/>
                <w:lang w:eastAsia="ru-RU"/>
              </w:rPr>
              <w:t xml:space="preserve"> </w:t>
            </w:r>
            <w:proofErr w:type="spellStart"/>
            <w:r w:rsidR="004B3B3B" w:rsidRPr="00B311B3">
              <w:rPr>
                <w:rFonts w:ascii="Times New Roman" w:hAnsi="Times New Roman"/>
                <w:sz w:val="24"/>
                <w:szCs w:val="24"/>
                <w:lang w:eastAsia="ru-RU"/>
              </w:rPr>
              <w:t>мутаци</w:t>
            </w:r>
            <w:proofErr w:type="spellEnd"/>
            <w:r w:rsidR="004B3B3B">
              <w:rPr>
                <w:rFonts w:ascii="Times New Roman" w:hAnsi="Times New Roman"/>
                <w:sz w:val="24"/>
                <w:szCs w:val="24"/>
                <w:lang w:val="kk-KZ" w:eastAsia="ru-RU"/>
              </w:rPr>
              <w:t>я.</w:t>
            </w:r>
          </w:p>
        </w:tc>
      </w:tr>
      <w:tr w:rsidR="0053471F" w:rsidRPr="00605329" w14:paraId="47F87A3B" w14:textId="77777777" w:rsidTr="00CE5682">
        <w:tc>
          <w:tcPr>
            <w:tcW w:w="555" w:type="dxa"/>
          </w:tcPr>
          <w:p w14:paraId="34DDDBF1"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lastRenderedPageBreak/>
              <w:t>10.</w:t>
            </w:r>
          </w:p>
        </w:tc>
        <w:tc>
          <w:tcPr>
            <w:tcW w:w="1850" w:type="dxa"/>
          </w:tcPr>
          <w:p w14:paraId="3E4B70F6" w14:textId="77777777" w:rsidR="0053471F" w:rsidRDefault="0053471F" w:rsidP="00306B75">
            <w:pPr>
              <w:jc w:val="both"/>
              <w:rPr>
                <w:rFonts w:ascii="Times New Roman" w:hAnsi="Times New Roman"/>
                <w:sz w:val="24"/>
                <w:szCs w:val="24"/>
                <w:lang w:val="en-US"/>
              </w:rPr>
            </w:pPr>
            <w:r w:rsidRPr="00097509">
              <w:rPr>
                <w:rFonts w:ascii="Times New Roman" w:hAnsi="Times New Roman"/>
                <w:sz w:val="24"/>
                <w:szCs w:val="24"/>
                <w:lang w:val="en-US"/>
              </w:rPr>
              <w:t>Combinative variability</w:t>
            </w:r>
          </w:p>
          <w:p w14:paraId="6F3960FC" w14:textId="77777777" w:rsidR="003624EC" w:rsidRPr="003624EC" w:rsidRDefault="003624EC" w:rsidP="00306B75">
            <w:pPr>
              <w:jc w:val="both"/>
              <w:rPr>
                <w:rFonts w:ascii="Times New Roman" w:hAnsi="Times New Roman"/>
                <w:sz w:val="24"/>
                <w:szCs w:val="24"/>
                <w:lang w:val="kk-KZ"/>
              </w:rPr>
            </w:pPr>
            <w:r>
              <w:rPr>
                <w:rFonts w:ascii="Times New Roman" w:hAnsi="Times New Roman"/>
                <w:sz w:val="24"/>
                <w:szCs w:val="24"/>
                <w:lang w:val="kk-KZ"/>
              </w:rPr>
              <w:t>Комбинативтік өзгергіштік</w:t>
            </w:r>
          </w:p>
        </w:tc>
        <w:tc>
          <w:tcPr>
            <w:tcW w:w="2410" w:type="dxa"/>
          </w:tcPr>
          <w:p w14:paraId="074A98AA" w14:textId="77777777" w:rsidR="0053471F" w:rsidRPr="00097509" w:rsidRDefault="0053471F" w:rsidP="00306B75">
            <w:pPr>
              <w:jc w:val="both"/>
              <w:rPr>
                <w:rFonts w:ascii="Times New Roman" w:hAnsi="Times New Roman"/>
                <w:sz w:val="24"/>
                <w:szCs w:val="24"/>
                <w:lang w:val="en-US"/>
              </w:rPr>
            </w:pPr>
            <w:r w:rsidRPr="00097509">
              <w:rPr>
                <w:rFonts w:ascii="Times New Roman" w:hAnsi="Times New Roman"/>
                <w:sz w:val="24"/>
                <w:szCs w:val="24"/>
                <w:lang w:val="en-US"/>
              </w:rPr>
              <w:t>Genomic recombination</w:t>
            </w:r>
            <w:r w:rsidRPr="00097509">
              <w:rPr>
                <w:rFonts w:ascii="Times New Roman" w:hAnsi="Times New Roman"/>
                <w:sz w:val="24"/>
                <w:szCs w:val="24"/>
                <w:lang w:val="kk-KZ"/>
              </w:rPr>
              <w:t>,</w:t>
            </w:r>
            <w:r w:rsidRPr="00097509">
              <w:rPr>
                <w:rFonts w:ascii="Times New Roman" w:hAnsi="Times New Roman"/>
                <w:sz w:val="24"/>
                <w:szCs w:val="24"/>
                <w:lang w:val="en-US"/>
              </w:rPr>
              <w:t xml:space="preserve"> Inter-chromosomal recombination</w:t>
            </w:r>
            <w:r w:rsidRPr="00097509">
              <w:rPr>
                <w:rFonts w:ascii="Times New Roman" w:hAnsi="Times New Roman"/>
                <w:sz w:val="24"/>
                <w:szCs w:val="24"/>
                <w:lang w:val="kk-KZ"/>
              </w:rPr>
              <w:t>,</w:t>
            </w:r>
            <w:r>
              <w:rPr>
                <w:rFonts w:ascii="Times New Roman" w:hAnsi="Times New Roman"/>
                <w:sz w:val="24"/>
                <w:szCs w:val="24"/>
                <w:lang w:val="kk-KZ"/>
              </w:rPr>
              <w:t xml:space="preserve"> </w:t>
            </w:r>
            <w:r w:rsidRPr="00097509">
              <w:rPr>
                <w:rFonts w:ascii="Times New Roman" w:hAnsi="Times New Roman"/>
                <w:sz w:val="24"/>
                <w:szCs w:val="24"/>
                <w:lang w:val="kk-KZ"/>
              </w:rPr>
              <w:t>Intra-chromosomal recombination</w:t>
            </w:r>
          </w:p>
        </w:tc>
        <w:tc>
          <w:tcPr>
            <w:tcW w:w="2410" w:type="dxa"/>
          </w:tcPr>
          <w:p w14:paraId="53CF61A3" w14:textId="77777777" w:rsidR="0053471F" w:rsidRPr="00605329" w:rsidRDefault="00605329" w:rsidP="00306B75">
            <w:pPr>
              <w:jc w:val="both"/>
              <w:rPr>
                <w:rFonts w:ascii="Times New Roman" w:hAnsi="Times New Roman"/>
                <w:sz w:val="24"/>
                <w:szCs w:val="24"/>
              </w:rPr>
            </w:pPr>
            <w:r w:rsidRPr="00605329">
              <w:rPr>
                <w:rFonts w:ascii="Times New Roman" w:hAnsi="Times New Roman"/>
                <w:sz w:val="24"/>
                <w:szCs w:val="24"/>
              </w:rPr>
              <w:t xml:space="preserve">Геномная рекомбинация, </w:t>
            </w:r>
            <w:proofErr w:type="spellStart"/>
            <w:r w:rsidRPr="00605329">
              <w:rPr>
                <w:rFonts w:ascii="Times New Roman" w:hAnsi="Times New Roman"/>
                <w:sz w:val="24"/>
                <w:szCs w:val="24"/>
              </w:rPr>
              <w:t>Межхромосомная</w:t>
            </w:r>
            <w:proofErr w:type="spellEnd"/>
            <w:r w:rsidRPr="00605329">
              <w:rPr>
                <w:rFonts w:ascii="Times New Roman" w:hAnsi="Times New Roman"/>
                <w:sz w:val="24"/>
                <w:szCs w:val="24"/>
              </w:rPr>
              <w:t xml:space="preserve"> рекомбинация, </w:t>
            </w:r>
            <w:proofErr w:type="spellStart"/>
            <w:r w:rsidRPr="00605329">
              <w:rPr>
                <w:rFonts w:ascii="Times New Roman" w:hAnsi="Times New Roman"/>
                <w:sz w:val="24"/>
                <w:szCs w:val="24"/>
              </w:rPr>
              <w:t>внутрихромосомная</w:t>
            </w:r>
            <w:proofErr w:type="spellEnd"/>
            <w:r w:rsidRPr="00605329">
              <w:rPr>
                <w:rFonts w:ascii="Times New Roman" w:hAnsi="Times New Roman"/>
                <w:sz w:val="24"/>
                <w:szCs w:val="24"/>
              </w:rPr>
              <w:t xml:space="preserve"> рекомбинация</w:t>
            </w:r>
          </w:p>
        </w:tc>
        <w:tc>
          <w:tcPr>
            <w:tcW w:w="2407" w:type="dxa"/>
          </w:tcPr>
          <w:p w14:paraId="55E186AD" w14:textId="77777777" w:rsidR="0053471F" w:rsidRPr="00605329" w:rsidRDefault="00C52562" w:rsidP="00306B75">
            <w:pPr>
              <w:jc w:val="both"/>
              <w:rPr>
                <w:rFonts w:ascii="Times New Roman" w:hAnsi="Times New Roman"/>
                <w:sz w:val="24"/>
                <w:szCs w:val="24"/>
              </w:rPr>
            </w:pPr>
            <w:proofErr w:type="spellStart"/>
            <w:r w:rsidRPr="00C52562">
              <w:rPr>
                <w:rFonts w:ascii="Times New Roman" w:hAnsi="Times New Roman"/>
                <w:sz w:val="24"/>
                <w:szCs w:val="24"/>
              </w:rPr>
              <w:t>Геномдық</w:t>
            </w:r>
            <w:proofErr w:type="spellEnd"/>
            <w:r w:rsidRPr="00C52562">
              <w:rPr>
                <w:rFonts w:ascii="Times New Roman" w:hAnsi="Times New Roman"/>
                <w:sz w:val="24"/>
                <w:szCs w:val="24"/>
              </w:rPr>
              <w:t xml:space="preserve"> рекомбинация, </w:t>
            </w:r>
            <w:proofErr w:type="spellStart"/>
            <w:r w:rsidRPr="00C52562">
              <w:rPr>
                <w:rFonts w:ascii="Times New Roman" w:hAnsi="Times New Roman"/>
                <w:sz w:val="24"/>
                <w:szCs w:val="24"/>
              </w:rPr>
              <w:t>хромосомааралық</w:t>
            </w:r>
            <w:proofErr w:type="spellEnd"/>
            <w:r w:rsidRPr="00C52562">
              <w:rPr>
                <w:rFonts w:ascii="Times New Roman" w:hAnsi="Times New Roman"/>
                <w:sz w:val="24"/>
                <w:szCs w:val="24"/>
              </w:rPr>
              <w:t xml:space="preserve"> рекомбинация, хромосома</w:t>
            </w:r>
            <w:r w:rsidR="00177522">
              <w:rPr>
                <w:rFonts w:ascii="Times New Roman" w:hAnsi="Times New Roman"/>
                <w:sz w:val="24"/>
                <w:szCs w:val="24"/>
                <w:lang w:val="kk-KZ"/>
              </w:rPr>
              <w:t xml:space="preserve"> ішілік</w:t>
            </w:r>
            <w:r w:rsidRPr="00C52562">
              <w:rPr>
                <w:rFonts w:ascii="Times New Roman" w:hAnsi="Times New Roman"/>
                <w:sz w:val="24"/>
                <w:szCs w:val="24"/>
              </w:rPr>
              <w:t xml:space="preserve"> рекомбинация</w:t>
            </w:r>
          </w:p>
        </w:tc>
      </w:tr>
      <w:tr w:rsidR="0053471F" w:rsidRPr="00605329" w14:paraId="27DC0C28" w14:textId="77777777" w:rsidTr="00CE5682">
        <w:tc>
          <w:tcPr>
            <w:tcW w:w="555" w:type="dxa"/>
          </w:tcPr>
          <w:p w14:paraId="22760C0B"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11.</w:t>
            </w:r>
          </w:p>
        </w:tc>
        <w:tc>
          <w:tcPr>
            <w:tcW w:w="1850" w:type="dxa"/>
          </w:tcPr>
          <w:p w14:paraId="25B8B6F9" w14:textId="77777777" w:rsidR="0053471F" w:rsidRDefault="0053471F" w:rsidP="00306B75">
            <w:pPr>
              <w:jc w:val="both"/>
              <w:rPr>
                <w:rFonts w:ascii="Times New Roman" w:hAnsi="Times New Roman"/>
                <w:sz w:val="24"/>
                <w:szCs w:val="24"/>
                <w:highlight w:val="white"/>
                <w:lang w:val="en-US"/>
              </w:rPr>
            </w:pPr>
            <w:r w:rsidRPr="00097509">
              <w:rPr>
                <w:rFonts w:ascii="Times New Roman" w:hAnsi="Times New Roman"/>
                <w:sz w:val="24"/>
                <w:szCs w:val="24"/>
                <w:highlight w:val="white"/>
                <w:lang w:val="en-US"/>
              </w:rPr>
              <w:t>Modification</w:t>
            </w:r>
            <w:r w:rsidR="0090372D">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Variability</w:t>
            </w:r>
          </w:p>
          <w:p w14:paraId="3A50320B" w14:textId="77777777" w:rsidR="003624EC" w:rsidRPr="00097509" w:rsidRDefault="003624EC" w:rsidP="00306B75">
            <w:pPr>
              <w:jc w:val="both"/>
              <w:rPr>
                <w:rFonts w:ascii="Times New Roman" w:hAnsi="Times New Roman"/>
                <w:sz w:val="24"/>
                <w:szCs w:val="24"/>
                <w:lang w:val="kk-KZ"/>
              </w:rPr>
            </w:pPr>
            <w:r>
              <w:rPr>
                <w:rFonts w:ascii="Times New Roman" w:hAnsi="Times New Roman"/>
                <w:sz w:val="24"/>
                <w:szCs w:val="24"/>
                <w:lang w:val="kk-KZ"/>
              </w:rPr>
              <w:t>Модификациялық өзгергіштік</w:t>
            </w:r>
          </w:p>
        </w:tc>
        <w:tc>
          <w:tcPr>
            <w:tcW w:w="2410" w:type="dxa"/>
          </w:tcPr>
          <w:p w14:paraId="319CA3B1" w14:textId="77777777" w:rsidR="0053471F" w:rsidRPr="00DC182A"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reaction norm</w:t>
            </w:r>
            <w:r w:rsidRPr="00097509">
              <w:rPr>
                <w:rFonts w:ascii="Times New Roman" w:hAnsi="Times New Roman"/>
                <w:sz w:val="24"/>
                <w:szCs w:val="24"/>
                <w:lang w:val="en-US"/>
              </w:rPr>
              <w:t>, variation series,</w:t>
            </w:r>
            <w:r w:rsidR="00560F22" w:rsidRPr="00560F22">
              <w:rPr>
                <w:lang w:val="en-US"/>
              </w:rPr>
              <w:t xml:space="preserve"> </w:t>
            </w:r>
            <w:r w:rsidR="00560F22" w:rsidRPr="00560F22">
              <w:rPr>
                <w:rFonts w:ascii="Times New Roman" w:hAnsi="Times New Roman"/>
                <w:sz w:val="24"/>
                <w:szCs w:val="24"/>
                <w:lang w:val="en-US"/>
              </w:rPr>
              <w:t xml:space="preserve">curve </w:t>
            </w:r>
            <w:proofErr w:type="spellStart"/>
            <w:r w:rsidR="00560F22" w:rsidRPr="00560F22">
              <w:rPr>
                <w:rFonts w:ascii="Times New Roman" w:hAnsi="Times New Roman"/>
                <w:sz w:val="24"/>
                <w:szCs w:val="24"/>
                <w:lang w:val="en-US"/>
              </w:rPr>
              <w:t>varatsion</w:t>
            </w:r>
            <w:proofErr w:type="spellEnd"/>
            <w:r w:rsidRPr="00097509">
              <w:rPr>
                <w:rFonts w:ascii="Times New Roman" w:hAnsi="Times New Roman"/>
                <w:sz w:val="24"/>
                <w:szCs w:val="24"/>
                <w:lang w:val="en-US"/>
              </w:rPr>
              <w:t>,</w:t>
            </w:r>
            <w:r>
              <w:rPr>
                <w:rFonts w:ascii="Times New Roman" w:hAnsi="Times New Roman"/>
                <w:sz w:val="24"/>
                <w:szCs w:val="24"/>
                <w:lang w:val="kk-KZ"/>
              </w:rPr>
              <w:t xml:space="preserve"> </w:t>
            </w:r>
            <w:r w:rsidRPr="00097509">
              <w:rPr>
                <w:rFonts w:ascii="Times New Roman" w:hAnsi="Times New Roman"/>
                <w:sz w:val="24"/>
                <w:szCs w:val="24"/>
                <w:lang w:val="en-US"/>
              </w:rPr>
              <w:t>penetrance,</w:t>
            </w:r>
            <w:r>
              <w:rPr>
                <w:rFonts w:ascii="Times New Roman" w:hAnsi="Times New Roman"/>
                <w:sz w:val="24"/>
                <w:szCs w:val="24"/>
                <w:lang w:val="kk-KZ"/>
              </w:rPr>
              <w:t xml:space="preserve"> </w:t>
            </w:r>
            <w:r w:rsidRPr="00097509">
              <w:rPr>
                <w:rFonts w:ascii="Times New Roman" w:hAnsi="Times New Roman"/>
                <w:sz w:val="24"/>
                <w:szCs w:val="24"/>
                <w:lang w:val="en-US"/>
              </w:rPr>
              <w:t>expressivity</w:t>
            </w:r>
            <w:r w:rsidR="00DC182A">
              <w:rPr>
                <w:rFonts w:ascii="Times New Roman" w:hAnsi="Times New Roman"/>
                <w:sz w:val="24"/>
                <w:szCs w:val="24"/>
                <w:lang w:val="kk-KZ"/>
              </w:rPr>
              <w:t>.</w:t>
            </w:r>
          </w:p>
        </w:tc>
        <w:tc>
          <w:tcPr>
            <w:tcW w:w="2410" w:type="dxa"/>
          </w:tcPr>
          <w:p w14:paraId="61409304" w14:textId="77777777" w:rsidR="00C52562" w:rsidRPr="00605329" w:rsidRDefault="00560F22" w:rsidP="00306B75">
            <w:pPr>
              <w:jc w:val="both"/>
              <w:rPr>
                <w:rFonts w:ascii="Times New Roman" w:hAnsi="Times New Roman"/>
                <w:sz w:val="24"/>
                <w:szCs w:val="24"/>
              </w:rPr>
            </w:pPr>
            <w:r>
              <w:rPr>
                <w:rFonts w:ascii="Times New Roman" w:hAnsi="Times New Roman"/>
                <w:sz w:val="24"/>
                <w:szCs w:val="24"/>
                <w:lang w:val="kk-KZ"/>
              </w:rPr>
              <w:t xml:space="preserve"> Норма реакции</w:t>
            </w:r>
            <w:r w:rsidR="00C52562" w:rsidRPr="00C52562">
              <w:rPr>
                <w:rFonts w:ascii="Times New Roman" w:hAnsi="Times New Roman"/>
                <w:sz w:val="24"/>
                <w:szCs w:val="24"/>
              </w:rPr>
              <w:t xml:space="preserve">, вариационный ряд, </w:t>
            </w:r>
            <w:proofErr w:type="spellStart"/>
            <w:r w:rsidRPr="00560F22">
              <w:rPr>
                <w:rFonts w:ascii="Times New Roman" w:hAnsi="Times New Roman"/>
                <w:sz w:val="24"/>
                <w:szCs w:val="24"/>
              </w:rPr>
              <w:t>Вариациóнная</w:t>
            </w:r>
            <w:proofErr w:type="spellEnd"/>
            <w:r w:rsidRPr="00560F22">
              <w:rPr>
                <w:rFonts w:ascii="Times New Roman" w:hAnsi="Times New Roman"/>
                <w:sz w:val="24"/>
                <w:szCs w:val="24"/>
              </w:rPr>
              <w:t xml:space="preserve"> </w:t>
            </w:r>
            <w:proofErr w:type="spellStart"/>
            <w:r w:rsidRPr="00560F22">
              <w:rPr>
                <w:rFonts w:ascii="Times New Roman" w:hAnsi="Times New Roman"/>
                <w:sz w:val="24"/>
                <w:szCs w:val="24"/>
              </w:rPr>
              <w:t>кривáя</w:t>
            </w:r>
            <w:proofErr w:type="spellEnd"/>
            <w:r w:rsidR="00C52562" w:rsidRPr="00C52562">
              <w:rPr>
                <w:rFonts w:ascii="Times New Roman" w:hAnsi="Times New Roman"/>
                <w:sz w:val="24"/>
                <w:szCs w:val="24"/>
              </w:rPr>
              <w:t xml:space="preserve">, </w:t>
            </w:r>
            <w:r w:rsidRPr="00560F22">
              <w:rPr>
                <w:rFonts w:ascii="Times New Roman" w:hAnsi="Times New Roman"/>
                <w:sz w:val="24"/>
                <w:szCs w:val="24"/>
                <w:lang w:val="kk-KZ"/>
              </w:rPr>
              <w:t>пенетрантность</w:t>
            </w:r>
            <w:r>
              <w:rPr>
                <w:rFonts w:ascii="Times New Roman" w:hAnsi="Times New Roman"/>
                <w:sz w:val="24"/>
                <w:szCs w:val="24"/>
                <w:lang w:val="kk-KZ"/>
              </w:rPr>
              <w:t>,</w:t>
            </w:r>
            <w:r w:rsidRPr="00560F22">
              <w:rPr>
                <w:rFonts w:ascii="Times New Roman" w:hAnsi="Times New Roman"/>
                <w:sz w:val="24"/>
                <w:szCs w:val="24"/>
                <w:lang w:val="kk-KZ"/>
              </w:rPr>
              <w:t xml:space="preserve"> экспрессивность</w:t>
            </w:r>
            <w:r>
              <w:rPr>
                <w:rFonts w:ascii="Times New Roman" w:hAnsi="Times New Roman"/>
                <w:sz w:val="24"/>
                <w:szCs w:val="24"/>
                <w:lang w:val="kk-KZ"/>
              </w:rPr>
              <w:t>.</w:t>
            </w:r>
          </w:p>
        </w:tc>
        <w:tc>
          <w:tcPr>
            <w:tcW w:w="2407" w:type="dxa"/>
          </w:tcPr>
          <w:p w14:paraId="0554F8DE" w14:textId="77777777" w:rsidR="0053471F" w:rsidRPr="00DC182A" w:rsidRDefault="00C52562" w:rsidP="00306B75">
            <w:pPr>
              <w:jc w:val="both"/>
              <w:rPr>
                <w:rFonts w:ascii="Times New Roman" w:hAnsi="Times New Roman"/>
                <w:sz w:val="24"/>
                <w:szCs w:val="24"/>
                <w:lang w:val="kk-KZ"/>
              </w:rPr>
            </w:pPr>
            <w:r w:rsidRPr="00C52562">
              <w:rPr>
                <w:rFonts w:ascii="Times New Roman" w:hAnsi="Times New Roman"/>
                <w:sz w:val="24"/>
                <w:szCs w:val="24"/>
                <w:lang w:eastAsia="ru-RU"/>
              </w:rPr>
              <w:t xml:space="preserve">реакция </w:t>
            </w:r>
            <w:proofErr w:type="spellStart"/>
            <w:r w:rsidRPr="00C52562">
              <w:rPr>
                <w:rFonts w:ascii="Times New Roman" w:hAnsi="Times New Roman"/>
                <w:sz w:val="24"/>
                <w:szCs w:val="24"/>
                <w:lang w:eastAsia="ru-RU"/>
              </w:rPr>
              <w:t>нормасы</w:t>
            </w:r>
            <w:proofErr w:type="spellEnd"/>
            <w:r w:rsidRPr="00C52562">
              <w:rPr>
                <w:rFonts w:ascii="Times New Roman" w:hAnsi="Times New Roman"/>
                <w:sz w:val="24"/>
                <w:szCs w:val="24"/>
                <w:lang w:eastAsia="ru-RU"/>
              </w:rPr>
              <w:t xml:space="preserve">, </w:t>
            </w:r>
            <w:r w:rsidR="00560F22">
              <w:rPr>
                <w:rFonts w:ascii="Times New Roman" w:hAnsi="Times New Roman"/>
                <w:sz w:val="24"/>
                <w:szCs w:val="24"/>
                <w:lang w:val="kk-KZ" w:eastAsia="ru-RU"/>
              </w:rPr>
              <w:t>вариация қ</w:t>
            </w:r>
            <w:r w:rsidR="00DC182A">
              <w:rPr>
                <w:rFonts w:ascii="Times New Roman" w:hAnsi="Times New Roman"/>
                <w:sz w:val="24"/>
                <w:szCs w:val="24"/>
                <w:lang w:val="kk-KZ" w:eastAsia="ru-RU"/>
              </w:rPr>
              <w:t xml:space="preserve">атары, </w:t>
            </w:r>
            <w:r w:rsidRPr="00C52562">
              <w:rPr>
                <w:rFonts w:ascii="Times New Roman" w:hAnsi="Times New Roman"/>
                <w:sz w:val="24"/>
                <w:szCs w:val="24"/>
                <w:lang w:eastAsia="ru-RU"/>
              </w:rPr>
              <w:t>вариация</w:t>
            </w:r>
            <w:r w:rsidRPr="00C52562">
              <w:rPr>
                <w:rFonts w:ascii="Times New Roman" w:hAnsi="Times New Roman"/>
                <w:sz w:val="24"/>
                <w:szCs w:val="24"/>
                <w:lang w:val="kk-KZ" w:eastAsia="ru-RU"/>
              </w:rPr>
              <w:t xml:space="preserve"> қисық сызығы, </w:t>
            </w:r>
            <w:r w:rsidR="00DC182A">
              <w:rPr>
                <w:rFonts w:ascii="Times New Roman" w:hAnsi="Times New Roman"/>
                <w:sz w:val="24"/>
                <w:szCs w:val="24"/>
                <w:lang w:val="kk-KZ" w:eastAsia="ru-RU"/>
              </w:rPr>
              <w:t xml:space="preserve">пенетранттылық, </w:t>
            </w:r>
            <w:proofErr w:type="spellStart"/>
            <w:r w:rsidRPr="00C52562">
              <w:rPr>
                <w:rFonts w:ascii="Times New Roman" w:hAnsi="Times New Roman"/>
                <w:sz w:val="24"/>
                <w:szCs w:val="24"/>
                <w:lang w:eastAsia="ru-RU"/>
              </w:rPr>
              <w:t>экспрессивтілік</w:t>
            </w:r>
            <w:proofErr w:type="spellEnd"/>
            <w:r w:rsidR="00DC182A">
              <w:rPr>
                <w:rFonts w:ascii="Times New Roman" w:hAnsi="Times New Roman"/>
                <w:sz w:val="24"/>
                <w:szCs w:val="24"/>
                <w:lang w:val="kk-KZ" w:eastAsia="ru-RU"/>
              </w:rPr>
              <w:t>.</w:t>
            </w:r>
          </w:p>
        </w:tc>
      </w:tr>
      <w:tr w:rsidR="0053471F" w:rsidRPr="0055626E" w14:paraId="23940C82" w14:textId="77777777" w:rsidTr="00CE5682">
        <w:tc>
          <w:tcPr>
            <w:tcW w:w="555" w:type="dxa"/>
          </w:tcPr>
          <w:p w14:paraId="3FCB1427"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12.</w:t>
            </w:r>
          </w:p>
        </w:tc>
        <w:tc>
          <w:tcPr>
            <w:tcW w:w="1850" w:type="dxa"/>
          </w:tcPr>
          <w:p w14:paraId="6CD0E9CB" w14:textId="77777777" w:rsidR="0053471F" w:rsidRPr="00097509" w:rsidRDefault="0053471F" w:rsidP="00306B75">
            <w:pPr>
              <w:jc w:val="both"/>
              <w:rPr>
                <w:rStyle w:val="shorttext"/>
                <w:rFonts w:ascii="Times New Roman" w:hAnsi="Times New Roman"/>
                <w:color w:val="000000" w:themeColor="text1"/>
                <w:sz w:val="24"/>
                <w:szCs w:val="24"/>
                <w:lang w:val="en-US"/>
              </w:rPr>
            </w:pPr>
            <w:r w:rsidRPr="00097509">
              <w:rPr>
                <w:rStyle w:val="shorttext"/>
                <w:rFonts w:ascii="Times New Roman" w:hAnsi="Times New Roman"/>
                <w:color w:val="000000" w:themeColor="text1"/>
                <w:sz w:val="24"/>
                <w:szCs w:val="24"/>
                <w:lang w:val="en-US"/>
              </w:rPr>
              <w:t>Fundamentals</w:t>
            </w:r>
            <w:r>
              <w:rPr>
                <w:rStyle w:val="shorttext"/>
                <w:rFonts w:ascii="Times New Roman" w:hAnsi="Times New Roman"/>
                <w:color w:val="000000" w:themeColor="text1"/>
                <w:sz w:val="24"/>
                <w:szCs w:val="24"/>
                <w:lang w:val="kk-KZ"/>
              </w:rPr>
              <w:t xml:space="preserve"> </w:t>
            </w:r>
            <w:r w:rsidRPr="00097509">
              <w:rPr>
                <w:rStyle w:val="shorttext"/>
                <w:rFonts w:ascii="Times New Roman" w:hAnsi="Times New Roman"/>
                <w:color w:val="000000" w:themeColor="text1"/>
                <w:sz w:val="24"/>
                <w:szCs w:val="24"/>
                <w:lang w:val="en-US"/>
              </w:rPr>
              <w:t>of</w:t>
            </w:r>
            <w:r>
              <w:rPr>
                <w:rStyle w:val="shorttext"/>
                <w:rFonts w:ascii="Times New Roman" w:hAnsi="Times New Roman"/>
                <w:color w:val="000000" w:themeColor="text1"/>
                <w:sz w:val="24"/>
                <w:szCs w:val="24"/>
                <w:lang w:val="kk-KZ"/>
              </w:rPr>
              <w:t xml:space="preserve"> </w:t>
            </w:r>
            <w:r w:rsidRPr="00097509">
              <w:rPr>
                <w:rStyle w:val="shorttext"/>
                <w:rFonts w:ascii="Times New Roman" w:hAnsi="Times New Roman"/>
                <w:color w:val="000000" w:themeColor="text1"/>
                <w:sz w:val="24"/>
                <w:szCs w:val="24"/>
                <w:lang w:val="en-US"/>
              </w:rPr>
              <w:t>molecular</w:t>
            </w:r>
            <w:r>
              <w:rPr>
                <w:rStyle w:val="shorttext"/>
                <w:rFonts w:ascii="Times New Roman" w:hAnsi="Times New Roman"/>
                <w:color w:val="000000" w:themeColor="text1"/>
                <w:sz w:val="24"/>
                <w:szCs w:val="24"/>
                <w:lang w:val="kk-KZ"/>
              </w:rPr>
              <w:t xml:space="preserve"> </w:t>
            </w:r>
            <w:r w:rsidRPr="00097509">
              <w:rPr>
                <w:rStyle w:val="shorttext"/>
                <w:rFonts w:ascii="Times New Roman" w:hAnsi="Times New Roman"/>
                <w:color w:val="000000" w:themeColor="text1"/>
                <w:sz w:val="24"/>
                <w:szCs w:val="24"/>
                <w:lang w:val="en-US"/>
              </w:rPr>
              <w:t>genetics</w:t>
            </w:r>
          </w:p>
          <w:p w14:paraId="25A5F17B" w14:textId="77777777" w:rsidR="0053471F" w:rsidRDefault="0053471F" w:rsidP="00306B75">
            <w:pPr>
              <w:jc w:val="both"/>
              <w:rPr>
                <w:rFonts w:ascii="Times New Roman" w:hAnsi="Times New Roman"/>
                <w:sz w:val="24"/>
                <w:szCs w:val="24"/>
                <w:lang w:val="kk-KZ"/>
              </w:rPr>
            </w:pPr>
            <w:r w:rsidRPr="00097509">
              <w:rPr>
                <w:rFonts w:ascii="Times New Roman" w:hAnsi="Times New Roman"/>
                <w:sz w:val="24"/>
                <w:szCs w:val="24"/>
                <w:lang w:val="en-US"/>
              </w:rPr>
              <w:t>Genetic</w:t>
            </w:r>
            <w:r>
              <w:rPr>
                <w:rFonts w:ascii="Times New Roman" w:hAnsi="Times New Roman"/>
                <w:sz w:val="24"/>
                <w:szCs w:val="24"/>
                <w:lang w:val="kk-KZ"/>
              </w:rPr>
              <w:t xml:space="preserve"> </w:t>
            </w:r>
            <w:r w:rsidRPr="00097509">
              <w:rPr>
                <w:rFonts w:ascii="Times New Roman" w:hAnsi="Times New Roman"/>
                <w:sz w:val="24"/>
                <w:szCs w:val="24"/>
                <w:lang w:val="en-US"/>
              </w:rPr>
              <w:t>basis</w:t>
            </w:r>
            <w:r>
              <w:rPr>
                <w:rFonts w:ascii="Times New Roman" w:hAnsi="Times New Roman"/>
                <w:sz w:val="24"/>
                <w:szCs w:val="24"/>
                <w:lang w:val="kk-KZ"/>
              </w:rPr>
              <w:t xml:space="preserve"> </w:t>
            </w:r>
            <w:r w:rsidRPr="00097509">
              <w:rPr>
                <w:rFonts w:ascii="Times New Roman" w:hAnsi="Times New Roman"/>
                <w:sz w:val="24"/>
                <w:szCs w:val="24"/>
                <w:lang w:val="en-US"/>
              </w:rPr>
              <w:t>of</w:t>
            </w:r>
            <w:r>
              <w:rPr>
                <w:rFonts w:ascii="Times New Roman" w:hAnsi="Times New Roman"/>
                <w:sz w:val="24"/>
                <w:szCs w:val="24"/>
                <w:lang w:val="kk-KZ"/>
              </w:rPr>
              <w:t xml:space="preserve"> </w:t>
            </w:r>
            <w:r w:rsidRPr="00097509">
              <w:rPr>
                <w:rFonts w:ascii="Times New Roman" w:hAnsi="Times New Roman"/>
                <w:sz w:val="24"/>
                <w:szCs w:val="24"/>
                <w:lang w:val="en-US"/>
              </w:rPr>
              <w:t>ontogenesis</w:t>
            </w:r>
            <w:r w:rsidRPr="00097509">
              <w:rPr>
                <w:rFonts w:ascii="Times New Roman" w:hAnsi="Times New Roman"/>
                <w:sz w:val="24"/>
                <w:szCs w:val="24"/>
                <w:lang w:val="kk-KZ"/>
              </w:rPr>
              <w:t>.</w:t>
            </w:r>
          </w:p>
          <w:p w14:paraId="6A2DC257" w14:textId="77777777" w:rsidR="003624EC" w:rsidRPr="00097509" w:rsidRDefault="003624EC" w:rsidP="00306B75">
            <w:pPr>
              <w:jc w:val="both"/>
              <w:rPr>
                <w:rFonts w:ascii="Times New Roman" w:hAnsi="Times New Roman"/>
                <w:sz w:val="24"/>
                <w:szCs w:val="24"/>
                <w:lang w:val="kk-KZ"/>
              </w:rPr>
            </w:pPr>
            <w:r>
              <w:rPr>
                <w:rFonts w:ascii="Times New Roman" w:hAnsi="Times New Roman"/>
                <w:sz w:val="24"/>
                <w:szCs w:val="24"/>
                <w:lang w:val="kk-KZ"/>
              </w:rPr>
              <w:t>Молекулалық генетика негіздері. Онтогенездің генетикалық негіздері.</w:t>
            </w:r>
          </w:p>
        </w:tc>
        <w:tc>
          <w:tcPr>
            <w:tcW w:w="2410" w:type="dxa"/>
          </w:tcPr>
          <w:p w14:paraId="78856875" w14:textId="77777777" w:rsidR="0053471F" w:rsidRPr="00097509" w:rsidRDefault="0053471F" w:rsidP="00306B75">
            <w:pPr>
              <w:jc w:val="both"/>
              <w:rPr>
                <w:rFonts w:ascii="Times New Roman" w:hAnsi="Times New Roman"/>
                <w:sz w:val="24"/>
                <w:szCs w:val="24"/>
                <w:lang w:val="en-US"/>
              </w:rPr>
            </w:pPr>
            <w:r w:rsidRPr="00097509">
              <w:rPr>
                <w:rFonts w:ascii="Times New Roman" w:hAnsi="Times New Roman"/>
                <w:sz w:val="24"/>
                <w:szCs w:val="24"/>
                <w:lang w:val="en-US"/>
              </w:rPr>
              <w:t xml:space="preserve">Nucleic acids,  </w:t>
            </w:r>
            <w:r w:rsidR="0055626E">
              <w:rPr>
                <w:rFonts w:ascii="Times New Roman" w:hAnsi="Times New Roman"/>
                <w:sz w:val="24"/>
                <w:szCs w:val="24"/>
                <w:lang w:val="en-US"/>
              </w:rPr>
              <w:t>d</w:t>
            </w:r>
            <w:r w:rsidRPr="00097509">
              <w:rPr>
                <w:rFonts w:ascii="Times New Roman" w:hAnsi="Times New Roman"/>
                <w:sz w:val="24"/>
                <w:szCs w:val="24"/>
                <w:lang w:val="en-US"/>
              </w:rPr>
              <w:t>ouble-stranded nucleic acids, structure of DNA,</w:t>
            </w:r>
            <w:r>
              <w:rPr>
                <w:rFonts w:ascii="Times New Roman" w:hAnsi="Times New Roman"/>
                <w:sz w:val="24"/>
                <w:szCs w:val="24"/>
                <w:lang w:val="kk-KZ"/>
              </w:rPr>
              <w:t xml:space="preserve"> </w:t>
            </w:r>
            <w:r w:rsidR="0055626E">
              <w:rPr>
                <w:rFonts w:ascii="Times New Roman" w:hAnsi="Times New Roman"/>
                <w:sz w:val="24"/>
                <w:szCs w:val="24"/>
                <w:lang w:val="en-US"/>
              </w:rPr>
              <w:t>p</w:t>
            </w:r>
            <w:r w:rsidRPr="00097509">
              <w:rPr>
                <w:rFonts w:ascii="Times New Roman" w:hAnsi="Times New Roman"/>
                <w:sz w:val="24"/>
                <w:szCs w:val="24"/>
                <w:lang w:val="kk-KZ"/>
              </w:rPr>
              <w:t>rotein biosynthesis</w:t>
            </w:r>
            <w:r w:rsidRPr="00097509">
              <w:rPr>
                <w:rFonts w:ascii="Times New Roman" w:hAnsi="Times New Roman"/>
                <w:sz w:val="24"/>
                <w:szCs w:val="24"/>
                <w:lang w:val="en-US"/>
              </w:rPr>
              <w:t>,</w:t>
            </w:r>
            <w:r w:rsidR="0055626E" w:rsidRPr="0055626E">
              <w:rPr>
                <w:lang w:val="en-US"/>
              </w:rPr>
              <w:t xml:space="preserve"> </w:t>
            </w:r>
            <w:r w:rsidR="0055626E" w:rsidRPr="0055626E">
              <w:rPr>
                <w:rFonts w:ascii="Times New Roman" w:hAnsi="Times New Roman"/>
                <w:sz w:val="24"/>
                <w:szCs w:val="24"/>
                <w:lang w:val="en-US"/>
              </w:rPr>
              <w:t>transcription, translation</w:t>
            </w:r>
            <w:r w:rsidR="0055626E">
              <w:rPr>
                <w:rFonts w:ascii="Times New Roman" w:hAnsi="Times New Roman"/>
                <w:sz w:val="24"/>
                <w:szCs w:val="24"/>
                <w:lang w:val="kk-KZ"/>
              </w:rPr>
              <w:t>,</w:t>
            </w:r>
            <w:r>
              <w:rPr>
                <w:rFonts w:ascii="Times New Roman" w:hAnsi="Times New Roman"/>
                <w:sz w:val="24"/>
                <w:szCs w:val="24"/>
                <w:lang w:val="kk-KZ"/>
              </w:rPr>
              <w:t xml:space="preserve"> </w:t>
            </w:r>
            <w:r w:rsidRPr="00097509">
              <w:rPr>
                <w:rFonts w:ascii="Times New Roman" w:hAnsi="Times New Roman"/>
                <w:sz w:val="24"/>
                <w:szCs w:val="24"/>
                <w:lang w:val="kk-KZ"/>
              </w:rPr>
              <w:t xml:space="preserve">genetic </w:t>
            </w:r>
            <w:r w:rsidRPr="00097509">
              <w:rPr>
                <w:rFonts w:ascii="Times New Roman" w:hAnsi="Times New Roman"/>
                <w:sz w:val="24"/>
                <w:szCs w:val="24"/>
                <w:lang w:val="en-US"/>
              </w:rPr>
              <w:t>c</w:t>
            </w:r>
            <w:r w:rsidRPr="00097509">
              <w:rPr>
                <w:rFonts w:ascii="Times New Roman" w:hAnsi="Times New Roman"/>
                <w:sz w:val="24"/>
                <w:szCs w:val="24"/>
                <w:lang w:val="kk-KZ"/>
              </w:rPr>
              <w:t>ode</w:t>
            </w:r>
            <w:r w:rsidRPr="00097509">
              <w:rPr>
                <w:rFonts w:ascii="Times New Roman" w:hAnsi="Times New Roman"/>
                <w:sz w:val="24"/>
                <w:szCs w:val="24"/>
                <w:lang w:val="en-US"/>
              </w:rPr>
              <w:t>, DNA replication, DNA repair,</w:t>
            </w:r>
            <w:r>
              <w:rPr>
                <w:rFonts w:ascii="Times New Roman" w:hAnsi="Times New Roman"/>
                <w:sz w:val="24"/>
                <w:szCs w:val="24"/>
                <w:lang w:val="kk-KZ"/>
              </w:rPr>
              <w:t xml:space="preserve"> </w:t>
            </w:r>
            <w:r w:rsidRPr="00097509">
              <w:rPr>
                <w:rFonts w:ascii="Times New Roman" w:hAnsi="Times New Roman"/>
                <w:sz w:val="24"/>
                <w:szCs w:val="24"/>
                <w:lang w:val="en-US"/>
              </w:rPr>
              <w:t>genetic engineering, central dogma</w:t>
            </w:r>
            <w:r w:rsidR="0055626E">
              <w:rPr>
                <w:rFonts w:ascii="Times New Roman" w:hAnsi="Times New Roman"/>
                <w:sz w:val="24"/>
                <w:szCs w:val="24"/>
                <w:lang w:val="kk-KZ"/>
              </w:rPr>
              <w:t>,</w:t>
            </w:r>
            <w:r w:rsidRPr="00097509">
              <w:rPr>
                <w:rFonts w:ascii="Times New Roman" w:hAnsi="Times New Roman"/>
                <w:sz w:val="24"/>
                <w:szCs w:val="24"/>
                <w:lang w:val="en-US"/>
              </w:rPr>
              <w:t xml:space="preserve"> embryology, developmental biology</w:t>
            </w:r>
          </w:p>
        </w:tc>
        <w:tc>
          <w:tcPr>
            <w:tcW w:w="2410" w:type="dxa"/>
          </w:tcPr>
          <w:p w14:paraId="31053D14" w14:textId="77777777" w:rsidR="0053471F" w:rsidRPr="0055626E" w:rsidRDefault="0055626E" w:rsidP="00306B75">
            <w:pPr>
              <w:jc w:val="both"/>
              <w:rPr>
                <w:rFonts w:ascii="Times New Roman" w:hAnsi="Times New Roman"/>
                <w:sz w:val="24"/>
                <w:szCs w:val="24"/>
              </w:rPr>
            </w:pPr>
            <w:r w:rsidRPr="0055626E">
              <w:rPr>
                <w:rFonts w:ascii="Times New Roman" w:hAnsi="Times New Roman"/>
                <w:sz w:val="24"/>
                <w:szCs w:val="24"/>
              </w:rPr>
              <w:t xml:space="preserve">Нуклеиновые кислоты, </w:t>
            </w:r>
            <w:proofErr w:type="spellStart"/>
            <w:r w:rsidRPr="0055626E">
              <w:rPr>
                <w:rFonts w:ascii="Times New Roman" w:hAnsi="Times New Roman"/>
                <w:sz w:val="24"/>
                <w:szCs w:val="24"/>
              </w:rPr>
              <w:t>двухцепочечные</w:t>
            </w:r>
            <w:proofErr w:type="spellEnd"/>
            <w:r w:rsidRPr="0055626E">
              <w:rPr>
                <w:rFonts w:ascii="Times New Roman" w:hAnsi="Times New Roman"/>
                <w:sz w:val="24"/>
                <w:szCs w:val="24"/>
              </w:rPr>
              <w:t xml:space="preserve"> нуклеиновые кислоты, структура ДНК, биосинтез белка, </w:t>
            </w:r>
            <w:r>
              <w:rPr>
                <w:rFonts w:ascii="Times New Roman" w:hAnsi="Times New Roman"/>
                <w:sz w:val="24"/>
                <w:szCs w:val="24"/>
                <w:lang w:val="kk-KZ"/>
              </w:rPr>
              <w:t xml:space="preserve">транскрипция, трансляция, </w:t>
            </w:r>
            <w:r w:rsidRPr="0055626E">
              <w:rPr>
                <w:rFonts w:ascii="Times New Roman" w:hAnsi="Times New Roman"/>
                <w:sz w:val="24"/>
                <w:szCs w:val="24"/>
              </w:rPr>
              <w:t xml:space="preserve">генетический код, репликация ДНК, репарация ДНК,  генная инженерия, </w:t>
            </w:r>
            <w:proofErr w:type="spellStart"/>
            <w:r w:rsidRPr="0055626E">
              <w:rPr>
                <w:rFonts w:ascii="Times New Roman" w:hAnsi="Times New Roman"/>
                <w:sz w:val="24"/>
                <w:szCs w:val="24"/>
              </w:rPr>
              <w:t>центральн</w:t>
            </w:r>
            <w:proofErr w:type="spellEnd"/>
            <w:r>
              <w:rPr>
                <w:rFonts w:ascii="Times New Roman" w:hAnsi="Times New Roman"/>
                <w:sz w:val="24"/>
                <w:szCs w:val="24"/>
                <w:lang w:val="kk-KZ"/>
              </w:rPr>
              <w:t>ая</w:t>
            </w:r>
            <w:r w:rsidRPr="0055626E">
              <w:rPr>
                <w:rFonts w:ascii="Times New Roman" w:hAnsi="Times New Roman"/>
                <w:sz w:val="24"/>
                <w:szCs w:val="24"/>
              </w:rPr>
              <w:t xml:space="preserve"> догм</w:t>
            </w:r>
            <w:r>
              <w:rPr>
                <w:rFonts w:ascii="Times New Roman" w:hAnsi="Times New Roman"/>
                <w:sz w:val="24"/>
                <w:szCs w:val="24"/>
                <w:lang w:val="kk-KZ"/>
              </w:rPr>
              <w:t>а</w:t>
            </w:r>
            <w:r w:rsidRPr="0055626E">
              <w:rPr>
                <w:rFonts w:ascii="Times New Roman" w:hAnsi="Times New Roman"/>
                <w:sz w:val="24"/>
                <w:szCs w:val="24"/>
              </w:rPr>
              <w:t>, эмбриология, биология развития</w:t>
            </w:r>
          </w:p>
        </w:tc>
        <w:tc>
          <w:tcPr>
            <w:tcW w:w="2407" w:type="dxa"/>
          </w:tcPr>
          <w:p w14:paraId="3104E363" w14:textId="77777777" w:rsidR="0053471F" w:rsidRPr="0055626E" w:rsidRDefault="00C52562" w:rsidP="00306B75">
            <w:pPr>
              <w:jc w:val="both"/>
              <w:rPr>
                <w:rFonts w:ascii="Times New Roman" w:hAnsi="Times New Roman"/>
                <w:sz w:val="24"/>
                <w:szCs w:val="24"/>
              </w:rPr>
            </w:pPr>
            <w:r w:rsidRPr="0055626E">
              <w:rPr>
                <w:rFonts w:ascii="Times New Roman" w:hAnsi="Times New Roman"/>
                <w:sz w:val="24"/>
                <w:szCs w:val="24"/>
              </w:rPr>
              <w:t xml:space="preserve">Нуклеин </w:t>
            </w:r>
            <w:proofErr w:type="spellStart"/>
            <w:r w:rsidRPr="0055626E">
              <w:rPr>
                <w:rFonts w:ascii="Times New Roman" w:hAnsi="Times New Roman"/>
                <w:sz w:val="24"/>
                <w:szCs w:val="24"/>
              </w:rPr>
              <w:t>қышқылдары</w:t>
            </w:r>
            <w:proofErr w:type="spellEnd"/>
            <w:r w:rsidRPr="0055626E">
              <w:rPr>
                <w:rFonts w:ascii="Times New Roman" w:hAnsi="Times New Roman"/>
                <w:sz w:val="24"/>
                <w:szCs w:val="24"/>
              </w:rPr>
              <w:t xml:space="preserve">, </w:t>
            </w:r>
            <w:r>
              <w:rPr>
                <w:rFonts w:ascii="Times New Roman" w:hAnsi="Times New Roman"/>
                <w:sz w:val="24"/>
                <w:szCs w:val="24"/>
                <w:lang w:val="kk-KZ"/>
              </w:rPr>
              <w:t>қ</w:t>
            </w:r>
            <w:r w:rsidRPr="0055626E">
              <w:rPr>
                <w:rFonts w:ascii="Times New Roman" w:hAnsi="Times New Roman"/>
                <w:sz w:val="24"/>
                <w:szCs w:val="24"/>
              </w:rPr>
              <w:t xml:space="preserve">ос </w:t>
            </w:r>
            <w:proofErr w:type="spellStart"/>
            <w:r w:rsidRPr="0055626E">
              <w:rPr>
                <w:rFonts w:ascii="Times New Roman" w:hAnsi="Times New Roman"/>
                <w:sz w:val="24"/>
                <w:szCs w:val="24"/>
              </w:rPr>
              <w:t>тізбекті</w:t>
            </w:r>
            <w:proofErr w:type="spellEnd"/>
            <w:r w:rsidRPr="0055626E">
              <w:rPr>
                <w:rFonts w:ascii="Times New Roman" w:hAnsi="Times New Roman"/>
                <w:sz w:val="24"/>
                <w:szCs w:val="24"/>
              </w:rPr>
              <w:t xml:space="preserve"> нуклеин </w:t>
            </w:r>
            <w:proofErr w:type="spellStart"/>
            <w:r w:rsidRPr="0055626E">
              <w:rPr>
                <w:rFonts w:ascii="Times New Roman" w:hAnsi="Times New Roman"/>
                <w:sz w:val="24"/>
                <w:szCs w:val="24"/>
              </w:rPr>
              <w:t>қышқылдары</w:t>
            </w:r>
            <w:proofErr w:type="spellEnd"/>
            <w:r w:rsidRPr="0055626E">
              <w:rPr>
                <w:rFonts w:ascii="Times New Roman" w:hAnsi="Times New Roman"/>
                <w:sz w:val="24"/>
                <w:szCs w:val="24"/>
              </w:rPr>
              <w:t xml:space="preserve">, ДНҚ </w:t>
            </w:r>
            <w:proofErr w:type="spellStart"/>
            <w:r w:rsidRPr="0055626E">
              <w:rPr>
                <w:rFonts w:ascii="Times New Roman" w:hAnsi="Times New Roman"/>
                <w:sz w:val="24"/>
                <w:szCs w:val="24"/>
              </w:rPr>
              <w:t>құрылымы</w:t>
            </w:r>
            <w:proofErr w:type="spellEnd"/>
            <w:r w:rsidRPr="0055626E">
              <w:rPr>
                <w:rFonts w:ascii="Times New Roman" w:hAnsi="Times New Roman"/>
                <w:sz w:val="24"/>
                <w:szCs w:val="24"/>
              </w:rPr>
              <w:t xml:space="preserve">, </w:t>
            </w:r>
            <w:r>
              <w:rPr>
                <w:rFonts w:ascii="Times New Roman" w:hAnsi="Times New Roman"/>
                <w:sz w:val="24"/>
                <w:szCs w:val="24"/>
                <w:lang w:val="kk-KZ"/>
              </w:rPr>
              <w:t>а</w:t>
            </w:r>
            <w:proofErr w:type="spellStart"/>
            <w:r w:rsidRPr="0055626E">
              <w:rPr>
                <w:rFonts w:ascii="Times New Roman" w:hAnsi="Times New Roman"/>
                <w:sz w:val="24"/>
                <w:szCs w:val="24"/>
              </w:rPr>
              <w:t>қуыз</w:t>
            </w:r>
            <w:proofErr w:type="spellEnd"/>
            <w:r w:rsidRPr="0055626E">
              <w:rPr>
                <w:rFonts w:ascii="Times New Roman" w:hAnsi="Times New Roman"/>
                <w:sz w:val="24"/>
                <w:szCs w:val="24"/>
              </w:rPr>
              <w:t xml:space="preserve"> </w:t>
            </w:r>
            <w:proofErr w:type="spellStart"/>
            <w:r w:rsidRPr="0055626E">
              <w:rPr>
                <w:rFonts w:ascii="Times New Roman" w:hAnsi="Times New Roman"/>
                <w:sz w:val="24"/>
                <w:szCs w:val="24"/>
              </w:rPr>
              <w:t>биосинтезі</w:t>
            </w:r>
            <w:proofErr w:type="spellEnd"/>
            <w:r w:rsidRPr="0055626E">
              <w:rPr>
                <w:rFonts w:ascii="Times New Roman" w:hAnsi="Times New Roman"/>
                <w:sz w:val="24"/>
                <w:szCs w:val="24"/>
              </w:rPr>
              <w:t xml:space="preserve">, </w:t>
            </w:r>
            <w:r w:rsidR="0055626E">
              <w:rPr>
                <w:rFonts w:ascii="Times New Roman" w:hAnsi="Times New Roman"/>
                <w:sz w:val="24"/>
                <w:szCs w:val="24"/>
                <w:lang w:val="kk-KZ"/>
              </w:rPr>
              <w:t xml:space="preserve">транскрипция, трансляция, </w:t>
            </w:r>
            <w:proofErr w:type="spellStart"/>
            <w:r w:rsidRPr="0055626E">
              <w:rPr>
                <w:rFonts w:ascii="Times New Roman" w:hAnsi="Times New Roman"/>
                <w:sz w:val="24"/>
                <w:szCs w:val="24"/>
              </w:rPr>
              <w:t>генетикалық</w:t>
            </w:r>
            <w:proofErr w:type="spellEnd"/>
            <w:r w:rsidRPr="0055626E">
              <w:rPr>
                <w:rFonts w:ascii="Times New Roman" w:hAnsi="Times New Roman"/>
                <w:sz w:val="24"/>
                <w:szCs w:val="24"/>
              </w:rPr>
              <w:t xml:space="preserve"> код, ДНҚ </w:t>
            </w:r>
            <w:proofErr w:type="spellStart"/>
            <w:r w:rsidRPr="0055626E">
              <w:rPr>
                <w:rFonts w:ascii="Times New Roman" w:hAnsi="Times New Roman"/>
                <w:sz w:val="24"/>
                <w:szCs w:val="24"/>
              </w:rPr>
              <w:t>репликациясы</w:t>
            </w:r>
            <w:proofErr w:type="spellEnd"/>
            <w:r w:rsidRPr="0055626E">
              <w:rPr>
                <w:rFonts w:ascii="Times New Roman" w:hAnsi="Times New Roman"/>
                <w:sz w:val="24"/>
                <w:szCs w:val="24"/>
              </w:rPr>
              <w:t xml:space="preserve">, ДНҚ </w:t>
            </w:r>
            <w:r>
              <w:rPr>
                <w:rFonts w:ascii="Times New Roman" w:hAnsi="Times New Roman"/>
                <w:sz w:val="24"/>
                <w:szCs w:val="24"/>
                <w:lang w:val="kk-KZ"/>
              </w:rPr>
              <w:t>репарация</w:t>
            </w:r>
            <w:r w:rsidRPr="0055626E">
              <w:rPr>
                <w:rFonts w:ascii="Times New Roman" w:hAnsi="Times New Roman"/>
                <w:sz w:val="24"/>
                <w:szCs w:val="24"/>
              </w:rPr>
              <w:t xml:space="preserve">, </w:t>
            </w:r>
            <w:proofErr w:type="spellStart"/>
            <w:r w:rsidRPr="0055626E">
              <w:rPr>
                <w:rFonts w:ascii="Times New Roman" w:hAnsi="Times New Roman"/>
                <w:sz w:val="24"/>
                <w:szCs w:val="24"/>
              </w:rPr>
              <w:t>гендік</w:t>
            </w:r>
            <w:proofErr w:type="spellEnd"/>
            <w:r w:rsidRPr="0055626E">
              <w:rPr>
                <w:rFonts w:ascii="Times New Roman" w:hAnsi="Times New Roman"/>
                <w:sz w:val="24"/>
                <w:szCs w:val="24"/>
              </w:rPr>
              <w:t xml:space="preserve"> инженерия, </w:t>
            </w:r>
            <w:proofErr w:type="spellStart"/>
            <w:r w:rsidRPr="0055626E">
              <w:rPr>
                <w:rFonts w:ascii="Times New Roman" w:hAnsi="Times New Roman"/>
                <w:sz w:val="24"/>
                <w:szCs w:val="24"/>
              </w:rPr>
              <w:t>орталық</w:t>
            </w:r>
            <w:proofErr w:type="spellEnd"/>
            <w:r w:rsidRPr="0055626E">
              <w:rPr>
                <w:rFonts w:ascii="Times New Roman" w:hAnsi="Times New Roman"/>
                <w:sz w:val="24"/>
                <w:szCs w:val="24"/>
              </w:rPr>
              <w:t xml:space="preserve"> догма эмбриология, даму </w:t>
            </w:r>
            <w:proofErr w:type="spellStart"/>
            <w:r w:rsidRPr="0055626E">
              <w:rPr>
                <w:rFonts w:ascii="Times New Roman" w:hAnsi="Times New Roman"/>
                <w:sz w:val="24"/>
                <w:szCs w:val="24"/>
              </w:rPr>
              <w:t>биологиясы</w:t>
            </w:r>
            <w:proofErr w:type="spellEnd"/>
          </w:p>
        </w:tc>
      </w:tr>
      <w:tr w:rsidR="0053471F" w:rsidRPr="008A2F82" w14:paraId="0DDD640D" w14:textId="77777777" w:rsidTr="00CE5682">
        <w:tc>
          <w:tcPr>
            <w:tcW w:w="555" w:type="dxa"/>
          </w:tcPr>
          <w:p w14:paraId="01B08BE8"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13.</w:t>
            </w:r>
          </w:p>
        </w:tc>
        <w:tc>
          <w:tcPr>
            <w:tcW w:w="1850" w:type="dxa"/>
          </w:tcPr>
          <w:p w14:paraId="6CF3EAFE" w14:textId="77777777" w:rsidR="0053471F" w:rsidRDefault="0053471F" w:rsidP="00306B75">
            <w:pPr>
              <w:jc w:val="both"/>
              <w:rPr>
                <w:rFonts w:ascii="Times New Roman" w:hAnsi="Times New Roman"/>
                <w:sz w:val="24"/>
                <w:szCs w:val="24"/>
                <w:highlight w:val="white"/>
                <w:lang w:val="en-US"/>
              </w:rPr>
            </w:pPr>
            <w:r w:rsidRPr="00097509">
              <w:rPr>
                <w:rFonts w:ascii="Times New Roman" w:hAnsi="Times New Roman"/>
                <w:sz w:val="24"/>
                <w:szCs w:val="24"/>
                <w:highlight w:val="white"/>
                <w:lang w:val="en-US"/>
              </w:rPr>
              <w:t>Genetics</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of</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populations</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and</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genetic</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basis</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of</w:t>
            </w:r>
            <w:r>
              <w:rPr>
                <w:rFonts w:ascii="Times New Roman" w:hAnsi="Times New Roman"/>
                <w:sz w:val="24"/>
                <w:szCs w:val="24"/>
                <w:highlight w:val="white"/>
                <w:lang w:val="kk-KZ"/>
              </w:rPr>
              <w:t xml:space="preserve"> </w:t>
            </w:r>
            <w:r w:rsidRPr="00097509">
              <w:rPr>
                <w:rFonts w:ascii="Times New Roman" w:hAnsi="Times New Roman"/>
                <w:sz w:val="24"/>
                <w:szCs w:val="24"/>
                <w:highlight w:val="white"/>
                <w:lang w:val="en-US"/>
              </w:rPr>
              <w:t>evolution</w:t>
            </w:r>
          </w:p>
          <w:p w14:paraId="648AF674" w14:textId="77777777" w:rsidR="003624EC" w:rsidRPr="00097509" w:rsidRDefault="003624EC" w:rsidP="00306B75">
            <w:pPr>
              <w:jc w:val="both"/>
              <w:rPr>
                <w:rFonts w:ascii="Times New Roman" w:hAnsi="Times New Roman"/>
                <w:sz w:val="24"/>
                <w:szCs w:val="24"/>
                <w:lang w:val="kk-KZ"/>
              </w:rPr>
            </w:pPr>
            <w:r>
              <w:rPr>
                <w:rFonts w:ascii="Times New Roman" w:hAnsi="Times New Roman"/>
                <w:sz w:val="24"/>
                <w:szCs w:val="24"/>
                <w:lang w:val="kk-KZ"/>
              </w:rPr>
              <w:t xml:space="preserve">Популяцияның генетикалық негіздері </w:t>
            </w:r>
          </w:p>
        </w:tc>
        <w:tc>
          <w:tcPr>
            <w:tcW w:w="2410" w:type="dxa"/>
          </w:tcPr>
          <w:p w14:paraId="421DAB5D" w14:textId="77777777" w:rsidR="0053471F" w:rsidRPr="00097509" w:rsidRDefault="00362FE5" w:rsidP="00306B75">
            <w:pPr>
              <w:jc w:val="both"/>
              <w:rPr>
                <w:rFonts w:ascii="Times New Roman" w:hAnsi="Times New Roman"/>
                <w:sz w:val="24"/>
                <w:szCs w:val="24"/>
                <w:lang w:val="en-US"/>
              </w:rPr>
            </w:pPr>
            <w:r>
              <w:rPr>
                <w:rFonts w:ascii="Times New Roman" w:hAnsi="Times New Roman"/>
                <w:sz w:val="24"/>
                <w:szCs w:val="24"/>
                <w:lang w:val="kk-KZ"/>
              </w:rPr>
              <w:t>С</w:t>
            </w:r>
            <w:r w:rsidR="009968C4" w:rsidRPr="009968C4">
              <w:rPr>
                <w:rFonts w:ascii="Times New Roman" w:hAnsi="Times New Roman"/>
                <w:sz w:val="24"/>
                <w:szCs w:val="24"/>
                <w:lang w:val="en-US"/>
              </w:rPr>
              <w:t>lean line</w:t>
            </w:r>
            <w:r w:rsidR="009968C4">
              <w:rPr>
                <w:rFonts w:ascii="Times New Roman" w:hAnsi="Times New Roman"/>
                <w:sz w:val="24"/>
                <w:szCs w:val="24"/>
                <w:lang w:val="kk-KZ"/>
              </w:rPr>
              <w:t>,</w:t>
            </w:r>
            <w:r w:rsidRPr="00362FE5">
              <w:rPr>
                <w:lang w:val="en-US"/>
              </w:rPr>
              <w:t xml:space="preserve"> </w:t>
            </w:r>
            <w:r w:rsidRPr="00362FE5">
              <w:rPr>
                <w:rFonts w:ascii="Times New Roman" w:hAnsi="Times New Roman"/>
                <w:sz w:val="24"/>
                <w:szCs w:val="24"/>
                <w:lang w:val="kk-KZ"/>
              </w:rPr>
              <w:t>gene pool</w:t>
            </w:r>
            <w:r>
              <w:rPr>
                <w:rFonts w:ascii="Times New Roman" w:hAnsi="Times New Roman"/>
                <w:sz w:val="24"/>
                <w:szCs w:val="24"/>
                <w:lang w:val="kk-KZ"/>
              </w:rPr>
              <w:t>,</w:t>
            </w:r>
            <w:r w:rsidR="009968C4" w:rsidRPr="009968C4">
              <w:rPr>
                <w:rFonts w:ascii="Times New Roman" w:hAnsi="Times New Roman"/>
                <w:sz w:val="24"/>
                <w:szCs w:val="24"/>
                <w:lang w:val="en-US"/>
              </w:rPr>
              <w:t xml:space="preserve"> </w:t>
            </w:r>
            <w:r>
              <w:rPr>
                <w:rFonts w:ascii="Times New Roman" w:hAnsi="Times New Roman"/>
                <w:sz w:val="24"/>
                <w:szCs w:val="24"/>
                <w:lang w:val="en-US"/>
              </w:rPr>
              <w:t>s</w:t>
            </w:r>
            <w:r w:rsidR="0053471F" w:rsidRPr="00097509">
              <w:rPr>
                <w:rFonts w:ascii="Times New Roman" w:hAnsi="Times New Roman"/>
                <w:sz w:val="24"/>
                <w:szCs w:val="24"/>
                <w:lang w:val="en-US"/>
              </w:rPr>
              <w:t>tatic populations</w:t>
            </w:r>
            <w:r>
              <w:rPr>
                <w:rFonts w:ascii="Times New Roman" w:hAnsi="Times New Roman"/>
                <w:sz w:val="24"/>
                <w:szCs w:val="24"/>
                <w:lang w:val="kk-KZ"/>
              </w:rPr>
              <w:t>,</w:t>
            </w:r>
            <w:r w:rsidR="0053471F" w:rsidRPr="00097509">
              <w:rPr>
                <w:rFonts w:ascii="Times New Roman" w:hAnsi="Times New Roman"/>
                <w:sz w:val="24"/>
                <w:szCs w:val="24"/>
                <w:lang w:val="en-US"/>
              </w:rPr>
              <w:t xml:space="preserve"> </w:t>
            </w:r>
            <w:r w:rsidR="00E54F5B">
              <w:rPr>
                <w:rFonts w:ascii="Times New Roman" w:hAnsi="Times New Roman"/>
                <w:sz w:val="24"/>
                <w:szCs w:val="24"/>
                <w:lang w:val="en-US"/>
              </w:rPr>
              <w:t>p</w:t>
            </w:r>
            <w:r w:rsidR="0053471F" w:rsidRPr="00097509">
              <w:rPr>
                <w:rFonts w:ascii="Times New Roman" w:hAnsi="Times New Roman"/>
                <w:sz w:val="24"/>
                <w:szCs w:val="24"/>
                <w:lang w:val="en-US"/>
              </w:rPr>
              <w:t>opulation range,</w:t>
            </w:r>
            <w:r w:rsidR="0053471F">
              <w:rPr>
                <w:rFonts w:ascii="Times New Roman" w:hAnsi="Times New Roman"/>
                <w:sz w:val="24"/>
                <w:szCs w:val="24"/>
                <w:lang w:val="kk-KZ"/>
              </w:rPr>
              <w:t xml:space="preserve"> </w:t>
            </w:r>
            <w:r w:rsidR="0053471F" w:rsidRPr="00097509">
              <w:rPr>
                <w:rFonts w:ascii="Times New Roman" w:hAnsi="Times New Roman"/>
                <w:sz w:val="24"/>
                <w:szCs w:val="24"/>
                <w:lang w:val="en-US"/>
              </w:rPr>
              <w:t>population dynamics, Hardy-Weinberg law, panmixia,</w:t>
            </w:r>
          </w:p>
          <w:p w14:paraId="0743E5DB" w14:textId="77777777" w:rsidR="0053471F" w:rsidRPr="00362FE5" w:rsidRDefault="0053471F" w:rsidP="00306B75">
            <w:pPr>
              <w:jc w:val="both"/>
              <w:rPr>
                <w:rFonts w:ascii="Times New Roman" w:hAnsi="Times New Roman"/>
                <w:sz w:val="24"/>
                <w:szCs w:val="24"/>
                <w:lang w:val="kk-KZ"/>
              </w:rPr>
            </w:pPr>
            <w:r w:rsidRPr="00097509">
              <w:rPr>
                <w:rFonts w:ascii="Times New Roman" w:hAnsi="Times New Roman"/>
                <w:sz w:val="24"/>
                <w:szCs w:val="24"/>
                <w:lang w:val="en-US"/>
              </w:rPr>
              <w:t>divergent evolution, convergent evolution, parallel evolution, coevolution</w:t>
            </w:r>
            <w:r w:rsidR="00362FE5">
              <w:rPr>
                <w:rFonts w:ascii="Times New Roman" w:hAnsi="Times New Roman"/>
                <w:sz w:val="24"/>
                <w:szCs w:val="24"/>
                <w:lang w:val="kk-KZ"/>
              </w:rPr>
              <w:t>.</w:t>
            </w:r>
          </w:p>
        </w:tc>
        <w:tc>
          <w:tcPr>
            <w:tcW w:w="2410" w:type="dxa"/>
          </w:tcPr>
          <w:p w14:paraId="52D5B895" w14:textId="77777777" w:rsidR="009968C4" w:rsidRPr="00605329" w:rsidRDefault="00362FE5" w:rsidP="009968C4">
            <w:pPr>
              <w:jc w:val="both"/>
              <w:rPr>
                <w:rFonts w:ascii="Times New Roman" w:hAnsi="Times New Roman"/>
                <w:sz w:val="24"/>
                <w:szCs w:val="24"/>
              </w:rPr>
            </w:pPr>
            <w:r>
              <w:rPr>
                <w:rFonts w:ascii="Times New Roman" w:hAnsi="Times New Roman"/>
                <w:sz w:val="24"/>
                <w:szCs w:val="24"/>
                <w:lang w:val="kk-KZ"/>
              </w:rPr>
              <w:t>Чистая линия, генефонд, с</w:t>
            </w:r>
            <w:proofErr w:type="spellStart"/>
            <w:r w:rsidR="00E54F5B" w:rsidRPr="00E54F5B">
              <w:rPr>
                <w:rFonts w:ascii="Times New Roman" w:hAnsi="Times New Roman"/>
                <w:sz w:val="24"/>
                <w:szCs w:val="24"/>
              </w:rPr>
              <w:t>татистический</w:t>
            </w:r>
            <w:proofErr w:type="spellEnd"/>
            <w:r w:rsidR="00E54F5B" w:rsidRPr="00E54F5B">
              <w:rPr>
                <w:rFonts w:ascii="Times New Roman" w:hAnsi="Times New Roman"/>
                <w:sz w:val="24"/>
                <w:szCs w:val="24"/>
              </w:rPr>
              <w:t xml:space="preserve"> показатель популяции</w:t>
            </w:r>
            <w:r w:rsidR="00E54F5B">
              <w:rPr>
                <w:rFonts w:ascii="Times New Roman" w:hAnsi="Times New Roman"/>
                <w:sz w:val="24"/>
                <w:szCs w:val="24"/>
                <w:lang w:val="kk-KZ"/>
              </w:rPr>
              <w:t>,</w:t>
            </w:r>
            <w:r w:rsidR="00605329" w:rsidRPr="00605329">
              <w:rPr>
                <w:rFonts w:ascii="Times New Roman" w:hAnsi="Times New Roman"/>
                <w:sz w:val="24"/>
                <w:szCs w:val="24"/>
              </w:rPr>
              <w:t xml:space="preserve"> </w:t>
            </w:r>
          </w:p>
          <w:p w14:paraId="6C17048B" w14:textId="77777777" w:rsidR="009968C4" w:rsidRPr="009968C4" w:rsidRDefault="009968C4" w:rsidP="009968C4">
            <w:pPr>
              <w:jc w:val="both"/>
              <w:rPr>
                <w:rFonts w:ascii="Times New Roman" w:hAnsi="Times New Roman"/>
                <w:sz w:val="24"/>
                <w:szCs w:val="24"/>
              </w:rPr>
            </w:pPr>
            <w:r w:rsidRPr="009968C4">
              <w:rPr>
                <w:rFonts w:ascii="Times New Roman" w:hAnsi="Times New Roman"/>
                <w:sz w:val="24"/>
                <w:szCs w:val="24"/>
              </w:rPr>
              <w:t xml:space="preserve">ареал популяции, динамика популяции, закон Харди-Вайнберга, </w:t>
            </w:r>
            <w:proofErr w:type="spellStart"/>
            <w:r w:rsidRPr="009968C4">
              <w:rPr>
                <w:rFonts w:ascii="Times New Roman" w:hAnsi="Times New Roman"/>
                <w:sz w:val="24"/>
                <w:szCs w:val="24"/>
              </w:rPr>
              <w:t>панмиксия</w:t>
            </w:r>
            <w:proofErr w:type="spellEnd"/>
            <w:r w:rsidRPr="009968C4">
              <w:rPr>
                <w:rFonts w:ascii="Times New Roman" w:hAnsi="Times New Roman"/>
                <w:sz w:val="24"/>
                <w:szCs w:val="24"/>
              </w:rPr>
              <w:t>,</w:t>
            </w:r>
          </w:p>
          <w:p w14:paraId="4A162F39" w14:textId="77777777" w:rsidR="0053471F" w:rsidRPr="00362FE5" w:rsidRDefault="009968C4" w:rsidP="009968C4">
            <w:pPr>
              <w:jc w:val="both"/>
              <w:rPr>
                <w:rFonts w:ascii="Times New Roman" w:hAnsi="Times New Roman"/>
                <w:sz w:val="24"/>
                <w:szCs w:val="24"/>
                <w:lang w:val="kk-KZ"/>
              </w:rPr>
            </w:pPr>
            <w:r w:rsidRPr="009968C4">
              <w:rPr>
                <w:rFonts w:ascii="Times New Roman" w:hAnsi="Times New Roman"/>
                <w:sz w:val="24"/>
                <w:szCs w:val="24"/>
              </w:rPr>
              <w:t>дивергентная эволюция, конвергентная эволюция, параллельная эволюция, коэволюция</w:t>
            </w:r>
            <w:r w:rsidR="00362FE5">
              <w:rPr>
                <w:rFonts w:ascii="Times New Roman" w:hAnsi="Times New Roman"/>
                <w:sz w:val="24"/>
                <w:szCs w:val="24"/>
                <w:lang w:val="kk-KZ"/>
              </w:rPr>
              <w:t>.</w:t>
            </w:r>
          </w:p>
        </w:tc>
        <w:tc>
          <w:tcPr>
            <w:tcW w:w="2407" w:type="dxa"/>
          </w:tcPr>
          <w:p w14:paraId="501E78BF" w14:textId="77777777" w:rsidR="00C52562" w:rsidRPr="00075041" w:rsidRDefault="00362FE5" w:rsidP="00C52562">
            <w:pPr>
              <w:jc w:val="both"/>
              <w:rPr>
                <w:rFonts w:ascii="Times New Roman" w:hAnsi="Times New Roman"/>
                <w:sz w:val="24"/>
                <w:szCs w:val="24"/>
                <w:lang w:val="kk-KZ"/>
              </w:rPr>
            </w:pPr>
            <w:r>
              <w:rPr>
                <w:rFonts w:ascii="Times New Roman" w:hAnsi="Times New Roman"/>
                <w:sz w:val="24"/>
                <w:szCs w:val="24"/>
                <w:lang w:val="kk-KZ"/>
              </w:rPr>
              <w:t>Таза линия, генофонд, п</w:t>
            </w:r>
            <w:r w:rsidR="00C52562" w:rsidRPr="00075041">
              <w:rPr>
                <w:rFonts w:ascii="Times New Roman" w:hAnsi="Times New Roman"/>
                <w:sz w:val="24"/>
                <w:szCs w:val="24"/>
                <w:lang w:val="kk-KZ"/>
              </w:rPr>
              <w:t>опуля</w:t>
            </w:r>
            <w:r w:rsidR="009968C4">
              <w:rPr>
                <w:rFonts w:ascii="Times New Roman" w:hAnsi="Times New Roman"/>
                <w:sz w:val="24"/>
                <w:szCs w:val="24"/>
                <w:lang w:val="kk-KZ"/>
              </w:rPr>
              <w:t>цияның статистикалық көрсеткіші,</w:t>
            </w:r>
            <w:r w:rsidR="00C52562" w:rsidRPr="00075041">
              <w:rPr>
                <w:rFonts w:ascii="Times New Roman" w:hAnsi="Times New Roman"/>
                <w:sz w:val="24"/>
                <w:szCs w:val="24"/>
                <w:lang w:val="kk-KZ"/>
              </w:rPr>
              <w:t xml:space="preserve"> </w:t>
            </w:r>
            <w:r w:rsidR="00AA355B">
              <w:rPr>
                <w:rFonts w:ascii="Times New Roman" w:hAnsi="Times New Roman"/>
                <w:sz w:val="24"/>
                <w:szCs w:val="24"/>
                <w:lang w:val="kk-KZ"/>
              </w:rPr>
              <w:t>п</w:t>
            </w:r>
            <w:r w:rsidR="00C52562" w:rsidRPr="00075041">
              <w:rPr>
                <w:rFonts w:ascii="Times New Roman" w:hAnsi="Times New Roman"/>
                <w:sz w:val="24"/>
                <w:szCs w:val="24"/>
                <w:lang w:val="kk-KZ"/>
              </w:rPr>
              <w:t>опуляция ауқымы, популяция динамикасы, Харди-Вайнберг заңы,  панмиксия,</w:t>
            </w:r>
          </w:p>
          <w:p w14:paraId="3C0B0576" w14:textId="77777777" w:rsidR="0053471F" w:rsidRPr="00075041" w:rsidRDefault="00C52562" w:rsidP="00C52562">
            <w:pPr>
              <w:jc w:val="both"/>
              <w:rPr>
                <w:rFonts w:ascii="Times New Roman" w:hAnsi="Times New Roman"/>
                <w:sz w:val="24"/>
                <w:szCs w:val="24"/>
                <w:lang w:val="kk-KZ"/>
              </w:rPr>
            </w:pPr>
            <w:r w:rsidRPr="00075041">
              <w:rPr>
                <w:rFonts w:ascii="Times New Roman" w:hAnsi="Times New Roman"/>
                <w:sz w:val="24"/>
                <w:szCs w:val="24"/>
                <w:lang w:val="kk-KZ"/>
              </w:rPr>
              <w:t>дивергентті эволюция, конвергентті эволюция, параллель</w:t>
            </w:r>
            <w:r w:rsidR="00362FE5">
              <w:rPr>
                <w:rFonts w:ascii="Times New Roman" w:hAnsi="Times New Roman"/>
                <w:sz w:val="24"/>
                <w:szCs w:val="24"/>
                <w:lang w:val="kk-KZ"/>
              </w:rPr>
              <w:t>ді</w:t>
            </w:r>
            <w:r w:rsidRPr="00075041">
              <w:rPr>
                <w:rFonts w:ascii="Times New Roman" w:hAnsi="Times New Roman"/>
                <w:sz w:val="24"/>
                <w:szCs w:val="24"/>
                <w:lang w:val="kk-KZ"/>
              </w:rPr>
              <w:t xml:space="preserve"> эволюция, коэволюция</w:t>
            </w:r>
          </w:p>
        </w:tc>
      </w:tr>
      <w:tr w:rsidR="0053471F" w:rsidRPr="00B311B3" w14:paraId="0B1FE7B7" w14:textId="77777777" w:rsidTr="00CE5682">
        <w:tc>
          <w:tcPr>
            <w:tcW w:w="555" w:type="dxa"/>
          </w:tcPr>
          <w:p w14:paraId="0153F495"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t>14.</w:t>
            </w:r>
          </w:p>
        </w:tc>
        <w:tc>
          <w:tcPr>
            <w:tcW w:w="1850" w:type="dxa"/>
          </w:tcPr>
          <w:p w14:paraId="0CDAB1E7" w14:textId="77777777" w:rsidR="0053471F" w:rsidRDefault="0053471F" w:rsidP="00306B75">
            <w:pPr>
              <w:jc w:val="both"/>
              <w:rPr>
                <w:rFonts w:ascii="Times New Roman" w:hAnsi="Times New Roman"/>
                <w:sz w:val="24"/>
                <w:szCs w:val="24"/>
                <w:lang w:val="kk-KZ"/>
              </w:rPr>
            </w:pPr>
            <w:r w:rsidRPr="00097509">
              <w:rPr>
                <w:rFonts w:ascii="Times New Roman" w:hAnsi="Times New Roman"/>
                <w:sz w:val="24"/>
                <w:szCs w:val="24"/>
                <w:lang w:val="en-US"/>
              </w:rPr>
              <w:t>Human</w:t>
            </w:r>
            <w:r>
              <w:rPr>
                <w:rFonts w:ascii="Times New Roman" w:hAnsi="Times New Roman"/>
                <w:sz w:val="24"/>
                <w:szCs w:val="24"/>
                <w:lang w:val="kk-KZ"/>
              </w:rPr>
              <w:t xml:space="preserve"> </w:t>
            </w:r>
            <w:r w:rsidRPr="00097509">
              <w:rPr>
                <w:rFonts w:ascii="Times New Roman" w:hAnsi="Times New Roman"/>
                <w:sz w:val="24"/>
                <w:szCs w:val="24"/>
                <w:lang w:val="en-US"/>
              </w:rPr>
              <w:t>genetics.</w:t>
            </w:r>
            <w:r w:rsidRPr="00097509">
              <w:rPr>
                <w:rFonts w:ascii="Times New Roman" w:hAnsi="Times New Roman"/>
                <w:sz w:val="24"/>
                <w:szCs w:val="24"/>
                <w:lang w:val="kk-KZ"/>
              </w:rPr>
              <w:t xml:space="preserve"> Medical genetics.</w:t>
            </w:r>
          </w:p>
          <w:p w14:paraId="3CE7A01E" w14:textId="77777777" w:rsidR="003624EC" w:rsidRPr="00097509" w:rsidRDefault="003624EC" w:rsidP="00306B75">
            <w:pPr>
              <w:jc w:val="both"/>
              <w:rPr>
                <w:rFonts w:ascii="Times New Roman" w:hAnsi="Times New Roman"/>
                <w:sz w:val="24"/>
                <w:szCs w:val="24"/>
                <w:lang w:val="kk-KZ"/>
              </w:rPr>
            </w:pPr>
            <w:r>
              <w:rPr>
                <w:rFonts w:ascii="Times New Roman" w:hAnsi="Times New Roman"/>
                <w:sz w:val="24"/>
                <w:szCs w:val="24"/>
                <w:lang w:val="kk-KZ"/>
              </w:rPr>
              <w:lastRenderedPageBreak/>
              <w:t>Адам генетикасы. Медициналық генетика</w:t>
            </w:r>
          </w:p>
        </w:tc>
        <w:tc>
          <w:tcPr>
            <w:tcW w:w="2410" w:type="dxa"/>
          </w:tcPr>
          <w:p w14:paraId="1CF682E5" w14:textId="77777777" w:rsidR="0053471F" w:rsidRPr="00097509" w:rsidRDefault="00362FE5" w:rsidP="00306B75">
            <w:pPr>
              <w:jc w:val="both"/>
              <w:rPr>
                <w:rFonts w:ascii="Times New Roman" w:hAnsi="Times New Roman"/>
                <w:sz w:val="24"/>
                <w:szCs w:val="24"/>
                <w:lang w:val="en-US"/>
              </w:rPr>
            </w:pPr>
            <w:r>
              <w:rPr>
                <w:rFonts w:ascii="Times New Roman" w:hAnsi="Times New Roman"/>
                <w:sz w:val="24"/>
                <w:szCs w:val="24"/>
                <w:lang w:val="en-US"/>
              </w:rPr>
              <w:lastRenderedPageBreak/>
              <w:t>G</w:t>
            </w:r>
            <w:r w:rsidR="0053471F" w:rsidRPr="00097509">
              <w:rPr>
                <w:rFonts w:ascii="Times New Roman" w:hAnsi="Times New Roman"/>
                <w:sz w:val="24"/>
                <w:szCs w:val="24"/>
                <w:lang w:val="en-US"/>
              </w:rPr>
              <w:t xml:space="preserve">enealogical method, cytogenetic method, twin method </w:t>
            </w:r>
            <w:proofErr w:type="spellStart"/>
            <w:r w:rsidR="0053471F" w:rsidRPr="00097509">
              <w:rPr>
                <w:rFonts w:ascii="Times New Roman" w:hAnsi="Times New Roman"/>
                <w:sz w:val="24"/>
                <w:szCs w:val="24"/>
                <w:lang w:val="en-US"/>
              </w:rPr>
              <w:t>method</w:t>
            </w:r>
            <w:proofErr w:type="spellEnd"/>
            <w:r w:rsidR="0053471F" w:rsidRPr="00097509">
              <w:rPr>
                <w:rFonts w:ascii="Times New Roman" w:hAnsi="Times New Roman"/>
                <w:sz w:val="24"/>
                <w:szCs w:val="24"/>
                <w:lang w:val="en-US"/>
              </w:rPr>
              <w:t xml:space="preserve">, </w:t>
            </w:r>
            <w:r w:rsidR="0053471F" w:rsidRPr="00097509">
              <w:rPr>
                <w:rFonts w:ascii="Times New Roman" w:hAnsi="Times New Roman"/>
                <w:sz w:val="24"/>
                <w:szCs w:val="24"/>
                <w:lang w:val="en-US"/>
              </w:rPr>
              <w:lastRenderedPageBreak/>
              <w:t>ontogenetic method,  population method, Pedigree symbols</w:t>
            </w:r>
            <w:r>
              <w:rPr>
                <w:rFonts w:ascii="Times New Roman" w:hAnsi="Times New Roman"/>
                <w:sz w:val="24"/>
                <w:szCs w:val="24"/>
                <w:lang w:val="kk-KZ"/>
              </w:rPr>
              <w:t>,</w:t>
            </w:r>
            <w:r w:rsidR="0053471F" w:rsidRPr="00097509">
              <w:rPr>
                <w:rFonts w:ascii="Times New Roman" w:hAnsi="Times New Roman"/>
                <w:sz w:val="24"/>
                <w:szCs w:val="24"/>
                <w:lang w:val="en-US"/>
              </w:rPr>
              <w:t xml:space="preserve"> inheritance diseases,</w:t>
            </w:r>
            <w:r w:rsidR="0053471F">
              <w:rPr>
                <w:rFonts w:ascii="Times New Roman" w:hAnsi="Times New Roman"/>
                <w:sz w:val="24"/>
                <w:szCs w:val="24"/>
                <w:lang w:val="kk-KZ"/>
              </w:rPr>
              <w:t xml:space="preserve"> </w:t>
            </w:r>
            <w:r w:rsidR="0053471F" w:rsidRPr="00097509">
              <w:rPr>
                <w:rFonts w:ascii="Times New Roman" w:hAnsi="Times New Roman"/>
                <w:sz w:val="24"/>
                <w:szCs w:val="24"/>
                <w:lang w:val="en-US"/>
              </w:rPr>
              <w:t>syndrome</w:t>
            </w:r>
          </w:p>
        </w:tc>
        <w:tc>
          <w:tcPr>
            <w:tcW w:w="2410" w:type="dxa"/>
          </w:tcPr>
          <w:p w14:paraId="38083AD9" w14:textId="77777777" w:rsidR="0053471F" w:rsidRPr="00B311B3" w:rsidRDefault="00362FE5" w:rsidP="00306B75">
            <w:pPr>
              <w:jc w:val="both"/>
              <w:rPr>
                <w:rFonts w:ascii="Times New Roman" w:hAnsi="Times New Roman"/>
                <w:sz w:val="24"/>
                <w:szCs w:val="24"/>
              </w:rPr>
            </w:pPr>
            <w:r>
              <w:rPr>
                <w:rFonts w:ascii="Times New Roman" w:hAnsi="Times New Roman"/>
                <w:sz w:val="24"/>
                <w:szCs w:val="24"/>
                <w:lang w:val="kk-KZ"/>
              </w:rPr>
              <w:lastRenderedPageBreak/>
              <w:t>Г</w:t>
            </w:r>
            <w:proofErr w:type="spellStart"/>
            <w:r w:rsidR="00B311B3" w:rsidRPr="00B311B3">
              <w:rPr>
                <w:rFonts w:ascii="Times New Roman" w:hAnsi="Times New Roman"/>
                <w:sz w:val="24"/>
                <w:szCs w:val="24"/>
              </w:rPr>
              <w:t>енеалогический</w:t>
            </w:r>
            <w:proofErr w:type="spellEnd"/>
            <w:r w:rsidR="00B311B3" w:rsidRPr="00B311B3">
              <w:rPr>
                <w:rFonts w:ascii="Times New Roman" w:hAnsi="Times New Roman"/>
                <w:sz w:val="24"/>
                <w:szCs w:val="24"/>
              </w:rPr>
              <w:t xml:space="preserve"> метод, цитогенетический </w:t>
            </w:r>
            <w:r w:rsidR="00B311B3" w:rsidRPr="00B311B3">
              <w:rPr>
                <w:rFonts w:ascii="Times New Roman" w:hAnsi="Times New Roman"/>
                <w:sz w:val="24"/>
                <w:szCs w:val="24"/>
              </w:rPr>
              <w:lastRenderedPageBreak/>
              <w:t xml:space="preserve">метод, близнецовый метод, онтогенетический метод, популяционный метод, </w:t>
            </w:r>
            <w:proofErr w:type="spellStart"/>
            <w:r w:rsidR="00B311B3" w:rsidRPr="00B311B3">
              <w:rPr>
                <w:rFonts w:ascii="Times New Roman" w:hAnsi="Times New Roman"/>
                <w:sz w:val="24"/>
                <w:szCs w:val="24"/>
              </w:rPr>
              <w:t>родословн</w:t>
            </w:r>
            <w:proofErr w:type="spellEnd"/>
            <w:r>
              <w:rPr>
                <w:rFonts w:ascii="Times New Roman" w:hAnsi="Times New Roman"/>
                <w:sz w:val="24"/>
                <w:szCs w:val="24"/>
                <w:lang w:val="kk-KZ"/>
              </w:rPr>
              <w:t>ый</w:t>
            </w:r>
            <w:r w:rsidR="00B311B3" w:rsidRPr="00B311B3">
              <w:rPr>
                <w:rFonts w:ascii="Times New Roman" w:hAnsi="Times New Roman"/>
                <w:sz w:val="24"/>
                <w:szCs w:val="24"/>
              </w:rPr>
              <w:t>, наследственные заболевания, синдром</w:t>
            </w:r>
          </w:p>
        </w:tc>
        <w:tc>
          <w:tcPr>
            <w:tcW w:w="2407" w:type="dxa"/>
          </w:tcPr>
          <w:p w14:paraId="2EC65E64" w14:textId="77777777" w:rsidR="0053471F" w:rsidRPr="00AA355B" w:rsidRDefault="00362FE5" w:rsidP="00306B75">
            <w:pPr>
              <w:jc w:val="both"/>
              <w:rPr>
                <w:rFonts w:ascii="Times New Roman" w:hAnsi="Times New Roman"/>
                <w:sz w:val="24"/>
                <w:szCs w:val="24"/>
                <w:lang w:val="kk-KZ"/>
              </w:rPr>
            </w:pPr>
            <w:r>
              <w:rPr>
                <w:rFonts w:ascii="Times New Roman" w:hAnsi="Times New Roman"/>
                <w:sz w:val="24"/>
                <w:szCs w:val="24"/>
                <w:lang w:val="kk-KZ"/>
              </w:rPr>
              <w:lastRenderedPageBreak/>
              <w:t>Г</w:t>
            </w:r>
            <w:proofErr w:type="spellStart"/>
            <w:r w:rsidR="00C52562" w:rsidRPr="00C52562">
              <w:rPr>
                <w:rFonts w:ascii="Times New Roman" w:hAnsi="Times New Roman"/>
                <w:sz w:val="24"/>
                <w:szCs w:val="24"/>
              </w:rPr>
              <w:t>енеалогиялық</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әдіс</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цитогенетикалық</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әдіс</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егіз</w:t>
            </w:r>
            <w:proofErr w:type="spellEnd"/>
            <w:r w:rsidR="009968C4">
              <w:rPr>
                <w:rFonts w:ascii="Times New Roman" w:hAnsi="Times New Roman"/>
                <w:sz w:val="24"/>
                <w:szCs w:val="24"/>
                <w:lang w:val="kk-KZ"/>
              </w:rPr>
              <w:t>дік</w:t>
            </w:r>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әдіс</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lastRenderedPageBreak/>
              <w:t>онтогенетикалық</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әдіс</w:t>
            </w:r>
            <w:proofErr w:type="spellEnd"/>
            <w:r w:rsidR="00C52562" w:rsidRPr="00C52562">
              <w:rPr>
                <w:rFonts w:ascii="Times New Roman" w:hAnsi="Times New Roman"/>
                <w:sz w:val="24"/>
                <w:szCs w:val="24"/>
              </w:rPr>
              <w:t>, популяция</w:t>
            </w:r>
            <w:r w:rsidR="009968C4">
              <w:rPr>
                <w:rFonts w:ascii="Times New Roman" w:hAnsi="Times New Roman"/>
                <w:sz w:val="24"/>
                <w:szCs w:val="24"/>
                <w:lang w:val="kk-KZ"/>
              </w:rPr>
              <w:t>лық</w:t>
            </w:r>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әдіс</w:t>
            </w:r>
            <w:proofErr w:type="spellEnd"/>
            <w:r w:rsidR="00C52562" w:rsidRPr="00C52562">
              <w:rPr>
                <w:rFonts w:ascii="Times New Roman" w:hAnsi="Times New Roman"/>
                <w:sz w:val="24"/>
                <w:szCs w:val="24"/>
              </w:rPr>
              <w:t>,</w:t>
            </w:r>
            <w:r w:rsidR="00966E3E">
              <w:rPr>
                <w:rFonts w:ascii="Times New Roman" w:hAnsi="Times New Roman"/>
                <w:sz w:val="24"/>
                <w:szCs w:val="24"/>
                <w:lang w:val="kk-KZ"/>
              </w:rPr>
              <w:t xml:space="preserve"> </w:t>
            </w:r>
            <w:r w:rsidR="00C52562">
              <w:rPr>
                <w:rFonts w:ascii="Times New Roman" w:hAnsi="Times New Roman"/>
                <w:sz w:val="24"/>
                <w:szCs w:val="24"/>
                <w:lang w:val="kk-KZ"/>
              </w:rPr>
              <w:t>ше</w:t>
            </w:r>
            <w:r w:rsidR="00AA355B">
              <w:rPr>
                <w:rFonts w:ascii="Times New Roman" w:hAnsi="Times New Roman"/>
                <w:sz w:val="24"/>
                <w:szCs w:val="24"/>
                <w:lang w:val="kk-KZ"/>
              </w:rPr>
              <w:t>жіре құрастыру символдары,</w:t>
            </w:r>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тұқым</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қуалайтын</w:t>
            </w:r>
            <w:proofErr w:type="spellEnd"/>
            <w:r w:rsidR="00C52562" w:rsidRPr="00C52562">
              <w:rPr>
                <w:rFonts w:ascii="Times New Roman" w:hAnsi="Times New Roman"/>
                <w:sz w:val="24"/>
                <w:szCs w:val="24"/>
              </w:rPr>
              <w:t xml:space="preserve"> </w:t>
            </w:r>
            <w:proofErr w:type="spellStart"/>
            <w:r w:rsidR="00C52562" w:rsidRPr="00C52562">
              <w:rPr>
                <w:rFonts w:ascii="Times New Roman" w:hAnsi="Times New Roman"/>
                <w:sz w:val="24"/>
                <w:szCs w:val="24"/>
              </w:rPr>
              <w:t>аурулар</w:t>
            </w:r>
            <w:proofErr w:type="spellEnd"/>
            <w:r w:rsidR="00C52562" w:rsidRPr="00C52562">
              <w:rPr>
                <w:rFonts w:ascii="Times New Roman" w:hAnsi="Times New Roman"/>
                <w:sz w:val="24"/>
                <w:szCs w:val="24"/>
              </w:rPr>
              <w:t>, синдром</w:t>
            </w:r>
            <w:r w:rsidR="00AA355B">
              <w:rPr>
                <w:rFonts w:ascii="Times New Roman" w:hAnsi="Times New Roman"/>
                <w:sz w:val="24"/>
                <w:szCs w:val="24"/>
                <w:lang w:val="kk-KZ"/>
              </w:rPr>
              <w:t>.</w:t>
            </w:r>
          </w:p>
        </w:tc>
      </w:tr>
      <w:tr w:rsidR="0053471F" w:rsidRPr="00B311B3" w14:paraId="0F29B9EE" w14:textId="77777777" w:rsidTr="00CE5682">
        <w:tc>
          <w:tcPr>
            <w:tcW w:w="555" w:type="dxa"/>
          </w:tcPr>
          <w:p w14:paraId="62091299" w14:textId="77777777" w:rsidR="0053471F" w:rsidRPr="00097509" w:rsidRDefault="0053471F" w:rsidP="00306B75">
            <w:pPr>
              <w:jc w:val="both"/>
              <w:rPr>
                <w:rFonts w:ascii="Times New Roman" w:hAnsi="Times New Roman"/>
                <w:sz w:val="24"/>
                <w:szCs w:val="24"/>
                <w:lang w:val="kk-KZ"/>
              </w:rPr>
            </w:pPr>
            <w:r w:rsidRPr="00097509">
              <w:rPr>
                <w:rFonts w:ascii="Times New Roman" w:hAnsi="Times New Roman"/>
                <w:sz w:val="24"/>
                <w:szCs w:val="24"/>
                <w:lang w:val="kk-KZ"/>
              </w:rPr>
              <w:lastRenderedPageBreak/>
              <w:t>15.</w:t>
            </w:r>
          </w:p>
        </w:tc>
        <w:tc>
          <w:tcPr>
            <w:tcW w:w="1850" w:type="dxa"/>
          </w:tcPr>
          <w:p w14:paraId="111B5D7D" w14:textId="77777777" w:rsidR="0053471F" w:rsidRDefault="0053471F" w:rsidP="00306B75">
            <w:pPr>
              <w:jc w:val="both"/>
              <w:rPr>
                <w:rFonts w:ascii="Times New Roman" w:hAnsi="Times New Roman"/>
                <w:sz w:val="24"/>
                <w:szCs w:val="24"/>
                <w:lang w:val="kk-KZ"/>
              </w:rPr>
            </w:pPr>
            <w:r>
              <w:rPr>
                <w:rFonts w:ascii="Times New Roman" w:hAnsi="Times New Roman"/>
                <w:sz w:val="24"/>
                <w:szCs w:val="24"/>
                <w:lang w:val="en-US"/>
              </w:rPr>
              <w:t>G</w:t>
            </w:r>
            <w:r w:rsidRPr="008F2671">
              <w:rPr>
                <w:rFonts w:ascii="Times New Roman" w:hAnsi="Times New Roman"/>
                <w:sz w:val="24"/>
                <w:szCs w:val="24"/>
                <w:lang w:val="kk-KZ"/>
              </w:rPr>
              <w:t>enetic bases of selection</w:t>
            </w:r>
          </w:p>
          <w:p w14:paraId="61DE3915" w14:textId="77777777" w:rsidR="003624EC" w:rsidRPr="00097509" w:rsidRDefault="003624EC" w:rsidP="00306B75">
            <w:pPr>
              <w:jc w:val="both"/>
              <w:rPr>
                <w:rFonts w:ascii="Times New Roman" w:hAnsi="Times New Roman"/>
                <w:sz w:val="24"/>
                <w:szCs w:val="24"/>
                <w:lang w:val="kk-KZ"/>
              </w:rPr>
            </w:pPr>
            <w:r>
              <w:rPr>
                <w:rFonts w:ascii="Times New Roman" w:hAnsi="Times New Roman"/>
                <w:sz w:val="24"/>
                <w:szCs w:val="24"/>
                <w:lang w:val="kk-KZ"/>
              </w:rPr>
              <w:t>Селекцияның генетикалық негіздері</w:t>
            </w:r>
          </w:p>
        </w:tc>
        <w:tc>
          <w:tcPr>
            <w:tcW w:w="2410" w:type="dxa"/>
          </w:tcPr>
          <w:p w14:paraId="2540CF12" w14:textId="77777777" w:rsidR="0053471F" w:rsidRPr="00097509" w:rsidRDefault="0053471F" w:rsidP="00306B75">
            <w:pPr>
              <w:jc w:val="both"/>
              <w:rPr>
                <w:rFonts w:ascii="Times New Roman" w:hAnsi="Times New Roman"/>
                <w:sz w:val="24"/>
                <w:szCs w:val="24"/>
                <w:lang w:val="en-US"/>
              </w:rPr>
            </w:pPr>
            <w:r w:rsidRPr="00097509">
              <w:rPr>
                <w:rFonts w:ascii="Times New Roman" w:hAnsi="Times New Roman"/>
                <w:sz w:val="24"/>
                <w:szCs w:val="24"/>
                <w:lang w:val="en-US"/>
              </w:rPr>
              <w:t>Plant Selection, Animal selection, Selection of microorganisms</w:t>
            </w:r>
          </w:p>
        </w:tc>
        <w:tc>
          <w:tcPr>
            <w:tcW w:w="2410" w:type="dxa"/>
          </w:tcPr>
          <w:p w14:paraId="4254A35B" w14:textId="77777777" w:rsidR="0053471F" w:rsidRPr="00B311B3" w:rsidRDefault="00B311B3" w:rsidP="00306B75">
            <w:pPr>
              <w:jc w:val="both"/>
              <w:rPr>
                <w:rFonts w:ascii="Times New Roman" w:hAnsi="Times New Roman"/>
                <w:sz w:val="24"/>
                <w:szCs w:val="24"/>
              </w:rPr>
            </w:pPr>
            <w:r w:rsidRPr="00B311B3">
              <w:rPr>
                <w:rFonts w:ascii="Times New Roman" w:hAnsi="Times New Roman"/>
                <w:sz w:val="24"/>
                <w:szCs w:val="24"/>
              </w:rPr>
              <w:t>Селекция растений, селекция животных, селекция микроорганизмов</w:t>
            </w:r>
          </w:p>
        </w:tc>
        <w:tc>
          <w:tcPr>
            <w:tcW w:w="2407" w:type="dxa"/>
          </w:tcPr>
          <w:p w14:paraId="440BAE47" w14:textId="77777777" w:rsidR="0053471F" w:rsidRPr="00AA355B" w:rsidRDefault="00966E3E" w:rsidP="00306B75">
            <w:pPr>
              <w:jc w:val="both"/>
              <w:rPr>
                <w:rFonts w:ascii="Times New Roman" w:hAnsi="Times New Roman"/>
                <w:sz w:val="24"/>
                <w:szCs w:val="24"/>
                <w:lang w:val="kk-KZ"/>
              </w:rPr>
            </w:pPr>
            <w:r>
              <w:rPr>
                <w:rFonts w:ascii="Times New Roman" w:hAnsi="Times New Roman"/>
                <w:sz w:val="24"/>
                <w:szCs w:val="24"/>
                <w:lang w:val="kk-KZ"/>
              </w:rPr>
              <w:t>Ө</w:t>
            </w:r>
            <w:proofErr w:type="spellStart"/>
            <w:r w:rsidR="00AA355B" w:rsidRPr="00AA355B">
              <w:rPr>
                <w:rFonts w:ascii="Times New Roman" w:hAnsi="Times New Roman"/>
                <w:sz w:val="24"/>
                <w:szCs w:val="24"/>
              </w:rPr>
              <w:t>сімдіктер</w:t>
            </w:r>
            <w:proofErr w:type="spellEnd"/>
            <w:r>
              <w:rPr>
                <w:rFonts w:ascii="Times New Roman" w:hAnsi="Times New Roman"/>
                <w:sz w:val="24"/>
                <w:szCs w:val="24"/>
                <w:lang w:val="kk-KZ"/>
              </w:rPr>
              <w:t xml:space="preserve"> </w:t>
            </w:r>
            <w:r w:rsidR="00AA355B">
              <w:rPr>
                <w:rFonts w:ascii="Times New Roman" w:hAnsi="Times New Roman"/>
                <w:sz w:val="24"/>
                <w:szCs w:val="24"/>
                <w:lang w:val="kk-KZ"/>
              </w:rPr>
              <w:t>с</w:t>
            </w:r>
            <w:proofErr w:type="spellStart"/>
            <w:r w:rsidR="00AA355B" w:rsidRPr="00AA355B">
              <w:rPr>
                <w:rFonts w:ascii="Times New Roman" w:hAnsi="Times New Roman"/>
                <w:sz w:val="24"/>
                <w:szCs w:val="24"/>
              </w:rPr>
              <w:t>елекция</w:t>
            </w:r>
            <w:proofErr w:type="spellEnd"/>
            <w:r w:rsidR="00AA355B">
              <w:rPr>
                <w:rFonts w:ascii="Times New Roman" w:hAnsi="Times New Roman"/>
                <w:sz w:val="24"/>
                <w:szCs w:val="24"/>
                <w:lang w:val="kk-KZ"/>
              </w:rPr>
              <w:t>сы</w:t>
            </w:r>
            <w:r w:rsidR="00AA355B" w:rsidRPr="00AA355B">
              <w:rPr>
                <w:rFonts w:ascii="Times New Roman" w:hAnsi="Times New Roman"/>
                <w:sz w:val="24"/>
                <w:szCs w:val="24"/>
              </w:rPr>
              <w:t xml:space="preserve">, </w:t>
            </w:r>
            <w:r w:rsidR="00AA355B">
              <w:rPr>
                <w:rFonts w:ascii="Times New Roman" w:hAnsi="Times New Roman"/>
                <w:sz w:val="24"/>
                <w:szCs w:val="24"/>
                <w:lang w:val="kk-KZ"/>
              </w:rPr>
              <w:t>ж</w:t>
            </w:r>
            <w:proofErr w:type="spellStart"/>
            <w:r w:rsidR="00AA355B" w:rsidRPr="00AA355B">
              <w:rPr>
                <w:rFonts w:ascii="Times New Roman" w:hAnsi="Times New Roman"/>
                <w:sz w:val="24"/>
                <w:szCs w:val="24"/>
              </w:rPr>
              <w:t>ануарлар</w:t>
            </w:r>
            <w:proofErr w:type="spellEnd"/>
            <w:r w:rsidR="00AA355B" w:rsidRPr="00AA355B">
              <w:rPr>
                <w:rFonts w:ascii="Times New Roman" w:hAnsi="Times New Roman"/>
                <w:sz w:val="24"/>
                <w:szCs w:val="24"/>
              </w:rPr>
              <w:t xml:space="preserve"> селекция</w:t>
            </w:r>
            <w:r w:rsidR="00AA355B">
              <w:rPr>
                <w:rFonts w:ascii="Times New Roman" w:hAnsi="Times New Roman"/>
                <w:sz w:val="24"/>
                <w:szCs w:val="24"/>
                <w:lang w:val="kk-KZ"/>
              </w:rPr>
              <w:t>сы</w:t>
            </w:r>
            <w:r w:rsidR="00AA355B" w:rsidRPr="00AA355B">
              <w:rPr>
                <w:rFonts w:ascii="Times New Roman" w:hAnsi="Times New Roman"/>
                <w:sz w:val="24"/>
                <w:szCs w:val="24"/>
              </w:rPr>
              <w:t xml:space="preserve">, </w:t>
            </w:r>
            <w:proofErr w:type="spellStart"/>
            <w:r w:rsidR="00AA355B" w:rsidRPr="00AA355B">
              <w:rPr>
                <w:rFonts w:ascii="Times New Roman" w:hAnsi="Times New Roman"/>
                <w:sz w:val="24"/>
                <w:szCs w:val="24"/>
              </w:rPr>
              <w:t>микроорганизмдер</w:t>
            </w:r>
            <w:proofErr w:type="spellEnd"/>
            <w:r w:rsidR="00AA355B" w:rsidRPr="00AA355B">
              <w:rPr>
                <w:rFonts w:ascii="Times New Roman" w:hAnsi="Times New Roman"/>
                <w:sz w:val="24"/>
                <w:szCs w:val="24"/>
              </w:rPr>
              <w:t xml:space="preserve"> </w:t>
            </w:r>
            <w:r w:rsidR="00AA355B">
              <w:rPr>
                <w:rFonts w:ascii="Times New Roman" w:hAnsi="Times New Roman"/>
                <w:sz w:val="24"/>
                <w:szCs w:val="24"/>
                <w:lang w:val="kk-KZ"/>
              </w:rPr>
              <w:t>с</w:t>
            </w:r>
            <w:proofErr w:type="spellStart"/>
            <w:r w:rsidR="00AA355B" w:rsidRPr="00AA355B">
              <w:rPr>
                <w:rFonts w:ascii="Times New Roman" w:hAnsi="Times New Roman"/>
                <w:sz w:val="24"/>
                <w:szCs w:val="24"/>
              </w:rPr>
              <w:t>елекция</w:t>
            </w:r>
            <w:proofErr w:type="spellEnd"/>
            <w:r w:rsidR="00AA355B">
              <w:rPr>
                <w:rFonts w:ascii="Times New Roman" w:hAnsi="Times New Roman"/>
                <w:sz w:val="24"/>
                <w:szCs w:val="24"/>
                <w:lang w:val="kk-KZ"/>
              </w:rPr>
              <w:t>сы</w:t>
            </w:r>
          </w:p>
        </w:tc>
      </w:tr>
    </w:tbl>
    <w:p w14:paraId="4ECE94A9" w14:textId="77777777" w:rsidR="00071BE6" w:rsidRPr="003A52FE" w:rsidRDefault="00071BE6" w:rsidP="00294737">
      <w:pPr>
        <w:spacing w:after="0" w:line="240" w:lineRule="auto"/>
        <w:ind w:firstLine="709"/>
        <w:jc w:val="both"/>
        <w:rPr>
          <w:rFonts w:ascii="Times New Roman" w:hAnsi="Times New Roman"/>
          <w:lang w:val="kk-KZ"/>
        </w:rPr>
      </w:pPr>
      <w:r w:rsidRPr="00071BE6">
        <w:rPr>
          <w:rFonts w:ascii="Times New Roman" w:hAnsi="Times New Roman"/>
          <w:sz w:val="28"/>
          <w:szCs w:val="28"/>
          <w:lang w:val="kk-KZ"/>
        </w:rPr>
        <w:t xml:space="preserve">Бүгінгі таңда </w:t>
      </w:r>
      <w:r w:rsidR="00842A7D">
        <w:rPr>
          <w:rFonts w:ascii="Times New Roman" w:hAnsi="Times New Roman"/>
          <w:sz w:val="28"/>
          <w:szCs w:val="28"/>
          <w:lang w:val="kk-KZ"/>
        </w:rPr>
        <w:t>көптілділікті оқыту жағдайында болашақ биолог мұғалімдерді дайындау өте маңызды.</w:t>
      </w:r>
      <w:r w:rsidR="00A359EE">
        <w:rPr>
          <w:rFonts w:ascii="Times New Roman" w:hAnsi="Times New Roman"/>
          <w:sz w:val="28"/>
          <w:szCs w:val="28"/>
          <w:lang w:val="kk-KZ"/>
        </w:rPr>
        <w:t xml:space="preserve"> </w:t>
      </w:r>
      <w:r w:rsidR="00842A7D">
        <w:rPr>
          <w:rFonts w:ascii="Times New Roman" w:hAnsi="Times New Roman"/>
          <w:sz w:val="28"/>
          <w:szCs w:val="28"/>
          <w:lang w:val="kk-KZ"/>
        </w:rPr>
        <w:t xml:space="preserve">Алынған білімді өмірде қолдана алумен қатар қолданбалы зерттеулер жүргізе алу қажет. Шығармашылық деңгейде терең білім алу үшін өзіндік жұмыстарды белсенді орындап, мейілінше тілді, пәннің мазмұнын игеру керек. </w:t>
      </w:r>
      <w:r w:rsidRPr="00071BE6">
        <w:rPr>
          <w:rFonts w:ascii="Times New Roman" w:hAnsi="Times New Roman"/>
          <w:sz w:val="28"/>
          <w:szCs w:val="28"/>
          <w:lang w:val="kk-KZ"/>
        </w:rPr>
        <w:t xml:space="preserve">Сондықтан </w:t>
      </w:r>
      <w:r w:rsidR="00842A7D">
        <w:rPr>
          <w:rFonts w:ascii="Times New Roman" w:hAnsi="Times New Roman"/>
          <w:sz w:val="28"/>
          <w:szCs w:val="28"/>
          <w:lang w:val="kk-KZ"/>
        </w:rPr>
        <w:t xml:space="preserve">пәнді </w:t>
      </w:r>
      <w:r w:rsidRPr="00071BE6">
        <w:rPr>
          <w:rFonts w:ascii="Times New Roman" w:hAnsi="Times New Roman"/>
          <w:sz w:val="28"/>
          <w:szCs w:val="28"/>
          <w:lang w:val="kk-KZ"/>
        </w:rPr>
        <w:t xml:space="preserve">оқу барысында </w:t>
      </w:r>
      <w:r w:rsidR="00842A7D">
        <w:rPr>
          <w:rFonts w:ascii="Times New Roman" w:hAnsi="Times New Roman"/>
          <w:sz w:val="28"/>
          <w:szCs w:val="28"/>
          <w:lang w:val="kk-KZ"/>
        </w:rPr>
        <w:t>білім алушылар дербестік жауапкершіліктерін</w:t>
      </w:r>
      <w:r w:rsidR="004E19A9">
        <w:rPr>
          <w:rFonts w:ascii="Times New Roman" w:hAnsi="Times New Roman"/>
          <w:sz w:val="28"/>
          <w:szCs w:val="28"/>
          <w:lang w:val="kk-KZ"/>
        </w:rPr>
        <w:t xml:space="preserve"> сезінулері қажет. Өзіндік жұмыстар орындағанда </w:t>
      </w:r>
      <w:r w:rsidRPr="00071BE6">
        <w:rPr>
          <w:rFonts w:ascii="Times New Roman" w:hAnsi="Times New Roman"/>
          <w:sz w:val="28"/>
          <w:szCs w:val="28"/>
          <w:lang w:val="kk-KZ"/>
        </w:rPr>
        <w:t>нақты оқу</w:t>
      </w:r>
      <w:r w:rsidR="003E31C8">
        <w:rPr>
          <w:rFonts w:ascii="Times New Roman" w:hAnsi="Times New Roman"/>
          <w:sz w:val="28"/>
          <w:szCs w:val="28"/>
          <w:lang w:val="kk-KZ"/>
        </w:rPr>
        <w:t xml:space="preserve"> </w:t>
      </w:r>
      <w:r w:rsidRPr="00071BE6">
        <w:rPr>
          <w:rFonts w:ascii="Times New Roman" w:hAnsi="Times New Roman"/>
          <w:sz w:val="28"/>
          <w:szCs w:val="28"/>
          <w:lang w:val="kk-KZ"/>
        </w:rPr>
        <w:t>жағдайларын талдауға, өз іс-әрекеті туралы ой-пікірлерді қалыптастыруға,</w:t>
      </w:r>
      <w:r w:rsidR="00A359EE">
        <w:rPr>
          <w:rFonts w:ascii="Times New Roman" w:hAnsi="Times New Roman"/>
          <w:sz w:val="28"/>
          <w:szCs w:val="28"/>
          <w:lang w:val="kk-KZ"/>
        </w:rPr>
        <w:t xml:space="preserve"> </w:t>
      </w:r>
      <w:r w:rsidR="004E19A9">
        <w:rPr>
          <w:rFonts w:ascii="Times New Roman" w:hAnsi="Times New Roman"/>
          <w:sz w:val="28"/>
          <w:szCs w:val="28"/>
          <w:lang w:val="kk-KZ"/>
        </w:rPr>
        <w:t>білім алушылармен</w:t>
      </w:r>
      <w:r w:rsidRPr="00071BE6">
        <w:rPr>
          <w:rFonts w:ascii="Times New Roman" w:hAnsi="Times New Roman"/>
          <w:sz w:val="28"/>
          <w:szCs w:val="28"/>
          <w:lang w:val="kk-KZ"/>
        </w:rPr>
        <w:t xml:space="preserve"> қарым-қатынас жасауға, </w:t>
      </w:r>
      <w:r w:rsidR="004E19A9">
        <w:rPr>
          <w:rFonts w:ascii="Times New Roman" w:hAnsi="Times New Roman"/>
          <w:sz w:val="28"/>
          <w:szCs w:val="28"/>
          <w:lang w:val="kk-KZ"/>
        </w:rPr>
        <w:t>өз білімін кез-келген ортада көрсете алатын жағдайға жету керек.</w:t>
      </w:r>
    </w:p>
    <w:p w14:paraId="6629EFE2" w14:textId="77777777" w:rsidR="009276D0" w:rsidRPr="0004107A" w:rsidRDefault="004E19A9" w:rsidP="00294737">
      <w:pPr>
        <w:spacing w:after="0" w:line="240" w:lineRule="auto"/>
        <w:ind w:firstLine="709"/>
        <w:jc w:val="both"/>
        <w:rPr>
          <w:rFonts w:ascii="Times New Roman" w:hAnsi="Times New Roman"/>
          <w:lang w:val="kk-KZ"/>
        </w:rPr>
      </w:pPr>
      <w:r>
        <w:rPr>
          <w:rFonts w:ascii="Times New Roman" w:hAnsi="Times New Roman"/>
          <w:sz w:val="28"/>
          <w:szCs w:val="28"/>
          <w:lang w:val="kk-KZ"/>
        </w:rPr>
        <w:t>Генетикалық біліммен толық қаруланған болашақ маман жоғары сыныптардағы</w:t>
      </w:r>
      <w:r w:rsidR="003E31C8">
        <w:rPr>
          <w:rFonts w:ascii="Times New Roman" w:hAnsi="Times New Roman"/>
          <w:sz w:val="28"/>
          <w:szCs w:val="28"/>
          <w:lang w:val="kk-KZ"/>
        </w:rPr>
        <w:t xml:space="preserve"> </w:t>
      </w:r>
      <w:r w:rsidR="003A52FE">
        <w:rPr>
          <w:rFonts w:ascii="Times New Roman" w:hAnsi="Times New Roman"/>
          <w:sz w:val="28"/>
          <w:szCs w:val="28"/>
          <w:lang w:val="kk-KZ"/>
        </w:rPr>
        <w:t>мектеп оқушыларына</w:t>
      </w:r>
      <w:r>
        <w:rPr>
          <w:rFonts w:ascii="Times New Roman" w:hAnsi="Times New Roman"/>
          <w:sz w:val="28"/>
          <w:szCs w:val="28"/>
          <w:lang w:val="kk-KZ"/>
        </w:rPr>
        <w:t xml:space="preserve"> биология пәнінен </w:t>
      </w:r>
      <w:r w:rsidR="00375B58">
        <w:rPr>
          <w:rFonts w:ascii="Times New Roman" w:hAnsi="Times New Roman"/>
          <w:sz w:val="28"/>
          <w:szCs w:val="28"/>
          <w:lang w:val="kk-KZ"/>
        </w:rPr>
        <w:t>терең</w:t>
      </w:r>
      <w:r>
        <w:rPr>
          <w:rFonts w:ascii="Times New Roman" w:hAnsi="Times New Roman"/>
          <w:sz w:val="28"/>
          <w:szCs w:val="28"/>
          <w:lang w:val="kk-KZ"/>
        </w:rPr>
        <w:t xml:space="preserve"> білім бере алады деп есептей аламыз. </w:t>
      </w:r>
      <w:r w:rsidR="003A52FE">
        <w:rPr>
          <w:rFonts w:ascii="Times New Roman" w:hAnsi="Times New Roman"/>
          <w:sz w:val="28"/>
          <w:szCs w:val="28"/>
          <w:lang w:val="kk-KZ"/>
        </w:rPr>
        <w:t>Біз генетикалық білімді беру үрдісінде өзіндік жұмыстардың маңызын келесі бөлімде</w:t>
      </w:r>
      <w:r w:rsidR="003E31C8">
        <w:rPr>
          <w:rFonts w:ascii="Times New Roman" w:hAnsi="Times New Roman"/>
          <w:sz w:val="28"/>
          <w:szCs w:val="28"/>
          <w:lang w:val="kk-KZ"/>
        </w:rPr>
        <w:t>рде</w:t>
      </w:r>
      <w:r w:rsidR="003A52FE">
        <w:rPr>
          <w:rFonts w:ascii="Times New Roman" w:hAnsi="Times New Roman"/>
          <w:sz w:val="28"/>
          <w:szCs w:val="28"/>
          <w:lang w:val="kk-KZ"/>
        </w:rPr>
        <w:t xml:space="preserve"> қарастыратын боламыз.</w:t>
      </w:r>
    </w:p>
    <w:p w14:paraId="71E49ECB" w14:textId="77777777" w:rsidR="00A918FF" w:rsidRDefault="00A918FF" w:rsidP="00294737">
      <w:pPr>
        <w:spacing w:after="0" w:line="240" w:lineRule="auto"/>
        <w:ind w:firstLine="709"/>
        <w:jc w:val="both"/>
        <w:rPr>
          <w:rFonts w:ascii="Times New Roman" w:hAnsi="Times New Roman"/>
          <w:lang w:val="kk-KZ"/>
        </w:rPr>
      </w:pPr>
    </w:p>
    <w:p w14:paraId="6AACCEF3" w14:textId="77777777" w:rsidR="00097509" w:rsidRPr="0069726B" w:rsidRDefault="006E02C4" w:rsidP="00294737">
      <w:pPr>
        <w:spacing w:after="0" w:line="240" w:lineRule="auto"/>
        <w:ind w:firstLine="709"/>
        <w:jc w:val="both"/>
        <w:rPr>
          <w:rFonts w:ascii="Times New Roman" w:hAnsi="Times New Roman"/>
          <w:b/>
          <w:sz w:val="28"/>
          <w:szCs w:val="28"/>
          <w:lang w:val="kk-KZ"/>
        </w:rPr>
      </w:pPr>
      <w:r w:rsidRPr="0069726B">
        <w:rPr>
          <w:rFonts w:ascii="Times New Roman" w:hAnsi="Times New Roman"/>
          <w:b/>
          <w:sz w:val="28"/>
          <w:szCs w:val="28"/>
          <w:lang w:val="kk-KZ"/>
        </w:rPr>
        <w:t xml:space="preserve">1.2 </w:t>
      </w:r>
      <w:r w:rsidR="00B63304" w:rsidRPr="0069726B">
        <w:rPr>
          <w:rFonts w:ascii="Times New Roman" w:hAnsi="Times New Roman"/>
          <w:b/>
          <w:sz w:val="28"/>
          <w:szCs w:val="28"/>
          <w:lang w:val="kk-KZ"/>
        </w:rPr>
        <w:t>Болашақ биолог мұғалімдердің</w:t>
      </w:r>
      <w:r w:rsidR="00B63304" w:rsidRPr="0069726B">
        <w:rPr>
          <w:b/>
          <w:lang w:val="kk-KZ"/>
        </w:rPr>
        <w:t xml:space="preserve"> </w:t>
      </w:r>
      <w:r w:rsidR="00B63304" w:rsidRPr="0069726B">
        <w:rPr>
          <w:rFonts w:ascii="Times New Roman" w:hAnsi="Times New Roman"/>
          <w:b/>
          <w:sz w:val="28"/>
          <w:szCs w:val="28"/>
          <w:lang w:val="kk-KZ"/>
        </w:rPr>
        <w:t xml:space="preserve">  генетикалық білімдерін дамытудың шарттары мен ұстанымдары</w:t>
      </w:r>
    </w:p>
    <w:p w14:paraId="028C2E34" w14:textId="77777777" w:rsidR="00B63304" w:rsidRPr="006748F5" w:rsidRDefault="00B63304" w:rsidP="00294737">
      <w:pPr>
        <w:spacing w:after="0" w:line="240" w:lineRule="auto"/>
        <w:ind w:firstLine="709"/>
        <w:jc w:val="both"/>
        <w:rPr>
          <w:rFonts w:ascii="Times New Roman" w:hAnsi="Times New Roman"/>
          <w:b/>
          <w:sz w:val="28"/>
          <w:szCs w:val="28"/>
          <w:lang w:val="kk-KZ"/>
        </w:rPr>
      </w:pPr>
    </w:p>
    <w:p w14:paraId="56D51FE9"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Білім</w:t>
      </w:r>
      <w:r w:rsidR="00466470">
        <w:rPr>
          <w:rFonts w:ascii="Times New Roman" w:hAnsi="Times New Roman"/>
          <w:sz w:val="28"/>
          <w:szCs w:val="28"/>
          <w:lang w:val="kk-KZ"/>
        </w:rPr>
        <w:t xml:space="preserve"> </w:t>
      </w:r>
      <w:r w:rsidR="00466470" w:rsidRPr="00ED0968">
        <w:rPr>
          <w:rFonts w:ascii="Times New Roman" w:hAnsi="Times New Roman"/>
          <w:sz w:val="28"/>
          <w:szCs w:val="28"/>
          <w:lang w:val="kk-KZ"/>
        </w:rPr>
        <w:t xml:space="preserve">– </w:t>
      </w:r>
      <w:r w:rsidRPr="00DF7062">
        <w:rPr>
          <w:rFonts w:ascii="Times New Roman" w:hAnsi="Times New Roman"/>
          <w:sz w:val="28"/>
          <w:szCs w:val="28"/>
          <w:lang w:val="kk-KZ"/>
        </w:rPr>
        <w:t>шындықты білудің практикамен дәлелденген және логикамен куәландырылған нәтижесі, оның адамның санасында ұғымдар, пайымдаулар, теориялар түрінде көрініс табуы</w:t>
      </w:r>
      <w:r w:rsidR="009377B9">
        <w:rPr>
          <w:rFonts w:ascii="Times New Roman" w:hAnsi="Times New Roman"/>
          <w:sz w:val="28"/>
          <w:szCs w:val="28"/>
          <w:lang w:val="kk-KZ"/>
        </w:rPr>
        <w:t xml:space="preserve"> мүмкін</w:t>
      </w:r>
      <w:r w:rsidRPr="00DF7062">
        <w:rPr>
          <w:rFonts w:ascii="Times New Roman" w:hAnsi="Times New Roman"/>
          <w:sz w:val="28"/>
          <w:szCs w:val="28"/>
          <w:lang w:val="kk-KZ"/>
        </w:rPr>
        <w:t>.</w:t>
      </w:r>
    </w:p>
    <w:p w14:paraId="49360F21"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Білім</w:t>
      </w:r>
      <w:r w:rsidR="00466470">
        <w:rPr>
          <w:rFonts w:ascii="Times New Roman" w:hAnsi="Times New Roman"/>
          <w:sz w:val="28"/>
          <w:szCs w:val="28"/>
          <w:lang w:val="kk-KZ"/>
        </w:rPr>
        <w:t xml:space="preserve"> </w:t>
      </w:r>
      <w:r w:rsidR="00466470" w:rsidRPr="00ED0968">
        <w:rPr>
          <w:rFonts w:ascii="Times New Roman" w:hAnsi="Times New Roman"/>
          <w:sz w:val="28"/>
          <w:szCs w:val="28"/>
          <w:lang w:val="kk-KZ"/>
        </w:rPr>
        <w:t xml:space="preserve">– </w:t>
      </w:r>
      <w:r w:rsidRPr="00DF7062">
        <w:rPr>
          <w:rFonts w:ascii="Times New Roman" w:hAnsi="Times New Roman"/>
          <w:sz w:val="28"/>
          <w:szCs w:val="28"/>
          <w:lang w:val="kk-KZ"/>
        </w:rPr>
        <w:t xml:space="preserve">шындықты білудің сенімді нәтижесі, адамның санасында объектінің </w:t>
      </w:r>
      <w:r w:rsidRPr="00EC6842">
        <w:rPr>
          <w:rFonts w:ascii="Times New Roman" w:hAnsi="Times New Roman"/>
          <w:sz w:val="28"/>
          <w:szCs w:val="28"/>
          <w:lang w:val="kk-KZ"/>
        </w:rPr>
        <w:t>қасиеттері</w:t>
      </w:r>
      <w:r w:rsidRPr="00DF7062">
        <w:rPr>
          <w:rFonts w:ascii="Times New Roman" w:hAnsi="Times New Roman"/>
          <w:sz w:val="28"/>
          <w:szCs w:val="28"/>
          <w:lang w:val="kk-KZ"/>
        </w:rPr>
        <w:t xml:space="preserve"> мен қасиеттерінің көрінісі. Жеке (</w:t>
      </w:r>
      <w:r w:rsidR="009377B9">
        <w:rPr>
          <w:rFonts w:ascii="Times New Roman" w:hAnsi="Times New Roman"/>
          <w:sz w:val="28"/>
          <w:szCs w:val="28"/>
          <w:lang w:val="kk-KZ"/>
        </w:rPr>
        <w:t>дара</w:t>
      </w:r>
      <w:r w:rsidRPr="00DF7062">
        <w:rPr>
          <w:rFonts w:ascii="Times New Roman" w:hAnsi="Times New Roman"/>
          <w:sz w:val="28"/>
          <w:szCs w:val="28"/>
          <w:lang w:val="kk-KZ"/>
        </w:rPr>
        <w:t>) білім</w:t>
      </w:r>
      <w:r w:rsidR="00466470" w:rsidRPr="00ED0968">
        <w:rPr>
          <w:rFonts w:ascii="Times New Roman" w:hAnsi="Times New Roman"/>
          <w:sz w:val="28"/>
          <w:szCs w:val="28"/>
          <w:lang w:val="kk-KZ"/>
        </w:rPr>
        <w:t xml:space="preserve"> –</w:t>
      </w:r>
      <w:r w:rsidR="00466470">
        <w:rPr>
          <w:rFonts w:ascii="Times New Roman" w:hAnsi="Times New Roman"/>
          <w:sz w:val="28"/>
          <w:szCs w:val="28"/>
          <w:lang w:val="kk-KZ"/>
        </w:rPr>
        <w:t xml:space="preserve"> </w:t>
      </w:r>
      <w:r w:rsidRPr="00DF7062">
        <w:rPr>
          <w:rFonts w:ascii="Times New Roman" w:hAnsi="Times New Roman"/>
          <w:sz w:val="28"/>
          <w:szCs w:val="28"/>
          <w:lang w:val="kk-KZ"/>
        </w:rPr>
        <w:t>зерттелушінің мағынасын анықтаудың нәтижесі, оған деген көзқарас, оны бағалау және оны қолдануға, кеңейтуге және тереңдетуге деген ұмтылыс</w:t>
      </w:r>
      <w:r w:rsidR="009377B9">
        <w:rPr>
          <w:rFonts w:ascii="Times New Roman" w:hAnsi="Times New Roman"/>
          <w:sz w:val="28"/>
          <w:szCs w:val="28"/>
          <w:lang w:val="kk-KZ"/>
        </w:rPr>
        <w:t>ы</w:t>
      </w:r>
      <w:r w:rsidRPr="00DF7062">
        <w:rPr>
          <w:rFonts w:ascii="Times New Roman" w:hAnsi="Times New Roman"/>
          <w:sz w:val="28"/>
          <w:szCs w:val="28"/>
          <w:lang w:val="kk-KZ"/>
        </w:rPr>
        <w:t>.</w:t>
      </w:r>
    </w:p>
    <w:p w14:paraId="39EF3B88"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Жеке тұлғаның білімін қалыптастырумен айналысатын әдістеме тек ассимиляцияның салдарына, білімге нәтиже ретінде қызығушылық таныта алмайтыны анық, сонымен бірге ассимиляция процесін,</w:t>
      </w:r>
      <w:r w:rsidR="00B26DD3">
        <w:rPr>
          <w:rFonts w:ascii="Times New Roman" w:hAnsi="Times New Roman"/>
          <w:sz w:val="28"/>
          <w:szCs w:val="28"/>
          <w:lang w:val="kk-KZ"/>
        </w:rPr>
        <w:t xml:space="preserve"> </w:t>
      </w:r>
      <w:r w:rsidRPr="00DF7062">
        <w:rPr>
          <w:rFonts w:ascii="Times New Roman" w:hAnsi="Times New Roman"/>
          <w:sz w:val="28"/>
          <w:szCs w:val="28"/>
          <w:lang w:val="kk-KZ"/>
        </w:rPr>
        <w:t>яғни өзіндік кезеңдері бар ассимиляция әрекетін және әр кезеңнің</w:t>
      </w:r>
      <w:r w:rsidR="009377B9">
        <w:rPr>
          <w:rFonts w:ascii="Times New Roman" w:hAnsi="Times New Roman"/>
          <w:sz w:val="28"/>
          <w:szCs w:val="28"/>
          <w:lang w:val="kk-KZ"/>
        </w:rPr>
        <w:t xml:space="preserve"> өзіндік білім деңгейін елемейтіні анық</w:t>
      </w:r>
      <w:r w:rsidRPr="00DF7062">
        <w:rPr>
          <w:rFonts w:ascii="Times New Roman" w:hAnsi="Times New Roman"/>
          <w:sz w:val="28"/>
          <w:szCs w:val="28"/>
          <w:lang w:val="kk-KZ"/>
        </w:rPr>
        <w:t>.</w:t>
      </w:r>
    </w:p>
    <w:p w14:paraId="29CBA261"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lastRenderedPageBreak/>
        <w:t xml:space="preserve">Білім алушылардың </w:t>
      </w:r>
      <w:r w:rsidR="009377B9">
        <w:rPr>
          <w:rFonts w:ascii="Times New Roman" w:hAnsi="Times New Roman"/>
          <w:sz w:val="28"/>
          <w:szCs w:val="28"/>
          <w:lang w:val="kk-KZ"/>
        </w:rPr>
        <w:t xml:space="preserve"> білім деңгейі</w:t>
      </w:r>
      <w:r w:rsidR="00B26DD3">
        <w:rPr>
          <w:rFonts w:ascii="Times New Roman" w:hAnsi="Times New Roman"/>
          <w:sz w:val="28"/>
          <w:szCs w:val="28"/>
          <w:lang w:val="kk-KZ"/>
        </w:rPr>
        <w:t xml:space="preserve"> </w:t>
      </w:r>
      <w:r w:rsidR="00466470" w:rsidRPr="00ED0968">
        <w:rPr>
          <w:rFonts w:ascii="Times New Roman" w:hAnsi="Times New Roman"/>
          <w:sz w:val="28"/>
          <w:szCs w:val="28"/>
          <w:lang w:val="kk-KZ"/>
        </w:rPr>
        <w:t xml:space="preserve"> – </w:t>
      </w:r>
      <w:r w:rsidRPr="00DF7062">
        <w:rPr>
          <w:rFonts w:ascii="Times New Roman" w:hAnsi="Times New Roman"/>
          <w:sz w:val="28"/>
          <w:szCs w:val="28"/>
          <w:lang w:val="kk-KZ"/>
        </w:rPr>
        <w:t>бұл табиғат пен жалпы қоғамның даму заңдылықтарын көрсететін ғылым</w:t>
      </w:r>
      <w:r w:rsidR="009377B9">
        <w:rPr>
          <w:rFonts w:ascii="Times New Roman" w:hAnsi="Times New Roman"/>
          <w:sz w:val="28"/>
          <w:szCs w:val="28"/>
          <w:lang w:val="kk-KZ"/>
        </w:rPr>
        <w:t>и</w:t>
      </w:r>
      <w:r w:rsidRPr="00DF7062">
        <w:rPr>
          <w:rFonts w:ascii="Times New Roman" w:hAnsi="Times New Roman"/>
          <w:sz w:val="28"/>
          <w:szCs w:val="28"/>
          <w:lang w:val="kk-KZ"/>
        </w:rPr>
        <w:t xml:space="preserve"> ұғымдарын, фактілерін, заңдары мен теорияларын педагогикалық бағытта игерудің нәтижесі.</w:t>
      </w:r>
    </w:p>
    <w:p w14:paraId="04213224"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Орыс ті</w:t>
      </w:r>
      <w:r w:rsidR="00012A21">
        <w:rPr>
          <w:rFonts w:ascii="Times New Roman" w:hAnsi="Times New Roman"/>
          <w:sz w:val="28"/>
          <w:szCs w:val="28"/>
          <w:lang w:val="kk-KZ"/>
        </w:rPr>
        <w:t>лінің түсіндірме сөздігінде С.И</w:t>
      </w:r>
      <w:r w:rsidRPr="00DF7062">
        <w:rPr>
          <w:rFonts w:ascii="Times New Roman" w:hAnsi="Times New Roman"/>
          <w:sz w:val="28"/>
          <w:szCs w:val="28"/>
          <w:lang w:val="kk-KZ"/>
        </w:rPr>
        <w:t xml:space="preserve">. Ожегова мен Н.Ю. Шведова </w:t>
      </w:r>
      <w:r w:rsidR="00B26DD3">
        <w:rPr>
          <w:rFonts w:ascii="Times New Roman" w:hAnsi="Times New Roman"/>
          <w:sz w:val="28"/>
          <w:szCs w:val="28"/>
          <w:lang w:val="kk-KZ"/>
        </w:rPr>
        <w:t xml:space="preserve">                           </w:t>
      </w:r>
      <w:r w:rsidRPr="00DF7062">
        <w:rPr>
          <w:rFonts w:ascii="Times New Roman" w:hAnsi="Times New Roman"/>
          <w:sz w:val="28"/>
          <w:szCs w:val="28"/>
          <w:lang w:val="kk-KZ"/>
        </w:rPr>
        <w:t>"білім-білімнің нәтижесі, кейбір саладағы мәліметтер жиынтығы. Білу</w:t>
      </w:r>
      <w:r w:rsidR="00466470">
        <w:rPr>
          <w:rFonts w:ascii="Times New Roman" w:hAnsi="Times New Roman"/>
          <w:sz w:val="28"/>
          <w:szCs w:val="28"/>
          <w:lang w:val="kk-KZ"/>
        </w:rPr>
        <w:t xml:space="preserve"> </w:t>
      </w:r>
      <w:r w:rsidR="00466470" w:rsidRPr="00ED0968">
        <w:rPr>
          <w:rFonts w:ascii="Times New Roman" w:hAnsi="Times New Roman"/>
          <w:sz w:val="28"/>
          <w:szCs w:val="28"/>
          <w:lang w:val="kk-KZ"/>
        </w:rPr>
        <w:t xml:space="preserve">– </w:t>
      </w:r>
      <w:r w:rsidRPr="00DF7062">
        <w:rPr>
          <w:rFonts w:ascii="Times New Roman" w:hAnsi="Times New Roman"/>
          <w:sz w:val="28"/>
          <w:szCs w:val="28"/>
          <w:lang w:val="kk-KZ"/>
        </w:rPr>
        <w:t xml:space="preserve">бір нәрсе туралы </w:t>
      </w:r>
      <w:r w:rsidR="00012A21">
        <w:rPr>
          <w:rFonts w:ascii="Times New Roman" w:hAnsi="Times New Roman"/>
          <w:sz w:val="28"/>
          <w:szCs w:val="28"/>
          <w:lang w:val="kk-KZ"/>
        </w:rPr>
        <w:t>ақпаратқа ие болу "</w:t>
      </w:r>
      <w:r w:rsidR="00AE685E">
        <w:rPr>
          <w:rFonts w:ascii="Times New Roman" w:hAnsi="Times New Roman"/>
          <w:sz w:val="28"/>
          <w:szCs w:val="28"/>
          <w:lang w:val="kk-KZ"/>
        </w:rPr>
        <w:t xml:space="preserve"> деп көрсетілген </w:t>
      </w:r>
      <w:r w:rsidR="00AE685E" w:rsidRPr="00DF7062">
        <w:rPr>
          <w:rFonts w:ascii="Times New Roman" w:hAnsi="Times New Roman"/>
          <w:sz w:val="28"/>
          <w:szCs w:val="28"/>
          <w:lang w:val="kk-KZ"/>
        </w:rPr>
        <w:t>[</w:t>
      </w:r>
      <w:r w:rsidR="00AE685E">
        <w:rPr>
          <w:rFonts w:ascii="Times New Roman" w:hAnsi="Times New Roman"/>
          <w:sz w:val="28"/>
          <w:szCs w:val="28"/>
          <w:lang w:val="kk-KZ"/>
        </w:rPr>
        <w:t>72</w:t>
      </w:r>
      <w:r w:rsidR="00AE685E" w:rsidRPr="00DF7062">
        <w:rPr>
          <w:rFonts w:ascii="Times New Roman" w:hAnsi="Times New Roman"/>
          <w:sz w:val="28"/>
          <w:szCs w:val="28"/>
          <w:lang w:val="kk-KZ"/>
        </w:rPr>
        <w:t>]</w:t>
      </w:r>
      <w:r w:rsidR="00AE685E">
        <w:rPr>
          <w:rFonts w:ascii="Times New Roman" w:hAnsi="Times New Roman"/>
          <w:sz w:val="28"/>
          <w:szCs w:val="28"/>
          <w:lang w:val="kk-KZ"/>
        </w:rPr>
        <w:t xml:space="preserve">. </w:t>
      </w:r>
    </w:p>
    <w:p w14:paraId="088D4CD3" w14:textId="77777777" w:rsidR="00AE685E" w:rsidRDefault="009276D0" w:rsidP="00294737">
      <w:pPr>
        <w:spacing w:after="0" w:line="240" w:lineRule="auto"/>
        <w:ind w:firstLine="709"/>
        <w:jc w:val="both"/>
        <w:rPr>
          <w:rFonts w:ascii="Times New Roman" w:hAnsi="Times New Roman"/>
          <w:color w:val="FF0000"/>
          <w:sz w:val="28"/>
          <w:szCs w:val="28"/>
          <w:lang w:val="kk-KZ"/>
        </w:rPr>
      </w:pPr>
      <w:r w:rsidRPr="00DF7062">
        <w:rPr>
          <w:rFonts w:ascii="Times New Roman" w:hAnsi="Times New Roman"/>
          <w:sz w:val="28"/>
          <w:szCs w:val="28"/>
          <w:lang w:val="kk-KZ"/>
        </w:rPr>
        <w:t>В.В.Давыдов "білім" ұғымын қарастыра отырып, "білім" термині бір уақытта ойлаудың нәтижесін де, оны алу процесін де (яғни, ойлау әрекеттерін)</w:t>
      </w:r>
      <w:r w:rsidR="0081593B">
        <w:rPr>
          <w:rFonts w:ascii="Times New Roman" w:hAnsi="Times New Roman"/>
          <w:sz w:val="28"/>
          <w:szCs w:val="28"/>
          <w:lang w:val="kk-KZ"/>
        </w:rPr>
        <w:t xml:space="preserve"> белгілеуге болатындығын түсіндіреді </w:t>
      </w:r>
      <w:r w:rsidR="0081593B" w:rsidRPr="00DF7062">
        <w:rPr>
          <w:rFonts w:ascii="Times New Roman" w:hAnsi="Times New Roman"/>
          <w:sz w:val="28"/>
          <w:szCs w:val="28"/>
          <w:lang w:val="kk-KZ"/>
        </w:rPr>
        <w:t>[</w:t>
      </w:r>
      <w:r w:rsidR="0081593B">
        <w:rPr>
          <w:rFonts w:ascii="Times New Roman" w:hAnsi="Times New Roman"/>
          <w:sz w:val="28"/>
          <w:szCs w:val="28"/>
          <w:lang w:val="kk-KZ"/>
        </w:rPr>
        <w:t>73</w:t>
      </w:r>
      <w:r w:rsidR="0081593B" w:rsidRPr="00DF7062">
        <w:rPr>
          <w:rFonts w:ascii="Times New Roman" w:hAnsi="Times New Roman"/>
          <w:sz w:val="28"/>
          <w:szCs w:val="28"/>
          <w:lang w:val="kk-KZ"/>
        </w:rPr>
        <w:t>]</w:t>
      </w:r>
      <w:r w:rsidR="0081593B">
        <w:rPr>
          <w:rFonts w:ascii="Times New Roman" w:hAnsi="Times New Roman"/>
          <w:sz w:val="28"/>
          <w:szCs w:val="28"/>
          <w:lang w:val="kk-KZ"/>
        </w:rPr>
        <w:t xml:space="preserve">.  </w:t>
      </w:r>
    </w:p>
    <w:p w14:paraId="2FC8E18B" w14:textId="77777777" w:rsidR="009B4786" w:rsidRDefault="009B4786"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 xml:space="preserve">Дж. Дьюи </w:t>
      </w:r>
      <w:r>
        <w:rPr>
          <w:rFonts w:ascii="Times New Roman" w:hAnsi="Times New Roman"/>
          <w:sz w:val="28"/>
          <w:szCs w:val="28"/>
          <w:lang w:val="kk-KZ"/>
        </w:rPr>
        <w:t>б</w:t>
      </w:r>
      <w:r w:rsidR="009276D0" w:rsidRPr="00DF7062">
        <w:rPr>
          <w:rFonts w:ascii="Times New Roman" w:hAnsi="Times New Roman"/>
          <w:sz w:val="28"/>
          <w:szCs w:val="28"/>
          <w:lang w:val="kk-KZ"/>
        </w:rPr>
        <w:t>ілім маңызды функционалды сипаттамаға ие</w:t>
      </w:r>
      <w:r w:rsidR="00B26DD3">
        <w:rPr>
          <w:rFonts w:ascii="Times New Roman" w:hAnsi="Times New Roman"/>
          <w:sz w:val="28"/>
          <w:szCs w:val="28"/>
          <w:lang w:val="kk-KZ"/>
        </w:rPr>
        <w:t xml:space="preserve"> </w:t>
      </w:r>
      <w:r w:rsidR="00466470" w:rsidRPr="00ED0968">
        <w:rPr>
          <w:rFonts w:ascii="Times New Roman" w:hAnsi="Times New Roman"/>
          <w:sz w:val="28"/>
          <w:szCs w:val="28"/>
          <w:lang w:val="kk-KZ"/>
        </w:rPr>
        <w:t xml:space="preserve"> – </w:t>
      </w:r>
      <w:r w:rsidR="009276D0" w:rsidRPr="00DF7062">
        <w:rPr>
          <w:rFonts w:ascii="Times New Roman" w:hAnsi="Times New Roman"/>
          <w:sz w:val="28"/>
          <w:szCs w:val="28"/>
          <w:lang w:val="kk-KZ"/>
        </w:rPr>
        <w:t xml:space="preserve">ол әрқашан қандай да бір проблемалық жағдайды шешудің құралы болып табылады. </w:t>
      </w:r>
      <w:r>
        <w:rPr>
          <w:rFonts w:ascii="Times New Roman" w:hAnsi="Times New Roman"/>
          <w:sz w:val="28"/>
          <w:szCs w:val="28"/>
          <w:lang w:val="kk-KZ"/>
        </w:rPr>
        <w:t>М</w:t>
      </w:r>
      <w:r w:rsidR="009276D0" w:rsidRPr="00DF7062">
        <w:rPr>
          <w:rFonts w:ascii="Times New Roman" w:hAnsi="Times New Roman"/>
          <w:sz w:val="28"/>
          <w:szCs w:val="28"/>
          <w:lang w:val="kk-KZ"/>
        </w:rPr>
        <w:t>әселе ойдың мақсатын белгілейді, ал мақсат ойлау процесін басқарады</w:t>
      </w:r>
      <w:r>
        <w:rPr>
          <w:rFonts w:ascii="Times New Roman" w:hAnsi="Times New Roman"/>
          <w:sz w:val="28"/>
          <w:szCs w:val="28"/>
          <w:lang w:val="kk-KZ"/>
        </w:rPr>
        <w:t xml:space="preserve"> деген пікір айтады </w:t>
      </w:r>
      <w:r w:rsidRPr="00DF7062">
        <w:rPr>
          <w:rFonts w:ascii="Times New Roman" w:hAnsi="Times New Roman"/>
          <w:sz w:val="28"/>
          <w:szCs w:val="28"/>
          <w:lang w:val="kk-KZ"/>
        </w:rPr>
        <w:t>[</w:t>
      </w:r>
      <w:r>
        <w:rPr>
          <w:rFonts w:ascii="Times New Roman" w:hAnsi="Times New Roman"/>
          <w:sz w:val="28"/>
          <w:szCs w:val="28"/>
          <w:lang w:val="kk-KZ"/>
        </w:rPr>
        <w:t>74</w:t>
      </w:r>
      <w:r w:rsidRPr="00DF7062">
        <w:rPr>
          <w:rFonts w:ascii="Times New Roman" w:hAnsi="Times New Roman"/>
          <w:sz w:val="28"/>
          <w:szCs w:val="28"/>
          <w:lang w:val="kk-KZ"/>
        </w:rPr>
        <w:t>]</w:t>
      </w:r>
      <w:r>
        <w:rPr>
          <w:rFonts w:ascii="Times New Roman" w:hAnsi="Times New Roman"/>
          <w:sz w:val="28"/>
          <w:szCs w:val="28"/>
          <w:lang w:val="kk-KZ"/>
        </w:rPr>
        <w:t xml:space="preserve">.  </w:t>
      </w:r>
    </w:p>
    <w:p w14:paraId="48814F63" w14:textId="77777777" w:rsidR="009276D0" w:rsidRPr="00DF7062" w:rsidRDefault="00097509"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w:t>
      </w:r>
      <w:r w:rsidR="00012A21">
        <w:rPr>
          <w:rFonts w:ascii="Times New Roman" w:hAnsi="Times New Roman"/>
          <w:sz w:val="28"/>
          <w:szCs w:val="28"/>
          <w:lang w:val="kk-KZ"/>
        </w:rPr>
        <w:t>И</w:t>
      </w:r>
      <w:r>
        <w:rPr>
          <w:rFonts w:ascii="Times New Roman" w:hAnsi="Times New Roman"/>
          <w:sz w:val="28"/>
          <w:szCs w:val="28"/>
          <w:lang w:val="kk-KZ"/>
        </w:rPr>
        <w:t>.</w:t>
      </w:r>
      <w:r w:rsidR="009276D0" w:rsidRPr="00DF7062">
        <w:rPr>
          <w:rFonts w:ascii="Times New Roman" w:hAnsi="Times New Roman"/>
          <w:sz w:val="28"/>
          <w:szCs w:val="28"/>
          <w:lang w:val="kk-KZ"/>
        </w:rPr>
        <w:t>Махмутов</w:t>
      </w:r>
      <w:r w:rsidR="00C74E56">
        <w:rPr>
          <w:rFonts w:ascii="Times New Roman" w:hAnsi="Times New Roman"/>
          <w:sz w:val="28"/>
          <w:szCs w:val="28"/>
          <w:lang w:val="kk-KZ"/>
        </w:rPr>
        <w:t>тың</w:t>
      </w:r>
      <w:r w:rsidR="009276D0" w:rsidRPr="00DF7062">
        <w:rPr>
          <w:rFonts w:ascii="Times New Roman" w:hAnsi="Times New Roman"/>
          <w:sz w:val="28"/>
          <w:szCs w:val="28"/>
          <w:lang w:val="kk-KZ"/>
        </w:rPr>
        <w:t xml:space="preserve"> пікірін</w:t>
      </w:r>
      <w:r w:rsidR="00C74E56">
        <w:rPr>
          <w:rFonts w:ascii="Times New Roman" w:hAnsi="Times New Roman"/>
          <w:sz w:val="28"/>
          <w:szCs w:val="28"/>
          <w:lang w:val="kk-KZ"/>
        </w:rPr>
        <w:t>ше</w:t>
      </w:r>
      <w:r w:rsidR="009276D0" w:rsidRPr="00DF7062">
        <w:rPr>
          <w:rFonts w:ascii="Times New Roman" w:hAnsi="Times New Roman"/>
          <w:sz w:val="28"/>
          <w:szCs w:val="28"/>
          <w:lang w:val="kk-KZ"/>
        </w:rPr>
        <w:t xml:space="preserve">, білім дайын түрде берілмейді, бірақ </w:t>
      </w:r>
      <w:r w:rsidR="006E6E96">
        <w:rPr>
          <w:rFonts w:ascii="Times New Roman" w:hAnsi="Times New Roman"/>
          <w:sz w:val="28"/>
          <w:szCs w:val="28"/>
          <w:lang w:val="kk-KZ"/>
        </w:rPr>
        <w:t>білім алушылар оны</w:t>
      </w:r>
      <w:r w:rsidR="009276D0" w:rsidRPr="00DF7062">
        <w:rPr>
          <w:rFonts w:ascii="Times New Roman" w:hAnsi="Times New Roman"/>
          <w:sz w:val="28"/>
          <w:szCs w:val="28"/>
          <w:lang w:val="kk-KZ"/>
        </w:rPr>
        <w:t xml:space="preserve"> проблемалық жағдайда танымдық іс-әрекет</w:t>
      </w:r>
      <w:r w:rsidR="00012A21">
        <w:rPr>
          <w:rFonts w:ascii="Times New Roman" w:hAnsi="Times New Roman"/>
          <w:sz w:val="28"/>
          <w:szCs w:val="28"/>
          <w:lang w:val="kk-KZ"/>
        </w:rPr>
        <w:t xml:space="preserve"> процесінде алады деп санайды</w:t>
      </w:r>
      <w:r w:rsidR="006E6E96">
        <w:rPr>
          <w:rFonts w:ascii="Times New Roman" w:hAnsi="Times New Roman"/>
          <w:sz w:val="28"/>
          <w:szCs w:val="28"/>
          <w:lang w:val="kk-KZ"/>
        </w:rPr>
        <w:t>.</w:t>
      </w:r>
      <w:r w:rsidR="00012A21">
        <w:rPr>
          <w:rFonts w:ascii="Times New Roman" w:hAnsi="Times New Roman"/>
          <w:sz w:val="28"/>
          <w:szCs w:val="28"/>
          <w:lang w:val="kk-KZ"/>
        </w:rPr>
        <w:t xml:space="preserve"> </w:t>
      </w:r>
      <w:r w:rsidR="009276D0" w:rsidRPr="00DF7062">
        <w:rPr>
          <w:rFonts w:ascii="Times New Roman" w:hAnsi="Times New Roman"/>
          <w:sz w:val="28"/>
          <w:szCs w:val="28"/>
          <w:lang w:val="kk-KZ"/>
        </w:rPr>
        <w:t xml:space="preserve"> Білім алу оқу-зерттеу қызметі процесінде сәтті жүзеге асырылады</w:t>
      </w:r>
      <w:r w:rsidR="00B26DD3">
        <w:rPr>
          <w:rFonts w:ascii="Times New Roman" w:hAnsi="Times New Roman"/>
          <w:sz w:val="28"/>
          <w:szCs w:val="28"/>
          <w:lang w:val="kk-KZ"/>
        </w:rPr>
        <w:t xml:space="preserve"> </w:t>
      </w:r>
      <w:r w:rsidR="009B4786" w:rsidRPr="00DF7062">
        <w:rPr>
          <w:rFonts w:ascii="Times New Roman" w:hAnsi="Times New Roman"/>
          <w:sz w:val="28"/>
          <w:szCs w:val="28"/>
          <w:lang w:val="kk-KZ"/>
        </w:rPr>
        <w:t>[</w:t>
      </w:r>
      <w:r w:rsidR="009B4786">
        <w:rPr>
          <w:rFonts w:ascii="Times New Roman" w:hAnsi="Times New Roman"/>
          <w:sz w:val="28"/>
          <w:szCs w:val="28"/>
          <w:lang w:val="kk-KZ"/>
        </w:rPr>
        <w:t>75</w:t>
      </w:r>
      <w:r w:rsidR="009B4786" w:rsidRPr="00DF7062">
        <w:rPr>
          <w:rFonts w:ascii="Times New Roman" w:hAnsi="Times New Roman"/>
          <w:sz w:val="28"/>
          <w:szCs w:val="28"/>
          <w:lang w:val="kk-KZ"/>
        </w:rPr>
        <w:t>]</w:t>
      </w:r>
      <w:r w:rsidR="009B4786">
        <w:rPr>
          <w:rFonts w:ascii="Times New Roman" w:hAnsi="Times New Roman"/>
          <w:sz w:val="28"/>
          <w:szCs w:val="28"/>
          <w:lang w:val="kk-KZ"/>
        </w:rPr>
        <w:t xml:space="preserve">.  </w:t>
      </w:r>
    </w:p>
    <w:p w14:paraId="23CF6428"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 xml:space="preserve">Жаратылыстану циклі пәндері бойынша </w:t>
      </w:r>
      <w:r w:rsidR="00F96361">
        <w:rPr>
          <w:rFonts w:ascii="Times New Roman" w:hAnsi="Times New Roman"/>
          <w:sz w:val="28"/>
          <w:szCs w:val="28"/>
          <w:lang w:val="kk-KZ"/>
        </w:rPr>
        <w:t>білім алушылардың</w:t>
      </w:r>
      <w:r w:rsidRPr="00DF7062">
        <w:rPr>
          <w:rFonts w:ascii="Times New Roman" w:hAnsi="Times New Roman"/>
          <w:sz w:val="28"/>
          <w:szCs w:val="28"/>
          <w:lang w:val="kk-KZ"/>
        </w:rPr>
        <w:t xml:space="preserve"> оқу-зерттеу қызметінде ғылыми ұғымдарды меңгеру маңызды міндет болып табылады.</w:t>
      </w:r>
    </w:p>
    <w:p w14:paraId="6642082E" w14:textId="77777777" w:rsidR="009276D0" w:rsidRPr="00DF7062"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Энциклопедиялық сөздікте ұғым – бұл заттар мен құбылыстардың маңызды қасиеттерін, байланыстары мен қатынастарын бекітетін ой</w:t>
      </w:r>
      <w:r w:rsidR="006E6E96">
        <w:rPr>
          <w:rFonts w:ascii="Times New Roman" w:hAnsi="Times New Roman"/>
          <w:sz w:val="28"/>
          <w:szCs w:val="28"/>
          <w:lang w:val="kk-KZ"/>
        </w:rPr>
        <w:t xml:space="preserve"> </w:t>
      </w:r>
      <w:r w:rsidR="00F96361" w:rsidRPr="00DF7062">
        <w:rPr>
          <w:rFonts w:ascii="Times New Roman" w:hAnsi="Times New Roman"/>
          <w:sz w:val="28"/>
          <w:szCs w:val="28"/>
          <w:lang w:val="kk-KZ"/>
        </w:rPr>
        <w:t>[</w:t>
      </w:r>
      <w:r w:rsidR="00F96361">
        <w:rPr>
          <w:rFonts w:ascii="Times New Roman" w:hAnsi="Times New Roman"/>
          <w:sz w:val="28"/>
          <w:szCs w:val="28"/>
          <w:lang w:val="kk-KZ"/>
        </w:rPr>
        <w:t>76</w:t>
      </w:r>
      <w:r w:rsidR="00F96361" w:rsidRPr="00DF7062">
        <w:rPr>
          <w:rFonts w:ascii="Times New Roman" w:hAnsi="Times New Roman"/>
          <w:sz w:val="28"/>
          <w:szCs w:val="28"/>
          <w:lang w:val="kk-KZ"/>
        </w:rPr>
        <w:t>]</w:t>
      </w:r>
      <w:r w:rsidR="00F96361">
        <w:rPr>
          <w:rFonts w:ascii="Times New Roman" w:hAnsi="Times New Roman"/>
          <w:sz w:val="28"/>
          <w:szCs w:val="28"/>
          <w:lang w:val="kk-KZ"/>
        </w:rPr>
        <w:t xml:space="preserve">.  </w:t>
      </w:r>
    </w:p>
    <w:p w14:paraId="0E40A8A7" w14:textId="77777777" w:rsidR="009276D0" w:rsidRPr="00DF7062" w:rsidRDefault="00097509"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В.В.</w:t>
      </w:r>
      <w:r w:rsidR="009276D0" w:rsidRPr="00DF7062">
        <w:rPr>
          <w:rFonts w:ascii="Times New Roman" w:hAnsi="Times New Roman"/>
          <w:sz w:val="28"/>
          <w:szCs w:val="28"/>
          <w:lang w:val="kk-KZ"/>
        </w:rPr>
        <w:t xml:space="preserve">Давыдов әр </w:t>
      </w:r>
      <w:r w:rsidR="00F96361">
        <w:rPr>
          <w:rFonts w:ascii="Times New Roman" w:hAnsi="Times New Roman"/>
          <w:sz w:val="28"/>
          <w:szCs w:val="28"/>
          <w:lang w:val="kk-KZ"/>
        </w:rPr>
        <w:t>т</w:t>
      </w:r>
      <w:r w:rsidR="009276D0" w:rsidRPr="00DF7062">
        <w:rPr>
          <w:rFonts w:ascii="Times New Roman" w:hAnsi="Times New Roman"/>
          <w:sz w:val="28"/>
          <w:szCs w:val="28"/>
          <w:lang w:val="kk-KZ"/>
        </w:rPr>
        <w:t xml:space="preserve">ұжырымдаманың </w:t>
      </w:r>
      <w:r w:rsidR="00C74E56">
        <w:rPr>
          <w:rFonts w:ascii="Times New Roman" w:hAnsi="Times New Roman"/>
          <w:sz w:val="28"/>
          <w:szCs w:val="28"/>
          <w:lang w:val="kk-KZ"/>
        </w:rPr>
        <w:t>соңында</w:t>
      </w:r>
      <w:r w:rsidR="009276D0" w:rsidRPr="00DF7062">
        <w:rPr>
          <w:rFonts w:ascii="Times New Roman" w:hAnsi="Times New Roman"/>
          <w:sz w:val="28"/>
          <w:szCs w:val="28"/>
          <w:lang w:val="kk-KZ"/>
        </w:rPr>
        <w:t xml:space="preserve"> белгілі бір әрекет (немесе осындай әрекеттер жүйесі) жасырылған, оны анықтамай, осы тұжырымдаманың пайда болуы мен жұмыс істеу механизм</w:t>
      </w:r>
      <w:r w:rsidR="00012A21">
        <w:rPr>
          <w:rFonts w:ascii="Times New Roman" w:hAnsi="Times New Roman"/>
          <w:sz w:val="28"/>
          <w:szCs w:val="28"/>
          <w:lang w:val="kk-KZ"/>
        </w:rPr>
        <w:t>дерін ашу мүмкін емес</w:t>
      </w:r>
      <w:r w:rsidR="006E6E96">
        <w:rPr>
          <w:rFonts w:ascii="Times New Roman" w:hAnsi="Times New Roman"/>
          <w:sz w:val="28"/>
          <w:szCs w:val="28"/>
          <w:lang w:val="kk-KZ"/>
        </w:rPr>
        <w:t xml:space="preserve"> </w:t>
      </w:r>
      <w:r w:rsidR="00F96361" w:rsidRPr="00DF7062">
        <w:rPr>
          <w:rFonts w:ascii="Times New Roman" w:hAnsi="Times New Roman"/>
          <w:sz w:val="28"/>
          <w:szCs w:val="28"/>
          <w:lang w:val="kk-KZ"/>
        </w:rPr>
        <w:t>деп санайды</w:t>
      </w:r>
      <w:r w:rsidR="00B26DD3">
        <w:rPr>
          <w:rFonts w:ascii="Times New Roman" w:hAnsi="Times New Roman"/>
          <w:sz w:val="28"/>
          <w:szCs w:val="28"/>
          <w:lang w:val="kk-KZ"/>
        </w:rPr>
        <w:t xml:space="preserve"> </w:t>
      </w:r>
      <w:r w:rsidR="00F96361" w:rsidRPr="00DF7062">
        <w:rPr>
          <w:rFonts w:ascii="Times New Roman" w:hAnsi="Times New Roman"/>
          <w:sz w:val="28"/>
          <w:szCs w:val="28"/>
          <w:lang w:val="kk-KZ"/>
        </w:rPr>
        <w:t>[</w:t>
      </w:r>
      <w:r w:rsidR="00F96361">
        <w:rPr>
          <w:rFonts w:ascii="Times New Roman" w:hAnsi="Times New Roman"/>
          <w:sz w:val="28"/>
          <w:szCs w:val="28"/>
          <w:lang w:val="kk-KZ"/>
        </w:rPr>
        <w:t>77</w:t>
      </w:r>
      <w:r w:rsidR="00F96361" w:rsidRPr="00DF7062">
        <w:rPr>
          <w:rFonts w:ascii="Times New Roman" w:hAnsi="Times New Roman"/>
          <w:sz w:val="28"/>
          <w:szCs w:val="28"/>
          <w:lang w:val="kk-KZ"/>
        </w:rPr>
        <w:t>]</w:t>
      </w:r>
      <w:r w:rsidR="00F96361">
        <w:rPr>
          <w:rFonts w:ascii="Times New Roman" w:hAnsi="Times New Roman"/>
          <w:sz w:val="28"/>
          <w:szCs w:val="28"/>
          <w:lang w:val="kk-KZ"/>
        </w:rPr>
        <w:t xml:space="preserve">.  </w:t>
      </w:r>
    </w:p>
    <w:p w14:paraId="6192BD46" w14:textId="77777777" w:rsidR="00A633F6"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 xml:space="preserve">Білімді қарастыру сияқты, ұғым бір уақытта ойлаудың нысаны (тәсілі) ретінде де, оның нәтижесі ретінде де түсіндіріледі – "заттар мен құбылыстарды </w:t>
      </w:r>
      <w:r w:rsidR="00C42F09">
        <w:rPr>
          <w:rFonts w:ascii="Times New Roman" w:hAnsi="Times New Roman"/>
          <w:sz w:val="28"/>
          <w:szCs w:val="28"/>
          <w:lang w:val="kk-KZ"/>
        </w:rPr>
        <w:t>алудан</w:t>
      </w:r>
      <w:r w:rsidRPr="00DF7062">
        <w:rPr>
          <w:rFonts w:ascii="Times New Roman" w:hAnsi="Times New Roman"/>
          <w:sz w:val="28"/>
          <w:szCs w:val="28"/>
          <w:lang w:val="kk-KZ"/>
        </w:rPr>
        <w:t xml:space="preserve"> маңызды қасиеттерді  және байланыстарды бекітетін ой". </w:t>
      </w:r>
      <w:r w:rsidR="006E6E96">
        <w:rPr>
          <w:rFonts w:ascii="Times New Roman" w:hAnsi="Times New Roman"/>
          <w:sz w:val="28"/>
          <w:szCs w:val="28"/>
          <w:lang w:val="kk-KZ"/>
        </w:rPr>
        <w:t xml:space="preserve">     </w:t>
      </w:r>
      <w:r w:rsidRPr="00DF7062">
        <w:rPr>
          <w:rFonts w:ascii="Times New Roman" w:hAnsi="Times New Roman"/>
          <w:sz w:val="28"/>
          <w:szCs w:val="28"/>
          <w:lang w:val="kk-KZ"/>
        </w:rPr>
        <w:t xml:space="preserve">Осылайша, қандай да бір объект немесе объект ұғымы туралы айтатын болсақ, біз оны барлық басқа объектілерден ажыратып қана қоймай, сонымен қатар оның тіршілік ету механизмдері мен </w:t>
      </w:r>
      <w:r w:rsidR="006E6E96">
        <w:rPr>
          <w:rFonts w:ascii="Times New Roman" w:hAnsi="Times New Roman"/>
          <w:sz w:val="28"/>
          <w:szCs w:val="28"/>
          <w:lang w:val="kk-KZ"/>
        </w:rPr>
        <w:t>аймақтарын</w:t>
      </w:r>
      <w:r w:rsidRPr="00DF7062">
        <w:rPr>
          <w:rFonts w:ascii="Times New Roman" w:hAnsi="Times New Roman"/>
          <w:sz w:val="28"/>
          <w:szCs w:val="28"/>
          <w:lang w:val="kk-KZ"/>
        </w:rPr>
        <w:t>, яғни объектіні тұтас жүйе ретінде белгілейтін осы объектінің</w:t>
      </w:r>
      <w:r w:rsidR="009C5DCE">
        <w:rPr>
          <w:rFonts w:ascii="Times New Roman" w:hAnsi="Times New Roman"/>
          <w:sz w:val="28"/>
          <w:szCs w:val="28"/>
          <w:lang w:val="kk-KZ"/>
        </w:rPr>
        <w:t xml:space="preserve"> </w:t>
      </w:r>
      <w:r w:rsidRPr="00DF7062">
        <w:rPr>
          <w:rFonts w:ascii="Times New Roman" w:hAnsi="Times New Roman"/>
          <w:sz w:val="28"/>
          <w:szCs w:val="28"/>
          <w:lang w:val="kk-KZ"/>
        </w:rPr>
        <w:t>маңызды белгілерін бөліп көрсетуді және жалпылауды айтамыз</w:t>
      </w:r>
      <w:r w:rsidR="00A633F6">
        <w:rPr>
          <w:rFonts w:ascii="Times New Roman" w:hAnsi="Times New Roman"/>
          <w:sz w:val="28"/>
          <w:szCs w:val="28"/>
          <w:lang w:val="kk-KZ"/>
        </w:rPr>
        <w:t xml:space="preserve">.  </w:t>
      </w:r>
    </w:p>
    <w:p w14:paraId="5573FF85" w14:textId="77777777" w:rsidR="009276D0" w:rsidRPr="00C42F09" w:rsidRDefault="00012A21" w:rsidP="00294737">
      <w:pPr>
        <w:spacing w:after="0" w:line="240" w:lineRule="auto"/>
        <w:ind w:firstLine="709"/>
        <w:jc w:val="both"/>
        <w:rPr>
          <w:rFonts w:ascii="Times New Roman" w:hAnsi="Times New Roman"/>
          <w:color w:val="FF0000"/>
          <w:sz w:val="28"/>
          <w:szCs w:val="28"/>
          <w:lang w:val="kk-KZ"/>
        </w:rPr>
      </w:pPr>
      <w:r>
        <w:rPr>
          <w:rFonts w:ascii="Times New Roman" w:hAnsi="Times New Roman"/>
          <w:sz w:val="28"/>
          <w:szCs w:val="28"/>
          <w:lang w:val="kk-KZ"/>
        </w:rPr>
        <w:t>Д.А</w:t>
      </w:r>
      <w:r w:rsidR="009276D0" w:rsidRPr="00DF7062">
        <w:rPr>
          <w:rFonts w:ascii="Times New Roman" w:hAnsi="Times New Roman"/>
          <w:sz w:val="28"/>
          <w:szCs w:val="28"/>
          <w:lang w:val="kk-KZ"/>
        </w:rPr>
        <w:t>.Иванов</w:t>
      </w:r>
      <w:r w:rsidR="00116B98">
        <w:rPr>
          <w:rFonts w:ascii="Times New Roman" w:hAnsi="Times New Roman"/>
          <w:sz w:val="28"/>
          <w:szCs w:val="28"/>
          <w:lang w:val="kk-KZ"/>
        </w:rPr>
        <w:t>тың пайымдауынша</w:t>
      </w:r>
      <w:r w:rsidR="009276D0" w:rsidRPr="00DF7062">
        <w:rPr>
          <w:rFonts w:ascii="Times New Roman" w:hAnsi="Times New Roman"/>
          <w:sz w:val="28"/>
          <w:szCs w:val="28"/>
          <w:lang w:val="kk-KZ"/>
        </w:rPr>
        <w:t xml:space="preserve"> білімнің қосындысы ойлауды тудырмайды, бірақ белгісіз проблемалық жағдайда ойлауды жүзеге асыруға тырысу осы ойлауға сәйкес ұғымдарды, яғни білімді тудырады деп</w:t>
      </w:r>
      <w:r w:rsidR="006E6E96">
        <w:rPr>
          <w:rFonts w:ascii="Times New Roman" w:hAnsi="Times New Roman"/>
          <w:sz w:val="28"/>
          <w:szCs w:val="28"/>
          <w:lang w:val="kk-KZ"/>
        </w:rPr>
        <w:t xml:space="preserve"> тұжырымдайды</w:t>
      </w:r>
      <w:r w:rsidR="009276D0" w:rsidRPr="00DF7062">
        <w:rPr>
          <w:rFonts w:ascii="Times New Roman" w:hAnsi="Times New Roman"/>
          <w:sz w:val="28"/>
          <w:szCs w:val="28"/>
          <w:lang w:val="kk-KZ"/>
        </w:rPr>
        <w:t xml:space="preserve"> </w:t>
      </w:r>
      <w:r w:rsidR="00A633F6" w:rsidRPr="00DF7062">
        <w:rPr>
          <w:rFonts w:ascii="Times New Roman" w:hAnsi="Times New Roman"/>
          <w:sz w:val="28"/>
          <w:szCs w:val="28"/>
          <w:lang w:val="kk-KZ"/>
        </w:rPr>
        <w:t>[</w:t>
      </w:r>
      <w:r w:rsidR="00A633F6">
        <w:rPr>
          <w:rFonts w:ascii="Times New Roman" w:hAnsi="Times New Roman"/>
          <w:sz w:val="28"/>
          <w:szCs w:val="28"/>
          <w:lang w:val="kk-KZ"/>
        </w:rPr>
        <w:t>78</w:t>
      </w:r>
      <w:r w:rsidR="00A633F6" w:rsidRPr="00DF7062">
        <w:rPr>
          <w:rFonts w:ascii="Times New Roman" w:hAnsi="Times New Roman"/>
          <w:sz w:val="28"/>
          <w:szCs w:val="28"/>
          <w:lang w:val="kk-KZ"/>
        </w:rPr>
        <w:t>]</w:t>
      </w:r>
      <w:r w:rsidR="00A633F6">
        <w:rPr>
          <w:rFonts w:ascii="Times New Roman" w:hAnsi="Times New Roman"/>
          <w:sz w:val="28"/>
          <w:szCs w:val="28"/>
          <w:lang w:val="kk-KZ"/>
        </w:rPr>
        <w:t xml:space="preserve">.  </w:t>
      </w:r>
    </w:p>
    <w:p w14:paraId="5E1E6A08" w14:textId="77777777" w:rsidR="007705EE" w:rsidRPr="007705EE" w:rsidRDefault="009276D0" w:rsidP="00294737">
      <w:pPr>
        <w:spacing w:after="0" w:line="240" w:lineRule="auto"/>
        <w:ind w:firstLine="709"/>
        <w:jc w:val="both"/>
        <w:rPr>
          <w:rFonts w:ascii="Times New Roman" w:hAnsi="Times New Roman"/>
          <w:sz w:val="28"/>
          <w:szCs w:val="28"/>
          <w:lang w:val="kk-KZ"/>
        </w:rPr>
      </w:pPr>
      <w:r w:rsidRPr="00DF7062">
        <w:rPr>
          <w:rFonts w:ascii="Times New Roman" w:hAnsi="Times New Roman"/>
          <w:sz w:val="28"/>
          <w:szCs w:val="28"/>
          <w:lang w:val="kk-KZ"/>
        </w:rPr>
        <w:t>Л. Клингберг  "пәннің негізгі теориялық және әдіснамалық мәселелерін неғұрлым байыпты әзірлеуге оның ғылыми тиімділігі мен ғылыми беделі ғана емес, сонымен қатар оның практикалық әсері, оқу тәжірибесіндегі тиімділігі де үлкен дәрежеде байланысты. Ғылымды ғылыми-теориялық және әдіснамалық тұрғыдан түсіну оның бірегейлігі,</w:t>
      </w:r>
      <w:r w:rsidR="00B26DD3">
        <w:rPr>
          <w:rFonts w:ascii="Times New Roman" w:hAnsi="Times New Roman"/>
          <w:sz w:val="28"/>
          <w:szCs w:val="28"/>
          <w:lang w:val="kk-KZ"/>
        </w:rPr>
        <w:t xml:space="preserve"> </w:t>
      </w:r>
      <w:r w:rsidRPr="00DF7062">
        <w:rPr>
          <w:rFonts w:ascii="Times New Roman" w:hAnsi="Times New Roman"/>
          <w:sz w:val="28"/>
          <w:szCs w:val="28"/>
          <w:lang w:val="kk-KZ"/>
        </w:rPr>
        <w:t>проблематиканың барлық спектрінің ерекшелігі және талдауға арналған құралдар жиынтығы</w:t>
      </w:r>
      <w:r w:rsidR="00116B98">
        <w:rPr>
          <w:rFonts w:ascii="Times New Roman" w:hAnsi="Times New Roman"/>
          <w:sz w:val="28"/>
          <w:szCs w:val="28"/>
          <w:lang w:val="kk-KZ"/>
        </w:rPr>
        <w:t>ның</w:t>
      </w:r>
      <w:r w:rsidRPr="00DF7062">
        <w:rPr>
          <w:rFonts w:ascii="Times New Roman" w:hAnsi="Times New Roman"/>
          <w:sz w:val="28"/>
          <w:szCs w:val="28"/>
          <w:lang w:val="kk-KZ"/>
        </w:rPr>
        <w:t xml:space="preserve"> мәселесі болып табылады</w:t>
      </w:r>
      <w:r w:rsidR="00A633F6">
        <w:rPr>
          <w:rFonts w:ascii="Times New Roman" w:hAnsi="Times New Roman"/>
          <w:sz w:val="28"/>
          <w:szCs w:val="28"/>
          <w:lang w:val="kk-KZ"/>
        </w:rPr>
        <w:t xml:space="preserve"> деген тұжырым айтады</w:t>
      </w:r>
      <w:r w:rsidR="00B26DD3">
        <w:rPr>
          <w:rFonts w:ascii="Times New Roman" w:hAnsi="Times New Roman"/>
          <w:sz w:val="28"/>
          <w:szCs w:val="28"/>
          <w:lang w:val="kk-KZ"/>
        </w:rPr>
        <w:t xml:space="preserve"> </w:t>
      </w:r>
      <w:r w:rsidRPr="00DF7062">
        <w:rPr>
          <w:rFonts w:ascii="Times New Roman" w:hAnsi="Times New Roman"/>
          <w:sz w:val="28"/>
          <w:szCs w:val="28"/>
          <w:lang w:val="kk-KZ"/>
        </w:rPr>
        <w:t>[</w:t>
      </w:r>
      <w:r w:rsidR="00A633F6">
        <w:rPr>
          <w:rFonts w:ascii="Times New Roman" w:hAnsi="Times New Roman"/>
          <w:sz w:val="28"/>
          <w:szCs w:val="28"/>
          <w:lang w:val="kk-KZ"/>
        </w:rPr>
        <w:t>79</w:t>
      </w:r>
      <w:r w:rsidRPr="00DF7062">
        <w:rPr>
          <w:rFonts w:ascii="Times New Roman" w:hAnsi="Times New Roman"/>
          <w:sz w:val="28"/>
          <w:szCs w:val="28"/>
          <w:lang w:val="kk-KZ"/>
        </w:rPr>
        <w:t>].</w:t>
      </w:r>
    </w:p>
    <w:p w14:paraId="4FD69124" w14:textId="77777777" w:rsidR="007705EE" w:rsidRDefault="007705EE"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Генетика пәнін</w:t>
      </w:r>
      <w:r w:rsidRPr="007705EE">
        <w:rPr>
          <w:rFonts w:ascii="Times New Roman" w:hAnsi="Times New Roman"/>
          <w:sz w:val="28"/>
          <w:szCs w:val="28"/>
          <w:lang w:val="kk-KZ"/>
        </w:rPr>
        <w:t xml:space="preserve"> оқып үйрену кезінде туындайтын әртүрлі сұрақтардың жауабын, оқу мақсаттарын нақты ашатын негізгі ұғымдар</w:t>
      </w:r>
      <w:r>
        <w:rPr>
          <w:rFonts w:ascii="Times New Roman" w:hAnsi="Times New Roman"/>
          <w:sz w:val="28"/>
          <w:szCs w:val="28"/>
          <w:lang w:val="kk-KZ"/>
        </w:rPr>
        <w:t xml:space="preserve"> маңызды рөлге ие</w:t>
      </w:r>
      <w:r w:rsidR="006E6E96">
        <w:rPr>
          <w:rFonts w:ascii="Times New Roman" w:hAnsi="Times New Roman"/>
          <w:sz w:val="28"/>
          <w:szCs w:val="28"/>
          <w:lang w:val="kk-KZ"/>
        </w:rPr>
        <w:t xml:space="preserve"> екенін жоғарыда тілге тиек еттік</w:t>
      </w:r>
      <w:r>
        <w:rPr>
          <w:rFonts w:ascii="Times New Roman" w:hAnsi="Times New Roman"/>
          <w:sz w:val="28"/>
          <w:szCs w:val="28"/>
          <w:lang w:val="kk-KZ"/>
        </w:rPr>
        <w:t>.</w:t>
      </w:r>
    </w:p>
    <w:p w14:paraId="758B02EB" w14:textId="77777777" w:rsidR="007705EE" w:rsidRDefault="000A3F05" w:rsidP="00294737">
      <w:pPr>
        <w:spacing w:after="0" w:line="240" w:lineRule="auto"/>
        <w:ind w:firstLine="709"/>
        <w:jc w:val="both"/>
        <w:rPr>
          <w:rFonts w:ascii="Times New Roman" w:hAnsi="Times New Roman"/>
          <w:sz w:val="28"/>
          <w:szCs w:val="28"/>
          <w:lang w:val="kk-KZ"/>
        </w:rPr>
      </w:pPr>
      <w:r w:rsidRPr="000A3F05">
        <w:rPr>
          <w:rFonts w:ascii="Times New Roman" w:hAnsi="Times New Roman"/>
          <w:sz w:val="28"/>
          <w:szCs w:val="28"/>
          <w:lang w:val="kk-KZ"/>
        </w:rPr>
        <w:t>Г</w:t>
      </w:r>
      <w:r>
        <w:rPr>
          <w:rFonts w:ascii="Times New Roman" w:hAnsi="Times New Roman"/>
          <w:sz w:val="28"/>
          <w:szCs w:val="28"/>
          <w:lang w:val="kk-KZ"/>
        </w:rPr>
        <w:t xml:space="preserve">енетикалық білім беруде </w:t>
      </w:r>
      <w:r w:rsidRPr="000A3F05">
        <w:rPr>
          <w:rFonts w:ascii="Times New Roman" w:hAnsi="Times New Roman"/>
          <w:sz w:val="28"/>
          <w:szCs w:val="28"/>
          <w:lang w:val="kk-KZ"/>
        </w:rPr>
        <w:t xml:space="preserve"> ұғымдардың</w:t>
      </w:r>
      <w:r w:rsidR="006E6E96">
        <w:rPr>
          <w:rFonts w:ascii="Times New Roman" w:hAnsi="Times New Roman"/>
          <w:sz w:val="28"/>
          <w:szCs w:val="28"/>
          <w:lang w:val="kk-KZ"/>
        </w:rPr>
        <w:t xml:space="preserve"> </w:t>
      </w:r>
      <w:r w:rsidRPr="000A3F05">
        <w:rPr>
          <w:rFonts w:ascii="Times New Roman" w:hAnsi="Times New Roman"/>
          <w:sz w:val="28"/>
          <w:szCs w:val="28"/>
          <w:lang w:val="kk-KZ"/>
        </w:rPr>
        <w:t xml:space="preserve">орны ерекше, өйткені солар арқылы фактілер, </w:t>
      </w:r>
      <w:r w:rsidR="00EC6842">
        <w:rPr>
          <w:rFonts w:ascii="Times New Roman" w:hAnsi="Times New Roman"/>
          <w:sz w:val="28"/>
          <w:szCs w:val="28"/>
          <w:lang w:val="kk-KZ"/>
        </w:rPr>
        <w:t>ұстанымдар</w:t>
      </w:r>
      <w:r w:rsidRPr="000A3F05">
        <w:rPr>
          <w:rFonts w:ascii="Times New Roman" w:hAnsi="Times New Roman"/>
          <w:sz w:val="28"/>
          <w:szCs w:val="28"/>
          <w:lang w:val="kk-KZ"/>
        </w:rPr>
        <w:t xml:space="preserve">, теориялар түсіндіріледі. </w:t>
      </w:r>
    </w:p>
    <w:p w14:paraId="70FBE056" w14:textId="77777777" w:rsidR="006E6E96" w:rsidRPr="0069726B" w:rsidRDefault="006E6E96" w:rsidP="00294737">
      <w:pPr>
        <w:spacing w:after="0" w:line="240" w:lineRule="auto"/>
        <w:ind w:firstLine="709"/>
        <w:jc w:val="both"/>
        <w:rPr>
          <w:rFonts w:ascii="Times New Roman" w:hAnsi="Times New Roman"/>
          <w:sz w:val="28"/>
          <w:szCs w:val="28"/>
          <w:lang w:val="kk-KZ"/>
        </w:rPr>
      </w:pPr>
      <w:r w:rsidRPr="0069726B">
        <w:rPr>
          <w:rFonts w:ascii="Times New Roman" w:hAnsi="Times New Roman"/>
          <w:sz w:val="28"/>
          <w:szCs w:val="28"/>
          <w:lang w:val="kk-KZ"/>
        </w:rPr>
        <w:t>Генетикалық білім беру</w:t>
      </w:r>
      <w:r w:rsidR="009C5DCE" w:rsidRPr="0069726B">
        <w:rPr>
          <w:rFonts w:ascii="Times New Roman" w:hAnsi="Times New Roman"/>
          <w:sz w:val="28"/>
          <w:szCs w:val="28"/>
          <w:lang w:val="kk-KZ"/>
        </w:rPr>
        <w:t xml:space="preserve">дің қалыптасуы жалпы жаратылыстануды оқыту әдістемесінен бастау алады. </w:t>
      </w:r>
    </w:p>
    <w:p w14:paraId="09DA43E6" w14:textId="77777777" w:rsidR="000A379D" w:rsidRDefault="001F5AA6"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 жұмыстарында ж</w:t>
      </w:r>
      <w:r w:rsidR="00062A65" w:rsidRPr="00062A65">
        <w:rPr>
          <w:rFonts w:ascii="Times New Roman" w:hAnsi="Times New Roman"/>
          <w:sz w:val="28"/>
          <w:szCs w:val="28"/>
          <w:lang w:val="kk-KZ"/>
        </w:rPr>
        <w:t>аратылыстануды оқыту әдістемесінің даму кезеңдерін үш кезеңге бөліп қарастыр</w:t>
      </w:r>
      <w:r w:rsidR="000A379D">
        <w:rPr>
          <w:rFonts w:ascii="Times New Roman" w:hAnsi="Times New Roman"/>
          <w:sz w:val="28"/>
          <w:szCs w:val="28"/>
          <w:lang w:val="kk-KZ"/>
        </w:rPr>
        <w:t>ған</w:t>
      </w:r>
      <w:r w:rsidR="00062A65" w:rsidRPr="00062A65">
        <w:rPr>
          <w:rFonts w:ascii="Times New Roman" w:hAnsi="Times New Roman"/>
          <w:sz w:val="28"/>
          <w:szCs w:val="28"/>
          <w:lang w:val="kk-KZ"/>
        </w:rPr>
        <w:t>. I кезең: Жаратылыстану әдістемесінің қазан революциясына дейінгі даму кезеңі (1917 жылға дейін). Бұл кезең В.Ф.Зуевтің 1786 жылы жарық көрген «Табиғат тарихының кескіні» («Начертание естественной истории») атты еңбегінен баста</w:t>
      </w:r>
      <w:r>
        <w:rPr>
          <w:rFonts w:ascii="Times New Roman" w:hAnsi="Times New Roman"/>
          <w:sz w:val="28"/>
          <w:szCs w:val="28"/>
          <w:lang w:val="kk-KZ"/>
        </w:rPr>
        <w:t>у алады</w:t>
      </w:r>
      <w:r w:rsidR="00062A65" w:rsidRPr="00062A65">
        <w:rPr>
          <w:rFonts w:ascii="Times New Roman" w:hAnsi="Times New Roman"/>
          <w:sz w:val="28"/>
          <w:szCs w:val="28"/>
          <w:lang w:val="kk-KZ"/>
        </w:rPr>
        <w:t xml:space="preserve">. </w:t>
      </w:r>
      <w:r>
        <w:rPr>
          <w:rFonts w:ascii="Times New Roman" w:hAnsi="Times New Roman"/>
          <w:sz w:val="28"/>
          <w:szCs w:val="28"/>
          <w:lang w:val="kk-KZ"/>
        </w:rPr>
        <w:t>Автор</w:t>
      </w:r>
      <w:r w:rsidR="00062A65" w:rsidRPr="00062A65">
        <w:rPr>
          <w:rFonts w:ascii="Times New Roman" w:hAnsi="Times New Roman"/>
          <w:sz w:val="28"/>
          <w:szCs w:val="28"/>
          <w:lang w:val="kk-KZ"/>
        </w:rPr>
        <w:t xml:space="preserve"> бұл еңбегінде алғаш рет әдістемелік міндеттерді қарастыра бастады. ХІХ ғасырдың 2-жартысында А.Я.Герд</w:t>
      </w:r>
      <w:r>
        <w:rPr>
          <w:rFonts w:ascii="Times New Roman" w:hAnsi="Times New Roman"/>
          <w:sz w:val="28"/>
          <w:szCs w:val="28"/>
          <w:lang w:val="kk-KZ"/>
        </w:rPr>
        <w:t xml:space="preserve"> </w:t>
      </w:r>
      <w:r w:rsidR="00062A65" w:rsidRPr="00062A65">
        <w:rPr>
          <w:rFonts w:ascii="Times New Roman" w:hAnsi="Times New Roman"/>
          <w:sz w:val="28"/>
          <w:szCs w:val="28"/>
          <w:lang w:val="kk-KZ"/>
        </w:rPr>
        <w:t>1883 жылы «Бастауыш мектептегі заттық сабақтар» атты еңбегін шығар</w:t>
      </w:r>
      <w:r>
        <w:rPr>
          <w:rFonts w:ascii="Times New Roman" w:hAnsi="Times New Roman"/>
          <w:sz w:val="28"/>
          <w:szCs w:val="28"/>
          <w:lang w:val="kk-KZ"/>
        </w:rPr>
        <w:t>а</w:t>
      </w:r>
      <w:r w:rsidR="00062A65" w:rsidRPr="00062A65">
        <w:rPr>
          <w:rFonts w:ascii="Times New Roman" w:hAnsi="Times New Roman"/>
          <w:sz w:val="28"/>
          <w:szCs w:val="28"/>
          <w:lang w:val="kk-KZ"/>
        </w:rPr>
        <w:t>ды. Бұл еңбегінде ол алғаш рет сарамандық сабақтарды өткізудің, бақылау жүргізудің, топсеруен мен заттық сабақтарды өткізудің әдістемесін ұсын</w:t>
      </w:r>
      <w:r>
        <w:rPr>
          <w:rFonts w:ascii="Times New Roman" w:hAnsi="Times New Roman"/>
          <w:sz w:val="28"/>
          <w:szCs w:val="28"/>
          <w:lang w:val="kk-KZ"/>
        </w:rPr>
        <w:t>ған</w:t>
      </w:r>
      <w:r w:rsidR="00062A65" w:rsidRPr="00062A65">
        <w:rPr>
          <w:rFonts w:ascii="Times New Roman" w:hAnsi="Times New Roman"/>
          <w:sz w:val="28"/>
          <w:szCs w:val="28"/>
          <w:lang w:val="kk-KZ"/>
        </w:rPr>
        <w:t xml:space="preserve">. Яғни, зертханалық жұмыстың негізі осы А.Я.Гердтен басталады. Солармен қоса, жаратылыстану әдістемесінің дамуына еңбек сіңірген келесі ғалымдар: Д.Д. Семенов, Д.Н. Кайгородов, В.В. Половцов, В.П. Порфирьевич, И.И. Полянский т.б. </w:t>
      </w:r>
    </w:p>
    <w:p w14:paraId="156B7D63" w14:textId="77777777" w:rsidR="00062A65" w:rsidRDefault="00062A65" w:rsidP="00294737">
      <w:pPr>
        <w:spacing w:after="0" w:line="240" w:lineRule="auto"/>
        <w:ind w:firstLine="709"/>
        <w:jc w:val="both"/>
        <w:rPr>
          <w:rFonts w:ascii="Times New Roman" w:hAnsi="Times New Roman"/>
          <w:sz w:val="28"/>
          <w:szCs w:val="28"/>
          <w:lang w:val="kk-KZ"/>
        </w:rPr>
      </w:pPr>
      <w:r w:rsidRPr="00062A65">
        <w:rPr>
          <w:rFonts w:ascii="Times New Roman" w:hAnsi="Times New Roman"/>
          <w:sz w:val="28"/>
          <w:szCs w:val="28"/>
          <w:lang w:val="kk-KZ"/>
        </w:rPr>
        <w:t xml:space="preserve">II кезең: Жаратылыстану (биология) әдістемесінің қеңес дәуіріндегі даму кезеңі деп аталады. Кеңестік дәуір 1919 жылы Б.Е. Райковтың жетекшілігімен жасалған «Жаратылыстанудың үлгілі бағдарламалары» еңбектерінен бастау алады. </w:t>
      </w:r>
      <w:r w:rsidR="001F5AA6">
        <w:rPr>
          <w:rFonts w:ascii="Times New Roman" w:hAnsi="Times New Roman"/>
          <w:sz w:val="28"/>
          <w:szCs w:val="28"/>
          <w:lang w:val="kk-KZ"/>
        </w:rPr>
        <w:t>Қазіргі уақытта қоланылып</w:t>
      </w:r>
      <w:r w:rsidRPr="00062A65">
        <w:rPr>
          <w:rFonts w:ascii="Times New Roman" w:hAnsi="Times New Roman"/>
          <w:sz w:val="28"/>
          <w:szCs w:val="28"/>
          <w:lang w:val="kk-KZ"/>
        </w:rPr>
        <w:t xml:space="preserve"> жүрген оқыту әдістері </w:t>
      </w:r>
      <w:r w:rsidR="003C52C6">
        <w:rPr>
          <w:rFonts w:ascii="Times New Roman" w:hAnsi="Times New Roman"/>
          <w:sz w:val="28"/>
          <w:szCs w:val="28"/>
          <w:lang w:val="kk-KZ"/>
        </w:rPr>
        <w:t>дәл</w:t>
      </w:r>
      <w:r w:rsidRPr="00062A65">
        <w:rPr>
          <w:rFonts w:ascii="Times New Roman" w:hAnsi="Times New Roman"/>
          <w:sz w:val="28"/>
          <w:szCs w:val="28"/>
          <w:lang w:val="kk-KZ"/>
        </w:rPr>
        <w:t xml:space="preserve"> бүгінгі күндегідей болған жоқ. </w:t>
      </w:r>
      <w:r w:rsidR="003C52C6">
        <w:rPr>
          <w:rFonts w:ascii="Times New Roman" w:hAnsi="Times New Roman"/>
          <w:sz w:val="28"/>
          <w:szCs w:val="28"/>
          <w:lang w:val="kk-KZ"/>
        </w:rPr>
        <w:t>Б</w:t>
      </w:r>
      <w:r w:rsidRPr="00062A65">
        <w:rPr>
          <w:rFonts w:ascii="Times New Roman" w:hAnsi="Times New Roman"/>
          <w:sz w:val="28"/>
          <w:szCs w:val="28"/>
          <w:lang w:val="kk-KZ"/>
        </w:rPr>
        <w:t>ұл әдістер</w:t>
      </w:r>
      <w:r w:rsidR="003C52C6" w:rsidRPr="003C52C6">
        <w:rPr>
          <w:rFonts w:ascii="Times New Roman" w:hAnsi="Times New Roman"/>
          <w:sz w:val="28"/>
          <w:szCs w:val="28"/>
          <w:lang w:val="kk-KZ"/>
        </w:rPr>
        <w:t xml:space="preserve"> </w:t>
      </w:r>
      <w:r w:rsidR="003C52C6">
        <w:rPr>
          <w:rFonts w:ascii="Times New Roman" w:hAnsi="Times New Roman"/>
          <w:sz w:val="28"/>
          <w:szCs w:val="28"/>
          <w:lang w:val="kk-KZ"/>
        </w:rPr>
        <w:t>а</w:t>
      </w:r>
      <w:r w:rsidR="003C52C6" w:rsidRPr="00062A65">
        <w:rPr>
          <w:rFonts w:ascii="Times New Roman" w:hAnsi="Times New Roman"/>
          <w:sz w:val="28"/>
          <w:szCs w:val="28"/>
          <w:lang w:val="kk-KZ"/>
        </w:rPr>
        <w:t>дамзаттың дамуына, оқыту мақсаттарының өзгеруі мен қоғамның жалпы мәдениетінің жоғарылауына қарай</w:t>
      </w:r>
      <w:r w:rsidRPr="00062A65">
        <w:rPr>
          <w:rFonts w:ascii="Times New Roman" w:hAnsi="Times New Roman"/>
          <w:sz w:val="28"/>
          <w:szCs w:val="28"/>
          <w:lang w:val="kk-KZ"/>
        </w:rPr>
        <w:t xml:space="preserve"> өзгеріп отырды. Дидакт</w:t>
      </w:r>
      <w:r w:rsidR="00B26DD3">
        <w:rPr>
          <w:rFonts w:ascii="Times New Roman" w:hAnsi="Times New Roman"/>
          <w:sz w:val="28"/>
          <w:szCs w:val="28"/>
          <w:lang w:val="kk-KZ"/>
        </w:rPr>
        <w:t xml:space="preserve">ик </w:t>
      </w:r>
      <w:r w:rsidRPr="00062A65">
        <w:rPr>
          <w:rFonts w:ascii="Times New Roman" w:hAnsi="Times New Roman"/>
          <w:sz w:val="28"/>
          <w:szCs w:val="28"/>
          <w:lang w:val="kk-KZ"/>
        </w:rPr>
        <w:t xml:space="preserve">ғалымдар «оқыту әдісі» ұғымы жөнінде бір тоқтамға келмегендіктен, олардың жіктелуіне де байланысты түрлі көзқарастарын білдіреді. </w:t>
      </w:r>
      <w:r w:rsidR="003B63C9">
        <w:rPr>
          <w:rFonts w:ascii="Times New Roman" w:hAnsi="Times New Roman"/>
          <w:sz w:val="28"/>
          <w:szCs w:val="28"/>
          <w:lang w:val="kk-KZ"/>
        </w:rPr>
        <w:t>Б</w:t>
      </w:r>
      <w:r w:rsidRPr="00062A65">
        <w:rPr>
          <w:rFonts w:ascii="Times New Roman" w:hAnsi="Times New Roman"/>
          <w:sz w:val="28"/>
          <w:szCs w:val="28"/>
          <w:lang w:val="kk-KZ"/>
        </w:rPr>
        <w:t>иологияны оқыту әдістемесінде де оқыту әдістері әртүрлі критерийлер бойынша жіктелген. 1960-жылдары қалыптасқан әдістер жүйесін алғаш рет мейлінше толық сипаттаған Е.Я. Голант болды. Кейін</w:t>
      </w:r>
      <w:r w:rsidR="003B63C9">
        <w:rPr>
          <w:rFonts w:ascii="Times New Roman" w:hAnsi="Times New Roman"/>
          <w:sz w:val="28"/>
          <w:szCs w:val="28"/>
          <w:lang w:val="kk-KZ"/>
        </w:rPr>
        <w:t>деу</w:t>
      </w:r>
      <w:r w:rsidRPr="00062A65">
        <w:rPr>
          <w:rFonts w:ascii="Times New Roman" w:hAnsi="Times New Roman"/>
          <w:sz w:val="28"/>
          <w:szCs w:val="28"/>
          <w:lang w:val="kk-KZ"/>
        </w:rPr>
        <w:t xml:space="preserve"> дидактика бойынша жұмыстарында әдістерді жіктеуге қатысты өз ойларын М.Н. Скаткин, И.Я. Лернер, </w:t>
      </w:r>
      <w:r w:rsidR="003B63C9">
        <w:rPr>
          <w:rFonts w:ascii="Times New Roman" w:hAnsi="Times New Roman"/>
          <w:sz w:val="28"/>
          <w:szCs w:val="28"/>
          <w:lang w:val="kk-KZ"/>
        </w:rPr>
        <w:t xml:space="preserve">               </w:t>
      </w:r>
      <w:r w:rsidRPr="00062A65">
        <w:rPr>
          <w:rFonts w:ascii="Times New Roman" w:hAnsi="Times New Roman"/>
          <w:sz w:val="28"/>
          <w:szCs w:val="28"/>
          <w:lang w:val="kk-KZ"/>
        </w:rPr>
        <w:t xml:space="preserve">Б.П. Есипов, М.А. Данилов және т.б. ортаға салды. Әдістердің барлық жіктелістеріне тыңғылықты шолу жасап, өзінің әдістер жіктелісін ұсынған Ю.К. Бабанский болды. Оқушылар белсенділігінің деңгейіне қарай жіктеу критериін Е.Я.Голант  ұсынды. Ол, пассивті әдістер қолданылғанда оқушылар тек қарап, естіп қана қояды (әңгімелеу, дәріс, түсіндіру, топсеруен, демонстрация), ал активті тәсілдер арқылы оқушылардың өздік жұмысы ұйымдастырылады (кітаппен жұмыс істеу, зертханалық әдіс) деп жазған болатын. Кеңес одағы кезіндегі жалпы білім беретін мектеп пен жоғары оқу орындарына оқулықтары мен оқу әдістемелік еңбектерін арнаған Қазақ КСР-ының алғашқы авторларының ішінен келесі авторларды ерекше атап кетуге болады. Мысалы, Х.Д.Досмұхамедов 1922 жылы шыққан қазақ тіліндегі тұңғыш «Адамның тән тірлігі» оқулығын жазса, Ж.М Күдерин 1927 жылы және 1930 жылдары басылып шыққан «Өсімдіктану» </w:t>
      </w:r>
      <w:r w:rsidRPr="00062A65">
        <w:rPr>
          <w:rFonts w:ascii="Times New Roman" w:hAnsi="Times New Roman"/>
          <w:sz w:val="28"/>
          <w:szCs w:val="28"/>
          <w:lang w:val="kk-KZ"/>
        </w:rPr>
        <w:lastRenderedPageBreak/>
        <w:t>оқулығын жарыққа шығарды. Қ.Аймағамбетова мен Б.В. Мұқановтар 1968 жылы шыққан тұнғыш 2-ші және 3-сыныптарға арналған «Табиғаттану» атты оқулық пен оқу-әдістемелік құралдарын жазып шықты. Ал, С.Жұмабаев пен Т.М.Мұсақұлов 1969 жылы 4- сыныпқа арналған «Табиғаттану» оқулығын, Ә.Бірмағанбетов, А.Көрғұлин, К.Жүнісовалар 1969 жылы 3-ші және 4-сыныптарға арналған «Табиғаттану» оқулығын жазып шығар</w:t>
      </w:r>
      <w:r w:rsidR="009A346F">
        <w:rPr>
          <w:rFonts w:ascii="Times New Roman" w:hAnsi="Times New Roman"/>
          <w:sz w:val="28"/>
          <w:szCs w:val="28"/>
          <w:lang w:val="kk-KZ"/>
        </w:rPr>
        <w:t>ған</w:t>
      </w:r>
      <w:r w:rsidR="00B26DD3">
        <w:rPr>
          <w:rFonts w:ascii="Times New Roman" w:hAnsi="Times New Roman"/>
          <w:sz w:val="28"/>
          <w:szCs w:val="28"/>
          <w:lang w:val="kk-KZ"/>
        </w:rPr>
        <w:t xml:space="preserve"> </w:t>
      </w:r>
      <w:r w:rsidR="00720EEB" w:rsidRPr="00062A65">
        <w:rPr>
          <w:rFonts w:ascii="Times New Roman" w:hAnsi="Times New Roman"/>
          <w:sz w:val="28"/>
          <w:szCs w:val="28"/>
          <w:lang w:val="kk-KZ"/>
        </w:rPr>
        <w:t>[</w:t>
      </w:r>
      <w:r w:rsidR="00720EEB">
        <w:rPr>
          <w:rFonts w:ascii="Times New Roman" w:hAnsi="Times New Roman"/>
          <w:sz w:val="28"/>
          <w:szCs w:val="28"/>
          <w:lang w:val="kk-KZ"/>
        </w:rPr>
        <w:t>80</w:t>
      </w:r>
      <w:r w:rsidR="00720EEB" w:rsidRPr="00062A65">
        <w:rPr>
          <w:rFonts w:ascii="Times New Roman" w:hAnsi="Times New Roman"/>
          <w:sz w:val="28"/>
          <w:szCs w:val="28"/>
          <w:lang w:val="kk-KZ"/>
        </w:rPr>
        <w:t>].</w:t>
      </w:r>
    </w:p>
    <w:p w14:paraId="57B60698" w14:textId="77777777" w:rsidR="00062A65" w:rsidRDefault="00062A65" w:rsidP="00294737">
      <w:pPr>
        <w:spacing w:after="0" w:line="240" w:lineRule="auto"/>
        <w:ind w:firstLine="709"/>
        <w:jc w:val="both"/>
        <w:rPr>
          <w:rFonts w:ascii="Times New Roman" w:hAnsi="Times New Roman"/>
          <w:sz w:val="28"/>
          <w:szCs w:val="28"/>
          <w:lang w:val="kk-KZ"/>
        </w:rPr>
      </w:pPr>
      <w:r w:rsidRPr="0060031A">
        <w:rPr>
          <w:rFonts w:ascii="Times New Roman" w:hAnsi="Times New Roman"/>
          <w:sz w:val="28"/>
          <w:szCs w:val="28"/>
          <w:lang w:val="kk-KZ"/>
        </w:rPr>
        <w:t>Қазіргі кезең, оқу мазмұны мен талаптардың өзгеруіне (1990 жылдан бастап) байланысты оқу бағдарламалары, оған сәйкес оқу мазмұндары; оқу тәсілдері; оқу формалары; ондағы жұмыс түрлері өзгерді. Осы салаға үлес қосқан отандық ғалым</w:t>
      </w:r>
      <w:r w:rsidR="0090383B">
        <w:rPr>
          <w:rFonts w:ascii="Times New Roman" w:hAnsi="Times New Roman"/>
          <w:sz w:val="28"/>
          <w:szCs w:val="28"/>
          <w:lang w:val="kk-KZ"/>
        </w:rPr>
        <w:t>-</w:t>
      </w:r>
      <w:r w:rsidRPr="0060031A">
        <w:rPr>
          <w:rFonts w:ascii="Times New Roman" w:hAnsi="Times New Roman"/>
          <w:sz w:val="28"/>
          <w:szCs w:val="28"/>
          <w:lang w:val="kk-KZ"/>
        </w:rPr>
        <w:t>әдіскерлерді</w:t>
      </w:r>
      <w:r w:rsidR="009A346F">
        <w:rPr>
          <w:rFonts w:ascii="Times New Roman" w:hAnsi="Times New Roman"/>
          <w:sz w:val="28"/>
          <w:szCs w:val="28"/>
          <w:lang w:val="kk-KZ"/>
        </w:rPr>
        <w:t xml:space="preserve"> ерекше айта аламыз</w:t>
      </w:r>
      <w:r w:rsidRPr="0060031A">
        <w:rPr>
          <w:rFonts w:ascii="Times New Roman" w:hAnsi="Times New Roman"/>
          <w:sz w:val="28"/>
          <w:szCs w:val="28"/>
          <w:lang w:val="kk-KZ"/>
        </w:rPr>
        <w:t>: Қ.Аймағамбетова, Қ.Қайым, К.Жүнісова, К.Мұхаметжанов, Р.Әлімқұлова, Р.Сәтімбеков, Ж.Б.Шілдебаев, Н.Торманов, С.Обаев, А.Қисымова, Қ.Ә.Жұмағұлова және Р.Ш.Ізбасарова, А.Б.Мырзабаевтарды</w:t>
      </w:r>
      <w:r w:rsidR="00F31208">
        <w:rPr>
          <w:rFonts w:ascii="Times New Roman" w:hAnsi="Times New Roman"/>
          <w:sz w:val="28"/>
          <w:szCs w:val="28"/>
          <w:lang w:val="kk-KZ"/>
        </w:rPr>
        <w:t>ң еңбе</w:t>
      </w:r>
      <w:r w:rsidR="002B437D">
        <w:rPr>
          <w:rFonts w:ascii="Times New Roman" w:hAnsi="Times New Roman"/>
          <w:sz w:val="28"/>
          <w:szCs w:val="28"/>
          <w:lang w:val="kk-KZ"/>
        </w:rPr>
        <w:t>ктерін ерекше айта аламыз</w:t>
      </w:r>
      <w:r w:rsidR="000824AD">
        <w:rPr>
          <w:rFonts w:ascii="Times New Roman" w:hAnsi="Times New Roman"/>
          <w:sz w:val="28"/>
          <w:szCs w:val="28"/>
          <w:lang w:val="kk-KZ"/>
        </w:rPr>
        <w:t xml:space="preserve"> </w:t>
      </w:r>
      <w:r w:rsidRPr="0060031A">
        <w:rPr>
          <w:rFonts w:ascii="Times New Roman" w:hAnsi="Times New Roman"/>
          <w:sz w:val="28"/>
          <w:szCs w:val="28"/>
          <w:lang w:val="kk-KZ"/>
        </w:rPr>
        <w:t>[</w:t>
      </w:r>
      <w:r w:rsidR="00720EEB">
        <w:rPr>
          <w:rFonts w:ascii="Times New Roman" w:hAnsi="Times New Roman"/>
          <w:sz w:val="28"/>
          <w:szCs w:val="28"/>
          <w:lang w:val="kk-KZ"/>
        </w:rPr>
        <w:t>81</w:t>
      </w:r>
      <w:r w:rsidRPr="0060031A">
        <w:rPr>
          <w:rFonts w:ascii="Times New Roman" w:hAnsi="Times New Roman"/>
          <w:sz w:val="28"/>
          <w:szCs w:val="28"/>
          <w:lang w:val="kk-KZ"/>
        </w:rPr>
        <w:t>].</w:t>
      </w:r>
    </w:p>
    <w:p w14:paraId="7D27E7EE" w14:textId="77777777" w:rsidR="00CF084F" w:rsidRPr="00CF084F" w:rsidRDefault="00CF084F" w:rsidP="00294737">
      <w:pPr>
        <w:spacing w:after="0" w:line="240" w:lineRule="auto"/>
        <w:ind w:firstLine="709"/>
        <w:jc w:val="both"/>
        <w:rPr>
          <w:rFonts w:ascii="Times New Roman" w:hAnsi="Times New Roman"/>
          <w:sz w:val="28"/>
          <w:szCs w:val="28"/>
          <w:lang w:val="kk-KZ"/>
        </w:rPr>
      </w:pPr>
      <w:r w:rsidRPr="00CF084F">
        <w:rPr>
          <w:rFonts w:ascii="Times New Roman" w:hAnsi="Times New Roman"/>
          <w:sz w:val="28"/>
          <w:szCs w:val="28"/>
          <w:lang w:val="kk-KZ"/>
        </w:rPr>
        <w:t xml:space="preserve">Генетика ғылымы биологияның маңызды бір бөлшегі. Генетикалық сауаттылықты арттыру қазіргі кезге дейін білім алушылар мен мұғалімдер үшін күрделі, өзекті мәселе болып тұр. Тәжірибе көрсеткендей, генетикалық терминология мен тұқым қуалаушылық заңдылықтарын игеру </w:t>
      </w:r>
      <w:r w:rsidR="009C5DCE">
        <w:rPr>
          <w:rFonts w:ascii="Times New Roman" w:hAnsi="Times New Roman"/>
          <w:sz w:val="28"/>
          <w:szCs w:val="28"/>
          <w:lang w:val="kk-KZ"/>
        </w:rPr>
        <w:t>білім алушылар үшін</w:t>
      </w:r>
      <w:r w:rsidRPr="00CF084F">
        <w:rPr>
          <w:rFonts w:ascii="Times New Roman" w:hAnsi="Times New Roman"/>
          <w:sz w:val="28"/>
          <w:szCs w:val="28"/>
          <w:lang w:val="kk-KZ"/>
        </w:rPr>
        <w:t xml:space="preserve"> қиын</w:t>
      </w:r>
      <w:r w:rsidR="009C5DCE">
        <w:rPr>
          <w:rFonts w:ascii="Times New Roman" w:hAnsi="Times New Roman"/>
          <w:sz w:val="28"/>
          <w:szCs w:val="28"/>
          <w:lang w:val="kk-KZ"/>
        </w:rPr>
        <w:t>дық туғызады</w:t>
      </w:r>
      <w:r w:rsidRPr="00CF084F">
        <w:rPr>
          <w:rFonts w:ascii="Times New Roman" w:hAnsi="Times New Roman"/>
          <w:sz w:val="28"/>
          <w:szCs w:val="28"/>
          <w:lang w:val="kk-KZ"/>
        </w:rPr>
        <w:t>. Генетиканы оқытудың жаңашыл әдістемесін ұйымдастыру биологиялық білім мен білім алушылардың іс-қимыл тәсілдерін жинақтауға ықпал ететін танымдық қызығушылықты қалыптастыра білетін, білікті шебер мұғалімдерді талап етеді [</w:t>
      </w:r>
      <w:r w:rsidR="00FD3A10">
        <w:rPr>
          <w:rFonts w:ascii="Times New Roman" w:hAnsi="Times New Roman"/>
          <w:sz w:val="28"/>
          <w:szCs w:val="28"/>
          <w:lang w:val="kk-KZ"/>
        </w:rPr>
        <w:t>82</w:t>
      </w:r>
      <w:r w:rsidRPr="00CF084F">
        <w:rPr>
          <w:rFonts w:ascii="Times New Roman" w:hAnsi="Times New Roman"/>
          <w:sz w:val="28"/>
          <w:szCs w:val="28"/>
          <w:lang w:val="kk-KZ"/>
        </w:rPr>
        <w:t>].</w:t>
      </w:r>
    </w:p>
    <w:p w14:paraId="7EF9992E" w14:textId="77777777" w:rsidR="00062A65" w:rsidRDefault="00062A65"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Біз зерттеу бағытымыздағы генетика пәнін</w:t>
      </w:r>
      <w:r w:rsidR="00A42722">
        <w:rPr>
          <w:rFonts w:ascii="Times New Roman" w:hAnsi="Times New Roman"/>
          <w:sz w:val="28"/>
          <w:szCs w:val="28"/>
          <w:lang w:val="kk-KZ"/>
        </w:rPr>
        <w:t xml:space="preserve"> дамытуға</w:t>
      </w:r>
      <w:r>
        <w:rPr>
          <w:rFonts w:ascii="Times New Roman" w:hAnsi="Times New Roman"/>
          <w:sz w:val="28"/>
          <w:szCs w:val="28"/>
          <w:lang w:val="kk-KZ"/>
        </w:rPr>
        <w:t xml:space="preserve"> үлес қосқан ғалымдар еңбектеріне тоқталып өтсек</w:t>
      </w:r>
      <w:r w:rsidR="00A42722">
        <w:rPr>
          <w:rFonts w:ascii="Times New Roman" w:hAnsi="Times New Roman"/>
          <w:sz w:val="28"/>
          <w:szCs w:val="28"/>
          <w:lang w:val="kk-KZ"/>
        </w:rPr>
        <w:t>.</w:t>
      </w:r>
    </w:p>
    <w:p w14:paraId="48768680" w14:textId="77777777" w:rsidR="00A42722" w:rsidRDefault="00A42722"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Шетелдік ғалымдар </w:t>
      </w:r>
      <w:r w:rsidR="009276D0" w:rsidRPr="00DF7062">
        <w:rPr>
          <w:rFonts w:ascii="Times New Roman" w:hAnsi="Times New Roman"/>
          <w:sz w:val="28"/>
          <w:szCs w:val="28"/>
          <w:lang w:val="kk-KZ"/>
        </w:rPr>
        <w:t xml:space="preserve">Н. Анастасова, </w:t>
      </w:r>
      <w:r w:rsidR="002C65B1">
        <w:rPr>
          <w:rFonts w:ascii="Times New Roman" w:hAnsi="Times New Roman"/>
          <w:sz w:val="28"/>
          <w:szCs w:val="28"/>
          <w:lang w:val="kk-KZ"/>
        </w:rPr>
        <w:t>К</w:t>
      </w:r>
      <w:r w:rsidR="009276D0" w:rsidRPr="00DF7062">
        <w:rPr>
          <w:rFonts w:ascii="Times New Roman" w:hAnsi="Times New Roman"/>
          <w:sz w:val="28"/>
          <w:szCs w:val="28"/>
          <w:lang w:val="kk-KZ"/>
        </w:rPr>
        <w:t xml:space="preserve">. </w:t>
      </w:r>
      <w:r w:rsidR="002C65B1">
        <w:rPr>
          <w:rFonts w:ascii="Times New Roman" w:hAnsi="Times New Roman"/>
          <w:sz w:val="28"/>
          <w:szCs w:val="28"/>
          <w:lang w:val="kk-KZ"/>
        </w:rPr>
        <w:t>Б</w:t>
      </w:r>
      <w:r w:rsidR="009276D0" w:rsidRPr="00DF7062">
        <w:rPr>
          <w:rFonts w:ascii="Times New Roman" w:hAnsi="Times New Roman"/>
          <w:sz w:val="28"/>
          <w:szCs w:val="28"/>
          <w:lang w:val="kk-KZ"/>
        </w:rPr>
        <w:t xml:space="preserve">. Бутаева, Б. </w:t>
      </w:r>
      <w:r w:rsidR="002C65B1">
        <w:rPr>
          <w:rFonts w:ascii="Times New Roman" w:hAnsi="Times New Roman"/>
          <w:sz w:val="28"/>
          <w:szCs w:val="28"/>
          <w:lang w:val="kk-KZ"/>
        </w:rPr>
        <w:t>Х</w:t>
      </w:r>
      <w:r w:rsidR="009276D0" w:rsidRPr="00DF7062">
        <w:rPr>
          <w:rFonts w:ascii="Times New Roman" w:hAnsi="Times New Roman"/>
          <w:sz w:val="28"/>
          <w:szCs w:val="28"/>
          <w:lang w:val="kk-KZ"/>
        </w:rPr>
        <w:t>. Соколовская, Бансидхара Трипат</w:t>
      </w:r>
      <w:r>
        <w:rPr>
          <w:rFonts w:ascii="Times New Roman" w:hAnsi="Times New Roman"/>
          <w:sz w:val="28"/>
          <w:szCs w:val="28"/>
          <w:lang w:val="kk-KZ"/>
        </w:rPr>
        <w:t>хи</w:t>
      </w:r>
      <w:r w:rsidR="009276D0" w:rsidRPr="00DF7062">
        <w:rPr>
          <w:rFonts w:ascii="Times New Roman" w:hAnsi="Times New Roman"/>
          <w:sz w:val="28"/>
          <w:szCs w:val="28"/>
          <w:lang w:val="kk-KZ"/>
        </w:rPr>
        <w:t xml:space="preserve">, Нгуен Динь Ням </w:t>
      </w:r>
      <w:r>
        <w:rPr>
          <w:rFonts w:ascii="Times New Roman" w:hAnsi="Times New Roman"/>
          <w:sz w:val="28"/>
          <w:szCs w:val="28"/>
          <w:lang w:val="kk-KZ"/>
        </w:rPr>
        <w:t>генетиканы оқыту әдістемесімен айналысып өз еңбектерін арнаған.</w:t>
      </w:r>
    </w:p>
    <w:p w14:paraId="0612C208" w14:textId="77777777" w:rsidR="00A42722" w:rsidRPr="00DF7062" w:rsidRDefault="00A42722"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Т.М. Р</w:t>
      </w:r>
      <w:r w:rsidRPr="00DF7062">
        <w:rPr>
          <w:rFonts w:ascii="Times New Roman" w:hAnsi="Times New Roman"/>
          <w:sz w:val="28"/>
          <w:szCs w:val="28"/>
          <w:lang w:val="kk-KZ"/>
        </w:rPr>
        <w:t>устамовтың диссертациясында генетика мәселелерін мектептің биологиялық курсына енгізу қажеттілігі негізделеді және оқытудың</w:t>
      </w:r>
      <w:r>
        <w:rPr>
          <w:rFonts w:ascii="Times New Roman" w:hAnsi="Times New Roman"/>
          <w:sz w:val="28"/>
          <w:szCs w:val="28"/>
          <w:lang w:val="kk-KZ"/>
        </w:rPr>
        <w:t xml:space="preserve"> мазмұны мен әдістемесі ұсыныл</w:t>
      </w:r>
      <w:r w:rsidRPr="00DF7062">
        <w:rPr>
          <w:rFonts w:ascii="Times New Roman" w:hAnsi="Times New Roman"/>
          <w:sz w:val="28"/>
          <w:szCs w:val="28"/>
          <w:lang w:val="kk-KZ"/>
        </w:rPr>
        <w:t>ды.</w:t>
      </w:r>
    </w:p>
    <w:p w14:paraId="18AA651B" w14:textId="77777777" w:rsidR="00A42722" w:rsidRPr="00DF7062" w:rsidRDefault="00A42722"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Б.Х</w:t>
      </w:r>
      <w:r w:rsidRPr="00DF7062">
        <w:rPr>
          <w:rFonts w:ascii="Times New Roman" w:hAnsi="Times New Roman"/>
          <w:sz w:val="28"/>
          <w:szCs w:val="28"/>
          <w:lang w:val="kk-KZ"/>
        </w:rPr>
        <w:t>. Соколовскаяның зерттеуі</w:t>
      </w:r>
      <w:r>
        <w:rPr>
          <w:rFonts w:ascii="Times New Roman" w:hAnsi="Times New Roman"/>
          <w:sz w:val="28"/>
          <w:szCs w:val="28"/>
          <w:lang w:val="kk-KZ"/>
        </w:rPr>
        <w:t xml:space="preserve"> бойынша </w:t>
      </w:r>
      <w:r w:rsidRPr="00DF7062">
        <w:rPr>
          <w:rFonts w:ascii="Times New Roman" w:hAnsi="Times New Roman"/>
          <w:sz w:val="28"/>
          <w:szCs w:val="28"/>
          <w:lang w:val="kk-KZ"/>
        </w:rPr>
        <w:t xml:space="preserve"> проблемалық-логикалық тәсіл арқылы мектептегі молекулалық биология мен генетиканы зерттеуге арналған.</w:t>
      </w:r>
    </w:p>
    <w:p w14:paraId="5BF57920" w14:textId="77777777" w:rsidR="00D3621F" w:rsidRPr="002B437D" w:rsidRDefault="00A42722" w:rsidP="00294737">
      <w:pPr>
        <w:spacing w:after="0" w:line="240" w:lineRule="auto"/>
        <w:ind w:firstLine="709"/>
        <w:jc w:val="both"/>
        <w:rPr>
          <w:rFonts w:ascii="Times New Roman" w:hAnsi="Times New Roman"/>
          <w:sz w:val="28"/>
          <w:szCs w:val="28"/>
          <w:lang w:val="kk-KZ"/>
        </w:rPr>
      </w:pPr>
      <w:r w:rsidRPr="002B437D">
        <w:rPr>
          <w:rFonts w:ascii="Times New Roman" w:hAnsi="Times New Roman"/>
          <w:sz w:val="28"/>
          <w:szCs w:val="28"/>
          <w:lang w:val="kk-KZ"/>
        </w:rPr>
        <w:t xml:space="preserve">Л.П. Анастасова генетикалық ұғымдарды қалыптастырудағы көрнекіліктің рөлін қарастырады, ал ғалым Нгуен Динь Ням Вьетнамның жалпы білім беретін мектептерінде генетикалық ұғымдарды қалыптастырумен </w:t>
      </w:r>
      <w:r w:rsidR="00820B42" w:rsidRPr="002B437D">
        <w:rPr>
          <w:rFonts w:ascii="Times New Roman" w:hAnsi="Times New Roman"/>
          <w:sz w:val="28"/>
          <w:szCs w:val="28"/>
          <w:lang w:val="kk-KZ"/>
        </w:rPr>
        <w:t>айналысқан.</w:t>
      </w:r>
    </w:p>
    <w:p w14:paraId="7334A2EE" w14:textId="77777777" w:rsidR="00A42722" w:rsidRDefault="00A42722"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Г.Л</w:t>
      </w:r>
      <w:r w:rsidRPr="00DF7062">
        <w:rPr>
          <w:rFonts w:ascii="Times New Roman" w:hAnsi="Times New Roman"/>
          <w:sz w:val="28"/>
          <w:szCs w:val="28"/>
          <w:lang w:val="kk-KZ"/>
        </w:rPr>
        <w:t>.</w:t>
      </w:r>
      <w:r w:rsidR="000824AD">
        <w:rPr>
          <w:rFonts w:ascii="Times New Roman" w:hAnsi="Times New Roman"/>
          <w:sz w:val="28"/>
          <w:szCs w:val="28"/>
          <w:lang w:val="kk-KZ"/>
        </w:rPr>
        <w:t xml:space="preserve"> </w:t>
      </w:r>
      <w:r w:rsidRPr="00DF7062">
        <w:rPr>
          <w:rFonts w:ascii="Times New Roman" w:hAnsi="Times New Roman"/>
          <w:sz w:val="28"/>
          <w:szCs w:val="28"/>
          <w:lang w:val="kk-KZ"/>
        </w:rPr>
        <w:t>Рытовтың диссертациясында биологтардың биологиялық мәдениетін қалыптастыру және генетиканың жүйе құраушы курсын оқыту процесінде шығармашылық қабілеттерін дамыту арқылы оларды даярлау сапасын арттыру қарастырылады</w:t>
      </w:r>
      <w:r w:rsidR="000824AD">
        <w:rPr>
          <w:rFonts w:ascii="Times New Roman" w:hAnsi="Times New Roman"/>
          <w:sz w:val="28"/>
          <w:szCs w:val="28"/>
          <w:lang w:val="kk-KZ"/>
        </w:rPr>
        <w:t xml:space="preserve"> </w:t>
      </w:r>
      <w:r w:rsidR="001D1132" w:rsidRPr="0060031A">
        <w:rPr>
          <w:rFonts w:ascii="Times New Roman" w:hAnsi="Times New Roman"/>
          <w:sz w:val="28"/>
          <w:szCs w:val="28"/>
          <w:lang w:val="kk-KZ"/>
        </w:rPr>
        <w:t>[</w:t>
      </w:r>
      <w:r w:rsidR="001D1132">
        <w:rPr>
          <w:rFonts w:ascii="Times New Roman" w:hAnsi="Times New Roman"/>
          <w:sz w:val="28"/>
          <w:szCs w:val="28"/>
          <w:lang w:val="kk-KZ"/>
        </w:rPr>
        <w:t>8</w:t>
      </w:r>
      <w:r w:rsidR="00FD3A10">
        <w:rPr>
          <w:rFonts w:ascii="Times New Roman" w:hAnsi="Times New Roman"/>
          <w:sz w:val="28"/>
          <w:szCs w:val="28"/>
          <w:lang w:val="kk-KZ"/>
        </w:rPr>
        <w:t>3</w:t>
      </w:r>
      <w:r w:rsidR="001D1132" w:rsidRPr="0060031A">
        <w:rPr>
          <w:rFonts w:ascii="Times New Roman" w:hAnsi="Times New Roman"/>
          <w:sz w:val="28"/>
          <w:szCs w:val="28"/>
          <w:lang w:val="kk-KZ"/>
        </w:rPr>
        <w:t>].</w:t>
      </w:r>
    </w:p>
    <w:p w14:paraId="455B6A4A" w14:textId="77777777" w:rsidR="003209F0" w:rsidRDefault="00C70784" w:rsidP="0029473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FA4651" w:rsidRPr="00DE5C97">
        <w:rPr>
          <w:rFonts w:ascii="Times New Roman" w:hAnsi="Times New Roman"/>
          <w:sz w:val="28"/>
          <w:szCs w:val="28"/>
          <w:lang w:val="kk-KZ"/>
        </w:rPr>
        <w:t>Б.С.</w:t>
      </w:r>
      <w:r w:rsidR="00DE5C97" w:rsidRPr="00DE5C97">
        <w:rPr>
          <w:rFonts w:ascii="Times New Roman" w:hAnsi="Times New Roman"/>
          <w:sz w:val="28"/>
          <w:szCs w:val="28"/>
          <w:lang w:val="kk-KZ"/>
        </w:rPr>
        <w:t>Жошибекова</w:t>
      </w:r>
      <w:r w:rsidR="00FA4651">
        <w:rPr>
          <w:rFonts w:ascii="Times New Roman" w:hAnsi="Times New Roman"/>
          <w:sz w:val="28"/>
          <w:szCs w:val="28"/>
          <w:lang w:val="kk-KZ"/>
        </w:rPr>
        <w:t xml:space="preserve">  диссертациясында б</w:t>
      </w:r>
      <w:r w:rsidR="00FA4651" w:rsidRPr="00FA4651">
        <w:rPr>
          <w:rFonts w:ascii="Times New Roman" w:hAnsi="Times New Roman"/>
          <w:sz w:val="28"/>
          <w:szCs w:val="28"/>
          <w:lang w:val="kk-KZ"/>
        </w:rPr>
        <w:t>ілім алушыларда зерттеу дағдыларын қалыптастыру</w:t>
      </w:r>
      <w:r w:rsidR="000824AD">
        <w:rPr>
          <w:rFonts w:ascii="Times New Roman" w:hAnsi="Times New Roman"/>
          <w:sz w:val="28"/>
          <w:szCs w:val="28"/>
          <w:lang w:val="kk-KZ"/>
        </w:rPr>
        <w:t xml:space="preserve"> </w:t>
      </w:r>
      <w:r w:rsidR="00FA4651" w:rsidRPr="00FA4651">
        <w:rPr>
          <w:rFonts w:ascii="Times New Roman" w:hAnsi="Times New Roman"/>
          <w:sz w:val="28"/>
          <w:szCs w:val="28"/>
          <w:lang w:val="kk-KZ"/>
        </w:rPr>
        <w:t>E</w:t>
      </w:r>
      <w:r w:rsidR="00FA4651">
        <w:rPr>
          <w:rFonts w:ascii="Times New Roman" w:hAnsi="Times New Roman"/>
          <w:sz w:val="28"/>
          <w:szCs w:val="28"/>
          <w:lang w:val="kk-KZ"/>
        </w:rPr>
        <w:t>.</w:t>
      </w:r>
      <w:r w:rsidR="00FA4651" w:rsidRPr="00FA4651">
        <w:rPr>
          <w:rFonts w:ascii="Times New Roman" w:hAnsi="Times New Roman"/>
          <w:sz w:val="28"/>
          <w:szCs w:val="28"/>
          <w:lang w:val="kk-KZ"/>
        </w:rPr>
        <w:t xml:space="preserve"> coli бактерияларын қолдану арқылы генетика салалары Lux-биосенсор үшін</w:t>
      </w:r>
      <w:r w:rsidR="0090383B">
        <w:rPr>
          <w:rFonts w:ascii="Times New Roman" w:hAnsi="Times New Roman"/>
          <w:sz w:val="28"/>
          <w:szCs w:val="28"/>
          <w:lang w:val="kk-KZ"/>
        </w:rPr>
        <w:t xml:space="preserve"> </w:t>
      </w:r>
      <w:r w:rsidR="00FA4651" w:rsidRPr="00FA4651">
        <w:rPr>
          <w:rFonts w:ascii="Times New Roman" w:hAnsi="Times New Roman"/>
          <w:sz w:val="28"/>
          <w:szCs w:val="28"/>
          <w:lang w:val="kk-KZ"/>
        </w:rPr>
        <w:t>қоршаған ортаның геноуыттылығын анықтау, зерттеу және ғылыми-әдістемелік</w:t>
      </w:r>
      <w:r>
        <w:rPr>
          <w:rFonts w:ascii="Times New Roman" w:hAnsi="Times New Roman"/>
          <w:sz w:val="28"/>
          <w:szCs w:val="28"/>
          <w:lang w:val="kk-KZ"/>
        </w:rPr>
        <w:t xml:space="preserve"> </w:t>
      </w:r>
      <w:r w:rsidR="00FA4651" w:rsidRPr="00FA4651">
        <w:rPr>
          <w:rFonts w:ascii="Times New Roman" w:hAnsi="Times New Roman"/>
          <w:sz w:val="28"/>
          <w:szCs w:val="28"/>
          <w:lang w:val="kk-KZ"/>
        </w:rPr>
        <w:t>алынған нәтижелерді негіздеу, сондай-ақ оқыту әдістерінің тиімділігін анықтау</w:t>
      </w:r>
      <w:r>
        <w:rPr>
          <w:rFonts w:ascii="Times New Roman" w:hAnsi="Times New Roman"/>
          <w:sz w:val="28"/>
          <w:szCs w:val="28"/>
          <w:lang w:val="kk-KZ"/>
        </w:rPr>
        <w:t xml:space="preserve"> </w:t>
      </w:r>
      <w:r w:rsidR="00FA4651" w:rsidRPr="00FA4651">
        <w:rPr>
          <w:rFonts w:ascii="Times New Roman" w:hAnsi="Times New Roman"/>
          <w:sz w:val="28"/>
          <w:szCs w:val="28"/>
          <w:lang w:val="kk-KZ"/>
        </w:rPr>
        <w:t>іс жүзінде оларды білім беру процесіне енгізу</w:t>
      </w:r>
      <w:r w:rsidR="00FA4651">
        <w:rPr>
          <w:rFonts w:ascii="Times New Roman" w:hAnsi="Times New Roman"/>
          <w:sz w:val="28"/>
          <w:szCs w:val="28"/>
          <w:lang w:val="kk-KZ"/>
        </w:rPr>
        <w:t xml:space="preserve"> қарастырылады</w:t>
      </w:r>
      <w:r w:rsidR="000824AD">
        <w:rPr>
          <w:rFonts w:ascii="Times New Roman" w:hAnsi="Times New Roman"/>
          <w:sz w:val="28"/>
          <w:szCs w:val="28"/>
          <w:lang w:val="kk-KZ"/>
        </w:rPr>
        <w:t xml:space="preserve"> </w:t>
      </w:r>
      <w:r w:rsidR="001D1132" w:rsidRPr="0060031A">
        <w:rPr>
          <w:rFonts w:ascii="Times New Roman" w:hAnsi="Times New Roman"/>
          <w:sz w:val="28"/>
          <w:szCs w:val="28"/>
          <w:lang w:val="kk-KZ"/>
        </w:rPr>
        <w:t>[</w:t>
      </w:r>
      <w:r w:rsidR="001D1132">
        <w:rPr>
          <w:rFonts w:ascii="Times New Roman" w:hAnsi="Times New Roman"/>
          <w:sz w:val="28"/>
          <w:szCs w:val="28"/>
          <w:lang w:val="kk-KZ"/>
        </w:rPr>
        <w:t>8</w:t>
      </w:r>
      <w:r w:rsidR="00FD3A10">
        <w:rPr>
          <w:rFonts w:ascii="Times New Roman" w:hAnsi="Times New Roman"/>
          <w:sz w:val="28"/>
          <w:szCs w:val="28"/>
          <w:lang w:val="kk-KZ"/>
        </w:rPr>
        <w:t>4</w:t>
      </w:r>
      <w:r w:rsidR="001D1132" w:rsidRPr="0060031A">
        <w:rPr>
          <w:rFonts w:ascii="Times New Roman" w:hAnsi="Times New Roman"/>
          <w:sz w:val="28"/>
          <w:szCs w:val="28"/>
          <w:lang w:val="kk-KZ"/>
        </w:rPr>
        <w:t>].</w:t>
      </w:r>
    </w:p>
    <w:p w14:paraId="5F096D07" w14:textId="77777777" w:rsidR="009A346F" w:rsidRDefault="005565CD" w:rsidP="00AA355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 Зерттеу </w:t>
      </w:r>
      <w:r w:rsidR="003209F0">
        <w:rPr>
          <w:rFonts w:ascii="Times New Roman" w:hAnsi="Times New Roman"/>
          <w:sz w:val="28"/>
          <w:szCs w:val="28"/>
          <w:lang w:val="kk-KZ"/>
        </w:rPr>
        <w:t>ізденістерінен байқағанымыздай генетикалық білім беру мәселелері бойынша қорғалған жұмыстар өте аз екенін және олардың қа</w:t>
      </w:r>
      <w:r w:rsidR="00C65C92">
        <w:rPr>
          <w:rFonts w:ascii="Times New Roman" w:hAnsi="Times New Roman"/>
          <w:sz w:val="28"/>
          <w:szCs w:val="28"/>
          <w:lang w:val="kk-KZ"/>
        </w:rPr>
        <w:t>ндай тақырыптарда зерттеу жұмыстарын жүргізгендігін</w:t>
      </w:r>
      <w:r w:rsidR="003209F0">
        <w:rPr>
          <w:rFonts w:ascii="Times New Roman" w:hAnsi="Times New Roman"/>
          <w:sz w:val="28"/>
          <w:szCs w:val="28"/>
          <w:lang w:val="kk-KZ"/>
        </w:rPr>
        <w:t xml:space="preserve"> төмендегі </w:t>
      </w:r>
      <w:r w:rsidR="00097509">
        <w:rPr>
          <w:rFonts w:ascii="Times New Roman" w:hAnsi="Times New Roman"/>
          <w:sz w:val="28"/>
          <w:szCs w:val="28"/>
          <w:lang w:val="kk-KZ"/>
        </w:rPr>
        <w:t>4-</w:t>
      </w:r>
      <w:r w:rsidR="003209F0">
        <w:rPr>
          <w:rFonts w:ascii="Times New Roman" w:hAnsi="Times New Roman"/>
          <w:sz w:val="28"/>
          <w:szCs w:val="28"/>
          <w:lang w:val="kk-KZ"/>
        </w:rPr>
        <w:t>кестеден байқауымызға болады.</w:t>
      </w:r>
    </w:p>
    <w:p w14:paraId="07A87EB6" w14:textId="77777777" w:rsidR="00F02BBD" w:rsidRDefault="00F02BBD" w:rsidP="00257D14">
      <w:pPr>
        <w:spacing w:after="0" w:line="240" w:lineRule="auto"/>
        <w:jc w:val="both"/>
        <w:rPr>
          <w:rFonts w:ascii="Times New Roman" w:hAnsi="Times New Roman"/>
          <w:sz w:val="28"/>
          <w:szCs w:val="28"/>
          <w:lang w:val="kk-KZ"/>
        </w:rPr>
      </w:pPr>
    </w:p>
    <w:p w14:paraId="6611C56F" w14:textId="77777777" w:rsidR="00D105B0" w:rsidRPr="00257D14" w:rsidRDefault="00097509" w:rsidP="00257D1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257D14" w:rsidRPr="00257D14">
        <w:rPr>
          <w:rFonts w:ascii="Times New Roman" w:hAnsi="Times New Roman"/>
          <w:sz w:val="28"/>
          <w:szCs w:val="28"/>
          <w:lang w:val="kk-KZ"/>
        </w:rPr>
        <w:t>4</w:t>
      </w:r>
      <w:r>
        <w:rPr>
          <w:rFonts w:ascii="Times New Roman" w:hAnsi="Times New Roman"/>
          <w:sz w:val="28"/>
          <w:szCs w:val="28"/>
          <w:lang w:val="kk-KZ"/>
        </w:rPr>
        <w:t xml:space="preserve"> </w:t>
      </w:r>
      <w:r w:rsidR="0090383B" w:rsidRPr="00ED0968">
        <w:rPr>
          <w:rFonts w:ascii="Times New Roman" w:hAnsi="Times New Roman"/>
          <w:sz w:val="28"/>
          <w:szCs w:val="28"/>
          <w:lang w:val="kk-KZ"/>
        </w:rPr>
        <w:t xml:space="preserve"> – </w:t>
      </w:r>
      <w:r w:rsidR="00F35E04" w:rsidRPr="00257D14">
        <w:rPr>
          <w:rFonts w:ascii="Times New Roman" w:hAnsi="Times New Roman"/>
          <w:sz w:val="28"/>
          <w:szCs w:val="28"/>
          <w:lang w:val="kk-KZ"/>
        </w:rPr>
        <w:t>Генетикалық білім беру мәселесінің зерттелуі</w:t>
      </w:r>
    </w:p>
    <w:p w14:paraId="52D031CD" w14:textId="77777777" w:rsidR="00F35E04" w:rsidRPr="00F35E04" w:rsidRDefault="00F35E04" w:rsidP="00F35E04">
      <w:pPr>
        <w:spacing w:after="0" w:line="240" w:lineRule="auto"/>
        <w:jc w:val="center"/>
        <w:rPr>
          <w:rFonts w:ascii="Times New Roman" w:hAnsi="Times New Roman"/>
          <w:b/>
          <w:sz w:val="28"/>
          <w:szCs w:val="28"/>
          <w:lang w:val="kk-KZ"/>
        </w:rPr>
      </w:pPr>
    </w:p>
    <w:tbl>
      <w:tblPr>
        <w:tblStyle w:val="a9"/>
        <w:tblW w:w="0" w:type="auto"/>
        <w:tblInd w:w="108" w:type="dxa"/>
        <w:tblLayout w:type="fixed"/>
        <w:tblLook w:val="04A0" w:firstRow="1" w:lastRow="0" w:firstColumn="1" w:lastColumn="0" w:noHBand="0" w:noVBand="1"/>
      </w:tblPr>
      <w:tblGrid>
        <w:gridCol w:w="426"/>
        <w:gridCol w:w="2268"/>
        <w:gridCol w:w="6945"/>
      </w:tblGrid>
      <w:tr w:rsidR="00C27C26" w14:paraId="44F6576D" w14:textId="77777777" w:rsidTr="003A6895">
        <w:trPr>
          <w:trHeight w:val="339"/>
        </w:trPr>
        <w:tc>
          <w:tcPr>
            <w:tcW w:w="426" w:type="dxa"/>
          </w:tcPr>
          <w:p w14:paraId="181376B1" w14:textId="77777777" w:rsidR="00C27C26" w:rsidRPr="00F02BBD" w:rsidRDefault="00C27C26" w:rsidP="00B83F0A">
            <w:pPr>
              <w:jc w:val="center"/>
              <w:rPr>
                <w:rFonts w:ascii="Times New Roman" w:hAnsi="Times New Roman"/>
                <w:sz w:val="24"/>
                <w:szCs w:val="24"/>
                <w:lang w:val="kk-KZ"/>
              </w:rPr>
            </w:pPr>
            <w:bookmarkStart w:id="10" w:name="_Hlk186893670"/>
            <w:r w:rsidRPr="00F02BBD">
              <w:rPr>
                <w:rFonts w:ascii="Times New Roman" w:hAnsi="Times New Roman"/>
                <w:sz w:val="24"/>
                <w:szCs w:val="24"/>
                <w:lang w:val="kk-KZ"/>
              </w:rPr>
              <w:t>№</w:t>
            </w:r>
          </w:p>
        </w:tc>
        <w:tc>
          <w:tcPr>
            <w:tcW w:w="2268" w:type="dxa"/>
          </w:tcPr>
          <w:p w14:paraId="3DBD2963" w14:textId="77777777" w:rsidR="00C27C26" w:rsidRPr="00F02BBD" w:rsidRDefault="00C27C26" w:rsidP="00B83F0A">
            <w:pPr>
              <w:jc w:val="center"/>
              <w:rPr>
                <w:rFonts w:ascii="Times New Roman" w:hAnsi="Times New Roman"/>
                <w:sz w:val="24"/>
                <w:szCs w:val="24"/>
                <w:lang w:val="kk-KZ"/>
              </w:rPr>
            </w:pPr>
            <w:r w:rsidRPr="00F02BBD">
              <w:rPr>
                <w:rFonts w:ascii="Times New Roman" w:hAnsi="Times New Roman"/>
                <w:sz w:val="24"/>
                <w:szCs w:val="24"/>
                <w:lang w:val="kk-KZ"/>
              </w:rPr>
              <w:t>Аты жөні</w:t>
            </w:r>
          </w:p>
        </w:tc>
        <w:tc>
          <w:tcPr>
            <w:tcW w:w="6945" w:type="dxa"/>
          </w:tcPr>
          <w:p w14:paraId="1CE98093" w14:textId="77777777" w:rsidR="00C27C26" w:rsidRPr="00F02BBD" w:rsidRDefault="00C27C26" w:rsidP="00C27C26">
            <w:pPr>
              <w:jc w:val="center"/>
              <w:rPr>
                <w:rFonts w:ascii="Times New Roman" w:hAnsi="Times New Roman"/>
                <w:sz w:val="24"/>
                <w:szCs w:val="24"/>
                <w:lang w:val="kk-KZ"/>
              </w:rPr>
            </w:pPr>
            <w:r w:rsidRPr="00F02BBD">
              <w:rPr>
                <w:rFonts w:ascii="Times New Roman" w:hAnsi="Times New Roman"/>
                <w:sz w:val="24"/>
                <w:szCs w:val="24"/>
                <w:lang w:val="kk-KZ"/>
              </w:rPr>
              <w:t xml:space="preserve">Зерттеу бағыттары </w:t>
            </w:r>
          </w:p>
        </w:tc>
      </w:tr>
      <w:tr w:rsidR="00C27C26" w:rsidRPr="00DA67EF" w14:paraId="410B6EFA" w14:textId="77777777" w:rsidTr="003A6895">
        <w:tc>
          <w:tcPr>
            <w:tcW w:w="426" w:type="dxa"/>
          </w:tcPr>
          <w:p w14:paraId="3984CA23"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1.</w:t>
            </w:r>
          </w:p>
        </w:tc>
        <w:tc>
          <w:tcPr>
            <w:tcW w:w="2268" w:type="dxa"/>
          </w:tcPr>
          <w:p w14:paraId="364B7CE1" w14:textId="77777777" w:rsidR="00C27C26" w:rsidRPr="002B058B" w:rsidRDefault="00C27C26" w:rsidP="00DA67EF">
            <w:pPr>
              <w:rPr>
                <w:rFonts w:ascii="Times New Roman" w:hAnsi="Times New Roman"/>
                <w:sz w:val="24"/>
                <w:szCs w:val="24"/>
                <w:lang w:val="kk-KZ"/>
              </w:rPr>
            </w:pPr>
            <w:r w:rsidRPr="002B058B">
              <w:rPr>
                <w:rFonts w:ascii="Times New Roman" w:hAnsi="Times New Roman"/>
                <w:sz w:val="24"/>
                <w:szCs w:val="24"/>
                <w:shd w:val="clear" w:color="auto" w:fill="FFFFFF"/>
                <w:lang w:val="kk-KZ"/>
              </w:rPr>
              <w:t>Б.Х.</w:t>
            </w:r>
            <w:r w:rsidRPr="002B058B">
              <w:rPr>
                <w:rFonts w:ascii="Times New Roman" w:hAnsi="Times New Roman"/>
                <w:sz w:val="24"/>
                <w:szCs w:val="24"/>
                <w:shd w:val="clear" w:color="auto" w:fill="FFFFFF"/>
              </w:rPr>
              <w:t xml:space="preserve">Соколовская </w:t>
            </w:r>
          </w:p>
        </w:tc>
        <w:tc>
          <w:tcPr>
            <w:tcW w:w="6945" w:type="dxa"/>
          </w:tcPr>
          <w:p w14:paraId="09028741" w14:textId="77777777" w:rsidR="00C27C26" w:rsidRPr="00DA67EF" w:rsidRDefault="00DA67EF" w:rsidP="00DA67EF">
            <w:pPr>
              <w:jc w:val="both"/>
              <w:rPr>
                <w:rFonts w:ascii="Times New Roman" w:hAnsi="Times New Roman"/>
                <w:color w:val="FF0000"/>
                <w:sz w:val="24"/>
                <w:szCs w:val="24"/>
              </w:rPr>
            </w:pPr>
            <w:r>
              <w:rPr>
                <w:rStyle w:val="ezkurwreuab5ozgtqnkl"/>
                <w:rFonts w:ascii="Times New Roman" w:hAnsi="Times New Roman"/>
                <w:sz w:val="24"/>
                <w:szCs w:val="24"/>
                <w:lang w:val="kk-KZ"/>
              </w:rPr>
              <w:t>О</w:t>
            </w:r>
            <w:proofErr w:type="spellStart"/>
            <w:r w:rsidR="00C27C26" w:rsidRPr="00DA67EF">
              <w:rPr>
                <w:rStyle w:val="ezkurwreuab5ozgtqnkl"/>
                <w:rFonts w:ascii="Times New Roman" w:hAnsi="Times New Roman"/>
                <w:sz w:val="24"/>
                <w:szCs w:val="24"/>
              </w:rPr>
              <w:t>ныншы</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сыныптағы</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молекулалық</w:t>
            </w:r>
            <w:proofErr w:type="spellEnd"/>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rPr>
              <w:t>биология</w:t>
            </w:r>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және</w:t>
            </w:r>
            <w:proofErr w:type="spellEnd"/>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rPr>
              <w:t>генетика</w:t>
            </w:r>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мәселелері</w:t>
            </w:r>
            <w:proofErr w:type="spellEnd"/>
          </w:p>
        </w:tc>
      </w:tr>
      <w:tr w:rsidR="00C27C26" w:rsidRPr="008A2F82" w14:paraId="081464A5" w14:textId="77777777" w:rsidTr="003A6895">
        <w:tc>
          <w:tcPr>
            <w:tcW w:w="426" w:type="dxa"/>
          </w:tcPr>
          <w:p w14:paraId="6EAD46A8"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2.</w:t>
            </w:r>
          </w:p>
        </w:tc>
        <w:tc>
          <w:tcPr>
            <w:tcW w:w="2268" w:type="dxa"/>
          </w:tcPr>
          <w:p w14:paraId="087C9312" w14:textId="77777777" w:rsidR="00C27C26" w:rsidRPr="002B058B" w:rsidRDefault="00C27C26" w:rsidP="00DA67EF">
            <w:pPr>
              <w:rPr>
                <w:rFonts w:ascii="Times New Roman" w:hAnsi="Times New Roman"/>
                <w:sz w:val="24"/>
                <w:szCs w:val="24"/>
                <w:lang w:val="kk-KZ"/>
              </w:rPr>
            </w:pPr>
            <w:r w:rsidRPr="002B058B">
              <w:rPr>
                <w:rFonts w:ascii="Times New Roman" w:hAnsi="Times New Roman"/>
                <w:sz w:val="24"/>
                <w:szCs w:val="24"/>
                <w:shd w:val="clear" w:color="auto" w:fill="FFFFFF"/>
                <w:lang w:val="kk-KZ"/>
              </w:rPr>
              <w:t>Л.П.</w:t>
            </w:r>
            <w:r w:rsidRPr="002B058B">
              <w:rPr>
                <w:rFonts w:ascii="Times New Roman" w:hAnsi="Times New Roman"/>
                <w:sz w:val="24"/>
                <w:szCs w:val="24"/>
                <w:shd w:val="clear" w:color="auto" w:fill="FFFFFF"/>
              </w:rPr>
              <w:t xml:space="preserve">Анастасова </w:t>
            </w:r>
          </w:p>
        </w:tc>
        <w:tc>
          <w:tcPr>
            <w:tcW w:w="6945" w:type="dxa"/>
          </w:tcPr>
          <w:p w14:paraId="2E22CCB7" w14:textId="77777777" w:rsidR="00C27C26" w:rsidRPr="00DA67EF" w:rsidRDefault="00DA67EF" w:rsidP="00DA67EF">
            <w:pPr>
              <w:jc w:val="both"/>
              <w:rPr>
                <w:rFonts w:ascii="Times New Roman" w:hAnsi="Times New Roman"/>
                <w:color w:val="FF0000"/>
                <w:sz w:val="24"/>
                <w:szCs w:val="24"/>
                <w:lang w:val="kk-KZ"/>
              </w:rPr>
            </w:pPr>
            <w:r>
              <w:rPr>
                <w:rStyle w:val="ezkurwreuab5ozgtqnkl"/>
                <w:rFonts w:ascii="Times New Roman" w:hAnsi="Times New Roman"/>
                <w:sz w:val="24"/>
                <w:szCs w:val="24"/>
                <w:lang w:val="kk-KZ"/>
              </w:rPr>
              <w:t>Ж</w:t>
            </w:r>
            <w:r w:rsidR="00C27C26" w:rsidRPr="00DA67EF">
              <w:rPr>
                <w:rStyle w:val="ezkurwreuab5ozgtqnkl"/>
                <w:rFonts w:ascii="Times New Roman" w:hAnsi="Times New Roman"/>
                <w:sz w:val="24"/>
                <w:szCs w:val="24"/>
                <w:lang w:val="kk-KZ"/>
              </w:rPr>
              <w:t>алпы</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биология</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курсының</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негізгі</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генетикалық</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түсініктерін</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қалыптастыру</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мен</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дамытудағы</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көрнекі</w:t>
            </w:r>
            <w:r w:rsidR="00C27C26" w:rsidRPr="00DA67EF">
              <w:rPr>
                <w:rFonts w:ascii="Times New Roman" w:hAnsi="Times New Roman"/>
                <w:sz w:val="24"/>
                <w:szCs w:val="24"/>
                <w:lang w:val="kk-KZ"/>
              </w:rPr>
              <w:t xml:space="preserve"> </w:t>
            </w:r>
            <w:r w:rsidR="00C70784">
              <w:rPr>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құралдар</w:t>
            </w:r>
          </w:p>
        </w:tc>
      </w:tr>
      <w:tr w:rsidR="00C27C26" w:rsidRPr="00DA67EF" w14:paraId="3A8D4D05" w14:textId="77777777" w:rsidTr="003A6895">
        <w:tc>
          <w:tcPr>
            <w:tcW w:w="426" w:type="dxa"/>
          </w:tcPr>
          <w:p w14:paraId="1165D174"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3.</w:t>
            </w:r>
          </w:p>
        </w:tc>
        <w:tc>
          <w:tcPr>
            <w:tcW w:w="2268" w:type="dxa"/>
          </w:tcPr>
          <w:p w14:paraId="0A211BDF" w14:textId="77777777" w:rsidR="00C27C26" w:rsidRPr="00DA67EF" w:rsidRDefault="00C27C26" w:rsidP="00DA67EF">
            <w:pPr>
              <w:rPr>
                <w:rFonts w:ascii="Times New Roman" w:hAnsi="Times New Roman"/>
                <w:color w:val="000000"/>
                <w:sz w:val="24"/>
                <w:szCs w:val="24"/>
                <w:shd w:val="clear" w:color="auto" w:fill="FFFFFF"/>
              </w:rPr>
            </w:pPr>
          </w:p>
          <w:p w14:paraId="3336ED7D" w14:textId="77777777" w:rsidR="00C27C26" w:rsidRPr="00DA67EF" w:rsidRDefault="00C27C26" w:rsidP="00DA67EF">
            <w:pPr>
              <w:rPr>
                <w:rFonts w:ascii="Times New Roman" w:hAnsi="Times New Roman"/>
                <w:sz w:val="24"/>
                <w:szCs w:val="24"/>
              </w:rPr>
            </w:pPr>
            <w:r w:rsidRPr="00DA67EF">
              <w:rPr>
                <w:rFonts w:ascii="Times New Roman" w:hAnsi="Times New Roman"/>
                <w:color w:val="000000"/>
                <w:sz w:val="24"/>
                <w:szCs w:val="24"/>
                <w:shd w:val="clear" w:color="auto" w:fill="FFFFFF"/>
                <w:lang w:val="kk-KZ"/>
              </w:rPr>
              <w:t xml:space="preserve">К.Б.Бутаева  </w:t>
            </w:r>
          </w:p>
        </w:tc>
        <w:tc>
          <w:tcPr>
            <w:tcW w:w="6945" w:type="dxa"/>
          </w:tcPr>
          <w:p w14:paraId="5D41A615" w14:textId="77777777" w:rsidR="00C27C26" w:rsidRPr="00DA67EF" w:rsidRDefault="00DA67EF" w:rsidP="00DA67EF">
            <w:pPr>
              <w:jc w:val="both"/>
              <w:rPr>
                <w:rFonts w:ascii="Times New Roman" w:hAnsi="Times New Roman"/>
                <w:sz w:val="24"/>
                <w:szCs w:val="24"/>
              </w:rPr>
            </w:pPr>
            <w:r>
              <w:rPr>
                <w:rStyle w:val="ezkurwreuab5ozgtqnkl"/>
                <w:rFonts w:ascii="Times New Roman" w:hAnsi="Times New Roman"/>
                <w:sz w:val="24"/>
                <w:szCs w:val="24"/>
                <w:lang w:val="kk-KZ"/>
              </w:rPr>
              <w:t>О</w:t>
            </w:r>
            <w:r w:rsidR="00C27C26" w:rsidRPr="00DA67EF">
              <w:rPr>
                <w:rStyle w:val="ezkurwreuab5ozgtqnkl"/>
                <w:rFonts w:ascii="Times New Roman" w:hAnsi="Times New Roman"/>
                <w:sz w:val="24"/>
                <w:szCs w:val="24"/>
              </w:rPr>
              <w:t>рта</w:t>
            </w:r>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мектепте</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жалпы</w:t>
            </w:r>
            <w:proofErr w:type="spellEnd"/>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rPr>
              <w:t>биология</w:t>
            </w:r>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курсын</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оқуда</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генетикалық</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ұғымдар</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жүйесін</w:t>
            </w:r>
            <w:proofErr w:type="spellEnd"/>
            <w:r w:rsidR="00C70784">
              <w:rPr>
                <w:rStyle w:val="ezkurwreuab5ozgtqnkl"/>
                <w:rFonts w:ascii="Times New Roman" w:hAnsi="Times New Roman"/>
                <w:sz w:val="24"/>
                <w:szCs w:val="24"/>
                <w:lang w:val="kk-KZ"/>
              </w:rPr>
              <w:t xml:space="preserve"> </w:t>
            </w:r>
            <w:proofErr w:type="spellStart"/>
            <w:r w:rsidR="00C27C26" w:rsidRPr="00DA67EF">
              <w:rPr>
                <w:rStyle w:val="ezkurwreuab5ozgtqnkl"/>
                <w:rFonts w:ascii="Times New Roman" w:hAnsi="Times New Roman"/>
                <w:sz w:val="24"/>
                <w:szCs w:val="24"/>
              </w:rPr>
              <w:t>дамыту</w:t>
            </w:r>
            <w:proofErr w:type="spellEnd"/>
          </w:p>
        </w:tc>
      </w:tr>
      <w:tr w:rsidR="00C27C26" w:rsidRPr="008A2F82" w14:paraId="4B16C974" w14:textId="77777777" w:rsidTr="003A6895">
        <w:tc>
          <w:tcPr>
            <w:tcW w:w="426" w:type="dxa"/>
          </w:tcPr>
          <w:p w14:paraId="59D0870A"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4.</w:t>
            </w:r>
          </w:p>
        </w:tc>
        <w:tc>
          <w:tcPr>
            <w:tcW w:w="2268" w:type="dxa"/>
          </w:tcPr>
          <w:p w14:paraId="2FD97CC0"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Р.А.</w:t>
            </w:r>
            <w:proofErr w:type="spellStart"/>
            <w:r w:rsidRPr="00DA67EF">
              <w:rPr>
                <w:rFonts w:ascii="Times New Roman" w:hAnsi="Times New Roman"/>
                <w:sz w:val="24"/>
                <w:szCs w:val="24"/>
              </w:rPr>
              <w:t>Алимкулова</w:t>
            </w:r>
            <w:proofErr w:type="spellEnd"/>
            <w:r w:rsidRPr="00DA67EF">
              <w:rPr>
                <w:rFonts w:ascii="Times New Roman" w:hAnsi="Times New Roman"/>
                <w:sz w:val="24"/>
                <w:szCs w:val="24"/>
              </w:rPr>
              <w:t xml:space="preserve">, </w:t>
            </w:r>
          </w:p>
        </w:tc>
        <w:tc>
          <w:tcPr>
            <w:tcW w:w="6945" w:type="dxa"/>
          </w:tcPr>
          <w:p w14:paraId="45939DBA" w14:textId="77777777" w:rsidR="00C27C26" w:rsidRPr="00DA67EF" w:rsidRDefault="00DA67EF" w:rsidP="00DA67EF">
            <w:pPr>
              <w:jc w:val="both"/>
              <w:rPr>
                <w:rFonts w:ascii="Times New Roman" w:hAnsi="Times New Roman"/>
                <w:sz w:val="24"/>
                <w:szCs w:val="24"/>
                <w:lang w:val="kk-KZ"/>
              </w:rPr>
            </w:pPr>
            <w:r>
              <w:rPr>
                <w:rStyle w:val="ezkurwreuab5ozgtqnkl"/>
                <w:rFonts w:ascii="Times New Roman" w:hAnsi="Times New Roman"/>
                <w:sz w:val="24"/>
                <w:szCs w:val="24"/>
                <w:lang w:val="kk-KZ"/>
              </w:rPr>
              <w:t>Ж</w:t>
            </w:r>
            <w:r w:rsidR="00C27C26" w:rsidRPr="00DA67EF">
              <w:rPr>
                <w:rStyle w:val="ezkurwreuab5ozgtqnkl"/>
                <w:rFonts w:ascii="Times New Roman" w:hAnsi="Times New Roman"/>
                <w:sz w:val="24"/>
                <w:szCs w:val="24"/>
                <w:lang w:val="kk-KZ"/>
              </w:rPr>
              <w:t>алпы</w:t>
            </w:r>
            <w:r w:rsidR="00C27C26" w:rsidRPr="00DA67EF">
              <w:rPr>
                <w:rFonts w:ascii="Times New Roman" w:hAnsi="Times New Roman"/>
                <w:sz w:val="24"/>
                <w:szCs w:val="24"/>
                <w:lang w:val="kk-KZ"/>
              </w:rPr>
              <w:t xml:space="preserve"> б</w:t>
            </w:r>
            <w:r w:rsidR="00C27C26" w:rsidRPr="00DA67EF">
              <w:rPr>
                <w:rStyle w:val="ezkurwreuab5ozgtqnkl"/>
                <w:rFonts w:ascii="Times New Roman" w:hAnsi="Times New Roman"/>
                <w:sz w:val="24"/>
                <w:szCs w:val="24"/>
                <w:lang w:val="kk-KZ"/>
              </w:rPr>
              <w:t>иологияны</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оқыту</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процесінде</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оқушылардың</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өзіндік</w:t>
            </w:r>
            <w:r w:rsidR="00C70784">
              <w:rPr>
                <w:rStyle w:val="ezkurwreuab5ozgtqnkl"/>
                <w:rFonts w:ascii="Times New Roman" w:hAnsi="Times New Roman"/>
                <w:sz w:val="24"/>
                <w:szCs w:val="24"/>
                <w:lang w:val="kk-KZ"/>
              </w:rPr>
              <w:t xml:space="preserve"> </w:t>
            </w:r>
            <w:r w:rsidR="00C27C26" w:rsidRPr="00DA67EF">
              <w:rPr>
                <w:rStyle w:val="ezkurwreuab5ozgtqnkl"/>
                <w:rFonts w:ascii="Times New Roman" w:hAnsi="Times New Roman"/>
                <w:sz w:val="24"/>
                <w:szCs w:val="24"/>
                <w:lang w:val="kk-KZ"/>
              </w:rPr>
              <w:t>жұмыстары</w:t>
            </w:r>
          </w:p>
        </w:tc>
      </w:tr>
      <w:tr w:rsidR="00C27C26" w:rsidRPr="00DA67EF" w14:paraId="5ED05A1B" w14:textId="77777777" w:rsidTr="003A6895">
        <w:tc>
          <w:tcPr>
            <w:tcW w:w="426" w:type="dxa"/>
          </w:tcPr>
          <w:p w14:paraId="443B3BA9"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5.</w:t>
            </w:r>
          </w:p>
        </w:tc>
        <w:tc>
          <w:tcPr>
            <w:tcW w:w="2268" w:type="dxa"/>
          </w:tcPr>
          <w:p w14:paraId="2F6C980A" w14:textId="77777777" w:rsidR="00C27C26" w:rsidRPr="00DA67EF" w:rsidRDefault="00C27C26" w:rsidP="00DA67EF">
            <w:pPr>
              <w:rPr>
                <w:rFonts w:ascii="Times New Roman" w:hAnsi="Times New Roman"/>
                <w:color w:val="222222"/>
                <w:sz w:val="24"/>
                <w:szCs w:val="24"/>
                <w:shd w:val="clear" w:color="auto" w:fill="FFFFFF"/>
              </w:rPr>
            </w:pPr>
            <w:r w:rsidRPr="00DA67EF">
              <w:rPr>
                <w:rFonts w:ascii="Times New Roman" w:hAnsi="Times New Roman"/>
                <w:sz w:val="24"/>
                <w:szCs w:val="24"/>
                <w:lang w:val="kk-KZ"/>
              </w:rPr>
              <w:t xml:space="preserve">М.В.Полякова  </w:t>
            </w:r>
          </w:p>
        </w:tc>
        <w:tc>
          <w:tcPr>
            <w:tcW w:w="6945" w:type="dxa"/>
          </w:tcPr>
          <w:p w14:paraId="741182B5" w14:textId="77777777" w:rsidR="00C27C26" w:rsidRPr="00DA67EF" w:rsidRDefault="00DA67EF" w:rsidP="00DA67EF">
            <w:pPr>
              <w:jc w:val="both"/>
              <w:rPr>
                <w:rFonts w:ascii="Times New Roman" w:hAnsi="Times New Roman"/>
                <w:color w:val="222222"/>
                <w:sz w:val="24"/>
                <w:szCs w:val="24"/>
                <w:shd w:val="clear" w:color="auto" w:fill="FFFFFF"/>
              </w:rPr>
            </w:pPr>
            <w:r>
              <w:rPr>
                <w:rStyle w:val="ezkurwreuab5ozgtqnkl"/>
                <w:rFonts w:ascii="Times New Roman" w:hAnsi="Times New Roman"/>
                <w:sz w:val="24"/>
                <w:szCs w:val="24"/>
                <w:lang w:val="kk-KZ"/>
              </w:rPr>
              <w:t>Г</w:t>
            </w:r>
            <w:proofErr w:type="spellStart"/>
            <w:r w:rsidR="007D05C2" w:rsidRPr="00DA67EF">
              <w:rPr>
                <w:rStyle w:val="ezkurwreuab5ozgtqnkl"/>
                <w:rFonts w:ascii="Times New Roman" w:hAnsi="Times New Roman"/>
                <w:sz w:val="24"/>
                <w:szCs w:val="24"/>
              </w:rPr>
              <w:t>енетика</w:t>
            </w:r>
            <w:proofErr w:type="spellEnd"/>
            <w:r w:rsidR="00C70784">
              <w:rPr>
                <w:rStyle w:val="ezkurwreuab5ozgtqnkl"/>
                <w:rFonts w:ascii="Times New Roman" w:hAnsi="Times New Roman"/>
                <w:sz w:val="24"/>
                <w:szCs w:val="24"/>
                <w:lang w:val="kk-KZ"/>
              </w:rPr>
              <w:t xml:space="preserve"> </w:t>
            </w:r>
            <w:proofErr w:type="spellStart"/>
            <w:r w:rsidR="007D05C2" w:rsidRPr="00DA67EF">
              <w:rPr>
                <w:rStyle w:val="ezkurwreuab5ozgtqnkl"/>
                <w:rFonts w:ascii="Times New Roman" w:hAnsi="Times New Roman"/>
                <w:sz w:val="24"/>
                <w:szCs w:val="24"/>
              </w:rPr>
              <w:t>ұғымдарының</w:t>
            </w:r>
            <w:proofErr w:type="spellEnd"/>
            <w:r w:rsidR="00C70784">
              <w:rPr>
                <w:rStyle w:val="ezkurwreuab5ozgtqnkl"/>
                <w:rFonts w:ascii="Times New Roman" w:hAnsi="Times New Roman"/>
                <w:sz w:val="24"/>
                <w:szCs w:val="24"/>
                <w:lang w:val="kk-KZ"/>
              </w:rPr>
              <w:t xml:space="preserve"> </w:t>
            </w:r>
            <w:proofErr w:type="spellStart"/>
            <w:r w:rsidR="007D05C2" w:rsidRPr="00DA67EF">
              <w:rPr>
                <w:rStyle w:val="ezkurwreuab5ozgtqnkl"/>
                <w:rFonts w:ascii="Times New Roman" w:hAnsi="Times New Roman"/>
                <w:sz w:val="24"/>
                <w:szCs w:val="24"/>
              </w:rPr>
              <w:t>жүйесін</w:t>
            </w:r>
            <w:proofErr w:type="spellEnd"/>
            <w:r w:rsidR="00C70784">
              <w:rPr>
                <w:rStyle w:val="ezkurwreuab5ozgtqnkl"/>
                <w:rFonts w:ascii="Times New Roman" w:hAnsi="Times New Roman"/>
                <w:sz w:val="24"/>
                <w:szCs w:val="24"/>
                <w:lang w:val="kk-KZ"/>
              </w:rPr>
              <w:t xml:space="preserve"> </w:t>
            </w:r>
            <w:proofErr w:type="spellStart"/>
            <w:r w:rsidR="007D05C2" w:rsidRPr="00DA67EF">
              <w:rPr>
                <w:rStyle w:val="ezkurwreuab5ozgtqnkl"/>
                <w:rFonts w:ascii="Times New Roman" w:hAnsi="Times New Roman"/>
                <w:sz w:val="24"/>
                <w:szCs w:val="24"/>
              </w:rPr>
              <w:t>зерттеу</w:t>
            </w:r>
            <w:proofErr w:type="spellEnd"/>
            <w:r w:rsidR="00C70784">
              <w:rPr>
                <w:rStyle w:val="ezkurwreuab5ozgtqnkl"/>
                <w:rFonts w:ascii="Times New Roman" w:hAnsi="Times New Roman"/>
                <w:sz w:val="24"/>
                <w:szCs w:val="24"/>
                <w:lang w:val="kk-KZ"/>
              </w:rPr>
              <w:t xml:space="preserve"> </w:t>
            </w:r>
            <w:proofErr w:type="spellStart"/>
            <w:r w:rsidR="007D05C2" w:rsidRPr="00DA67EF">
              <w:rPr>
                <w:rStyle w:val="ezkurwreuab5ozgtqnkl"/>
                <w:rFonts w:ascii="Times New Roman" w:hAnsi="Times New Roman"/>
                <w:sz w:val="24"/>
                <w:szCs w:val="24"/>
              </w:rPr>
              <w:t>әдістемесі</w:t>
            </w:r>
            <w:proofErr w:type="spellEnd"/>
          </w:p>
        </w:tc>
      </w:tr>
      <w:tr w:rsidR="00C27C26" w:rsidRPr="008A2F82" w14:paraId="17428601" w14:textId="77777777" w:rsidTr="003A6895">
        <w:tc>
          <w:tcPr>
            <w:tcW w:w="426" w:type="dxa"/>
          </w:tcPr>
          <w:p w14:paraId="7A1D9D7D"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6.</w:t>
            </w:r>
          </w:p>
        </w:tc>
        <w:tc>
          <w:tcPr>
            <w:tcW w:w="2268" w:type="dxa"/>
          </w:tcPr>
          <w:p w14:paraId="5D2FC2E3" w14:textId="77777777" w:rsidR="00C27C26" w:rsidRPr="00DA67EF" w:rsidRDefault="00C27C26" w:rsidP="00DA67EF">
            <w:pPr>
              <w:rPr>
                <w:rFonts w:ascii="Times New Roman" w:hAnsi="Times New Roman"/>
                <w:sz w:val="24"/>
                <w:szCs w:val="24"/>
              </w:rPr>
            </w:pPr>
            <w:r w:rsidRPr="00DA67EF">
              <w:rPr>
                <w:rFonts w:ascii="Times New Roman" w:hAnsi="Times New Roman"/>
                <w:sz w:val="24"/>
                <w:szCs w:val="24"/>
                <w:lang w:val="kk-KZ"/>
              </w:rPr>
              <w:t>Д.Н.</w:t>
            </w:r>
            <w:r w:rsidRPr="00DA67EF">
              <w:rPr>
                <w:rFonts w:ascii="Times New Roman" w:hAnsi="Times New Roman"/>
                <w:sz w:val="24"/>
                <w:szCs w:val="24"/>
              </w:rPr>
              <w:t xml:space="preserve">Нгуен </w:t>
            </w:r>
          </w:p>
          <w:p w14:paraId="0C546FAF" w14:textId="77777777" w:rsidR="00C27C26" w:rsidRPr="00DA67EF" w:rsidRDefault="00C27C26" w:rsidP="00DA67EF">
            <w:pPr>
              <w:rPr>
                <w:rFonts w:ascii="Times New Roman" w:hAnsi="Times New Roman"/>
                <w:sz w:val="24"/>
                <w:szCs w:val="24"/>
                <w:lang w:val="kk-KZ"/>
              </w:rPr>
            </w:pPr>
          </w:p>
        </w:tc>
        <w:tc>
          <w:tcPr>
            <w:tcW w:w="6945" w:type="dxa"/>
          </w:tcPr>
          <w:p w14:paraId="1E4D51A9" w14:textId="77777777" w:rsidR="00C27C26" w:rsidRPr="00DA67EF" w:rsidRDefault="007D05C2" w:rsidP="00DA67EF">
            <w:pPr>
              <w:jc w:val="both"/>
              <w:rPr>
                <w:rFonts w:ascii="Times New Roman" w:hAnsi="Times New Roman"/>
                <w:sz w:val="24"/>
                <w:szCs w:val="24"/>
                <w:lang w:val="kk-KZ"/>
              </w:rPr>
            </w:pPr>
            <w:r w:rsidRPr="00DA67EF">
              <w:rPr>
                <w:rStyle w:val="ezkurwreuab5ozgtqnkl"/>
                <w:rFonts w:ascii="Times New Roman" w:hAnsi="Times New Roman"/>
                <w:sz w:val="24"/>
                <w:szCs w:val="24"/>
                <w:lang w:val="kk-KZ"/>
              </w:rPr>
              <w:t>Вьетнамның</w:t>
            </w:r>
            <w:r w:rsidRPr="00DA67EF">
              <w:rPr>
                <w:rFonts w:ascii="Times New Roman" w:hAnsi="Times New Roman"/>
                <w:sz w:val="24"/>
                <w:szCs w:val="24"/>
                <w:lang w:val="kk-KZ"/>
              </w:rPr>
              <w:t xml:space="preserve"> жалпы білім беретін </w:t>
            </w:r>
            <w:r w:rsidRPr="00DA67EF">
              <w:rPr>
                <w:rStyle w:val="ezkurwreuab5ozgtqnkl"/>
                <w:rFonts w:ascii="Times New Roman" w:hAnsi="Times New Roman"/>
                <w:sz w:val="24"/>
                <w:szCs w:val="24"/>
                <w:lang w:val="kk-KZ"/>
              </w:rPr>
              <w:t>мектептерінде</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жалпы</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Биологияны</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оқыту</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процесінде</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оқушылардың</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генетикалық</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білімін</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қалыптастыру</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және</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дамыту</w:t>
            </w:r>
          </w:p>
        </w:tc>
      </w:tr>
      <w:tr w:rsidR="00C27C26" w:rsidRPr="008A2F82" w14:paraId="71A217EC" w14:textId="77777777" w:rsidTr="003A6895">
        <w:tc>
          <w:tcPr>
            <w:tcW w:w="426" w:type="dxa"/>
          </w:tcPr>
          <w:p w14:paraId="6E1BA462"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7.</w:t>
            </w:r>
          </w:p>
        </w:tc>
        <w:tc>
          <w:tcPr>
            <w:tcW w:w="2268" w:type="dxa"/>
          </w:tcPr>
          <w:p w14:paraId="357E4381" w14:textId="77777777" w:rsidR="00C27C26" w:rsidRPr="00DA67EF" w:rsidRDefault="00C27C26" w:rsidP="00DA67EF">
            <w:pPr>
              <w:rPr>
                <w:rFonts w:ascii="Times New Roman" w:hAnsi="Times New Roman"/>
                <w:sz w:val="24"/>
                <w:szCs w:val="24"/>
                <w:lang w:val="kk-KZ"/>
              </w:rPr>
            </w:pPr>
            <w:r w:rsidRPr="00DA67EF">
              <w:rPr>
                <w:rFonts w:ascii="Times New Roman" w:hAnsi="Times New Roman"/>
                <w:color w:val="000000"/>
                <w:sz w:val="24"/>
                <w:szCs w:val="24"/>
                <w:shd w:val="clear" w:color="auto" w:fill="FFFFFF"/>
                <w:lang w:val="kk-KZ"/>
              </w:rPr>
              <w:t>Л.Д.</w:t>
            </w:r>
            <w:proofErr w:type="spellStart"/>
            <w:r w:rsidRPr="00DA67EF">
              <w:rPr>
                <w:rFonts w:ascii="Times New Roman" w:hAnsi="Times New Roman"/>
                <w:color w:val="000000"/>
                <w:sz w:val="24"/>
                <w:szCs w:val="24"/>
                <w:shd w:val="clear" w:color="auto" w:fill="FFFFFF"/>
              </w:rPr>
              <w:t>Жамансариева</w:t>
            </w:r>
            <w:proofErr w:type="spellEnd"/>
            <w:r w:rsidRPr="00DA67EF">
              <w:rPr>
                <w:rFonts w:ascii="Times New Roman" w:hAnsi="Times New Roman"/>
                <w:color w:val="000000"/>
                <w:sz w:val="24"/>
                <w:szCs w:val="24"/>
                <w:shd w:val="clear" w:color="auto" w:fill="FFFFFF"/>
              </w:rPr>
              <w:t xml:space="preserve"> </w:t>
            </w:r>
          </w:p>
        </w:tc>
        <w:tc>
          <w:tcPr>
            <w:tcW w:w="6945" w:type="dxa"/>
          </w:tcPr>
          <w:p w14:paraId="47F0881A" w14:textId="77777777" w:rsidR="00C27C26" w:rsidRPr="00DA67EF" w:rsidRDefault="00DA67EF" w:rsidP="00DA67EF">
            <w:pPr>
              <w:jc w:val="both"/>
              <w:rPr>
                <w:rFonts w:ascii="Times New Roman" w:hAnsi="Times New Roman"/>
                <w:sz w:val="24"/>
                <w:szCs w:val="24"/>
                <w:lang w:val="kk-KZ"/>
              </w:rPr>
            </w:pPr>
            <w:r>
              <w:rPr>
                <w:rStyle w:val="ezkurwreuab5ozgtqnkl"/>
                <w:rFonts w:ascii="Times New Roman" w:hAnsi="Times New Roman"/>
                <w:sz w:val="24"/>
                <w:szCs w:val="24"/>
                <w:lang w:val="kk-KZ"/>
              </w:rPr>
              <w:t>Ж</w:t>
            </w:r>
            <w:r w:rsidR="007D05C2" w:rsidRPr="00DA67EF">
              <w:rPr>
                <w:rStyle w:val="ezkurwreuab5ozgtqnkl"/>
                <w:rFonts w:ascii="Times New Roman" w:hAnsi="Times New Roman"/>
                <w:sz w:val="24"/>
                <w:szCs w:val="24"/>
                <w:lang w:val="kk-KZ"/>
              </w:rPr>
              <w:t>алпы</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биологияны</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зерделеу</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кезінде тіршілікті ұйымдастырудың</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популяциялық-түрлік</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деңгейі</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туралы</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білімді</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дамыту:</w:t>
            </w:r>
            <w:r w:rsidR="00C70784">
              <w:rPr>
                <w:rStyle w:val="ezkurwreuab5ozgtqnkl"/>
                <w:rFonts w:ascii="Times New Roman" w:hAnsi="Times New Roman"/>
                <w:sz w:val="24"/>
                <w:szCs w:val="24"/>
                <w:lang w:val="kk-KZ"/>
              </w:rPr>
              <w:t xml:space="preserve"> Қазақстан </w:t>
            </w:r>
            <w:r w:rsidR="007D05C2" w:rsidRPr="00DA67EF">
              <w:rPr>
                <w:rStyle w:val="ezkurwreuab5ozgtqnkl"/>
                <w:rFonts w:ascii="Times New Roman" w:hAnsi="Times New Roman"/>
                <w:sz w:val="24"/>
                <w:szCs w:val="24"/>
                <w:lang w:val="kk-KZ"/>
              </w:rPr>
              <w:t>мектептерінің</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мысалында</w:t>
            </w:r>
          </w:p>
        </w:tc>
      </w:tr>
      <w:tr w:rsidR="00C27C26" w:rsidRPr="008A2F82" w14:paraId="28A1936A" w14:textId="77777777" w:rsidTr="003A6895">
        <w:tc>
          <w:tcPr>
            <w:tcW w:w="426" w:type="dxa"/>
          </w:tcPr>
          <w:p w14:paraId="727CA7B3"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8.</w:t>
            </w:r>
          </w:p>
        </w:tc>
        <w:tc>
          <w:tcPr>
            <w:tcW w:w="2268" w:type="dxa"/>
          </w:tcPr>
          <w:p w14:paraId="333A7EAE"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Г.Л.</w:t>
            </w:r>
            <w:r w:rsidRPr="00DA67EF">
              <w:rPr>
                <w:rFonts w:ascii="Times New Roman" w:hAnsi="Times New Roman"/>
                <w:sz w:val="24"/>
                <w:szCs w:val="24"/>
              </w:rPr>
              <w:t xml:space="preserve">Рытов </w:t>
            </w:r>
          </w:p>
        </w:tc>
        <w:tc>
          <w:tcPr>
            <w:tcW w:w="6945" w:type="dxa"/>
          </w:tcPr>
          <w:p w14:paraId="661AAE67" w14:textId="77777777" w:rsidR="00C27C26" w:rsidRPr="00DA67EF" w:rsidRDefault="00DA67EF" w:rsidP="00DA67EF">
            <w:pPr>
              <w:jc w:val="both"/>
              <w:rPr>
                <w:rFonts w:ascii="Times New Roman" w:hAnsi="Times New Roman"/>
                <w:sz w:val="24"/>
                <w:szCs w:val="24"/>
                <w:lang w:val="kk-KZ"/>
              </w:rPr>
            </w:pPr>
            <w:r>
              <w:rPr>
                <w:rStyle w:val="ezkurwreuab5ozgtqnkl"/>
                <w:rFonts w:ascii="Times New Roman" w:hAnsi="Times New Roman"/>
                <w:sz w:val="24"/>
                <w:szCs w:val="24"/>
                <w:lang w:val="kk-KZ"/>
              </w:rPr>
              <w:t>Г</w:t>
            </w:r>
            <w:r w:rsidR="007D05C2" w:rsidRPr="00DA67EF">
              <w:rPr>
                <w:rStyle w:val="ezkurwreuab5ozgtqnkl"/>
                <w:rFonts w:ascii="Times New Roman" w:hAnsi="Times New Roman"/>
                <w:sz w:val="24"/>
                <w:szCs w:val="24"/>
                <w:lang w:val="kk-KZ"/>
              </w:rPr>
              <w:t>енетиканың</w:t>
            </w:r>
            <w:r w:rsidR="007D05C2" w:rsidRPr="00DA67EF">
              <w:rPr>
                <w:rFonts w:ascii="Times New Roman" w:hAnsi="Times New Roman"/>
                <w:sz w:val="24"/>
                <w:szCs w:val="24"/>
                <w:lang w:val="kk-KZ"/>
              </w:rPr>
              <w:t xml:space="preserve"> жүйе </w:t>
            </w:r>
            <w:r w:rsidR="007D05C2" w:rsidRPr="00DA67EF">
              <w:rPr>
                <w:rStyle w:val="ezkurwreuab5ozgtqnkl"/>
                <w:rFonts w:ascii="Times New Roman" w:hAnsi="Times New Roman"/>
                <w:sz w:val="24"/>
                <w:szCs w:val="24"/>
                <w:lang w:val="kk-KZ"/>
              </w:rPr>
              <w:t>құраушы</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курсы  -</w:t>
            </w:r>
            <w:r w:rsidR="0090383B">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университет</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студенттері</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мен</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мамандандырылған</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сынып</w:t>
            </w:r>
            <w:r w:rsidR="007D05C2" w:rsidRPr="00DA67EF">
              <w:rPr>
                <w:rFonts w:ascii="Times New Roman" w:hAnsi="Times New Roman"/>
                <w:sz w:val="24"/>
                <w:szCs w:val="24"/>
                <w:lang w:val="kk-KZ"/>
              </w:rPr>
              <w:t xml:space="preserve"> оқушыларында </w:t>
            </w:r>
            <w:r w:rsidR="007D05C2" w:rsidRPr="00DA67EF">
              <w:rPr>
                <w:rStyle w:val="ezkurwreuab5ozgtqnkl"/>
                <w:rFonts w:ascii="Times New Roman" w:hAnsi="Times New Roman"/>
                <w:sz w:val="24"/>
                <w:szCs w:val="24"/>
                <w:lang w:val="kk-KZ"/>
              </w:rPr>
              <w:t>биологиялық</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мәдениетті</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қалыптастыру</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құралы</w:t>
            </w:r>
            <w:r w:rsidR="00C70784">
              <w:rPr>
                <w:rStyle w:val="ezkurwreuab5ozgtqnkl"/>
                <w:rFonts w:ascii="Times New Roman" w:hAnsi="Times New Roman"/>
                <w:sz w:val="24"/>
                <w:szCs w:val="24"/>
                <w:lang w:val="kk-KZ"/>
              </w:rPr>
              <w:t xml:space="preserve"> </w:t>
            </w:r>
            <w:r w:rsidR="007D05C2" w:rsidRPr="00DA67EF">
              <w:rPr>
                <w:rStyle w:val="ezkurwreuab5ozgtqnkl"/>
                <w:rFonts w:ascii="Times New Roman" w:hAnsi="Times New Roman"/>
                <w:sz w:val="24"/>
                <w:szCs w:val="24"/>
                <w:lang w:val="kk-KZ"/>
              </w:rPr>
              <w:t xml:space="preserve">ретінде </w:t>
            </w:r>
          </w:p>
        </w:tc>
      </w:tr>
      <w:tr w:rsidR="00C27C26" w:rsidRPr="008A2F82" w14:paraId="76A30FD6" w14:textId="77777777" w:rsidTr="003A6895">
        <w:tc>
          <w:tcPr>
            <w:tcW w:w="426" w:type="dxa"/>
          </w:tcPr>
          <w:p w14:paraId="59A115DC"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9.</w:t>
            </w:r>
          </w:p>
        </w:tc>
        <w:tc>
          <w:tcPr>
            <w:tcW w:w="2268" w:type="dxa"/>
          </w:tcPr>
          <w:p w14:paraId="13D07649" w14:textId="77777777" w:rsidR="00C27C26" w:rsidRPr="00DA67EF" w:rsidRDefault="00C27C26" w:rsidP="00DA67EF">
            <w:pPr>
              <w:rPr>
                <w:rFonts w:ascii="Times New Roman" w:hAnsi="Times New Roman"/>
                <w:sz w:val="24"/>
                <w:szCs w:val="24"/>
                <w:lang w:val="kk-KZ"/>
              </w:rPr>
            </w:pPr>
            <w:r w:rsidRPr="00DA67EF">
              <w:rPr>
                <w:rFonts w:ascii="Times New Roman" w:hAnsi="Times New Roman"/>
                <w:sz w:val="24"/>
                <w:szCs w:val="24"/>
                <w:lang w:val="kk-KZ"/>
              </w:rPr>
              <w:t xml:space="preserve">Б.С.Жошибекова  </w:t>
            </w:r>
          </w:p>
        </w:tc>
        <w:tc>
          <w:tcPr>
            <w:tcW w:w="6945" w:type="dxa"/>
          </w:tcPr>
          <w:p w14:paraId="3F568E6F" w14:textId="77777777" w:rsidR="00C27C26" w:rsidRPr="00DA67EF" w:rsidRDefault="007D05C2" w:rsidP="00DA67EF">
            <w:pPr>
              <w:jc w:val="both"/>
              <w:rPr>
                <w:rFonts w:ascii="Times New Roman" w:hAnsi="Times New Roman"/>
                <w:sz w:val="24"/>
                <w:szCs w:val="24"/>
                <w:lang w:val="kk-KZ"/>
              </w:rPr>
            </w:pPr>
            <w:r w:rsidRPr="00DA67EF">
              <w:rPr>
                <w:rStyle w:val="ezkurwreuab5ozgtqnkl"/>
                <w:rFonts w:ascii="Times New Roman" w:hAnsi="Times New Roman"/>
                <w:sz w:val="24"/>
                <w:szCs w:val="24"/>
                <w:lang w:val="kk-KZ"/>
              </w:rPr>
              <w:t>Генетика</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курсын</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оқу</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кезінде</w:t>
            </w:r>
            <w:r w:rsidRPr="00DA67EF">
              <w:rPr>
                <w:rFonts w:ascii="Times New Roman" w:hAnsi="Times New Roman"/>
                <w:sz w:val="24"/>
                <w:szCs w:val="24"/>
                <w:lang w:val="kk-KZ"/>
              </w:rPr>
              <w:t xml:space="preserve"> білім алушылардың </w:t>
            </w:r>
            <w:r w:rsidRPr="00DA67EF">
              <w:rPr>
                <w:rStyle w:val="ezkurwreuab5ozgtqnkl"/>
                <w:rFonts w:ascii="Times New Roman" w:hAnsi="Times New Roman"/>
                <w:sz w:val="24"/>
                <w:szCs w:val="24"/>
                <w:lang w:val="kk-KZ"/>
              </w:rPr>
              <w:t>зерттеу</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дағдыларын</w:t>
            </w:r>
            <w:r w:rsidR="00C70784">
              <w:rPr>
                <w:rStyle w:val="ezkurwreuab5ozgtqnkl"/>
                <w:rFonts w:ascii="Times New Roman" w:hAnsi="Times New Roman"/>
                <w:sz w:val="24"/>
                <w:szCs w:val="24"/>
                <w:lang w:val="kk-KZ"/>
              </w:rPr>
              <w:t xml:space="preserve"> </w:t>
            </w:r>
            <w:r w:rsidRPr="00DA67EF">
              <w:rPr>
                <w:rStyle w:val="ezkurwreuab5ozgtqnkl"/>
                <w:rFonts w:ascii="Times New Roman" w:hAnsi="Times New Roman"/>
                <w:sz w:val="24"/>
                <w:szCs w:val="24"/>
                <w:lang w:val="kk-KZ"/>
              </w:rPr>
              <w:t>қалыптастыру</w:t>
            </w:r>
          </w:p>
        </w:tc>
      </w:tr>
    </w:tbl>
    <w:p w14:paraId="68A38AF0" w14:textId="77777777" w:rsidR="00D105B0" w:rsidRPr="00DA67EF" w:rsidRDefault="00D105B0" w:rsidP="00DA67EF">
      <w:pPr>
        <w:spacing w:after="0" w:line="240" w:lineRule="auto"/>
        <w:jc w:val="both"/>
        <w:rPr>
          <w:rFonts w:ascii="Times New Roman" w:hAnsi="Times New Roman"/>
          <w:sz w:val="24"/>
          <w:szCs w:val="24"/>
          <w:lang w:val="kk-KZ"/>
        </w:rPr>
      </w:pPr>
    </w:p>
    <w:bookmarkEnd w:id="10"/>
    <w:p w14:paraId="6515FF50" w14:textId="77777777" w:rsidR="00C65C92" w:rsidRDefault="00544C5F" w:rsidP="00891B77">
      <w:pPr>
        <w:spacing w:after="0" w:line="240" w:lineRule="auto"/>
        <w:ind w:firstLine="709"/>
        <w:jc w:val="both"/>
        <w:rPr>
          <w:rFonts w:ascii="Times New Roman" w:hAnsi="Times New Roman"/>
          <w:sz w:val="28"/>
          <w:szCs w:val="28"/>
          <w:lang w:val="kk-KZ"/>
        </w:rPr>
      </w:pPr>
      <w:r w:rsidRPr="00544C5F">
        <w:rPr>
          <w:rFonts w:ascii="Times New Roman" w:hAnsi="Times New Roman"/>
          <w:sz w:val="28"/>
          <w:szCs w:val="28"/>
          <w:lang w:val="kk-KZ"/>
        </w:rPr>
        <w:t xml:space="preserve">Генетиканың әртүрлі бағыттарының дамуына Қазақстан ғалымдары да </w:t>
      </w:r>
      <w:r w:rsidR="00DA67EF">
        <w:rPr>
          <w:rFonts w:ascii="Times New Roman" w:hAnsi="Times New Roman"/>
          <w:sz w:val="28"/>
          <w:szCs w:val="28"/>
          <w:lang w:val="kk-KZ"/>
        </w:rPr>
        <w:t xml:space="preserve">өз </w:t>
      </w:r>
      <w:r w:rsidRPr="00544C5F">
        <w:rPr>
          <w:rFonts w:ascii="Times New Roman" w:hAnsi="Times New Roman"/>
          <w:sz w:val="28"/>
          <w:szCs w:val="28"/>
          <w:lang w:val="kk-KZ"/>
        </w:rPr>
        <w:t xml:space="preserve">үлестерін қосты. Қазақстанда генетика саласындағы алғашқы зерттеулер 30-40 жылдары басталды. </w:t>
      </w:r>
      <w:r w:rsidR="00DA67EF">
        <w:rPr>
          <w:rFonts w:ascii="Times New Roman" w:hAnsi="Times New Roman"/>
          <w:sz w:val="28"/>
          <w:szCs w:val="28"/>
          <w:lang w:val="kk-KZ"/>
        </w:rPr>
        <w:t xml:space="preserve">Атап айтсақ, </w:t>
      </w:r>
      <w:r w:rsidR="00DA67EF" w:rsidRPr="00544C5F">
        <w:rPr>
          <w:rFonts w:ascii="Times New Roman" w:hAnsi="Times New Roman"/>
          <w:sz w:val="28"/>
          <w:szCs w:val="28"/>
          <w:lang w:val="kk-KZ"/>
        </w:rPr>
        <w:t>К.Мынбаев, Г.З.Бияшев, А.М.Ғаббасов, Н.Л.Удольская, І.Ә</w:t>
      </w:r>
      <w:r w:rsidR="00DA67EF">
        <w:rPr>
          <w:rFonts w:ascii="Times New Roman" w:hAnsi="Times New Roman"/>
          <w:sz w:val="28"/>
          <w:szCs w:val="28"/>
          <w:lang w:val="kk-KZ"/>
        </w:rPr>
        <w:t>.Әбуғалиев, Р.А.Уразалиев т.б.  ғалымдар р</w:t>
      </w:r>
      <w:r w:rsidRPr="00544C5F">
        <w:rPr>
          <w:rFonts w:ascii="Times New Roman" w:hAnsi="Times New Roman"/>
          <w:sz w:val="28"/>
          <w:szCs w:val="28"/>
          <w:lang w:val="kk-KZ"/>
        </w:rPr>
        <w:t>еспубликада бидай, арпа, сұлы, жүгері, қант қызылшасы және басқа ауылшаруашылық дақылдарының</w:t>
      </w:r>
      <w:r w:rsidR="00DA67EF">
        <w:rPr>
          <w:rFonts w:ascii="Times New Roman" w:hAnsi="Times New Roman"/>
          <w:sz w:val="28"/>
          <w:szCs w:val="28"/>
          <w:lang w:val="kk-KZ"/>
        </w:rPr>
        <w:t xml:space="preserve">,  ал, </w:t>
      </w:r>
      <w:r w:rsidR="00DA67EF" w:rsidRPr="00544C5F">
        <w:rPr>
          <w:rFonts w:ascii="Times New Roman" w:hAnsi="Times New Roman"/>
          <w:sz w:val="28"/>
          <w:szCs w:val="28"/>
          <w:lang w:val="kk-KZ"/>
        </w:rPr>
        <w:t>Е.Х.Узенбаев, М.В.Б</w:t>
      </w:r>
      <w:r w:rsidR="00DA67EF">
        <w:rPr>
          <w:rFonts w:ascii="Times New Roman" w:hAnsi="Times New Roman"/>
          <w:sz w:val="28"/>
          <w:szCs w:val="28"/>
          <w:lang w:val="kk-KZ"/>
        </w:rPr>
        <w:t xml:space="preserve">ессчетнова, А.Ж.Жангалиев т.б. </w:t>
      </w:r>
      <w:r w:rsidRPr="00544C5F">
        <w:rPr>
          <w:rFonts w:ascii="Times New Roman" w:hAnsi="Times New Roman"/>
          <w:sz w:val="28"/>
          <w:szCs w:val="28"/>
          <w:lang w:val="kk-KZ"/>
        </w:rPr>
        <w:t>раушан, сирень, астра гүлдерінің және ағаш, бұта, шөптесін өсімдіктердің мол өнімді сорттары</w:t>
      </w:r>
      <w:r w:rsidR="00DA67EF">
        <w:rPr>
          <w:rFonts w:ascii="Times New Roman" w:hAnsi="Times New Roman"/>
          <w:sz w:val="28"/>
          <w:szCs w:val="28"/>
          <w:lang w:val="kk-KZ"/>
        </w:rPr>
        <w:t>н  шығарды</w:t>
      </w:r>
      <w:r w:rsidRPr="00544C5F">
        <w:rPr>
          <w:rFonts w:ascii="Times New Roman" w:hAnsi="Times New Roman"/>
          <w:sz w:val="28"/>
          <w:szCs w:val="28"/>
          <w:lang w:val="kk-KZ"/>
        </w:rPr>
        <w:t xml:space="preserve">. Қазақстанда алшақ будандастыру әдісімен мол өнімді мал тұқымдары </w:t>
      </w:r>
      <w:r w:rsidR="00DA67EF">
        <w:rPr>
          <w:rFonts w:ascii="Times New Roman" w:hAnsi="Times New Roman"/>
          <w:sz w:val="28"/>
          <w:szCs w:val="28"/>
          <w:lang w:val="kk-KZ"/>
        </w:rPr>
        <w:t xml:space="preserve"> да </w:t>
      </w:r>
      <w:r w:rsidRPr="00544C5F">
        <w:rPr>
          <w:rFonts w:ascii="Times New Roman" w:hAnsi="Times New Roman"/>
          <w:sz w:val="28"/>
          <w:szCs w:val="28"/>
          <w:lang w:val="kk-KZ"/>
        </w:rPr>
        <w:t>шығарылды. Н.С.Бутарин, Ш.Жандеркин, Ә.Е.Есенжолов жабайы арқарды пайдаланып қойдың арқар меринос тұқымы алды. В.А.Бальмонт, М.Ә.Ермеков, А.Е.Елеманов, Ф.М.М</w:t>
      </w:r>
      <w:r w:rsidR="00D0485E">
        <w:rPr>
          <w:rFonts w:ascii="Times New Roman" w:hAnsi="Times New Roman"/>
          <w:sz w:val="28"/>
          <w:szCs w:val="28"/>
          <w:lang w:val="kk-KZ"/>
        </w:rPr>
        <w:t>у</w:t>
      </w:r>
      <w:r w:rsidRPr="00544C5F">
        <w:rPr>
          <w:rFonts w:ascii="Times New Roman" w:hAnsi="Times New Roman"/>
          <w:sz w:val="28"/>
          <w:szCs w:val="28"/>
          <w:lang w:val="kk-KZ"/>
        </w:rPr>
        <w:t>хаметқалиев, Қ.Медеубеков, М.К.Кройтер биязы және биязылау жүнді, кроссбредой тұқымдарын алудың генетикалық-селекциялық негіздерін теориялық және практикалық түрде дәлелдеді</w:t>
      </w:r>
      <w:r w:rsidR="000824AD">
        <w:rPr>
          <w:rFonts w:ascii="Times New Roman" w:hAnsi="Times New Roman"/>
          <w:sz w:val="28"/>
          <w:szCs w:val="28"/>
          <w:lang w:val="kk-KZ"/>
        </w:rPr>
        <w:t xml:space="preserve"> </w:t>
      </w:r>
      <w:r w:rsidR="00C65C92" w:rsidRPr="0060031A">
        <w:rPr>
          <w:rFonts w:ascii="Times New Roman" w:hAnsi="Times New Roman"/>
          <w:sz w:val="28"/>
          <w:szCs w:val="28"/>
          <w:lang w:val="kk-KZ"/>
        </w:rPr>
        <w:t>[</w:t>
      </w:r>
      <w:r w:rsidR="00C65C92">
        <w:rPr>
          <w:rFonts w:ascii="Times New Roman" w:hAnsi="Times New Roman"/>
          <w:sz w:val="28"/>
          <w:szCs w:val="28"/>
          <w:lang w:val="kk-KZ"/>
        </w:rPr>
        <w:t>8</w:t>
      </w:r>
      <w:r w:rsidR="00FD3A10">
        <w:rPr>
          <w:rFonts w:ascii="Times New Roman" w:hAnsi="Times New Roman"/>
          <w:sz w:val="28"/>
          <w:szCs w:val="28"/>
          <w:lang w:val="kk-KZ"/>
        </w:rPr>
        <w:t>5</w:t>
      </w:r>
      <w:r w:rsidR="00C65C92" w:rsidRPr="0060031A">
        <w:rPr>
          <w:rFonts w:ascii="Times New Roman" w:hAnsi="Times New Roman"/>
          <w:sz w:val="28"/>
          <w:szCs w:val="28"/>
          <w:lang w:val="kk-KZ"/>
        </w:rPr>
        <w:t>].</w:t>
      </w:r>
    </w:p>
    <w:p w14:paraId="17F09002" w14:textId="77777777" w:rsidR="00544C5F" w:rsidRPr="00544C5F" w:rsidRDefault="00544C5F" w:rsidP="00891B77">
      <w:pPr>
        <w:spacing w:after="0" w:line="240" w:lineRule="auto"/>
        <w:ind w:firstLine="709"/>
        <w:jc w:val="both"/>
        <w:rPr>
          <w:rFonts w:ascii="Times New Roman" w:hAnsi="Times New Roman"/>
          <w:sz w:val="28"/>
          <w:szCs w:val="28"/>
          <w:lang w:val="kk-KZ"/>
        </w:rPr>
      </w:pPr>
      <w:r w:rsidRPr="00D0485E">
        <w:rPr>
          <w:rFonts w:ascii="Times New Roman" w:hAnsi="Times New Roman"/>
          <w:sz w:val="28"/>
          <w:szCs w:val="28"/>
          <w:lang w:val="kk-KZ"/>
        </w:rPr>
        <w:t>Генетикалық зерттеулер бүгінде де елімізде қарқынды даму үстінде.</w:t>
      </w:r>
      <w:r w:rsidR="000824AD">
        <w:rPr>
          <w:rFonts w:ascii="Times New Roman" w:hAnsi="Times New Roman"/>
          <w:sz w:val="28"/>
          <w:szCs w:val="28"/>
          <w:lang w:val="kk-KZ"/>
        </w:rPr>
        <w:t xml:space="preserve"> </w:t>
      </w:r>
      <w:r w:rsidR="00D0485E">
        <w:rPr>
          <w:rFonts w:ascii="Times New Roman" w:hAnsi="Times New Roman"/>
          <w:sz w:val="28"/>
          <w:szCs w:val="28"/>
          <w:lang w:val="kk-KZ"/>
        </w:rPr>
        <w:t>Г</w:t>
      </w:r>
      <w:r w:rsidR="00D0485E" w:rsidRPr="00D0485E">
        <w:rPr>
          <w:rFonts w:ascii="Times New Roman" w:hAnsi="Times New Roman"/>
          <w:sz w:val="28"/>
          <w:szCs w:val="28"/>
          <w:lang w:val="kk-KZ"/>
        </w:rPr>
        <w:t>енетика</w:t>
      </w:r>
      <w:r w:rsidR="00DF5F2B">
        <w:rPr>
          <w:rFonts w:ascii="Times New Roman" w:hAnsi="Times New Roman"/>
          <w:sz w:val="28"/>
          <w:szCs w:val="28"/>
          <w:lang w:val="kk-KZ"/>
        </w:rPr>
        <w:t xml:space="preserve"> ғылымының дамуына үлес қосып, әр саласында </w:t>
      </w:r>
      <w:r w:rsidR="00054BD0">
        <w:rPr>
          <w:rFonts w:ascii="Times New Roman" w:hAnsi="Times New Roman"/>
          <w:sz w:val="28"/>
          <w:szCs w:val="28"/>
          <w:lang w:val="kk-KZ"/>
        </w:rPr>
        <w:t>ғылыми зерттеу жұмыстарын жүргізіп білім алушыларға генетика</w:t>
      </w:r>
      <w:r w:rsidR="000E4039">
        <w:rPr>
          <w:rFonts w:ascii="Times New Roman" w:hAnsi="Times New Roman"/>
          <w:sz w:val="28"/>
          <w:szCs w:val="28"/>
          <w:lang w:val="kk-KZ"/>
        </w:rPr>
        <w:t xml:space="preserve"> ғылымының</w:t>
      </w:r>
      <w:r w:rsidR="00054BD0">
        <w:rPr>
          <w:rFonts w:ascii="Times New Roman" w:hAnsi="Times New Roman"/>
          <w:sz w:val="28"/>
          <w:szCs w:val="28"/>
          <w:lang w:val="kk-KZ"/>
        </w:rPr>
        <w:t xml:space="preserve"> білімімен </w:t>
      </w:r>
      <w:r w:rsidR="00054BD0">
        <w:rPr>
          <w:rFonts w:ascii="Times New Roman" w:hAnsi="Times New Roman"/>
          <w:sz w:val="28"/>
          <w:szCs w:val="28"/>
          <w:lang w:val="kk-KZ"/>
        </w:rPr>
        <w:lastRenderedPageBreak/>
        <w:t>қаруландырған ұстаз-ғалымдар</w:t>
      </w:r>
      <w:r w:rsidR="00D0485E" w:rsidRPr="00D0485E">
        <w:rPr>
          <w:rFonts w:ascii="Times New Roman" w:hAnsi="Times New Roman"/>
          <w:sz w:val="28"/>
          <w:szCs w:val="28"/>
          <w:lang w:val="kk-KZ"/>
        </w:rPr>
        <w:t>: молекулалық генетика Р.И.Берсімбаев</w:t>
      </w:r>
      <w:r w:rsidR="00DF5F2B">
        <w:rPr>
          <w:rFonts w:ascii="Times New Roman" w:hAnsi="Times New Roman"/>
          <w:sz w:val="28"/>
          <w:szCs w:val="28"/>
          <w:lang w:val="kk-KZ"/>
        </w:rPr>
        <w:t xml:space="preserve">, </w:t>
      </w:r>
      <w:r w:rsidR="00B43844">
        <w:rPr>
          <w:rFonts w:ascii="Times New Roman" w:hAnsi="Times New Roman"/>
          <w:sz w:val="28"/>
          <w:szCs w:val="28"/>
          <w:lang w:val="kk-KZ"/>
        </w:rPr>
        <w:t xml:space="preserve">                 Б.</w:t>
      </w:r>
      <w:r w:rsidR="00B43844" w:rsidRPr="00D0485E">
        <w:rPr>
          <w:rFonts w:ascii="Times New Roman" w:hAnsi="Times New Roman"/>
          <w:sz w:val="28"/>
          <w:szCs w:val="28"/>
          <w:lang w:val="kk-KZ"/>
        </w:rPr>
        <w:t xml:space="preserve"> </w:t>
      </w:r>
      <w:r w:rsidR="00DF5F2B">
        <w:rPr>
          <w:rFonts w:ascii="Times New Roman" w:hAnsi="Times New Roman"/>
          <w:sz w:val="28"/>
          <w:szCs w:val="28"/>
          <w:lang w:val="kk-KZ"/>
        </w:rPr>
        <w:t xml:space="preserve">Бегімқұл </w:t>
      </w:r>
      <w:r w:rsidR="00D0485E" w:rsidRPr="00D0485E">
        <w:rPr>
          <w:rFonts w:ascii="Times New Roman" w:hAnsi="Times New Roman"/>
          <w:sz w:val="28"/>
          <w:szCs w:val="28"/>
          <w:lang w:val="kk-KZ"/>
        </w:rPr>
        <w:t>және радиациялық генетика К.Қ.Мұхамбетжанов, А.Т.Сейсебаев</w:t>
      </w:r>
      <w:r w:rsidR="00DF5F2B">
        <w:rPr>
          <w:rFonts w:ascii="Times New Roman" w:hAnsi="Times New Roman"/>
          <w:sz w:val="28"/>
          <w:szCs w:val="28"/>
          <w:lang w:val="kk-KZ"/>
        </w:rPr>
        <w:t xml:space="preserve">, Сартаев А.С., </w:t>
      </w:r>
      <w:r w:rsidR="00B63304">
        <w:rPr>
          <w:rFonts w:ascii="Times New Roman" w:hAnsi="Times New Roman"/>
          <w:sz w:val="28"/>
          <w:szCs w:val="28"/>
          <w:lang w:val="kk-KZ"/>
        </w:rPr>
        <w:t>Р.Қ.</w:t>
      </w:r>
      <w:r w:rsidR="00A77B62">
        <w:rPr>
          <w:rFonts w:ascii="Times New Roman" w:hAnsi="Times New Roman"/>
          <w:sz w:val="28"/>
          <w:szCs w:val="28"/>
          <w:lang w:val="kk-KZ"/>
        </w:rPr>
        <w:t xml:space="preserve">Жексембиев </w:t>
      </w:r>
      <w:r w:rsidR="00DF5F2B">
        <w:rPr>
          <w:rFonts w:ascii="Times New Roman" w:hAnsi="Times New Roman"/>
          <w:sz w:val="28"/>
          <w:szCs w:val="28"/>
          <w:lang w:val="kk-KZ"/>
        </w:rPr>
        <w:t xml:space="preserve">хромосамалық инженерия бағыты </w:t>
      </w:r>
      <w:r w:rsidR="00D0485E" w:rsidRPr="00D0485E">
        <w:rPr>
          <w:rFonts w:ascii="Times New Roman" w:hAnsi="Times New Roman"/>
          <w:sz w:val="28"/>
          <w:szCs w:val="28"/>
          <w:lang w:val="kk-KZ"/>
        </w:rPr>
        <w:t xml:space="preserve">бойынша </w:t>
      </w:r>
      <w:r w:rsidR="00B43844">
        <w:rPr>
          <w:rFonts w:ascii="Times New Roman" w:hAnsi="Times New Roman"/>
          <w:sz w:val="28"/>
          <w:szCs w:val="28"/>
          <w:lang w:val="kk-KZ"/>
        </w:rPr>
        <w:t xml:space="preserve">    К.К. </w:t>
      </w:r>
      <w:r w:rsidR="00DA67EF">
        <w:rPr>
          <w:rFonts w:ascii="Times New Roman" w:hAnsi="Times New Roman"/>
          <w:sz w:val="28"/>
          <w:szCs w:val="28"/>
          <w:lang w:val="kk-KZ"/>
        </w:rPr>
        <w:t xml:space="preserve">Шүлембаева </w:t>
      </w:r>
      <w:r w:rsidR="00182CC9">
        <w:rPr>
          <w:rFonts w:ascii="Times New Roman" w:hAnsi="Times New Roman"/>
          <w:sz w:val="28"/>
          <w:szCs w:val="28"/>
          <w:lang w:val="kk-KZ"/>
        </w:rPr>
        <w:t>және шәкірттері</w:t>
      </w:r>
      <w:r w:rsidR="00B43844">
        <w:rPr>
          <w:rFonts w:ascii="Times New Roman" w:hAnsi="Times New Roman"/>
          <w:sz w:val="28"/>
          <w:szCs w:val="28"/>
          <w:lang w:val="kk-KZ"/>
        </w:rPr>
        <w:t xml:space="preserve"> Ж.Қ.</w:t>
      </w:r>
      <w:r w:rsidR="008B437C">
        <w:rPr>
          <w:rFonts w:ascii="Times New Roman" w:hAnsi="Times New Roman"/>
          <w:sz w:val="28"/>
          <w:szCs w:val="28"/>
          <w:lang w:val="kk-KZ"/>
        </w:rPr>
        <w:t xml:space="preserve">Жүнісбаева, </w:t>
      </w:r>
      <w:r w:rsidR="00B43844">
        <w:rPr>
          <w:rFonts w:ascii="Times New Roman" w:hAnsi="Times New Roman"/>
          <w:sz w:val="28"/>
          <w:szCs w:val="28"/>
          <w:lang w:val="kk-KZ"/>
        </w:rPr>
        <w:t>Ж.Ж.</w:t>
      </w:r>
      <w:r w:rsidR="008B437C">
        <w:rPr>
          <w:rFonts w:ascii="Times New Roman" w:hAnsi="Times New Roman"/>
          <w:sz w:val="28"/>
          <w:szCs w:val="28"/>
          <w:lang w:val="kk-KZ"/>
        </w:rPr>
        <w:t xml:space="preserve">Чунетова, </w:t>
      </w:r>
      <w:r w:rsidR="00B43844">
        <w:rPr>
          <w:rFonts w:ascii="Times New Roman" w:hAnsi="Times New Roman"/>
          <w:sz w:val="28"/>
          <w:szCs w:val="28"/>
          <w:lang w:val="kk-KZ"/>
        </w:rPr>
        <w:t>А.А.</w:t>
      </w:r>
      <w:r w:rsidR="008B437C">
        <w:rPr>
          <w:rFonts w:ascii="Times New Roman" w:hAnsi="Times New Roman"/>
          <w:sz w:val="28"/>
          <w:szCs w:val="28"/>
          <w:lang w:val="kk-KZ"/>
        </w:rPr>
        <w:t xml:space="preserve">Токубаева </w:t>
      </w:r>
      <w:r w:rsidR="00D0485E" w:rsidRPr="00D0485E">
        <w:rPr>
          <w:rFonts w:ascii="Times New Roman" w:hAnsi="Times New Roman"/>
          <w:sz w:val="28"/>
          <w:szCs w:val="28"/>
          <w:lang w:val="kk-KZ"/>
        </w:rPr>
        <w:t>ғылыми зерттеулер жүргіз</w:t>
      </w:r>
      <w:r w:rsidR="00DF5F2B">
        <w:rPr>
          <w:rFonts w:ascii="Times New Roman" w:hAnsi="Times New Roman"/>
          <w:sz w:val="28"/>
          <w:szCs w:val="28"/>
          <w:lang w:val="kk-KZ"/>
        </w:rPr>
        <w:t xml:space="preserve">іп </w:t>
      </w:r>
      <w:r w:rsidR="008B437C">
        <w:rPr>
          <w:rFonts w:ascii="Times New Roman" w:hAnsi="Times New Roman"/>
          <w:sz w:val="28"/>
          <w:szCs w:val="28"/>
          <w:lang w:val="kk-KZ"/>
        </w:rPr>
        <w:t>мамандарды</w:t>
      </w:r>
      <w:r w:rsidR="00DF5F2B">
        <w:rPr>
          <w:rFonts w:ascii="Times New Roman" w:hAnsi="Times New Roman"/>
          <w:sz w:val="28"/>
          <w:szCs w:val="28"/>
          <w:lang w:val="kk-KZ"/>
        </w:rPr>
        <w:t xml:space="preserve"> дайын</w:t>
      </w:r>
      <w:r w:rsidR="00C65C92">
        <w:rPr>
          <w:rFonts w:ascii="Times New Roman" w:hAnsi="Times New Roman"/>
          <w:sz w:val="28"/>
          <w:szCs w:val="28"/>
          <w:lang w:val="kk-KZ"/>
        </w:rPr>
        <w:t xml:space="preserve">дап Отандық генетика ғылымның дамуына өз үлестерін қосты </w:t>
      </w:r>
      <w:r w:rsidR="00FE19C6" w:rsidRPr="0060031A">
        <w:rPr>
          <w:rFonts w:ascii="Times New Roman" w:hAnsi="Times New Roman"/>
          <w:sz w:val="28"/>
          <w:szCs w:val="28"/>
          <w:lang w:val="kk-KZ"/>
        </w:rPr>
        <w:t>[</w:t>
      </w:r>
      <w:r w:rsidR="00FE19C6">
        <w:rPr>
          <w:rFonts w:ascii="Times New Roman" w:hAnsi="Times New Roman"/>
          <w:sz w:val="28"/>
          <w:szCs w:val="28"/>
          <w:lang w:val="kk-KZ"/>
        </w:rPr>
        <w:t>8</w:t>
      </w:r>
      <w:r w:rsidR="00FD3A10">
        <w:rPr>
          <w:rFonts w:ascii="Times New Roman" w:hAnsi="Times New Roman"/>
          <w:sz w:val="28"/>
          <w:szCs w:val="28"/>
          <w:lang w:val="kk-KZ"/>
        </w:rPr>
        <w:t>6</w:t>
      </w:r>
      <w:r w:rsidR="00FE19C6" w:rsidRPr="0060031A">
        <w:rPr>
          <w:rFonts w:ascii="Times New Roman" w:hAnsi="Times New Roman"/>
          <w:sz w:val="28"/>
          <w:szCs w:val="28"/>
          <w:lang w:val="kk-KZ"/>
        </w:rPr>
        <w:t>].</w:t>
      </w:r>
    </w:p>
    <w:p w14:paraId="02D15E71" w14:textId="77777777" w:rsidR="00DA67EF" w:rsidRDefault="00544C5F" w:rsidP="00891B77">
      <w:pPr>
        <w:spacing w:after="0" w:line="240" w:lineRule="auto"/>
        <w:ind w:firstLine="709"/>
        <w:jc w:val="both"/>
        <w:rPr>
          <w:rFonts w:ascii="Times New Roman" w:hAnsi="Times New Roman"/>
          <w:sz w:val="28"/>
          <w:szCs w:val="28"/>
          <w:lang w:val="kk-KZ"/>
        </w:rPr>
      </w:pPr>
      <w:r w:rsidRPr="00544C5F">
        <w:rPr>
          <w:rFonts w:ascii="Times New Roman" w:hAnsi="Times New Roman"/>
          <w:sz w:val="28"/>
          <w:szCs w:val="28"/>
          <w:lang w:val="kk-KZ"/>
        </w:rPr>
        <w:t xml:space="preserve">Әдеби шолу барысында ҚР биология педагогтарын даярлау мен жаратылыстану-техникалық білім беру бағдарламасы бойынша генетика, молекулалық генетика және гендік инженерия пәндерін оқыту әдістемелігі мен </w:t>
      </w:r>
      <w:r w:rsidR="009A346F">
        <w:rPr>
          <w:rFonts w:ascii="Times New Roman" w:hAnsi="Times New Roman"/>
          <w:sz w:val="28"/>
          <w:szCs w:val="28"/>
          <w:lang w:val="kk-KZ"/>
        </w:rPr>
        <w:t>білім алушылардың</w:t>
      </w:r>
      <w:r w:rsidRPr="00544C5F">
        <w:rPr>
          <w:rFonts w:ascii="Times New Roman" w:hAnsi="Times New Roman"/>
          <w:sz w:val="28"/>
          <w:szCs w:val="28"/>
          <w:lang w:val="kk-KZ"/>
        </w:rPr>
        <w:t xml:space="preserve"> генетикалық білім деңгейін анықтау мақсатында жүргізілген зерттеу жұмыстары</w:t>
      </w:r>
      <w:r w:rsidR="00FE19C6">
        <w:rPr>
          <w:rFonts w:ascii="Times New Roman" w:hAnsi="Times New Roman"/>
          <w:sz w:val="28"/>
          <w:szCs w:val="28"/>
          <w:lang w:val="kk-KZ"/>
        </w:rPr>
        <w:t>ның тапшылығы</w:t>
      </w:r>
      <w:r w:rsidR="00B43844">
        <w:rPr>
          <w:rFonts w:ascii="Times New Roman" w:hAnsi="Times New Roman"/>
          <w:sz w:val="28"/>
          <w:szCs w:val="28"/>
          <w:lang w:val="kk-KZ"/>
        </w:rPr>
        <w:t xml:space="preserve"> </w:t>
      </w:r>
      <w:r w:rsidR="00FE19C6">
        <w:rPr>
          <w:rFonts w:ascii="Times New Roman" w:hAnsi="Times New Roman"/>
          <w:sz w:val="28"/>
          <w:szCs w:val="28"/>
          <w:lang w:val="kk-KZ"/>
        </w:rPr>
        <w:t>биологияны оқытудың ішінде генетикалық білім беру</w:t>
      </w:r>
      <w:r w:rsidR="00FE19C6" w:rsidRPr="00FE19C6">
        <w:rPr>
          <w:rFonts w:ascii="Times New Roman" w:hAnsi="Times New Roman"/>
          <w:sz w:val="28"/>
          <w:szCs w:val="28"/>
          <w:lang w:val="kk-KZ"/>
        </w:rPr>
        <w:t xml:space="preserve"> жетілдіру</w:t>
      </w:r>
      <w:r w:rsidR="00FE19C6">
        <w:rPr>
          <w:rFonts w:ascii="Times New Roman" w:hAnsi="Times New Roman"/>
          <w:sz w:val="28"/>
          <w:szCs w:val="28"/>
          <w:lang w:val="kk-KZ"/>
        </w:rPr>
        <w:t>ді қажет деп санал</w:t>
      </w:r>
      <w:r w:rsidR="00B43844">
        <w:rPr>
          <w:rFonts w:ascii="Times New Roman" w:hAnsi="Times New Roman"/>
          <w:sz w:val="28"/>
          <w:szCs w:val="28"/>
          <w:lang w:val="kk-KZ"/>
        </w:rPr>
        <w:t>ады</w:t>
      </w:r>
      <w:r w:rsidRPr="00FE19C6">
        <w:rPr>
          <w:rFonts w:ascii="Times New Roman" w:hAnsi="Times New Roman"/>
          <w:sz w:val="28"/>
          <w:szCs w:val="28"/>
          <w:lang w:val="kk-KZ"/>
        </w:rPr>
        <w:t xml:space="preserve">. </w:t>
      </w:r>
    </w:p>
    <w:p w14:paraId="3520D3FE" w14:textId="77777777" w:rsidR="009276D0" w:rsidRDefault="00FE19C6" w:rsidP="00891B7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w:t>
      </w:r>
      <w:r w:rsidR="009276D0" w:rsidRPr="00DF7062">
        <w:rPr>
          <w:rFonts w:ascii="Times New Roman" w:hAnsi="Times New Roman"/>
          <w:sz w:val="28"/>
          <w:szCs w:val="28"/>
          <w:lang w:val="kk-KZ"/>
        </w:rPr>
        <w:t xml:space="preserve">ондай-ақ </w:t>
      </w:r>
      <w:r>
        <w:rPr>
          <w:rFonts w:ascii="Times New Roman" w:hAnsi="Times New Roman"/>
          <w:sz w:val="28"/>
          <w:szCs w:val="28"/>
          <w:lang w:val="kk-KZ"/>
        </w:rPr>
        <w:t>әдістемелік тұрғыд</w:t>
      </w:r>
      <w:r w:rsidR="00CF084F">
        <w:rPr>
          <w:rFonts w:ascii="Times New Roman" w:hAnsi="Times New Roman"/>
          <w:sz w:val="28"/>
          <w:szCs w:val="28"/>
          <w:lang w:val="kk-KZ"/>
        </w:rPr>
        <w:t>ағы</w:t>
      </w:r>
      <w:r>
        <w:rPr>
          <w:rFonts w:ascii="Times New Roman" w:hAnsi="Times New Roman"/>
          <w:sz w:val="28"/>
          <w:szCs w:val="28"/>
          <w:lang w:val="kk-KZ"/>
        </w:rPr>
        <w:t xml:space="preserve"> зерттеулерден </w:t>
      </w:r>
      <w:r w:rsidR="009276D0" w:rsidRPr="00DF7062">
        <w:rPr>
          <w:rFonts w:ascii="Times New Roman" w:hAnsi="Times New Roman"/>
          <w:sz w:val="28"/>
          <w:szCs w:val="28"/>
          <w:lang w:val="kk-KZ"/>
        </w:rPr>
        <w:t xml:space="preserve">Р.А.Алимкулова, </w:t>
      </w:r>
      <w:r w:rsidR="00B43844">
        <w:rPr>
          <w:rFonts w:ascii="Times New Roman" w:hAnsi="Times New Roman"/>
          <w:sz w:val="28"/>
          <w:szCs w:val="28"/>
          <w:lang w:val="kk-KZ"/>
        </w:rPr>
        <w:t>Л.Д.</w:t>
      </w:r>
      <w:r w:rsidR="009276D0" w:rsidRPr="00DF7062">
        <w:rPr>
          <w:rFonts w:ascii="Times New Roman" w:hAnsi="Times New Roman"/>
          <w:sz w:val="28"/>
          <w:szCs w:val="28"/>
          <w:lang w:val="kk-KZ"/>
        </w:rPr>
        <w:t>Жамансариева</w:t>
      </w:r>
      <w:r w:rsidR="00DE5C97">
        <w:rPr>
          <w:rFonts w:ascii="Times New Roman" w:hAnsi="Times New Roman"/>
          <w:sz w:val="28"/>
          <w:szCs w:val="28"/>
          <w:lang w:val="kk-KZ"/>
        </w:rPr>
        <w:t>,</w:t>
      </w:r>
      <w:r w:rsidR="00DE5C97" w:rsidRPr="00DE5C97">
        <w:rPr>
          <w:rFonts w:ascii="Times New Roman" w:hAnsi="Times New Roman"/>
          <w:sz w:val="28"/>
          <w:szCs w:val="28"/>
          <w:lang w:val="kk-KZ"/>
        </w:rPr>
        <w:t xml:space="preserve"> </w:t>
      </w:r>
      <w:r w:rsidR="00B43844">
        <w:rPr>
          <w:rFonts w:ascii="Times New Roman" w:hAnsi="Times New Roman"/>
          <w:sz w:val="28"/>
          <w:szCs w:val="28"/>
          <w:lang w:val="kk-KZ"/>
        </w:rPr>
        <w:t xml:space="preserve">Б.С. </w:t>
      </w:r>
      <w:r w:rsidR="00DE5C97" w:rsidRPr="00DE5C97">
        <w:rPr>
          <w:rFonts w:ascii="Times New Roman" w:hAnsi="Times New Roman"/>
          <w:sz w:val="28"/>
          <w:szCs w:val="28"/>
          <w:lang w:val="kk-KZ"/>
        </w:rPr>
        <w:t xml:space="preserve">Жошибекова </w:t>
      </w:r>
      <w:r w:rsidR="002C65B1">
        <w:rPr>
          <w:rFonts w:ascii="Times New Roman" w:hAnsi="Times New Roman"/>
          <w:sz w:val="28"/>
          <w:szCs w:val="28"/>
          <w:lang w:val="kk-KZ"/>
        </w:rPr>
        <w:t>о</w:t>
      </w:r>
      <w:r w:rsidR="002C65B1" w:rsidRPr="00DF7062">
        <w:rPr>
          <w:rFonts w:ascii="Times New Roman" w:hAnsi="Times New Roman"/>
          <w:sz w:val="28"/>
          <w:szCs w:val="28"/>
          <w:lang w:val="kk-KZ"/>
        </w:rPr>
        <w:t xml:space="preserve">қытудың ерекшеліктері мен әдістері, генетикалық білімді дамыту </w:t>
      </w:r>
      <w:r w:rsidR="00CF084F">
        <w:rPr>
          <w:rFonts w:ascii="Times New Roman" w:hAnsi="Times New Roman"/>
          <w:sz w:val="28"/>
          <w:szCs w:val="28"/>
          <w:lang w:val="kk-KZ"/>
        </w:rPr>
        <w:t>мәселесін қарастырған</w:t>
      </w:r>
      <w:r w:rsidR="002C65B1">
        <w:rPr>
          <w:rFonts w:ascii="Times New Roman" w:hAnsi="Times New Roman"/>
          <w:sz w:val="28"/>
          <w:szCs w:val="28"/>
          <w:lang w:val="kk-KZ"/>
        </w:rPr>
        <w:t>.</w:t>
      </w:r>
      <w:r w:rsidR="00B43844">
        <w:rPr>
          <w:rFonts w:ascii="Times New Roman" w:hAnsi="Times New Roman"/>
          <w:sz w:val="28"/>
          <w:szCs w:val="28"/>
          <w:lang w:val="kk-KZ"/>
        </w:rPr>
        <w:t xml:space="preserve"> </w:t>
      </w:r>
      <w:r w:rsidR="00B046C9">
        <w:rPr>
          <w:rFonts w:ascii="Times New Roman" w:hAnsi="Times New Roman"/>
          <w:sz w:val="28"/>
          <w:szCs w:val="28"/>
          <w:lang w:val="kk-KZ"/>
        </w:rPr>
        <w:t>Р.</w:t>
      </w:r>
      <w:r w:rsidR="00012A21">
        <w:rPr>
          <w:rFonts w:ascii="Times New Roman" w:hAnsi="Times New Roman"/>
          <w:sz w:val="28"/>
          <w:szCs w:val="28"/>
          <w:lang w:val="kk-KZ"/>
        </w:rPr>
        <w:t>А</w:t>
      </w:r>
      <w:r w:rsidR="00B046C9">
        <w:rPr>
          <w:rFonts w:ascii="Times New Roman" w:hAnsi="Times New Roman"/>
          <w:sz w:val="28"/>
          <w:szCs w:val="28"/>
          <w:lang w:val="kk-KZ"/>
        </w:rPr>
        <w:t>.</w:t>
      </w:r>
      <w:r w:rsidR="009276D0" w:rsidRPr="00DF7062">
        <w:rPr>
          <w:rFonts w:ascii="Times New Roman" w:hAnsi="Times New Roman"/>
          <w:sz w:val="28"/>
          <w:szCs w:val="28"/>
          <w:lang w:val="kk-KZ"/>
        </w:rPr>
        <w:t xml:space="preserve">Алимкулова Қазақстандағы жалпы </w:t>
      </w:r>
      <w:r w:rsidR="008B437C">
        <w:rPr>
          <w:rFonts w:ascii="Times New Roman" w:hAnsi="Times New Roman"/>
          <w:sz w:val="28"/>
          <w:szCs w:val="28"/>
          <w:lang w:val="kk-KZ"/>
        </w:rPr>
        <w:t>б</w:t>
      </w:r>
      <w:r w:rsidR="009276D0" w:rsidRPr="00DF7062">
        <w:rPr>
          <w:rFonts w:ascii="Times New Roman" w:hAnsi="Times New Roman"/>
          <w:sz w:val="28"/>
          <w:szCs w:val="28"/>
          <w:lang w:val="kk-KZ"/>
        </w:rPr>
        <w:t>иологияны оқыту процесінде оқушылардың өзіндік жұмыстарын, ал Л.Д.Жамансариева Қазақстан</w:t>
      </w:r>
      <w:r w:rsidR="00893A6D">
        <w:rPr>
          <w:rFonts w:ascii="Times New Roman" w:hAnsi="Times New Roman"/>
          <w:sz w:val="28"/>
          <w:szCs w:val="28"/>
          <w:lang w:val="kk-KZ"/>
        </w:rPr>
        <w:t>ның</w:t>
      </w:r>
      <w:r w:rsidR="009276D0" w:rsidRPr="00DF7062">
        <w:rPr>
          <w:rFonts w:ascii="Times New Roman" w:hAnsi="Times New Roman"/>
          <w:sz w:val="28"/>
          <w:szCs w:val="28"/>
          <w:lang w:val="kk-KZ"/>
        </w:rPr>
        <w:t xml:space="preserve"> мектептерін</w:t>
      </w:r>
      <w:r w:rsidR="00893A6D">
        <w:rPr>
          <w:rFonts w:ascii="Times New Roman" w:hAnsi="Times New Roman"/>
          <w:sz w:val="28"/>
          <w:szCs w:val="28"/>
          <w:lang w:val="kk-KZ"/>
        </w:rPr>
        <w:t xml:space="preserve">де </w:t>
      </w:r>
      <w:r w:rsidR="009276D0" w:rsidRPr="00DF7062">
        <w:rPr>
          <w:rFonts w:ascii="Times New Roman" w:hAnsi="Times New Roman"/>
          <w:sz w:val="28"/>
          <w:szCs w:val="28"/>
          <w:lang w:val="kk-KZ"/>
        </w:rPr>
        <w:t xml:space="preserve">жалпы биологияны зерттеу кезінде </w:t>
      </w:r>
      <w:r w:rsidR="009571FB">
        <w:rPr>
          <w:rFonts w:ascii="Times New Roman" w:hAnsi="Times New Roman"/>
          <w:sz w:val="28"/>
          <w:szCs w:val="28"/>
          <w:lang w:val="kk-KZ"/>
        </w:rPr>
        <w:t xml:space="preserve">тіршілікті </w:t>
      </w:r>
      <w:r w:rsidR="009276D0" w:rsidRPr="00DF7062">
        <w:rPr>
          <w:rFonts w:ascii="Times New Roman" w:hAnsi="Times New Roman"/>
          <w:sz w:val="28"/>
          <w:szCs w:val="28"/>
          <w:lang w:val="kk-KZ"/>
        </w:rPr>
        <w:t>ұйымдастырудың</w:t>
      </w:r>
      <w:r w:rsidR="009571FB">
        <w:rPr>
          <w:rFonts w:ascii="Times New Roman" w:hAnsi="Times New Roman"/>
          <w:sz w:val="28"/>
          <w:szCs w:val="28"/>
          <w:lang w:val="kk-KZ"/>
        </w:rPr>
        <w:t xml:space="preserve"> п</w:t>
      </w:r>
      <w:r w:rsidR="009276D0" w:rsidRPr="00DF7062">
        <w:rPr>
          <w:rFonts w:ascii="Times New Roman" w:hAnsi="Times New Roman"/>
          <w:sz w:val="28"/>
          <w:szCs w:val="28"/>
          <w:lang w:val="kk-KZ"/>
        </w:rPr>
        <w:t>опуляциялық-түрлік деңгейі туралы білімді дамытуды қарастырады</w:t>
      </w:r>
      <w:r w:rsidR="00B046C9">
        <w:rPr>
          <w:rFonts w:ascii="Times New Roman" w:hAnsi="Times New Roman"/>
          <w:sz w:val="28"/>
          <w:szCs w:val="28"/>
          <w:lang w:val="kk-KZ"/>
        </w:rPr>
        <w:t xml:space="preserve"> ( 4-сурет)</w:t>
      </w:r>
      <w:r w:rsidR="009276D0" w:rsidRPr="00DF7062">
        <w:rPr>
          <w:rFonts w:ascii="Times New Roman" w:hAnsi="Times New Roman"/>
          <w:sz w:val="28"/>
          <w:szCs w:val="28"/>
          <w:lang w:val="kk-KZ"/>
        </w:rPr>
        <w:t xml:space="preserve"> [</w:t>
      </w:r>
      <w:r w:rsidR="00CF084F">
        <w:rPr>
          <w:rFonts w:ascii="Times New Roman" w:hAnsi="Times New Roman"/>
          <w:sz w:val="28"/>
          <w:szCs w:val="28"/>
          <w:lang w:val="kk-KZ"/>
        </w:rPr>
        <w:t>8</w:t>
      </w:r>
      <w:r w:rsidR="00FD3A10">
        <w:rPr>
          <w:rFonts w:ascii="Times New Roman" w:hAnsi="Times New Roman"/>
          <w:sz w:val="28"/>
          <w:szCs w:val="28"/>
          <w:lang w:val="kk-KZ"/>
        </w:rPr>
        <w:t>7</w:t>
      </w:r>
      <w:r w:rsidR="009276D0" w:rsidRPr="00DF7062">
        <w:rPr>
          <w:rFonts w:ascii="Times New Roman" w:hAnsi="Times New Roman"/>
          <w:sz w:val="28"/>
          <w:szCs w:val="28"/>
          <w:lang w:val="kk-KZ"/>
        </w:rPr>
        <w:t>].</w:t>
      </w:r>
    </w:p>
    <w:p w14:paraId="477180EE" w14:textId="77777777" w:rsidR="00A0694D" w:rsidRDefault="00CF3865" w:rsidP="00891B77">
      <w:pPr>
        <w:spacing w:after="0" w:line="240" w:lineRule="auto"/>
        <w:ind w:firstLine="709"/>
        <w:jc w:val="both"/>
        <w:rPr>
          <w:rFonts w:ascii="Times New Roman" w:hAnsi="Times New Roman"/>
          <w:sz w:val="28"/>
          <w:szCs w:val="28"/>
          <w:lang w:val="kk-KZ"/>
        </w:rPr>
      </w:pPr>
      <w:r w:rsidRPr="00CF3865">
        <w:rPr>
          <w:rFonts w:ascii="Times New Roman" w:hAnsi="Times New Roman"/>
          <w:sz w:val="28"/>
          <w:szCs w:val="28"/>
          <w:lang w:val="kk-KZ"/>
        </w:rPr>
        <w:t>В.В.Ильиннің еңбегінде білімнің дамуы – бұл оның мазмұндық сипатының тұрақты өсуі-құралдық, категориялық, нақтылық, "бұл ғылымның толығымен іргелі мақсатқа бағдарлануын көрсетеді және білдіреді: заттардың табиғатына сәйкес, шындықты дәлелді игеру" ал даму сапалы өзгерістерді қамтиды, дамудың жаңа кезеңіне көшу ғылыми білімнің нақты және тұжырымдамалық негізі арасындағы қайшылықтардың жинақталуына байланысты жүреді деп көрсетіледі [88].</w:t>
      </w:r>
    </w:p>
    <w:p w14:paraId="686C0A24" w14:textId="77777777" w:rsidR="009276D0" w:rsidRPr="009276D0" w:rsidRDefault="00B468C1" w:rsidP="009276D0">
      <w:pPr>
        <w:autoSpaceDE w:val="0"/>
        <w:autoSpaceDN w:val="0"/>
        <w:adjustRightInd w:val="0"/>
        <w:spacing w:after="0" w:line="360" w:lineRule="auto"/>
        <w:jc w:val="both"/>
        <w:rPr>
          <w:rFonts w:ascii="Times New Roman" w:hAnsi="Times New Roman"/>
          <w:sz w:val="28"/>
          <w:szCs w:val="28"/>
          <w:lang w:val="kk-KZ" w:eastAsia="en-US"/>
        </w:rPr>
      </w:pPr>
      <w:r>
        <w:rPr>
          <w:noProof/>
        </w:rPr>
        <mc:AlternateContent>
          <mc:Choice Requires="wps">
            <w:drawing>
              <wp:anchor distT="0" distB="0" distL="114300" distR="114300" simplePos="0" relativeHeight="251633152" behindDoc="0" locked="0" layoutInCell="1" allowOverlap="1" wp14:anchorId="162AF1E5" wp14:editId="088E9C63">
                <wp:simplePos x="0" y="0"/>
                <wp:positionH relativeFrom="column">
                  <wp:posOffset>2063115</wp:posOffset>
                </wp:positionH>
                <wp:positionV relativeFrom="paragraph">
                  <wp:posOffset>232410</wp:posOffset>
                </wp:positionV>
                <wp:extent cx="1552575" cy="857250"/>
                <wp:effectExtent l="0" t="0" r="9525" b="0"/>
                <wp:wrapNone/>
                <wp:docPr id="1200088520"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7250"/>
                        </a:xfrm>
                        <a:prstGeom prst="rect">
                          <a:avLst/>
                        </a:prstGeom>
                        <a:solidFill>
                          <a:srgbClr val="FFFFFF"/>
                        </a:solidFill>
                        <a:ln w="9525">
                          <a:solidFill>
                            <a:srgbClr val="000000"/>
                          </a:solidFill>
                          <a:miter lim="800000"/>
                          <a:headEnd/>
                          <a:tailEnd/>
                        </a:ln>
                      </wps:spPr>
                      <wps:txbx>
                        <w:txbxContent>
                          <w:p w14:paraId="471423A4" w14:textId="77777777" w:rsidR="00CE5682" w:rsidRPr="00375B58" w:rsidRDefault="00CE5682" w:rsidP="009276D0">
                            <w:pPr>
                              <w:jc w:val="center"/>
                              <w:rPr>
                                <w:sz w:val="28"/>
                                <w:szCs w:val="28"/>
                                <w:lang w:val="kk-KZ" w:eastAsia="en-US"/>
                              </w:rPr>
                            </w:pPr>
                            <w:r w:rsidRPr="00375B58">
                              <w:rPr>
                                <w:rFonts w:ascii="Times New Roman" w:hAnsi="Times New Roman"/>
                                <w:sz w:val="28"/>
                                <w:szCs w:val="28"/>
                                <w:lang w:val="kk-KZ" w:eastAsia="en-US"/>
                              </w:rPr>
                              <w:t xml:space="preserve">Жоғары мектеп педагогикасы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AF1E5" id="Надпись 24" o:spid="_x0000_s1037" type="#_x0000_t202" style="position:absolute;left:0;text-align:left;margin-left:162.45pt;margin-top:18.3pt;width:122.25pt;height: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">
                <v:textbox>
                  <w:txbxContent>
                    <w:p w14:paraId="471423A4" w14:textId="77777777" w:rsidR="00CE5682" w:rsidRPr="00375B58" w:rsidRDefault="00CE5682" w:rsidP="009276D0">
                      <w:pPr>
                        <w:jc w:val="center"/>
                        <w:rPr>
                          <w:sz w:val="28"/>
                          <w:szCs w:val="28"/>
                          <w:lang w:val="kk-KZ" w:eastAsia="en-US"/>
                        </w:rPr>
                      </w:pPr>
                      <w:r w:rsidRPr="00375B58">
                        <w:rPr>
                          <w:rFonts w:ascii="Times New Roman" w:hAnsi="Times New Roman"/>
                          <w:sz w:val="28"/>
                          <w:szCs w:val="28"/>
                          <w:lang w:val="kk-KZ" w:eastAsia="en-US"/>
                        </w:rPr>
                        <w:t xml:space="preserve">Жоғары мектеп педагогикасы </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2122C4C" wp14:editId="6E3A517F">
                <wp:simplePos x="0" y="0"/>
                <wp:positionH relativeFrom="column">
                  <wp:posOffset>4149090</wp:posOffset>
                </wp:positionH>
                <wp:positionV relativeFrom="paragraph">
                  <wp:posOffset>232410</wp:posOffset>
                </wp:positionV>
                <wp:extent cx="1514475" cy="857250"/>
                <wp:effectExtent l="0" t="0" r="9525" b="0"/>
                <wp:wrapNone/>
                <wp:docPr id="1200088519"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57250"/>
                        </a:xfrm>
                        <a:prstGeom prst="rect">
                          <a:avLst/>
                        </a:prstGeom>
                        <a:solidFill>
                          <a:srgbClr val="FFFFFF"/>
                        </a:solidFill>
                        <a:ln w="9525">
                          <a:solidFill>
                            <a:srgbClr val="000000"/>
                          </a:solidFill>
                          <a:miter lim="800000"/>
                          <a:headEnd/>
                          <a:tailEnd/>
                        </a:ln>
                      </wps:spPr>
                      <wps:txbx>
                        <w:txbxContent>
                          <w:p w14:paraId="523BCF81" w14:textId="77777777" w:rsidR="00CE5682" w:rsidRPr="00375B58" w:rsidRDefault="00CE5682" w:rsidP="009571FB">
                            <w:pPr>
                              <w:jc w:val="center"/>
                              <w:rPr>
                                <w:rFonts w:ascii="Times New Roman" w:hAnsi="Times New Roman"/>
                                <w:sz w:val="28"/>
                                <w:szCs w:val="28"/>
                              </w:rPr>
                            </w:pPr>
                            <w:proofErr w:type="spellStart"/>
                            <w:r w:rsidRPr="00375B58">
                              <w:rPr>
                                <w:rStyle w:val="ezkurwreuab5ozgtqnkl"/>
                                <w:rFonts w:ascii="Times New Roman" w:hAnsi="Times New Roman"/>
                                <w:sz w:val="28"/>
                                <w:szCs w:val="28"/>
                              </w:rPr>
                              <w:t>Кәсіби</w:t>
                            </w:r>
                            <w:proofErr w:type="spellEnd"/>
                            <w:r>
                              <w:rPr>
                                <w:rStyle w:val="ezkurwreuab5ozgtqnkl"/>
                                <w:rFonts w:ascii="Times New Roman" w:hAnsi="Times New Roman"/>
                                <w:sz w:val="28"/>
                                <w:szCs w:val="28"/>
                                <w:lang w:val="kk-KZ"/>
                              </w:rPr>
                              <w:t xml:space="preserve"> </w:t>
                            </w:r>
                            <w:proofErr w:type="spellStart"/>
                            <w:r w:rsidRPr="00375B58">
                              <w:rPr>
                                <w:rStyle w:val="ezkurwreuab5ozgtqnkl"/>
                                <w:rFonts w:ascii="Times New Roman" w:hAnsi="Times New Roman"/>
                                <w:sz w:val="28"/>
                                <w:szCs w:val="28"/>
                              </w:rPr>
                              <w:t>әдістеме</w:t>
                            </w:r>
                            <w:proofErr w:type="spellEnd"/>
                            <w:r w:rsidRPr="00375B58">
                              <w:rPr>
                                <w:rStyle w:val="ezkurwreuab5ozgtqnkl"/>
                                <w:rFonts w:ascii="Times New Roman" w:hAnsi="Times New Roman"/>
                                <w:sz w:val="28"/>
                                <w:szCs w:val="28"/>
                                <w:lang w:val="kk-KZ"/>
                              </w:rPr>
                              <w:t>лік</w:t>
                            </w:r>
                            <w:r>
                              <w:rPr>
                                <w:rStyle w:val="ezkurwreuab5ozgtqnkl"/>
                                <w:rFonts w:ascii="Times New Roman" w:hAnsi="Times New Roman"/>
                                <w:sz w:val="28"/>
                                <w:szCs w:val="28"/>
                                <w:lang w:val="kk-KZ"/>
                              </w:rPr>
                              <w:t xml:space="preserve"> </w:t>
                            </w:r>
                            <w:proofErr w:type="spellStart"/>
                            <w:r w:rsidRPr="00375B58">
                              <w:rPr>
                                <w:rStyle w:val="ezkurwreuab5ozgtqnkl"/>
                                <w:rFonts w:ascii="Times New Roman" w:hAnsi="Times New Roman"/>
                                <w:sz w:val="28"/>
                                <w:szCs w:val="28"/>
                              </w:rPr>
                              <w:t>оқыту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2C4C" id="Надпись 25" o:spid="_x0000_s1038" type="#_x0000_t202" style="position:absolute;left:0;text-align:left;margin-left:326.7pt;margin-top:18.3pt;width:119.25pt;height:6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">
                <v:textbox>
                  <w:txbxContent>
                    <w:p w14:paraId="523BCF81" w14:textId="77777777" w:rsidR="00CE5682" w:rsidRPr="00375B58" w:rsidRDefault="00CE5682" w:rsidP="009571FB">
                      <w:pPr>
                        <w:jc w:val="center"/>
                        <w:rPr>
                          <w:rFonts w:ascii="Times New Roman" w:hAnsi="Times New Roman"/>
                          <w:sz w:val="28"/>
                          <w:szCs w:val="28"/>
                        </w:rPr>
                      </w:pPr>
                      <w:proofErr w:type="spellStart"/>
                      <w:r w:rsidRPr="00375B58">
                        <w:rPr>
                          <w:rStyle w:val="ezkurwreuab5ozgtqnkl"/>
                          <w:rFonts w:ascii="Times New Roman" w:hAnsi="Times New Roman"/>
                          <w:sz w:val="28"/>
                          <w:szCs w:val="28"/>
                        </w:rPr>
                        <w:t>Кәсіби</w:t>
                      </w:r>
                      <w:proofErr w:type="spellEnd"/>
                      <w:r>
                        <w:rPr>
                          <w:rStyle w:val="ezkurwreuab5ozgtqnkl"/>
                          <w:rFonts w:ascii="Times New Roman" w:hAnsi="Times New Roman"/>
                          <w:sz w:val="28"/>
                          <w:szCs w:val="28"/>
                          <w:lang w:val="kk-KZ"/>
                        </w:rPr>
                        <w:t xml:space="preserve"> </w:t>
                      </w:r>
                      <w:proofErr w:type="spellStart"/>
                      <w:r w:rsidRPr="00375B58">
                        <w:rPr>
                          <w:rStyle w:val="ezkurwreuab5ozgtqnkl"/>
                          <w:rFonts w:ascii="Times New Roman" w:hAnsi="Times New Roman"/>
                          <w:sz w:val="28"/>
                          <w:szCs w:val="28"/>
                        </w:rPr>
                        <w:t>әдістеме</w:t>
                      </w:r>
                      <w:proofErr w:type="spellEnd"/>
                      <w:r w:rsidRPr="00375B58">
                        <w:rPr>
                          <w:rStyle w:val="ezkurwreuab5ozgtqnkl"/>
                          <w:rFonts w:ascii="Times New Roman" w:hAnsi="Times New Roman"/>
                          <w:sz w:val="28"/>
                          <w:szCs w:val="28"/>
                          <w:lang w:val="kk-KZ"/>
                        </w:rPr>
                        <w:t>лік</w:t>
                      </w:r>
                      <w:r>
                        <w:rPr>
                          <w:rStyle w:val="ezkurwreuab5ozgtqnkl"/>
                          <w:rFonts w:ascii="Times New Roman" w:hAnsi="Times New Roman"/>
                          <w:sz w:val="28"/>
                          <w:szCs w:val="28"/>
                          <w:lang w:val="kk-KZ"/>
                        </w:rPr>
                        <w:t xml:space="preserve"> </w:t>
                      </w:r>
                      <w:proofErr w:type="spellStart"/>
                      <w:r w:rsidRPr="00375B58">
                        <w:rPr>
                          <w:rStyle w:val="ezkurwreuab5ozgtqnkl"/>
                          <w:rFonts w:ascii="Times New Roman" w:hAnsi="Times New Roman"/>
                          <w:sz w:val="28"/>
                          <w:szCs w:val="28"/>
                        </w:rPr>
                        <w:t>оқыту</w:t>
                      </w:r>
                      <w:proofErr w:type="spellEnd"/>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4E5578EF" wp14:editId="400D5625">
                <wp:simplePos x="0" y="0"/>
                <wp:positionH relativeFrom="column">
                  <wp:posOffset>5715</wp:posOffset>
                </wp:positionH>
                <wp:positionV relativeFrom="paragraph">
                  <wp:posOffset>232410</wp:posOffset>
                </wp:positionV>
                <wp:extent cx="1476375" cy="857250"/>
                <wp:effectExtent l="0" t="0" r="9525" b="0"/>
                <wp:wrapNone/>
                <wp:docPr id="1200088518"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57250"/>
                        </a:xfrm>
                        <a:prstGeom prst="rect">
                          <a:avLst/>
                        </a:prstGeom>
                        <a:solidFill>
                          <a:srgbClr val="FFFFFF"/>
                        </a:solidFill>
                        <a:ln w="9525">
                          <a:solidFill>
                            <a:srgbClr val="000000"/>
                          </a:solidFill>
                          <a:miter lim="800000"/>
                          <a:headEnd/>
                          <a:tailEnd/>
                        </a:ln>
                      </wps:spPr>
                      <wps:txbx>
                        <w:txbxContent>
                          <w:p w14:paraId="67A5BA5A" w14:textId="77777777" w:rsidR="00CE5682" w:rsidRPr="00375B58" w:rsidRDefault="00CE5682" w:rsidP="009276D0">
                            <w:pPr>
                              <w:rPr>
                                <w:rFonts w:ascii="Times New Roman" w:hAnsi="Times New Roman"/>
                                <w:sz w:val="28"/>
                                <w:szCs w:val="28"/>
                                <w:lang w:val="kk-KZ" w:eastAsia="en-US"/>
                              </w:rPr>
                            </w:pPr>
                            <w:r w:rsidRPr="00375B58">
                              <w:rPr>
                                <w:rFonts w:ascii="Times New Roman" w:hAnsi="Times New Roman"/>
                                <w:sz w:val="28"/>
                                <w:szCs w:val="28"/>
                                <w:lang w:val="kk-KZ" w:eastAsia="en-US"/>
                              </w:rPr>
                              <w:t xml:space="preserve">Кәсіби білім беру педагогикасы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78EF" id="Надпись 26" o:spid="_x0000_s1039" type="#_x0000_t202" style="position:absolute;left:0;text-align:left;margin-left:.45pt;margin-top:18.3pt;width:116.25pt;height:6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">
                <v:textbox>
                  <w:txbxContent>
                    <w:p w14:paraId="67A5BA5A" w14:textId="77777777" w:rsidR="00CE5682" w:rsidRPr="00375B58" w:rsidRDefault="00CE5682" w:rsidP="009276D0">
                      <w:pPr>
                        <w:rPr>
                          <w:rFonts w:ascii="Times New Roman" w:hAnsi="Times New Roman"/>
                          <w:sz w:val="28"/>
                          <w:szCs w:val="28"/>
                          <w:lang w:val="kk-KZ" w:eastAsia="en-US"/>
                        </w:rPr>
                      </w:pPr>
                      <w:r w:rsidRPr="00375B58">
                        <w:rPr>
                          <w:rFonts w:ascii="Times New Roman" w:hAnsi="Times New Roman"/>
                          <w:sz w:val="28"/>
                          <w:szCs w:val="28"/>
                          <w:lang w:val="kk-KZ" w:eastAsia="en-US"/>
                        </w:rPr>
                        <w:t xml:space="preserve">Кәсіби білім беру педагогикасы </w:t>
                      </w:r>
                    </w:p>
                  </w:txbxContent>
                </v:textbox>
              </v:shape>
            </w:pict>
          </mc:Fallback>
        </mc:AlternateContent>
      </w:r>
    </w:p>
    <w:p w14:paraId="13CE058F" w14:textId="77777777" w:rsidR="009276D0" w:rsidRPr="009276D0" w:rsidRDefault="009276D0" w:rsidP="009276D0">
      <w:pPr>
        <w:tabs>
          <w:tab w:val="left" w:pos="2250"/>
        </w:tabs>
        <w:autoSpaceDE w:val="0"/>
        <w:autoSpaceDN w:val="0"/>
        <w:adjustRightInd w:val="0"/>
        <w:spacing w:after="0" w:line="360" w:lineRule="auto"/>
        <w:jc w:val="both"/>
        <w:rPr>
          <w:rFonts w:ascii="Times New Roman" w:hAnsi="Times New Roman"/>
          <w:sz w:val="28"/>
          <w:szCs w:val="28"/>
          <w:lang w:val="kk-KZ" w:eastAsia="en-US"/>
        </w:rPr>
      </w:pPr>
      <w:r w:rsidRPr="009276D0">
        <w:rPr>
          <w:rFonts w:ascii="Times New Roman" w:hAnsi="Times New Roman"/>
          <w:sz w:val="28"/>
          <w:szCs w:val="28"/>
          <w:lang w:val="kk-KZ" w:eastAsia="en-US"/>
        </w:rPr>
        <w:tab/>
      </w:r>
    </w:p>
    <w:p w14:paraId="61B809CD" w14:textId="77777777" w:rsidR="009276D0" w:rsidRPr="009276D0" w:rsidRDefault="00B468C1" w:rsidP="009276D0">
      <w:pPr>
        <w:autoSpaceDE w:val="0"/>
        <w:autoSpaceDN w:val="0"/>
        <w:adjustRightInd w:val="0"/>
        <w:spacing w:after="0" w:line="360" w:lineRule="auto"/>
        <w:jc w:val="both"/>
        <w:rPr>
          <w:rFonts w:ascii="Times New Roman" w:hAnsi="Times New Roman"/>
          <w:sz w:val="28"/>
          <w:szCs w:val="28"/>
          <w:lang w:val="kk-KZ" w:eastAsia="en-US"/>
        </w:rPr>
      </w:pPr>
      <w:r>
        <w:rPr>
          <w:noProof/>
        </w:rPr>
        <mc:AlternateContent>
          <mc:Choice Requires="wps">
            <w:drawing>
              <wp:anchor distT="0" distB="0" distL="114300" distR="114300" simplePos="0" relativeHeight="251638272" behindDoc="0" locked="0" layoutInCell="1" allowOverlap="1" wp14:anchorId="5AAEA3CE" wp14:editId="78CEF1EB">
                <wp:simplePos x="0" y="0"/>
                <wp:positionH relativeFrom="column">
                  <wp:posOffset>3663950</wp:posOffset>
                </wp:positionH>
                <wp:positionV relativeFrom="paragraph">
                  <wp:posOffset>38100</wp:posOffset>
                </wp:positionV>
                <wp:extent cx="380365" cy="635"/>
                <wp:effectExtent l="38100" t="76200" r="635" b="75565"/>
                <wp:wrapNone/>
                <wp:docPr id="120008851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93DF9" id="Прямая со стрелкой 27" o:spid="_x0000_s1026" type="#_x0000_t32" style="position:absolute;margin-left:288.5pt;margin-top:3pt;width:29.95pt;height:.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">
                <v:stroke startarrow="block" endarrow="block"/>
              </v:shape>
            </w:pict>
          </mc:Fallback>
        </mc:AlternateContent>
      </w:r>
      <w:r>
        <w:rPr>
          <w:noProof/>
        </w:rPr>
        <mc:AlternateContent>
          <mc:Choice Requires="wps">
            <w:drawing>
              <wp:anchor distT="0" distB="0" distL="114300" distR="114300" simplePos="0" relativeHeight="251637248" behindDoc="0" locked="0" layoutInCell="1" allowOverlap="1" wp14:anchorId="3623CDA4" wp14:editId="1694DD6E">
                <wp:simplePos x="0" y="0"/>
                <wp:positionH relativeFrom="column">
                  <wp:posOffset>1605915</wp:posOffset>
                </wp:positionH>
                <wp:positionV relativeFrom="paragraph">
                  <wp:posOffset>38100</wp:posOffset>
                </wp:positionV>
                <wp:extent cx="333375" cy="9525"/>
                <wp:effectExtent l="38100" t="76200" r="28575" b="66675"/>
                <wp:wrapNone/>
                <wp:docPr id="1200088516"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39641" id="Прямая со стрелкой 28" o:spid="_x0000_s1026" type="#_x0000_t32" style="position:absolute;margin-left:126.45pt;margin-top:3pt;width:26.25pt;height:.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">
                <v:stroke startarrow="block" endarrow="block"/>
              </v:shape>
            </w:pict>
          </mc:Fallback>
        </mc:AlternateContent>
      </w:r>
    </w:p>
    <w:p w14:paraId="6C5CE8EB" w14:textId="77777777" w:rsidR="009276D0" w:rsidRPr="009276D0" w:rsidRDefault="00B468C1" w:rsidP="009276D0">
      <w:pPr>
        <w:autoSpaceDE w:val="0"/>
        <w:autoSpaceDN w:val="0"/>
        <w:adjustRightInd w:val="0"/>
        <w:spacing w:after="0" w:line="360" w:lineRule="auto"/>
        <w:jc w:val="both"/>
        <w:rPr>
          <w:rFonts w:ascii="Times New Roman" w:hAnsi="Times New Roman"/>
          <w:sz w:val="28"/>
          <w:szCs w:val="28"/>
          <w:lang w:val="kk-KZ" w:eastAsia="en-US"/>
        </w:rPr>
      </w:pPr>
      <w:r>
        <w:rPr>
          <w:noProof/>
        </w:rPr>
        <mc:AlternateContent>
          <mc:Choice Requires="wps">
            <w:drawing>
              <wp:anchor distT="0" distB="0" distL="114297" distR="114297" simplePos="0" relativeHeight="251641344" behindDoc="0" locked="0" layoutInCell="1" allowOverlap="1" wp14:anchorId="67FF780F" wp14:editId="4EADD301">
                <wp:simplePos x="0" y="0"/>
                <wp:positionH relativeFrom="column">
                  <wp:posOffset>4930139</wp:posOffset>
                </wp:positionH>
                <wp:positionV relativeFrom="paragraph">
                  <wp:posOffset>274320</wp:posOffset>
                </wp:positionV>
                <wp:extent cx="0" cy="228600"/>
                <wp:effectExtent l="76200" t="0" r="38100" b="38100"/>
                <wp:wrapNone/>
                <wp:docPr id="1200088515"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8E146" id="Прямая со стрелкой 29" o:spid="_x0000_s1026" type="#_x0000_t32" style="position:absolute;margin-left:388.2pt;margin-top:21.6pt;width:0;height:18pt;z-index:251641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">
                <v:stroke endarrow="block"/>
              </v:shape>
            </w:pict>
          </mc:Fallback>
        </mc:AlternateContent>
      </w:r>
      <w:r>
        <w:rPr>
          <w:noProof/>
        </w:rPr>
        <mc:AlternateContent>
          <mc:Choice Requires="wps">
            <w:drawing>
              <wp:anchor distT="0" distB="0" distL="114300" distR="114300" simplePos="0" relativeHeight="251640320" behindDoc="0" locked="0" layoutInCell="1" allowOverlap="1" wp14:anchorId="7D84BB5B" wp14:editId="681484C6">
                <wp:simplePos x="0" y="0"/>
                <wp:positionH relativeFrom="column">
                  <wp:posOffset>2120265</wp:posOffset>
                </wp:positionH>
                <wp:positionV relativeFrom="paragraph">
                  <wp:posOffset>274320</wp:posOffset>
                </wp:positionV>
                <wp:extent cx="247650" cy="161925"/>
                <wp:effectExtent l="38100" t="38100" r="38100" b="28575"/>
                <wp:wrapNone/>
                <wp:docPr id="1200088514"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14CBE" id="Прямая со стрелкой 30" o:spid="_x0000_s1026" type="#_x0000_t32" style="position:absolute;margin-left:166.95pt;margin-top:21.6pt;width:19.5pt;height:12.7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">
                <v:stroke startarrow="block" endarrow="block"/>
              </v:shape>
            </w:pict>
          </mc:Fallback>
        </mc:AlternateContent>
      </w:r>
      <w:r>
        <w:rPr>
          <w:noProof/>
        </w:rPr>
        <mc:AlternateContent>
          <mc:Choice Requires="wps">
            <w:drawing>
              <wp:anchor distT="0" distB="0" distL="114300" distR="114300" simplePos="0" relativeHeight="251639296" behindDoc="0" locked="0" layoutInCell="1" allowOverlap="1" wp14:anchorId="76367D5D" wp14:editId="23744608">
                <wp:simplePos x="0" y="0"/>
                <wp:positionH relativeFrom="column">
                  <wp:posOffset>634365</wp:posOffset>
                </wp:positionH>
                <wp:positionV relativeFrom="paragraph">
                  <wp:posOffset>274320</wp:posOffset>
                </wp:positionV>
                <wp:extent cx="228600" cy="228600"/>
                <wp:effectExtent l="38100" t="38100" r="57150" b="38100"/>
                <wp:wrapNone/>
                <wp:docPr id="1200088513"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2B91D" id="Прямая со стрелкой 31" o:spid="_x0000_s1026" type="#_x0000_t32" style="position:absolute;margin-left:49.95pt;margin-top:21.6pt;width:18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">
                <v:stroke startarrow="block" endarrow="block"/>
              </v:shape>
            </w:pict>
          </mc:Fallback>
        </mc:AlternateContent>
      </w:r>
    </w:p>
    <w:p w14:paraId="43606B58" w14:textId="77777777" w:rsidR="009276D0" w:rsidRPr="009276D0" w:rsidRDefault="00B468C1" w:rsidP="009276D0">
      <w:pPr>
        <w:tabs>
          <w:tab w:val="left" w:pos="7515"/>
        </w:tabs>
        <w:autoSpaceDE w:val="0"/>
        <w:autoSpaceDN w:val="0"/>
        <w:adjustRightInd w:val="0"/>
        <w:spacing w:after="0" w:line="360" w:lineRule="auto"/>
        <w:jc w:val="both"/>
        <w:rPr>
          <w:rFonts w:ascii="Times New Roman" w:hAnsi="Times New Roman"/>
          <w:sz w:val="28"/>
          <w:szCs w:val="28"/>
          <w:lang w:val="kk-KZ" w:eastAsia="en-US"/>
        </w:rPr>
      </w:pPr>
      <w:r>
        <w:rPr>
          <w:noProof/>
        </w:rPr>
        <mc:AlternateContent>
          <mc:Choice Requires="wps">
            <w:drawing>
              <wp:anchor distT="0" distB="0" distL="114300" distR="114300" simplePos="0" relativeHeight="251636224" behindDoc="0" locked="0" layoutInCell="1" allowOverlap="1" wp14:anchorId="3EAF7474" wp14:editId="6C134DEB">
                <wp:simplePos x="0" y="0"/>
                <wp:positionH relativeFrom="column">
                  <wp:posOffset>4044315</wp:posOffset>
                </wp:positionH>
                <wp:positionV relativeFrom="paragraph">
                  <wp:posOffset>243840</wp:posOffset>
                </wp:positionV>
                <wp:extent cx="1619250" cy="895350"/>
                <wp:effectExtent l="0" t="0" r="0" b="0"/>
                <wp:wrapNone/>
                <wp:docPr id="120008851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95350"/>
                        </a:xfrm>
                        <a:prstGeom prst="rect">
                          <a:avLst/>
                        </a:prstGeom>
                        <a:solidFill>
                          <a:srgbClr val="FFFFFF"/>
                        </a:solidFill>
                        <a:ln w="9525">
                          <a:solidFill>
                            <a:srgbClr val="000000"/>
                          </a:solidFill>
                          <a:miter lim="800000"/>
                          <a:headEnd/>
                          <a:tailEnd/>
                        </a:ln>
                      </wps:spPr>
                      <wps:txbx>
                        <w:txbxContent>
                          <w:p w14:paraId="615CF99B" w14:textId="77777777" w:rsidR="00CE5682" w:rsidRPr="00375B58" w:rsidRDefault="00CE5682" w:rsidP="00375B58">
                            <w:pPr>
                              <w:jc w:val="center"/>
                              <w:rPr>
                                <w:rFonts w:ascii="Times New Roman" w:hAnsi="Times New Roman"/>
                                <w:sz w:val="28"/>
                                <w:szCs w:val="28"/>
                                <w:lang w:val="kk-KZ" w:eastAsia="en-US"/>
                              </w:rPr>
                            </w:pPr>
                            <w:r w:rsidRPr="00375B58">
                              <w:rPr>
                                <w:rFonts w:ascii="Times New Roman" w:hAnsi="Times New Roman"/>
                                <w:sz w:val="28"/>
                                <w:szCs w:val="28"/>
                                <w:lang w:val="kk-KZ" w:eastAsia="en-US"/>
                              </w:rPr>
                              <w:t xml:space="preserve">Оқу </w:t>
                            </w:r>
                            <w:r w:rsidRPr="00375B58">
                              <w:rPr>
                                <w:rFonts w:ascii="Times New Roman" w:hAnsi="Times New Roman"/>
                                <w:sz w:val="28"/>
                                <w:szCs w:val="28"/>
                                <w:lang w:val="kk-KZ" w:eastAsia="en-US"/>
                              </w:rPr>
                              <w:t>әдістемесі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7474" id="Надпись 32" o:spid="_x0000_s1040" type="#_x0000_t202" style="position:absolute;left:0;text-align:left;margin-left:318.45pt;margin-top:19.2pt;width:127.5pt;height:7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">
                <v:textbox>
                  <w:txbxContent>
                    <w:p w14:paraId="615CF99B" w14:textId="77777777" w:rsidR="00CE5682" w:rsidRPr="00375B58" w:rsidRDefault="00CE5682" w:rsidP="00375B58">
                      <w:pPr>
                        <w:jc w:val="center"/>
                        <w:rPr>
                          <w:rFonts w:ascii="Times New Roman" w:hAnsi="Times New Roman"/>
                          <w:sz w:val="28"/>
                          <w:szCs w:val="28"/>
                          <w:lang w:val="kk-KZ" w:eastAsia="en-US"/>
                        </w:rPr>
                      </w:pPr>
                      <w:r w:rsidRPr="00375B58">
                        <w:rPr>
                          <w:rFonts w:ascii="Times New Roman" w:hAnsi="Times New Roman"/>
                          <w:sz w:val="28"/>
                          <w:szCs w:val="28"/>
                          <w:lang w:val="kk-KZ" w:eastAsia="en-US"/>
                        </w:rPr>
                        <w:t xml:space="preserve">Оқу </w:t>
                      </w:r>
                      <w:r w:rsidRPr="00375B58">
                        <w:rPr>
                          <w:rFonts w:ascii="Times New Roman" w:hAnsi="Times New Roman"/>
                          <w:sz w:val="28"/>
                          <w:szCs w:val="28"/>
                          <w:lang w:val="kk-KZ" w:eastAsia="en-US"/>
                        </w:rPr>
                        <w:t>әдістемесі</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3BA13106" wp14:editId="31E28860">
                <wp:simplePos x="0" y="0"/>
                <wp:positionH relativeFrom="column">
                  <wp:posOffset>281940</wp:posOffset>
                </wp:positionH>
                <wp:positionV relativeFrom="paragraph">
                  <wp:posOffset>243840</wp:posOffset>
                </wp:positionV>
                <wp:extent cx="2228850" cy="895350"/>
                <wp:effectExtent l="0" t="0" r="0" b="0"/>
                <wp:wrapNone/>
                <wp:docPr id="6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95350"/>
                        </a:xfrm>
                        <a:prstGeom prst="rect">
                          <a:avLst/>
                        </a:prstGeom>
                        <a:solidFill>
                          <a:srgbClr val="FFFFFF"/>
                        </a:solidFill>
                        <a:ln w="9525">
                          <a:solidFill>
                            <a:srgbClr val="000000"/>
                          </a:solidFill>
                          <a:miter lim="800000"/>
                          <a:headEnd/>
                          <a:tailEnd/>
                        </a:ln>
                      </wps:spPr>
                      <wps:txbx>
                        <w:txbxContent>
                          <w:p w14:paraId="342A4CBB" w14:textId="77777777" w:rsidR="00CE5682" w:rsidRPr="00375B58" w:rsidRDefault="00CE5682" w:rsidP="009276D0">
                            <w:pPr>
                              <w:rPr>
                                <w:rFonts w:ascii="Times New Roman" w:hAnsi="Times New Roman"/>
                                <w:sz w:val="28"/>
                                <w:szCs w:val="28"/>
                                <w:lang w:val="kk-KZ" w:eastAsia="en-US"/>
                              </w:rPr>
                            </w:pPr>
                            <w:r w:rsidRPr="00375B58">
                              <w:rPr>
                                <w:rFonts w:ascii="Times New Roman" w:hAnsi="Times New Roman"/>
                                <w:sz w:val="28"/>
                                <w:szCs w:val="28"/>
                                <w:lang w:val="kk-KZ" w:eastAsia="en-US"/>
                              </w:rPr>
                              <w:t xml:space="preserve">Жоғары </w:t>
                            </w:r>
                            <w:r w:rsidRPr="00375B58">
                              <w:rPr>
                                <w:rFonts w:ascii="Times New Roman" w:hAnsi="Times New Roman"/>
                                <w:sz w:val="28"/>
                                <w:szCs w:val="28"/>
                                <w:lang w:val="kk-KZ" w:eastAsia="en-US"/>
                              </w:rPr>
                              <w:t xml:space="preserve">мектептің оқу үрдісіндегі генетикалық білім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3106" id="Надпись 33" o:spid="_x0000_s1041" type="#_x0000_t202" style="position:absolute;left:0;text-align:left;margin-left:22.2pt;margin-top:19.2pt;width:175.5pt;height:7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">
                <v:textbox>
                  <w:txbxContent>
                    <w:p w14:paraId="342A4CBB" w14:textId="77777777" w:rsidR="00CE5682" w:rsidRPr="00375B58" w:rsidRDefault="00CE5682" w:rsidP="009276D0">
                      <w:pPr>
                        <w:rPr>
                          <w:rFonts w:ascii="Times New Roman" w:hAnsi="Times New Roman"/>
                          <w:sz w:val="28"/>
                          <w:szCs w:val="28"/>
                          <w:lang w:val="kk-KZ" w:eastAsia="en-US"/>
                        </w:rPr>
                      </w:pPr>
                      <w:r w:rsidRPr="00375B58">
                        <w:rPr>
                          <w:rFonts w:ascii="Times New Roman" w:hAnsi="Times New Roman"/>
                          <w:sz w:val="28"/>
                          <w:szCs w:val="28"/>
                          <w:lang w:val="kk-KZ" w:eastAsia="en-US"/>
                        </w:rPr>
                        <w:t xml:space="preserve">Жоғары </w:t>
                      </w:r>
                      <w:r w:rsidRPr="00375B58">
                        <w:rPr>
                          <w:rFonts w:ascii="Times New Roman" w:hAnsi="Times New Roman"/>
                          <w:sz w:val="28"/>
                          <w:szCs w:val="28"/>
                          <w:lang w:val="kk-KZ" w:eastAsia="en-US"/>
                        </w:rPr>
                        <w:t xml:space="preserve">мектептің оқу үрдісіндегі генетикалық білім </w:t>
                      </w:r>
                    </w:p>
                  </w:txbxContent>
                </v:textbox>
              </v:shape>
            </w:pict>
          </mc:Fallback>
        </mc:AlternateContent>
      </w:r>
    </w:p>
    <w:p w14:paraId="6502DF11" w14:textId="77777777" w:rsidR="009276D0" w:rsidRPr="009276D0" w:rsidRDefault="00B468C1" w:rsidP="009276D0">
      <w:pPr>
        <w:autoSpaceDE w:val="0"/>
        <w:autoSpaceDN w:val="0"/>
        <w:adjustRightInd w:val="0"/>
        <w:spacing w:after="0" w:line="360" w:lineRule="auto"/>
        <w:jc w:val="both"/>
        <w:rPr>
          <w:rFonts w:ascii="Times New Roman" w:hAnsi="Times New Roman"/>
          <w:sz w:val="28"/>
          <w:szCs w:val="28"/>
          <w:lang w:val="kk-KZ" w:eastAsia="en-US"/>
        </w:rPr>
      </w:pPr>
      <w:r>
        <w:rPr>
          <w:noProof/>
        </w:rPr>
        <mc:AlternateContent>
          <mc:Choice Requires="wps">
            <w:drawing>
              <wp:anchor distT="0" distB="0" distL="114300" distR="114300" simplePos="0" relativeHeight="251642368" behindDoc="0" locked="0" layoutInCell="1" allowOverlap="1" wp14:anchorId="5A969281" wp14:editId="5D7F5194">
                <wp:simplePos x="0" y="0"/>
                <wp:positionH relativeFrom="column">
                  <wp:posOffset>2902585</wp:posOffset>
                </wp:positionH>
                <wp:positionV relativeFrom="paragraph">
                  <wp:posOffset>330200</wp:posOffset>
                </wp:positionV>
                <wp:extent cx="761365" cy="635"/>
                <wp:effectExtent l="38100" t="76200" r="635" b="75565"/>
                <wp:wrapNone/>
                <wp:docPr id="62" name="Соединитель: усту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635"/>
                        </a:xfrm>
                        <a:prstGeom prst="bentConnector3">
                          <a:avLst>
                            <a:gd name="adj1" fmla="val 4995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D761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34" o:spid="_x0000_s1026" type="#_x0000_t34" style="position:absolute;margin-left:228.55pt;margin-top:26pt;width:59.95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" adj="10791">
                <v:stroke startarrow="block" endarrow="block"/>
              </v:shape>
            </w:pict>
          </mc:Fallback>
        </mc:AlternateContent>
      </w:r>
    </w:p>
    <w:p w14:paraId="3A346FAF" w14:textId="77777777" w:rsidR="009276D0" w:rsidRPr="009276D0" w:rsidRDefault="009276D0" w:rsidP="009276D0">
      <w:pPr>
        <w:autoSpaceDE w:val="0"/>
        <w:autoSpaceDN w:val="0"/>
        <w:adjustRightInd w:val="0"/>
        <w:spacing w:after="0" w:line="360" w:lineRule="auto"/>
        <w:jc w:val="both"/>
        <w:rPr>
          <w:rFonts w:ascii="Times New Roman" w:hAnsi="Times New Roman"/>
          <w:sz w:val="28"/>
          <w:szCs w:val="28"/>
          <w:lang w:val="kk-KZ" w:eastAsia="en-US"/>
        </w:rPr>
      </w:pPr>
    </w:p>
    <w:p w14:paraId="08AD649E" w14:textId="77777777" w:rsidR="00E620CF" w:rsidRDefault="00E620CF" w:rsidP="00D51EAB">
      <w:pPr>
        <w:autoSpaceDE w:val="0"/>
        <w:autoSpaceDN w:val="0"/>
        <w:adjustRightInd w:val="0"/>
        <w:spacing w:after="0" w:line="240" w:lineRule="auto"/>
        <w:jc w:val="both"/>
        <w:rPr>
          <w:rFonts w:ascii="Times New Roman" w:hAnsi="Times New Roman"/>
          <w:sz w:val="28"/>
          <w:szCs w:val="28"/>
          <w:lang w:val="kk-KZ" w:eastAsia="en-US"/>
        </w:rPr>
      </w:pPr>
    </w:p>
    <w:p w14:paraId="7EF9C548" w14:textId="77777777" w:rsidR="00B63304" w:rsidRDefault="00B63304" w:rsidP="00D51EAB">
      <w:pPr>
        <w:autoSpaceDE w:val="0"/>
        <w:autoSpaceDN w:val="0"/>
        <w:adjustRightInd w:val="0"/>
        <w:spacing w:after="0" w:line="240" w:lineRule="auto"/>
        <w:jc w:val="both"/>
        <w:rPr>
          <w:rFonts w:ascii="Times New Roman" w:hAnsi="Times New Roman"/>
          <w:sz w:val="28"/>
          <w:szCs w:val="28"/>
          <w:lang w:val="kk-KZ" w:eastAsia="en-US"/>
        </w:rPr>
      </w:pPr>
    </w:p>
    <w:p w14:paraId="4F124AB9" w14:textId="77777777" w:rsidR="009276D0" w:rsidRDefault="00B63304" w:rsidP="00D51EAB">
      <w:pPr>
        <w:autoSpaceDE w:val="0"/>
        <w:autoSpaceDN w:val="0"/>
        <w:adjustRightInd w:val="0"/>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 xml:space="preserve">     </w:t>
      </w:r>
      <w:r w:rsidR="009276D0" w:rsidRPr="009276D0">
        <w:rPr>
          <w:rFonts w:ascii="Times New Roman" w:hAnsi="Times New Roman"/>
          <w:sz w:val="28"/>
          <w:szCs w:val="28"/>
          <w:lang w:val="kk-KZ" w:eastAsia="en-US"/>
        </w:rPr>
        <w:t>Сурет</w:t>
      </w:r>
      <w:r w:rsidR="00257D14">
        <w:rPr>
          <w:rFonts w:ascii="Times New Roman" w:hAnsi="Times New Roman"/>
          <w:sz w:val="28"/>
          <w:szCs w:val="28"/>
          <w:lang w:val="kk-KZ" w:eastAsia="en-US"/>
        </w:rPr>
        <w:t xml:space="preserve"> 4</w:t>
      </w:r>
      <w:r w:rsidR="00B046C9">
        <w:rPr>
          <w:rFonts w:ascii="Times New Roman" w:hAnsi="Times New Roman"/>
          <w:sz w:val="28"/>
          <w:szCs w:val="28"/>
          <w:lang w:val="kk-KZ" w:eastAsia="en-US"/>
        </w:rPr>
        <w:t xml:space="preserve"> </w:t>
      </w:r>
      <w:r w:rsidR="0090383B" w:rsidRPr="00ED0968">
        <w:rPr>
          <w:rFonts w:ascii="Times New Roman" w:hAnsi="Times New Roman"/>
          <w:sz w:val="28"/>
          <w:szCs w:val="28"/>
          <w:lang w:val="kk-KZ"/>
        </w:rPr>
        <w:t xml:space="preserve">– </w:t>
      </w:r>
      <w:r w:rsidR="009276D0" w:rsidRPr="009276D0">
        <w:rPr>
          <w:rFonts w:ascii="Times New Roman" w:hAnsi="Times New Roman"/>
          <w:sz w:val="28"/>
          <w:szCs w:val="28"/>
          <w:lang w:val="kk-KZ" w:eastAsia="en-US"/>
        </w:rPr>
        <w:t xml:space="preserve"> Жоғары мектептегі білім беру процесі туралы генетикалық білімнің педагогикалық білімнің басқа салаларымен байланысы</w:t>
      </w:r>
    </w:p>
    <w:p w14:paraId="0BC986E2" w14:textId="77777777" w:rsidR="00D51EAB" w:rsidRPr="009276D0" w:rsidRDefault="00D51EAB" w:rsidP="00D51EAB">
      <w:pPr>
        <w:autoSpaceDE w:val="0"/>
        <w:autoSpaceDN w:val="0"/>
        <w:adjustRightInd w:val="0"/>
        <w:spacing w:after="0" w:line="240" w:lineRule="auto"/>
        <w:jc w:val="both"/>
        <w:rPr>
          <w:rFonts w:ascii="Times New Roman" w:hAnsi="Times New Roman"/>
          <w:sz w:val="28"/>
          <w:szCs w:val="28"/>
          <w:lang w:val="kk-KZ" w:eastAsia="en-US"/>
        </w:rPr>
      </w:pPr>
    </w:p>
    <w:p w14:paraId="4D484040" w14:textId="77777777" w:rsidR="00B43844" w:rsidRPr="00891B77" w:rsidRDefault="00B43844" w:rsidP="00891B77">
      <w:pPr>
        <w:autoSpaceDE w:val="0"/>
        <w:autoSpaceDN w:val="0"/>
        <w:adjustRightInd w:val="0"/>
        <w:spacing w:after="0" w:line="240" w:lineRule="auto"/>
        <w:ind w:firstLine="709"/>
        <w:jc w:val="both"/>
        <w:rPr>
          <w:rFonts w:ascii="Times New Roman" w:hAnsi="Times New Roman"/>
          <w:sz w:val="28"/>
          <w:szCs w:val="28"/>
          <w:lang w:val="kk-KZ" w:eastAsia="en-US"/>
        </w:rPr>
      </w:pPr>
      <w:r w:rsidRPr="00891B77">
        <w:rPr>
          <w:rFonts w:ascii="Times New Roman" w:hAnsi="Times New Roman"/>
          <w:sz w:val="28"/>
          <w:szCs w:val="28"/>
          <w:lang w:val="kk-KZ" w:eastAsia="en-US"/>
        </w:rPr>
        <w:t xml:space="preserve">Осы ғалымның пікірімен келісе отырып, генетикалық білімді  жан-жақты </w:t>
      </w:r>
      <w:r w:rsidR="00335612" w:rsidRPr="00891B77">
        <w:rPr>
          <w:rFonts w:ascii="Times New Roman" w:hAnsi="Times New Roman"/>
          <w:sz w:val="28"/>
          <w:szCs w:val="28"/>
          <w:lang w:val="kk-KZ" w:eastAsia="en-US"/>
        </w:rPr>
        <w:t xml:space="preserve">дамыту яғни көптілділікті оқыту жағдайында қарастыру біздің зерттеу </w:t>
      </w:r>
      <w:r w:rsidR="00335612" w:rsidRPr="00891B77">
        <w:rPr>
          <w:rFonts w:ascii="Times New Roman" w:hAnsi="Times New Roman"/>
          <w:sz w:val="28"/>
          <w:szCs w:val="28"/>
          <w:lang w:val="kk-KZ" w:eastAsia="en-US"/>
        </w:rPr>
        <w:lastRenderedPageBreak/>
        <w:t>жұмысымыздың мақсаты болып есептеледі. Осыған орай генетикалық білім беруде іс-әрекетті ұйымдастыру барысында шарттар мен ұстанымдарды іріктеп алу қажеттілігі туындайды.</w:t>
      </w:r>
    </w:p>
    <w:p w14:paraId="67D5C145" w14:textId="77777777" w:rsidR="00C936F0" w:rsidRPr="00891B77" w:rsidRDefault="00C936F0" w:rsidP="00891B77">
      <w:pPr>
        <w:autoSpaceDE w:val="0"/>
        <w:autoSpaceDN w:val="0"/>
        <w:adjustRightInd w:val="0"/>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Шарттар педагогикалық іс-әрекетті ұйымдастыру үшін құрылады. </w:t>
      </w:r>
      <w:r w:rsidRPr="00891B77">
        <w:rPr>
          <w:rFonts w:ascii="Times New Roman" w:hAnsi="Times New Roman"/>
          <w:sz w:val="28"/>
          <w:szCs w:val="28"/>
          <w:lang w:val="kk-KZ" w:eastAsia="en-US"/>
        </w:rPr>
        <w:t xml:space="preserve">Өзіндік жұмысты ұйымдастыру негізінде биология мамандығының </w:t>
      </w:r>
      <w:r w:rsidR="00335612" w:rsidRPr="00891B77">
        <w:rPr>
          <w:rFonts w:ascii="Times New Roman" w:hAnsi="Times New Roman"/>
          <w:sz w:val="28"/>
          <w:szCs w:val="28"/>
          <w:lang w:val="kk-KZ" w:eastAsia="en-US"/>
        </w:rPr>
        <w:t xml:space="preserve">білім алушыларын </w:t>
      </w:r>
      <w:r w:rsidRPr="00891B77">
        <w:rPr>
          <w:rFonts w:ascii="Times New Roman" w:hAnsi="Times New Roman"/>
          <w:sz w:val="28"/>
          <w:szCs w:val="28"/>
          <w:lang w:val="kk-KZ" w:eastAsia="en-US"/>
        </w:rPr>
        <w:t>әдістемелік дайындауда генетикалық білімді дамыту шарттары ұсынылуы қажет.</w:t>
      </w:r>
    </w:p>
    <w:p w14:paraId="0E647519" w14:textId="77777777" w:rsidR="00DB0F51" w:rsidRPr="00891B77" w:rsidRDefault="00C936F0" w:rsidP="00891B77">
      <w:pPr>
        <w:autoSpaceDE w:val="0"/>
        <w:autoSpaceDN w:val="0"/>
        <w:adjustRightInd w:val="0"/>
        <w:spacing w:after="0" w:line="240" w:lineRule="auto"/>
        <w:ind w:firstLine="709"/>
        <w:jc w:val="both"/>
        <w:rPr>
          <w:rFonts w:ascii="Times New Roman" w:hAnsi="Times New Roman"/>
          <w:sz w:val="28"/>
          <w:szCs w:val="28"/>
          <w:lang w:val="kk-KZ" w:eastAsia="en-US"/>
        </w:rPr>
      </w:pPr>
      <w:r w:rsidRPr="00891B77">
        <w:rPr>
          <w:rFonts w:ascii="Times New Roman" w:hAnsi="Times New Roman"/>
          <w:sz w:val="28"/>
          <w:szCs w:val="28"/>
          <w:lang w:val="kk-KZ"/>
        </w:rPr>
        <w:t xml:space="preserve">Биологиядан әдістемелік зерттеулерде қарастырылатын мәселелерге байланысты шарттар болашақ биолог маманның дамуы мен қалыптасуын қамтамасыз ететін себеп-салдар; оқу үдерістерін ұйымдастыруға қойылатын талаптар; </w:t>
      </w:r>
      <w:r w:rsidR="00DB0F51" w:rsidRPr="00891B77">
        <w:rPr>
          <w:rFonts w:ascii="Times New Roman" w:hAnsi="Times New Roman"/>
          <w:sz w:val="28"/>
          <w:szCs w:val="28"/>
          <w:lang w:val="kk-KZ"/>
        </w:rPr>
        <w:t xml:space="preserve">оқу үрдісінің реті, </w:t>
      </w:r>
      <w:r w:rsidRPr="00891B77">
        <w:rPr>
          <w:rFonts w:ascii="Times New Roman" w:hAnsi="Times New Roman"/>
          <w:sz w:val="28"/>
          <w:szCs w:val="28"/>
          <w:lang w:val="kk-KZ"/>
        </w:rPr>
        <w:t>педагогикалық міндеттерді шешу</w:t>
      </w:r>
      <w:r w:rsidR="00DB0F51" w:rsidRPr="00891B77">
        <w:rPr>
          <w:rFonts w:ascii="Times New Roman" w:hAnsi="Times New Roman"/>
          <w:sz w:val="28"/>
          <w:szCs w:val="28"/>
          <w:lang w:val="kk-KZ"/>
        </w:rPr>
        <w:t>ді</w:t>
      </w:r>
      <w:r w:rsidRPr="00891B77">
        <w:rPr>
          <w:rFonts w:ascii="Times New Roman" w:hAnsi="Times New Roman"/>
          <w:sz w:val="28"/>
          <w:szCs w:val="28"/>
          <w:lang w:val="kk-KZ"/>
        </w:rPr>
        <w:t xml:space="preserve"> жүзеге асыратын орта; білім беруді  жүзеге асыруды қамтамасыз ететін ережелер мен қарым-қатынас түрлері ретінде ұсынылады.</w:t>
      </w:r>
    </w:p>
    <w:p w14:paraId="3EECEB51" w14:textId="77777777" w:rsidR="009276D0" w:rsidRPr="00891B77" w:rsidRDefault="00C936F0" w:rsidP="00891B77">
      <w:pPr>
        <w:autoSpaceDE w:val="0"/>
        <w:autoSpaceDN w:val="0"/>
        <w:adjustRightInd w:val="0"/>
        <w:spacing w:after="0" w:line="240" w:lineRule="auto"/>
        <w:ind w:firstLine="709"/>
        <w:jc w:val="both"/>
        <w:rPr>
          <w:rFonts w:ascii="Times New Roman" w:hAnsi="Times New Roman"/>
          <w:sz w:val="28"/>
          <w:szCs w:val="28"/>
          <w:lang w:val="kk-KZ" w:eastAsia="en-US"/>
        </w:rPr>
      </w:pPr>
      <w:r w:rsidRPr="00891B77">
        <w:rPr>
          <w:rFonts w:ascii="Times New Roman" w:hAnsi="Times New Roman"/>
          <w:sz w:val="28"/>
          <w:szCs w:val="28"/>
          <w:lang w:val="kk-KZ" w:eastAsia="en-US"/>
        </w:rPr>
        <w:t>Алдымен</w:t>
      </w:r>
      <w:r w:rsidR="000824AD" w:rsidRPr="00891B77">
        <w:rPr>
          <w:rFonts w:ascii="Times New Roman" w:hAnsi="Times New Roman"/>
          <w:sz w:val="28"/>
          <w:szCs w:val="28"/>
          <w:lang w:val="kk-KZ" w:eastAsia="en-US"/>
        </w:rPr>
        <w:t xml:space="preserve"> </w:t>
      </w:r>
      <w:r w:rsidR="009276D0" w:rsidRPr="00891B77">
        <w:rPr>
          <w:rFonts w:ascii="Times New Roman" w:hAnsi="Times New Roman"/>
          <w:sz w:val="28"/>
          <w:szCs w:val="28"/>
          <w:lang w:val="kk-KZ" w:eastAsia="en-US"/>
        </w:rPr>
        <w:t>"шарттар"</w:t>
      </w:r>
      <w:r w:rsidR="000824AD" w:rsidRPr="00891B77">
        <w:rPr>
          <w:rFonts w:ascii="Times New Roman" w:hAnsi="Times New Roman"/>
          <w:sz w:val="28"/>
          <w:szCs w:val="28"/>
          <w:lang w:val="kk-KZ" w:eastAsia="en-US"/>
        </w:rPr>
        <w:t xml:space="preserve"> </w:t>
      </w:r>
      <w:r w:rsidR="009276D0" w:rsidRPr="00891B77">
        <w:rPr>
          <w:rFonts w:ascii="Times New Roman" w:hAnsi="Times New Roman"/>
          <w:sz w:val="28"/>
          <w:szCs w:val="28"/>
          <w:lang w:val="kk-KZ" w:eastAsia="en-US"/>
        </w:rPr>
        <w:t>ұғымын</w:t>
      </w:r>
      <w:r w:rsidR="00BD0DF4" w:rsidRPr="00891B77">
        <w:rPr>
          <w:rFonts w:ascii="Times New Roman" w:hAnsi="Times New Roman"/>
          <w:sz w:val="28"/>
          <w:szCs w:val="28"/>
          <w:lang w:val="kk-KZ" w:eastAsia="en-US"/>
        </w:rPr>
        <w:t>а тоқталып өтейік.</w:t>
      </w:r>
    </w:p>
    <w:p w14:paraId="220C54D9" w14:textId="77777777" w:rsidR="009276D0" w:rsidRPr="00891B77" w:rsidRDefault="009276D0" w:rsidP="00891B77">
      <w:pPr>
        <w:spacing w:after="0" w:line="240" w:lineRule="auto"/>
        <w:ind w:firstLine="709"/>
        <w:jc w:val="both"/>
        <w:rPr>
          <w:rFonts w:ascii="Times New Roman" w:hAnsi="Times New Roman"/>
          <w:sz w:val="28"/>
          <w:szCs w:val="28"/>
          <w:lang w:val="kk-KZ" w:eastAsia="en-US"/>
        </w:rPr>
      </w:pPr>
      <w:r w:rsidRPr="00891B77">
        <w:rPr>
          <w:rFonts w:ascii="Times New Roman" w:hAnsi="Times New Roman"/>
          <w:sz w:val="28"/>
          <w:szCs w:val="28"/>
          <w:lang w:val="kk-KZ" w:eastAsia="en-US"/>
        </w:rPr>
        <w:t>Шарт</w:t>
      </w:r>
      <w:r w:rsidR="0090383B" w:rsidRPr="00891B77">
        <w:rPr>
          <w:rFonts w:ascii="Times New Roman" w:hAnsi="Times New Roman"/>
          <w:sz w:val="28"/>
          <w:szCs w:val="28"/>
          <w:lang w:val="kk-KZ" w:eastAsia="en-US"/>
        </w:rPr>
        <w:t xml:space="preserve"> </w:t>
      </w:r>
      <w:r w:rsidR="0090383B" w:rsidRPr="00891B77">
        <w:rPr>
          <w:rFonts w:ascii="Times New Roman" w:hAnsi="Times New Roman"/>
          <w:sz w:val="28"/>
          <w:szCs w:val="28"/>
          <w:lang w:val="kk-KZ"/>
        </w:rPr>
        <w:t xml:space="preserve">– </w:t>
      </w:r>
      <w:r w:rsidRPr="00891B77">
        <w:rPr>
          <w:rFonts w:ascii="Times New Roman" w:hAnsi="Times New Roman"/>
          <w:sz w:val="28"/>
          <w:szCs w:val="28"/>
          <w:lang w:val="kk-KZ" w:eastAsia="en-US"/>
        </w:rPr>
        <w:t>объектінің қоршаған шындыққа, объективті шындық құбылыстарына, сондай-ақ өзіне және оның ішкі әлеміне қатынасын білдіретін философия категориясы.</w:t>
      </w:r>
    </w:p>
    <w:p w14:paraId="4E1FDB2D"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eastAsia="en-US"/>
        </w:rPr>
        <w:t xml:space="preserve">Педагогика </w:t>
      </w:r>
      <w:r w:rsidR="00BD0DF4" w:rsidRPr="00891B77">
        <w:rPr>
          <w:rFonts w:ascii="Times New Roman" w:hAnsi="Times New Roman"/>
          <w:sz w:val="28"/>
          <w:szCs w:val="28"/>
          <w:lang w:val="kk-KZ" w:eastAsia="en-US"/>
        </w:rPr>
        <w:t>саласындағы</w:t>
      </w:r>
      <w:r w:rsidRPr="00891B77">
        <w:rPr>
          <w:rFonts w:ascii="Times New Roman" w:hAnsi="Times New Roman"/>
          <w:sz w:val="28"/>
          <w:szCs w:val="28"/>
          <w:lang w:val="kk-KZ" w:eastAsia="en-US"/>
        </w:rPr>
        <w:t xml:space="preserve"> диссертацияларда дәстүрлі түрде "педагогикалық жағдайлар дегенмен, бүгінгі күні оның педагогикалық ғылымда жалпыға бірдей танылған анықтамасы жоқ. Көбінесе, әртүрлі сөздіктерде берілген анықтамаларға сүйене отырып, "педагогикалық </w:t>
      </w:r>
      <w:r w:rsidR="00BD0DF4" w:rsidRPr="00891B77">
        <w:rPr>
          <w:rFonts w:ascii="Times New Roman" w:hAnsi="Times New Roman"/>
          <w:sz w:val="28"/>
          <w:szCs w:val="28"/>
          <w:lang w:val="kk-KZ" w:eastAsia="en-US"/>
        </w:rPr>
        <w:t>шарттар</w:t>
      </w:r>
      <w:r w:rsidRPr="00891B77">
        <w:rPr>
          <w:rFonts w:ascii="Times New Roman" w:hAnsi="Times New Roman"/>
          <w:sz w:val="28"/>
          <w:szCs w:val="28"/>
          <w:lang w:val="kk-KZ" w:eastAsia="en-US"/>
        </w:rPr>
        <w:t xml:space="preserve">" түсінігі </w:t>
      </w:r>
      <w:r w:rsidR="00BD0DF4" w:rsidRPr="00891B77">
        <w:rPr>
          <w:rFonts w:ascii="Times New Roman" w:hAnsi="Times New Roman"/>
          <w:sz w:val="28"/>
          <w:szCs w:val="28"/>
          <w:lang w:val="kk-KZ" w:eastAsia="en-US"/>
        </w:rPr>
        <w:t xml:space="preserve">білім алушыларды </w:t>
      </w:r>
      <w:r w:rsidRPr="00891B77">
        <w:rPr>
          <w:rFonts w:ascii="Times New Roman" w:hAnsi="Times New Roman"/>
          <w:sz w:val="28"/>
          <w:szCs w:val="28"/>
          <w:lang w:val="kk-KZ" w:eastAsia="en-US"/>
        </w:rPr>
        <w:t xml:space="preserve"> тәрбиелеуде табысқа жетуді қамтамасыз ететін факторларды қамтиды.</w:t>
      </w:r>
    </w:p>
    <w:p w14:paraId="37283F17" w14:textId="77777777" w:rsidR="009276D0" w:rsidRPr="00891B77" w:rsidRDefault="009276D0" w:rsidP="00891B77">
      <w:pPr>
        <w:spacing w:after="0" w:line="240" w:lineRule="auto"/>
        <w:ind w:firstLine="709"/>
        <w:jc w:val="both"/>
        <w:rPr>
          <w:rFonts w:ascii="Times New Roman" w:hAnsi="Times New Roman"/>
          <w:color w:val="FF0000"/>
          <w:sz w:val="28"/>
          <w:szCs w:val="28"/>
          <w:lang w:val="kk-KZ"/>
        </w:rPr>
      </w:pPr>
      <w:r w:rsidRPr="00891B77">
        <w:rPr>
          <w:rFonts w:ascii="Times New Roman" w:hAnsi="Times New Roman"/>
          <w:sz w:val="28"/>
          <w:szCs w:val="28"/>
          <w:lang w:val="kk-KZ"/>
        </w:rPr>
        <w:t xml:space="preserve">"Шарттар" </w:t>
      </w:r>
      <w:r w:rsidR="00BD0DF4" w:rsidRPr="00891B77">
        <w:rPr>
          <w:rFonts w:ascii="Times New Roman" w:hAnsi="Times New Roman"/>
          <w:sz w:val="28"/>
          <w:szCs w:val="28"/>
          <w:lang w:val="kk-KZ"/>
        </w:rPr>
        <w:t>ғылыми әдебиеттерде</w:t>
      </w:r>
      <w:r w:rsidRPr="00891B77">
        <w:rPr>
          <w:rFonts w:ascii="Times New Roman" w:hAnsi="Times New Roman"/>
          <w:sz w:val="28"/>
          <w:szCs w:val="28"/>
          <w:lang w:val="kk-KZ"/>
        </w:rPr>
        <w:t xml:space="preserve"> 1)</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бір нәрсенің немесе біреудің қалыпты жұмыс істеуін қамтамасыз ету үшін өмірдің шектелген саласында немесе қызмет саласында бар ережелер ретінде; 2)</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бір нәрсенің тәуелділігін айқындайтын мән-жай ретінде; 3)</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қандай да бір іс-әрекеттер, оқиғалар жүзеге асырылатын немесе орын алатын жағдай ретінде айқындалады; 4) міндетті түрде ескеру қажет кейб</w:t>
      </w:r>
      <w:r w:rsidR="00012A21" w:rsidRPr="00891B77">
        <w:rPr>
          <w:rFonts w:ascii="Times New Roman" w:hAnsi="Times New Roman"/>
          <w:sz w:val="28"/>
          <w:szCs w:val="28"/>
          <w:lang w:val="kk-KZ"/>
        </w:rPr>
        <w:t>ір талаптар ретінде</w:t>
      </w:r>
      <w:r w:rsidR="00BD0DF4" w:rsidRPr="00891B77">
        <w:rPr>
          <w:rFonts w:ascii="Times New Roman" w:hAnsi="Times New Roman"/>
          <w:sz w:val="28"/>
          <w:szCs w:val="28"/>
          <w:lang w:val="kk-KZ"/>
        </w:rPr>
        <w:t xml:space="preserve"> қарастырал</w:t>
      </w:r>
      <w:r w:rsidR="00564161" w:rsidRPr="00891B77">
        <w:rPr>
          <w:rFonts w:ascii="Times New Roman" w:hAnsi="Times New Roman"/>
          <w:sz w:val="28"/>
          <w:szCs w:val="28"/>
          <w:lang w:val="kk-KZ"/>
        </w:rPr>
        <w:t>а</w:t>
      </w:r>
      <w:r w:rsidR="00BD0DF4" w:rsidRPr="00891B77">
        <w:rPr>
          <w:rFonts w:ascii="Times New Roman" w:hAnsi="Times New Roman"/>
          <w:sz w:val="28"/>
          <w:szCs w:val="28"/>
          <w:lang w:val="kk-KZ"/>
        </w:rPr>
        <w:t xml:space="preserve">ды. </w:t>
      </w:r>
    </w:p>
    <w:p w14:paraId="1E0924DB" w14:textId="77777777" w:rsidR="0030531C" w:rsidRPr="00891B77" w:rsidRDefault="008D4247"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Отандық зерттеушілеріміз Қ.Қ.Шалгынбаева, Н.П.Албытова, Т.С.Сламбекова: «Жоғары мектеп педагогикасы» атты еңбектерінде Қазақстан Республикасында білім беру саласындағы педагогикалық шарттар мәселесін зерттеп, оның ішіндегі инновациялық технологияға қатысты бірқатар аспектілерін анықтады. «Педагогикалық шарттар» ұғымы жөніндегі зерттушілердің түсініктерін талдау осы феноменді түсінуіміз үшін маңызды саналатын бір қатар қағидаларды бөліп көрсетуге мүмкіндік берді: - педагогикалық жүйенің (оның іш</w:t>
      </w:r>
      <w:r w:rsidR="000824AD" w:rsidRPr="00891B77">
        <w:rPr>
          <w:rFonts w:ascii="Times New Roman" w:hAnsi="Times New Roman"/>
          <w:sz w:val="28"/>
          <w:szCs w:val="28"/>
          <w:lang w:val="kk-KZ"/>
        </w:rPr>
        <w:t>і</w:t>
      </w:r>
      <w:r w:rsidRPr="00891B77">
        <w:rPr>
          <w:rFonts w:ascii="Times New Roman" w:hAnsi="Times New Roman"/>
          <w:sz w:val="28"/>
          <w:szCs w:val="28"/>
          <w:lang w:val="kk-KZ"/>
        </w:rPr>
        <w:t>нде тұтас педагогикалық процестің) құрамдас бөлігі шарттар болып табылады; - үдерісті жақсартуды қамтамасыз ететін, қажетті н</w:t>
      </w:r>
      <w:r w:rsidR="000824AD" w:rsidRPr="00891B77">
        <w:rPr>
          <w:rFonts w:ascii="Times New Roman" w:hAnsi="Times New Roman"/>
          <w:sz w:val="28"/>
          <w:szCs w:val="28"/>
          <w:lang w:val="kk-KZ"/>
        </w:rPr>
        <w:t>ә</w:t>
      </w:r>
      <w:r w:rsidRPr="00891B77">
        <w:rPr>
          <w:rFonts w:ascii="Times New Roman" w:hAnsi="Times New Roman"/>
          <w:sz w:val="28"/>
          <w:szCs w:val="28"/>
          <w:lang w:val="kk-KZ"/>
        </w:rPr>
        <w:t>тижеге тиімді құралдармен жетуге мүмкіндік беретін педагогикалық шарттар педагогикалық үдерісті ұйымдастырудың шаралар жиынтығын көрсетеді</w:t>
      </w:r>
      <w:r w:rsidR="000824AD" w:rsidRPr="00891B77">
        <w:rPr>
          <w:rFonts w:ascii="Times New Roman" w:hAnsi="Times New Roman"/>
          <w:sz w:val="28"/>
          <w:szCs w:val="28"/>
          <w:lang w:val="kk-KZ"/>
        </w:rPr>
        <w:t xml:space="preserve"> </w:t>
      </w:r>
      <w:r w:rsidR="0030531C" w:rsidRPr="00891B77">
        <w:rPr>
          <w:rFonts w:ascii="Times New Roman" w:hAnsi="Times New Roman"/>
          <w:sz w:val="28"/>
          <w:szCs w:val="28"/>
          <w:lang w:val="kk-KZ"/>
        </w:rPr>
        <w:t>[89].</w:t>
      </w:r>
    </w:p>
    <w:p w14:paraId="5FD7B4AE" w14:textId="77777777" w:rsidR="0030531C" w:rsidRPr="00891B77" w:rsidRDefault="0030531C"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Пәнді оқыту мазмұны және ұйымдастыру түрлерінің обьективті мүмкіндіктері мен оларды іске асырудың материалдық мүкіндігінің жиынтығын</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 педагогикалық шарттар дейміз. Оқыту мен тәрбиелеудің әдістері мен ұйымдастыру түрлерін, мақсат-міндеттерін, мазұнын, педагогикалық шарттар </w:t>
      </w:r>
      <w:r w:rsidRPr="00891B77">
        <w:rPr>
          <w:rFonts w:ascii="Times New Roman" w:hAnsi="Times New Roman"/>
          <w:sz w:val="28"/>
          <w:szCs w:val="28"/>
          <w:lang w:val="kk-KZ"/>
        </w:rPr>
        <w:lastRenderedPageBreak/>
        <w:t xml:space="preserve">ұғымы қарастырады. </w:t>
      </w:r>
      <w:r w:rsidR="00DA4FCC" w:rsidRPr="00891B77">
        <w:rPr>
          <w:rFonts w:ascii="Times New Roman" w:hAnsi="Times New Roman"/>
          <w:sz w:val="28"/>
          <w:szCs w:val="28"/>
          <w:lang w:val="kk-KZ"/>
        </w:rPr>
        <w:t>Ш.Т.Таубаеваның пікірінше т</w:t>
      </w:r>
      <w:r w:rsidRPr="00891B77">
        <w:rPr>
          <w:rFonts w:ascii="Times New Roman" w:hAnsi="Times New Roman"/>
          <w:sz w:val="28"/>
          <w:szCs w:val="28"/>
          <w:lang w:val="kk-KZ"/>
        </w:rPr>
        <w:t>әрбиені ұйымдастырудың педагогикалық шарттарына әдіс</w:t>
      </w:r>
      <w:r w:rsidR="0052429C"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тәсілдер, мақсат, міндет, мазмұн, амал-құралдар және нәтиже жатады </w:t>
      </w:r>
      <w:r w:rsidR="00DA4FCC" w:rsidRPr="00891B77">
        <w:rPr>
          <w:rFonts w:ascii="Times New Roman" w:hAnsi="Times New Roman"/>
          <w:sz w:val="28"/>
          <w:szCs w:val="28"/>
          <w:lang w:val="kk-KZ"/>
        </w:rPr>
        <w:t xml:space="preserve"> деп есептейді </w:t>
      </w:r>
      <w:r w:rsidRPr="00891B77">
        <w:rPr>
          <w:rFonts w:ascii="Times New Roman" w:hAnsi="Times New Roman"/>
          <w:sz w:val="28"/>
          <w:szCs w:val="28"/>
          <w:lang w:val="kk-KZ"/>
        </w:rPr>
        <w:t>[</w:t>
      </w:r>
      <w:r w:rsidR="00DA4FCC" w:rsidRPr="00891B77">
        <w:rPr>
          <w:rFonts w:ascii="Times New Roman" w:hAnsi="Times New Roman"/>
          <w:sz w:val="28"/>
          <w:szCs w:val="28"/>
          <w:lang w:val="kk-KZ"/>
        </w:rPr>
        <w:t>90</w:t>
      </w:r>
      <w:r w:rsidRPr="00891B77">
        <w:rPr>
          <w:rFonts w:ascii="Times New Roman" w:hAnsi="Times New Roman"/>
          <w:sz w:val="28"/>
          <w:szCs w:val="28"/>
          <w:lang w:val="kk-KZ"/>
        </w:rPr>
        <w:t xml:space="preserve">]. </w:t>
      </w:r>
    </w:p>
    <w:p w14:paraId="713B7038" w14:textId="77777777" w:rsidR="00564161" w:rsidRPr="00891B77" w:rsidRDefault="0030531C"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Ал, педагогикалық шарттар В.И.Андреевтің пікірінше: «контент элементтерін құрастыру мен қолданудың мән-мағынасы; әдістер (әдістемелер), сонымен қатар, көздеген мақсаттарға қол жеткізуге бағытталған ұйымдастыру формалары, құралдары және т.б.» болып табылады. «Шарттар» </w:t>
      </w:r>
      <w:r w:rsidR="00335612" w:rsidRPr="00891B77">
        <w:rPr>
          <w:rFonts w:ascii="Times New Roman" w:hAnsi="Times New Roman"/>
          <w:sz w:val="28"/>
          <w:szCs w:val="28"/>
          <w:lang w:val="kk-KZ"/>
        </w:rPr>
        <w:t>п</w:t>
      </w:r>
      <w:r w:rsidRPr="00891B77">
        <w:rPr>
          <w:rFonts w:ascii="Times New Roman" w:hAnsi="Times New Roman"/>
          <w:sz w:val="28"/>
          <w:szCs w:val="28"/>
          <w:lang w:val="kk-KZ"/>
        </w:rPr>
        <w:t>едагогика саласында оқиғалардың себептері ғана болып қоймайды, сонымен бірге бір мезгілде олар сол себеп-салдардың әсерін күшейтеді немесе әлсіретеді. Мұнымен қоса, педагогикалық шартты «жағдайды, қазіргі жағдайды, білім берудің пайда болатын жағдайын анықтау. Оларды қоғамда анықталған сыртқы шарттар және білім берудің өзін-өзі ұйымдастыру, өзін-өзі басқару қабілетімен анықталатын ішкі шарттары» деп көрсетеді</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[9</w:t>
      </w:r>
      <w:r w:rsidR="00564161" w:rsidRPr="00891B77">
        <w:rPr>
          <w:rFonts w:ascii="Times New Roman" w:hAnsi="Times New Roman"/>
          <w:sz w:val="28"/>
          <w:szCs w:val="28"/>
          <w:lang w:val="kk-KZ"/>
        </w:rPr>
        <w:t>1</w:t>
      </w:r>
      <w:r w:rsidRPr="00891B77">
        <w:rPr>
          <w:rFonts w:ascii="Times New Roman" w:hAnsi="Times New Roman"/>
          <w:sz w:val="28"/>
          <w:szCs w:val="28"/>
          <w:lang w:val="kk-KZ"/>
        </w:rPr>
        <w:t xml:space="preserve">]. </w:t>
      </w:r>
    </w:p>
    <w:p w14:paraId="104CFB99" w14:textId="77777777" w:rsidR="008362EF" w:rsidRPr="00891B77" w:rsidRDefault="00564161" w:rsidP="00891B77">
      <w:pPr>
        <w:autoSpaceDE w:val="0"/>
        <w:autoSpaceDN w:val="0"/>
        <w:adjustRightInd w:val="0"/>
        <w:spacing w:after="0" w:line="240" w:lineRule="auto"/>
        <w:ind w:firstLine="709"/>
        <w:jc w:val="both"/>
        <w:rPr>
          <w:rFonts w:ascii="Times New Roman" w:hAnsi="Times New Roman"/>
          <w:sz w:val="28"/>
          <w:szCs w:val="28"/>
          <w:lang w:val="kk-KZ" w:eastAsia="en-US"/>
        </w:rPr>
      </w:pPr>
      <w:r w:rsidRPr="00891B77">
        <w:rPr>
          <w:rFonts w:ascii="Times New Roman" w:hAnsi="Times New Roman"/>
          <w:sz w:val="28"/>
          <w:szCs w:val="28"/>
          <w:lang w:val="kk-KZ"/>
        </w:rPr>
        <w:t>Педагогикалық шарттарды – «</w:t>
      </w:r>
      <w:r w:rsidR="00DB2F86" w:rsidRPr="00891B77">
        <w:rPr>
          <w:rFonts w:ascii="Times New Roman" w:hAnsi="Times New Roman"/>
          <w:sz w:val="28"/>
          <w:szCs w:val="28"/>
          <w:lang w:val="kk-KZ"/>
        </w:rPr>
        <w:t>Оқу</w:t>
      </w:r>
      <w:r w:rsidRPr="00891B77">
        <w:rPr>
          <w:rFonts w:ascii="Times New Roman" w:hAnsi="Times New Roman"/>
          <w:sz w:val="28"/>
          <w:szCs w:val="28"/>
          <w:lang w:val="kk-KZ"/>
        </w:rPr>
        <w:t>-тәрбие үдерісі бірлестігінде оқыту</w:t>
      </w:r>
      <w:r w:rsidR="00335612" w:rsidRPr="00891B77">
        <w:rPr>
          <w:rFonts w:ascii="Times New Roman" w:hAnsi="Times New Roman"/>
          <w:sz w:val="28"/>
          <w:szCs w:val="28"/>
          <w:lang w:val="kk-KZ"/>
        </w:rPr>
        <w:t xml:space="preserve"> </w:t>
      </w:r>
      <w:r w:rsidRPr="00891B77">
        <w:rPr>
          <w:rFonts w:ascii="Times New Roman" w:hAnsi="Times New Roman"/>
          <w:sz w:val="28"/>
          <w:szCs w:val="28"/>
          <w:lang w:val="kk-KZ"/>
        </w:rPr>
        <w:t>педагогикалық және ұйымдастырушылық бойынша бір-бірімен тығыз байланыстағы жағдаяттардың жиынтығы» тұрғысынан Б.Баймұханбетов анықтады</w:t>
      </w:r>
      <w:r w:rsidR="000824AD" w:rsidRPr="00891B77">
        <w:rPr>
          <w:rFonts w:ascii="Times New Roman" w:hAnsi="Times New Roman"/>
          <w:sz w:val="28"/>
          <w:szCs w:val="28"/>
          <w:lang w:val="kk-KZ"/>
        </w:rPr>
        <w:t xml:space="preserve"> </w:t>
      </w:r>
      <w:r w:rsidR="00967798" w:rsidRPr="00891B77">
        <w:rPr>
          <w:rFonts w:ascii="Times New Roman" w:hAnsi="Times New Roman"/>
          <w:sz w:val="28"/>
          <w:szCs w:val="28"/>
          <w:lang w:val="kk-KZ"/>
        </w:rPr>
        <w:t xml:space="preserve">[92]. </w:t>
      </w:r>
    </w:p>
    <w:p w14:paraId="745CDBBE" w14:textId="77777777" w:rsidR="00803433" w:rsidRPr="00891B77" w:rsidRDefault="00803433" w:rsidP="00891B77">
      <w:pPr>
        <w:autoSpaceDE w:val="0"/>
        <w:autoSpaceDN w:val="0"/>
        <w:adjustRightInd w:val="0"/>
        <w:spacing w:after="0" w:line="240" w:lineRule="auto"/>
        <w:ind w:firstLine="709"/>
        <w:jc w:val="both"/>
        <w:rPr>
          <w:rFonts w:ascii="Times New Roman" w:hAnsi="Times New Roman"/>
          <w:i/>
          <w:sz w:val="28"/>
          <w:szCs w:val="28"/>
          <w:lang w:val="kk-KZ" w:eastAsia="en-US"/>
        </w:rPr>
      </w:pPr>
      <w:r w:rsidRPr="00891B77">
        <w:rPr>
          <w:rFonts w:ascii="Times New Roman" w:hAnsi="Times New Roman"/>
          <w:sz w:val="28"/>
          <w:szCs w:val="28"/>
          <w:lang w:val="kk-KZ" w:eastAsia="en-US"/>
        </w:rPr>
        <w:t xml:space="preserve">Біз өз зерттеуімізде өзіндік жұмысты ұйымдастыру негізінде биология мамандығының </w:t>
      </w:r>
      <w:r w:rsidR="006B1CC5">
        <w:rPr>
          <w:rFonts w:ascii="Times New Roman" w:hAnsi="Times New Roman"/>
          <w:sz w:val="28"/>
          <w:szCs w:val="28"/>
          <w:lang w:val="kk-KZ" w:eastAsia="en-US"/>
        </w:rPr>
        <w:t>білім алушыларын</w:t>
      </w:r>
      <w:r w:rsidR="00FA2E19">
        <w:rPr>
          <w:rFonts w:ascii="Times New Roman" w:hAnsi="Times New Roman"/>
          <w:sz w:val="28"/>
          <w:szCs w:val="28"/>
          <w:lang w:val="kk-KZ" w:eastAsia="en-US"/>
        </w:rPr>
        <w:t xml:space="preserve"> </w:t>
      </w:r>
      <w:r w:rsidRPr="00891B77">
        <w:rPr>
          <w:rFonts w:ascii="Times New Roman" w:hAnsi="Times New Roman"/>
          <w:sz w:val="28"/>
          <w:szCs w:val="28"/>
          <w:lang w:val="kk-KZ" w:eastAsia="en-US"/>
        </w:rPr>
        <w:t xml:space="preserve"> әдістемелік дайындауда генетикалық білімді дамыту шарттарын қарастырамыз. </w:t>
      </w:r>
      <w:r w:rsidRPr="00891B77">
        <w:rPr>
          <w:rFonts w:ascii="Times New Roman" w:hAnsi="Times New Roman"/>
          <w:sz w:val="28"/>
          <w:szCs w:val="28"/>
          <w:lang w:val="kk-KZ"/>
        </w:rPr>
        <w:t>Зерттеу мәселесі бойынша биологияның әдістемесін зерттеген ғ</w:t>
      </w:r>
      <w:r w:rsidR="00E44648" w:rsidRPr="00891B77">
        <w:rPr>
          <w:rFonts w:ascii="Times New Roman" w:hAnsi="Times New Roman"/>
          <w:sz w:val="28"/>
          <w:szCs w:val="28"/>
          <w:lang w:val="kk-KZ"/>
        </w:rPr>
        <w:t>а</w:t>
      </w:r>
      <w:r w:rsidRPr="00891B77">
        <w:rPr>
          <w:rFonts w:ascii="Times New Roman" w:hAnsi="Times New Roman"/>
          <w:sz w:val="28"/>
          <w:szCs w:val="28"/>
          <w:lang w:val="kk-KZ"/>
        </w:rPr>
        <w:t xml:space="preserve">лымдары бойынша жарық көрген ғылыми-әдістемелік еңбектерді талдап, </w:t>
      </w:r>
      <w:r w:rsidRPr="00891B77">
        <w:rPr>
          <w:rFonts w:ascii="Times New Roman" w:hAnsi="Times New Roman"/>
          <w:i/>
          <w:sz w:val="28"/>
          <w:szCs w:val="28"/>
          <w:lang w:val="kk-KZ"/>
        </w:rPr>
        <w:t xml:space="preserve">генетикалық білімді дамыту шарттары – білім алушылардың </w:t>
      </w:r>
      <w:r w:rsidR="00E44648" w:rsidRPr="00891B77">
        <w:rPr>
          <w:rFonts w:ascii="Times New Roman" w:hAnsi="Times New Roman"/>
          <w:i/>
          <w:sz w:val="28"/>
          <w:szCs w:val="28"/>
          <w:lang w:val="kk-KZ"/>
        </w:rPr>
        <w:t xml:space="preserve">белсенді </w:t>
      </w:r>
      <w:r w:rsidRPr="00891B77">
        <w:rPr>
          <w:rFonts w:ascii="Times New Roman" w:hAnsi="Times New Roman"/>
          <w:i/>
          <w:sz w:val="28"/>
          <w:szCs w:val="28"/>
          <w:lang w:val="kk-KZ"/>
        </w:rPr>
        <w:t>қарым-қатынастарын қалыптастыруға мүмкіндік туғызатын, ынтымақтастық іс-әрекеттерге жетелеп, шығармашылық деңгейдегі генетикалық білімді  дамытатын ұтымды педагогикалық жағдай деп қарастырдық.</w:t>
      </w:r>
    </w:p>
    <w:p w14:paraId="29670CF3"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Педагогикалық ЖОО-ның биология</w:t>
      </w:r>
      <w:r w:rsidR="00CA5422" w:rsidRPr="00891B77">
        <w:rPr>
          <w:rFonts w:ascii="Times New Roman" w:hAnsi="Times New Roman"/>
          <w:sz w:val="28"/>
          <w:szCs w:val="28"/>
          <w:lang w:val="kk-KZ"/>
        </w:rPr>
        <w:t xml:space="preserve"> мамандығының</w:t>
      </w:r>
      <w:r w:rsidR="0080046F" w:rsidRPr="00891B77">
        <w:rPr>
          <w:rFonts w:ascii="Times New Roman" w:hAnsi="Times New Roman"/>
          <w:sz w:val="28"/>
          <w:szCs w:val="28"/>
          <w:lang w:val="kk-KZ"/>
        </w:rPr>
        <w:t xml:space="preserve"> </w:t>
      </w:r>
      <w:r w:rsidR="00375B58" w:rsidRPr="00891B77">
        <w:rPr>
          <w:rFonts w:ascii="Times New Roman" w:hAnsi="Times New Roman"/>
          <w:sz w:val="28"/>
          <w:szCs w:val="28"/>
          <w:lang w:val="kk-KZ"/>
        </w:rPr>
        <w:t xml:space="preserve">білім алушылары </w:t>
      </w:r>
      <w:r w:rsidRPr="00891B77">
        <w:rPr>
          <w:rFonts w:ascii="Times New Roman" w:hAnsi="Times New Roman"/>
          <w:sz w:val="28"/>
          <w:szCs w:val="28"/>
          <w:lang w:val="kk-KZ"/>
        </w:rPr>
        <w:t>көптілді</w:t>
      </w:r>
      <w:r w:rsidR="00E44648" w:rsidRPr="00891B77">
        <w:rPr>
          <w:rFonts w:ascii="Times New Roman" w:hAnsi="Times New Roman"/>
          <w:sz w:val="28"/>
          <w:szCs w:val="28"/>
          <w:lang w:val="kk-KZ"/>
        </w:rPr>
        <w:t>лікті</w:t>
      </w:r>
      <w:r w:rsidRPr="00891B77">
        <w:rPr>
          <w:rFonts w:ascii="Times New Roman" w:hAnsi="Times New Roman"/>
          <w:sz w:val="28"/>
          <w:szCs w:val="28"/>
          <w:lang w:val="kk-KZ"/>
        </w:rPr>
        <w:t xml:space="preserve"> оқыту </w:t>
      </w:r>
      <w:r w:rsidR="00E44648" w:rsidRPr="00891B77">
        <w:rPr>
          <w:rFonts w:ascii="Times New Roman" w:hAnsi="Times New Roman"/>
          <w:sz w:val="28"/>
          <w:szCs w:val="28"/>
          <w:lang w:val="kk-KZ"/>
        </w:rPr>
        <w:t>жағдайларына</w:t>
      </w:r>
      <w:r w:rsidRPr="00891B77">
        <w:rPr>
          <w:rFonts w:ascii="Times New Roman" w:hAnsi="Times New Roman"/>
          <w:sz w:val="28"/>
          <w:szCs w:val="28"/>
          <w:lang w:val="kk-KZ"/>
        </w:rPr>
        <w:t xml:space="preserve"> негізделген</w:t>
      </w:r>
      <w:r w:rsidR="00CA5422" w:rsidRPr="00891B77">
        <w:rPr>
          <w:rFonts w:ascii="Times New Roman" w:hAnsi="Times New Roman"/>
          <w:sz w:val="28"/>
          <w:szCs w:val="28"/>
          <w:lang w:val="kk-KZ"/>
        </w:rPr>
        <w:t>,</w:t>
      </w:r>
      <w:r w:rsidRPr="00891B77">
        <w:rPr>
          <w:rFonts w:ascii="Times New Roman" w:hAnsi="Times New Roman"/>
          <w:sz w:val="28"/>
          <w:szCs w:val="28"/>
          <w:lang w:val="kk-KZ"/>
        </w:rPr>
        <w:t xml:space="preserve"> өзіндік жұмыс</w:t>
      </w:r>
      <w:r w:rsidR="00CA5422" w:rsidRPr="00891B77">
        <w:rPr>
          <w:rFonts w:ascii="Times New Roman" w:hAnsi="Times New Roman"/>
          <w:sz w:val="28"/>
          <w:szCs w:val="28"/>
          <w:lang w:val="kk-KZ"/>
        </w:rPr>
        <w:t>ты</w:t>
      </w:r>
      <w:r w:rsidRPr="00891B77">
        <w:rPr>
          <w:rFonts w:ascii="Times New Roman" w:hAnsi="Times New Roman"/>
          <w:sz w:val="28"/>
          <w:szCs w:val="28"/>
          <w:lang w:val="kk-KZ"/>
        </w:rPr>
        <w:t xml:space="preserve"> орындау барысында генетикалық білімді дамытудың тиімділігіне мынадай шарттар</w:t>
      </w:r>
      <w:r w:rsidR="00CA5422" w:rsidRPr="00891B77">
        <w:rPr>
          <w:rFonts w:ascii="Times New Roman" w:hAnsi="Times New Roman"/>
          <w:sz w:val="28"/>
          <w:szCs w:val="28"/>
          <w:lang w:val="kk-KZ"/>
        </w:rPr>
        <w:t>ы</w:t>
      </w:r>
      <w:r w:rsidRPr="00891B77">
        <w:rPr>
          <w:rFonts w:ascii="Times New Roman" w:hAnsi="Times New Roman"/>
          <w:sz w:val="28"/>
          <w:szCs w:val="28"/>
          <w:lang w:val="kk-KZ"/>
        </w:rPr>
        <w:t xml:space="preserve"> сақталған жағдайда </w:t>
      </w:r>
      <w:r w:rsidR="00CA5422" w:rsidRPr="00891B77">
        <w:rPr>
          <w:rFonts w:ascii="Times New Roman" w:hAnsi="Times New Roman"/>
          <w:sz w:val="28"/>
          <w:szCs w:val="28"/>
          <w:lang w:val="kk-KZ"/>
        </w:rPr>
        <w:t>орындайды</w:t>
      </w:r>
      <w:r w:rsidRPr="00891B77">
        <w:rPr>
          <w:rFonts w:ascii="Times New Roman" w:hAnsi="Times New Roman"/>
          <w:sz w:val="28"/>
          <w:szCs w:val="28"/>
          <w:lang w:val="kk-KZ"/>
        </w:rPr>
        <w:t>:</w:t>
      </w:r>
    </w:p>
    <w:p w14:paraId="716882BE" w14:textId="77777777" w:rsidR="00AB28EB" w:rsidRPr="00AB28EB" w:rsidRDefault="00AB28EB" w:rsidP="00AB28EB">
      <w:pPr>
        <w:spacing w:after="0" w:line="240" w:lineRule="auto"/>
        <w:ind w:firstLine="709"/>
        <w:jc w:val="both"/>
        <w:rPr>
          <w:rFonts w:ascii="Times New Roman" w:hAnsi="Times New Roman"/>
          <w:sz w:val="28"/>
          <w:szCs w:val="28"/>
          <w:lang w:val="kk-KZ"/>
        </w:rPr>
      </w:pPr>
      <w:r w:rsidRPr="00AB28EB">
        <w:rPr>
          <w:rFonts w:ascii="Times New Roman" w:hAnsi="Times New Roman"/>
          <w:sz w:val="28"/>
          <w:szCs w:val="28"/>
          <w:lang w:val="kk-KZ"/>
        </w:rPr>
        <w:t>1. Білім алушылардың биология курсындағы  генетикалық мәліметтер  мен  білімдерін қалпына келтіру мақсатында сауалнама алу;</w:t>
      </w:r>
    </w:p>
    <w:p w14:paraId="516CA344" w14:textId="77777777" w:rsidR="00AB28EB" w:rsidRPr="00AB28EB" w:rsidRDefault="00AB28EB" w:rsidP="00AB28EB">
      <w:pPr>
        <w:spacing w:after="0" w:line="240" w:lineRule="auto"/>
        <w:ind w:firstLine="709"/>
        <w:jc w:val="both"/>
        <w:rPr>
          <w:rFonts w:ascii="Times New Roman" w:hAnsi="Times New Roman"/>
          <w:sz w:val="28"/>
          <w:szCs w:val="28"/>
          <w:lang w:val="kk-KZ"/>
        </w:rPr>
      </w:pPr>
      <w:r w:rsidRPr="00AB28EB">
        <w:rPr>
          <w:rFonts w:ascii="Times New Roman" w:hAnsi="Times New Roman"/>
          <w:sz w:val="28"/>
          <w:szCs w:val="28"/>
          <w:lang w:val="kk-KZ"/>
        </w:rPr>
        <w:t>2.  Білім алушылардың генетикалық білімдерін өзіндік жұмыстар арқылы дамытуға  бағыттайтын тапсырмалар жүйесін жасау;</w:t>
      </w:r>
    </w:p>
    <w:p w14:paraId="4FC04570" w14:textId="77777777" w:rsidR="00AB28EB" w:rsidRPr="00AB28EB" w:rsidRDefault="00AB28EB" w:rsidP="00AB28EB">
      <w:pPr>
        <w:spacing w:after="0" w:line="240" w:lineRule="auto"/>
        <w:ind w:firstLine="709"/>
        <w:jc w:val="both"/>
        <w:rPr>
          <w:rFonts w:ascii="Times New Roman" w:hAnsi="Times New Roman"/>
          <w:sz w:val="28"/>
          <w:szCs w:val="28"/>
          <w:lang w:val="kk-KZ"/>
        </w:rPr>
      </w:pPr>
      <w:r w:rsidRPr="00AB28EB">
        <w:rPr>
          <w:rFonts w:ascii="Times New Roman" w:hAnsi="Times New Roman"/>
          <w:sz w:val="28"/>
          <w:szCs w:val="28"/>
          <w:lang w:val="kk-KZ"/>
        </w:rPr>
        <w:t xml:space="preserve">3. Білім алушылардың  </w:t>
      </w:r>
      <w:r w:rsidR="004D4D1F">
        <w:rPr>
          <w:rFonts w:ascii="Times New Roman" w:hAnsi="Times New Roman"/>
          <w:sz w:val="28"/>
          <w:szCs w:val="28"/>
          <w:lang w:val="kk-KZ"/>
        </w:rPr>
        <w:t>белсенділігін</w:t>
      </w:r>
      <w:r w:rsidRPr="00AB28EB">
        <w:rPr>
          <w:rFonts w:ascii="Times New Roman" w:hAnsi="Times New Roman"/>
          <w:sz w:val="28"/>
          <w:szCs w:val="28"/>
          <w:lang w:val="kk-KZ"/>
        </w:rPr>
        <w:t xml:space="preserve"> арттыру үшін генетикалық мәселелерді   шешуге арналған өзіндік жұмыстарды бірнеше тілде ұсыну;   </w:t>
      </w:r>
    </w:p>
    <w:p w14:paraId="1E34BC72" w14:textId="77777777" w:rsidR="00AB28EB" w:rsidRPr="00AB28EB" w:rsidRDefault="00AB28EB" w:rsidP="00AB28EB">
      <w:pPr>
        <w:spacing w:after="0" w:line="240" w:lineRule="auto"/>
        <w:ind w:firstLine="709"/>
        <w:jc w:val="both"/>
        <w:rPr>
          <w:rFonts w:ascii="Times New Roman" w:hAnsi="Times New Roman"/>
          <w:sz w:val="28"/>
          <w:szCs w:val="28"/>
          <w:lang w:val="kk-KZ"/>
        </w:rPr>
      </w:pPr>
      <w:r w:rsidRPr="00AB28EB">
        <w:rPr>
          <w:rFonts w:ascii="Times New Roman" w:hAnsi="Times New Roman"/>
          <w:sz w:val="28"/>
          <w:szCs w:val="28"/>
          <w:lang w:val="kk-KZ"/>
        </w:rPr>
        <w:t>4.   Алынған білімді тиімді тексеру және өзін-өзі тексеруді ұйымдастыру.</w:t>
      </w:r>
    </w:p>
    <w:p w14:paraId="682E2453"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w:t>
      </w:r>
      <w:r w:rsidR="004528A7" w:rsidRPr="00891B77">
        <w:rPr>
          <w:rFonts w:ascii="Times New Roman" w:hAnsi="Times New Roman"/>
          <w:sz w:val="28"/>
          <w:szCs w:val="28"/>
          <w:lang w:val="kk-KZ"/>
        </w:rPr>
        <w:t xml:space="preserve">ерілген </w:t>
      </w:r>
      <w:r w:rsidRPr="00891B77">
        <w:rPr>
          <w:rFonts w:ascii="Times New Roman" w:hAnsi="Times New Roman"/>
          <w:sz w:val="28"/>
          <w:szCs w:val="28"/>
          <w:lang w:val="kk-KZ"/>
        </w:rPr>
        <w:t xml:space="preserve"> әдістемелік ша</w:t>
      </w:r>
      <w:r w:rsidR="00F24BBE" w:rsidRPr="00891B77">
        <w:rPr>
          <w:rFonts w:ascii="Times New Roman" w:hAnsi="Times New Roman"/>
          <w:sz w:val="28"/>
          <w:szCs w:val="28"/>
          <w:lang w:val="kk-KZ"/>
        </w:rPr>
        <w:t>рттардың әрқайсысын қарастыр</w:t>
      </w:r>
      <w:r w:rsidR="00375B58" w:rsidRPr="00891B77">
        <w:rPr>
          <w:rFonts w:ascii="Times New Roman" w:hAnsi="Times New Roman"/>
          <w:sz w:val="28"/>
          <w:szCs w:val="28"/>
          <w:lang w:val="kk-KZ"/>
        </w:rPr>
        <w:t>ып өтсек</w:t>
      </w:r>
      <w:r w:rsidRPr="00891B77">
        <w:rPr>
          <w:rFonts w:ascii="Times New Roman" w:hAnsi="Times New Roman"/>
          <w:sz w:val="28"/>
          <w:szCs w:val="28"/>
          <w:lang w:val="kk-KZ"/>
        </w:rPr>
        <w:t>.</w:t>
      </w:r>
    </w:p>
    <w:p w14:paraId="4D3465DC" w14:textId="77777777" w:rsidR="003A66AC" w:rsidRPr="00AB28EB" w:rsidRDefault="009D28CF" w:rsidP="003A66AC">
      <w:pPr>
        <w:spacing w:after="0" w:line="240" w:lineRule="auto"/>
        <w:ind w:firstLine="709"/>
        <w:jc w:val="both"/>
        <w:rPr>
          <w:rFonts w:ascii="Times New Roman" w:hAnsi="Times New Roman"/>
          <w:sz w:val="28"/>
          <w:szCs w:val="28"/>
          <w:lang w:val="kk-KZ"/>
        </w:rPr>
      </w:pPr>
      <w:r w:rsidRPr="00891B77">
        <w:rPr>
          <w:rFonts w:ascii="Times New Roman" w:hAnsi="Times New Roman"/>
          <w:i/>
          <w:sz w:val="28"/>
          <w:szCs w:val="28"/>
          <w:lang w:val="kk-KZ"/>
        </w:rPr>
        <w:t>Бірінішіден:</w:t>
      </w:r>
      <w:r w:rsidR="003A7047" w:rsidRPr="00891B77">
        <w:rPr>
          <w:rFonts w:ascii="Times New Roman" w:hAnsi="Times New Roman"/>
          <w:i/>
          <w:sz w:val="28"/>
          <w:szCs w:val="28"/>
          <w:lang w:val="kk-KZ"/>
        </w:rPr>
        <w:t xml:space="preserve"> </w:t>
      </w:r>
      <w:r w:rsidR="003A66AC" w:rsidRPr="00AB28EB">
        <w:rPr>
          <w:rFonts w:ascii="Times New Roman" w:hAnsi="Times New Roman"/>
          <w:sz w:val="28"/>
          <w:szCs w:val="28"/>
          <w:lang w:val="kk-KZ"/>
        </w:rPr>
        <w:t>Білім алушылардың биология курсындағы  генетикалық мәліметтер  мен  білімдерін қалпына келтіру мақсатында сауалнама алу</w:t>
      </w:r>
      <w:r w:rsidR="003A66AC">
        <w:rPr>
          <w:rFonts w:ascii="Times New Roman" w:hAnsi="Times New Roman"/>
          <w:sz w:val="28"/>
          <w:szCs w:val="28"/>
          <w:lang w:val="kk-KZ"/>
        </w:rPr>
        <w:t xml:space="preserve"> шарты</w:t>
      </w:r>
      <w:r w:rsidR="003A66AC" w:rsidRPr="00AB28EB">
        <w:rPr>
          <w:rFonts w:ascii="Times New Roman" w:hAnsi="Times New Roman"/>
          <w:sz w:val="28"/>
          <w:szCs w:val="28"/>
          <w:lang w:val="kk-KZ"/>
        </w:rPr>
        <w:t>;</w:t>
      </w:r>
    </w:p>
    <w:p w14:paraId="6E347D5D"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 "Генетика"</w:t>
      </w:r>
      <w:r w:rsidR="003A7047" w:rsidRPr="00891B77">
        <w:rPr>
          <w:rFonts w:ascii="Times New Roman" w:hAnsi="Times New Roman"/>
          <w:sz w:val="28"/>
          <w:szCs w:val="28"/>
          <w:lang w:val="kk-KZ"/>
        </w:rPr>
        <w:t xml:space="preserve"> </w:t>
      </w:r>
      <w:r w:rsidR="00E44648" w:rsidRPr="00891B77">
        <w:rPr>
          <w:rFonts w:ascii="Times New Roman" w:hAnsi="Times New Roman"/>
          <w:sz w:val="28"/>
          <w:szCs w:val="28"/>
          <w:lang w:val="kk-KZ"/>
        </w:rPr>
        <w:t xml:space="preserve">курсын меңгеру </w:t>
      </w:r>
      <w:r w:rsidRPr="00891B77">
        <w:rPr>
          <w:rFonts w:ascii="Times New Roman" w:hAnsi="Times New Roman"/>
          <w:sz w:val="28"/>
          <w:szCs w:val="28"/>
          <w:lang w:val="kk-KZ"/>
        </w:rPr>
        <w:t xml:space="preserve"> кезінде </w:t>
      </w:r>
      <w:r w:rsidR="003A66AC">
        <w:rPr>
          <w:rFonts w:ascii="Times New Roman" w:hAnsi="Times New Roman"/>
          <w:sz w:val="28"/>
          <w:szCs w:val="28"/>
          <w:lang w:val="kk-KZ"/>
        </w:rPr>
        <w:t>білім алушылар</w:t>
      </w:r>
      <w:r w:rsidRPr="00891B77">
        <w:rPr>
          <w:rFonts w:ascii="Times New Roman" w:hAnsi="Times New Roman"/>
          <w:sz w:val="28"/>
          <w:szCs w:val="28"/>
          <w:lang w:val="kk-KZ"/>
        </w:rPr>
        <w:t xml:space="preserve"> ботаника мен </w:t>
      </w:r>
      <w:r w:rsidR="0017085A" w:rsidRPr="00891B77">
        <w:rPr>
          <w:rFonts w:ascii="Times New Roman" w:hAnsi="Times New Roman"/>
          <w:sz w:val="28"/>
          <w:szCs w:val="28"/>
          <w:lang w:val="kk-KZ"/>
        </w:rPr>
        <w:t>з</w:t>
      </w:r>
      <w:r w:rsidRPr="00891B77">
        <w:rPr>
          <w:rFonts w:ascii="Times New Roman" w:hAnsi="Times New Roman"/>
          <w:sz w:val="28"/>
          <w:szCs w:val="28"/>
          <w:lang w:val="kk-KZ"/>
        </w:rPr>
        <w:t xml:space="preserve">оология курсын оқып-үйрену кезінде цитология негіздері бойынша алған білімін мүмкіндігінше тез қалпына келтіруі керек. Генетика </w:t>
      </w:r>
      <w:r w:rsidR="00E44648" w:rsidRPr="00891B77">
        <w:rPr>
          <w:rFonts w:ascii="Times New Roman" w:hAnsi="Times New Roman"/>
          <w:sz w:val="28"/>
          <w:szCs w:val="28"/>
          <w:lang w:val="kk-KZ"/>
        </w:rPr>
        <w:t>ғылымының</w:t>
      </w:r>
      <w:r w:rsidRPr="00891B77">
        <w:rPr>
          <w:rFonts w:ascii="Times New Roman" w:hAnsi="Times New Roman"/>
          <w:sz w:val="28"/>
          <w:szCs w:val="28"/>
          <w:lang w:val="kk-KZ"/>
        </w:rPr>
        <w:t xml:space="preserve"> негіздерін зерттеуде жасуша құрылымы, ядро, хромосомалар, олардың саны мен </w:t>
      </w:r>
      <w:r w:rsidRPr="00891B77">
        <w:rPr>
          <w:rFonts w:ascii="Times New Roman" w:hAnsi="Times New Roman"/>
          <w:sz w:val="28"/>
          <w:szCs w:val="28"/>
          <w:lang w:val="kk-KZ"/>
        </w:rPr>
        <w:lastRenderedPageBreak/>
        <w:t xml:space="preserve">түр ерекшелігі, </w:t>
      </w:r>
      <w:r w:rsidR="0080046F" w:rsidRPr="00891B77">
        <w:rPr>
          <w:rFonts w:ascii="Times New Roman" w:hAnsi="Times New Roman"/>
          <w:sz w:val="28"/>
          <w:szCs w:val="28"/>
          <w:lang w:val="kk-KZ"/>
        </w:rPr>
        <w:t>білім алушылардың</w:t>
      </w:r>
      <w:r w:rsidRPr="00891B77">
        <w:rPr>
          <w:rFonts w:ascii="Times New Roman" w:hAnsi="Times New Roman"/>
          <w:sz w:val="28"/>
          <w:szCs w:val="28"/>
          <w:lang w:val="kk-KZ"/>
        </w:rPr>
        <w:t xml:space="preserve"> аудиторияда алған сыртқы орта әсеріне реакцияларының түрлері және тұқым қуалаушылықтың материалдық негіздері туралы түсініктерді қалыптастыру мен дамытудың алғы</w:t>
      </w:r>
      <w:r w:rsidR="0080046F" w:rsidRPr="00891B77">
        <w:rPr>
          <w:rFonts w:ascii="Times New Roman" w:hAnsi="Times New Roman"/>
          <w:sz w:val="28"/>
          <w:szCs w:val="28"/>
          <w:lang w:val="kk-KZ"/>
        </w:rPr>
        <w:t xml:space="preserve"> </w:t>
      </w:r>
      <w:r w:rsidRPr="00891B77">
        <w:rPr>
          <w:rFonts w:ascii="Times New Roman" w:hAnsi="Times New Roman"/>
          <w:sz w:val="28"/>
          <w:szCs w:val="28"/>
          <w:lang w:val="kk-KZ"/>
        </w:rPr>
        <w:t>шарттары туралы білім үлкен маңызға ие. Бұл білім генотип пен фенотиптің өзара әрекеттесуін түсінудің алғышарттарын жасайды.</w:t>
      </w:r>
    </w:p>
    <w:p w14:paraId="6EBA4DD2"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Нақты мысалдарды қолдана отырып, </w:t>
      </w:r>
      <w:r w:rsidR="00E44648" w:rsidRPr="00891B77">
        <w:rPr>
          <w:rFonts w:ascii="Times New Roman" w:hAnsi="Times New Roman"/>
          <w:sz w:val="28"/>
          <w:szCs w:val="28"/>
          <w:lang w:val="kk-KZ"/>
        </w:rPr>
        <w:t>оқытушы</w:t>
      </w:r>
      <w:r w:rsidRPr="00891B77">
        <w:rPr>
          <w:rFonts w:ascii="Times New Roman" w:hAnsi="Times New Roman"/>
          <w:sz w:val="28"/>
          <w:szCs w:val="28"/>
          <w:lang w:val="kk-KZ"/>
        </w:rPr>
        <w:t xml:space="preserve"> </w:t>
      </w:r>
      <w:r w:rsidR="0080046F" w:rsidRPr="00891B77">
        <w:rPr>
          <w:rFonts w:ascii="Times New Roman" w:hAnsi="Times New Roman"/>
          <w:sz w:val="28"/>
          <w:szCs w:val="28"/>
          <w:lang w:val="kk-KZ"/>
        </w:rPr>
        <w:t>білім алушылар</w:t>
      </w:r>
      <w:r w:rsidRPr="00891B77">
        <w:rPr>
          <w:rFonts w:ascii="Times New Roman" w:hAnsi="Times New Roman"/>
          <w:sz w:val="28"/>
          <w:szCs w:val="28"/>
          <w:lang w:val="kk-KZ"/>
        </w:rPr>
        <w:t xml:space="preserve"> тұқым қуалаушылық пен өзгергіштіктің жалпы заңдылықтарын зерттеу кезінде алынған білімге ерекше назар аудару қажеттілігін көрсетеді.</w:t>
      </w:r>
    </w:p>
    <w:p w14:paraId="7C486700"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Білімді қалпына келтіру және тереңдету белгіленген сабақтардың, әсіресе аудиториялық және аудиториядан тыс жұмыстардың шеңберінде жүзеге асырылатындығын ескеру қажет. Сондықтан </w:t>
      </w:r>
      <w:r w:rsidR="0080046F" w:rsidRPr="00891B77">
        <w:rPr>
          <w:rFonts w:ascii="Times New Roman" w:hAnsi="Times New Roman"/>
          <w:sz w:val="28"/>
          <w:szCs w:val="28"/>
          <w:lang w:val="kk-KZ"/>
        </w:rPr>
        <w:t>оқытушы</w:t>
      </w:r>
      <w:r w:rsidRPr="00891B77">
        <w:rPr>
          <w:rFonts w:ascii="Times New Roman" w:hAnsi="Times New Roman"/>
          <w:sz w:val="28"/>
          <w:szCs w:val="28"/>
          <w:lang w:val="kk-KZ"/>
        </w:rPr>
        <w:t xml:space="preserve"> сұрақтар жүйесін мұқият дайындап, </w:t>
      </w:r>
      <w:r w:rsidR="0080046F" w:rsidRPr="00891B77">
        <w:rPr>
          <w:rFonts w:ascii="Times New Roman" w:hAnsi="Times New Roman"/>
          <w:sz w:val="28"/>
          <w:szCs w:val="28"/>
          <w:lang w:val="kk-KZ"/>
        </w:rPr>
        <w:t>білім алушыларға</w:t>
      </w:r>
      <w:r w:rsidRPr="00891B77">
        <w:rPr>
          <w:rFonts w:ascii="Times New Roman" w:hAnsi="Times New Roman"/>
          <w:sz w:val="28"/>
          <w:szCs w:val="28"/>
          <w:lang w:val="kk-KZ"/>
        </w:rPr>
        <w:t xml:space="preserve"> бұрын зерттелген материалды жаңасын үйренуге дайындау үшін қайталауды ұсынуы керек.</w:t>
      </w:r>
    </w:p>
    <w:p w14:paraId="00A452A1" w14:textId="77777777" w:rsidR="009D28CF" w:rsidRPr="00891B77" w:rsidRDefault="009D28CF" w:rsidP="00891B77">
      <w:pPr>
        <w:spacing w:after="0" w:line="240" w:lineRule="auto"/>
        <w:ind w:firstLine="709"/>
        <w:jc w:val="both"/>
        <w:rPr>
          <w:rFonts w:ascii="Times New Roman" w:hAnsi="Times New Roman"/>
          <w:sz w:val="28"/>
          <w:szCs w:val="28"/>
          <w:lang w:val="kk-KZ"/>
        </w:rPr>
      </w:pPr>
      <w:r w:rsidRPr="00891B77">
        <w:rPr>
          <w:rFonts w:ascii="Times New Roman" w:hAnsi="Times New Roman"/>
          <w:i/>
          <w:sz w:val="28"/>
          <w:szCs w:val="28"/>
          <w:lang w:val="kk-KZ"/>
        </w:rPr>
        <w:t>Екіншіден:</w:t>
      </w:r>
      <w:r w:rsidR="003A7047" w:rsidRPr="00891B77">
        <w:rPr>
          <w:rFonts w:ascii="Times New Roman" w:hAnsi="Times New Roman"/>
          <w:i/>
          <w:sz w:val="28"/>
          <w:szCs w:val="28"/>
          <w:lang w:val="kk-KZ"/>
        </w:rPr>
        <w:t xml:space="preserve"> </w:t>
      </w:r>
      <w:r w:rsidR="003A66AC" w:rsidRPr="00AB28EB">
        <w:rPr>
          <w:rFonts w:ascii="Times New Roman" w:hAnsi="Times New Roman"/>
          <w:sz w:val="28"/>
          <w:szCs w:val="28"/>
          <w:lang w:val="kk-KZ"/>
        </w:rPr>
        <w:t xml:space="preserve"> Білім алушылардың генетикалық білімдерін өзіндік жұмыстар арқылы дамытуға  бағыттайтын тапсырмалар жүйесін жасау</w:t>
      </w:r>
      <w:r w:rsidR="003A66AC"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шарт</w:t>
      </w:r>
      <w:r w:rsidR="00D302E0" w:rsidRPr="00891B77">
        <w:rPr>
          <w:rFonts w:ascii="Times New Roman" w:hAnsi="Times New Roman"/>
          <w:sz w:val="28"/>
          <w:szCs w:val="28"/>
          <w:lang w:val="kk-KZ"/>
        </w:rPr>
        <w:t>ы</w:t>
      </w:r>
      <w:r w:rsidR="009276D0" w:rsidRPr="00891B77">
        <w:rPr>
          <w:rFonts w:ascii="Times New Roman" w:hAnsi="Times New Roman"/>
          <w:sz w:val="28"/>
          <w:szCs w:val="28"/>
          <w:lang w:val="kk-KZ"/>
        </w:rPr>
        <w:t xml:space="preserve">. </w:t>
      </w:r>
    </w:p>
    <w:p w14:paraId="3B02A60F"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"Генетика" әр бөлімін зерделеу кезінде сұрақтар жүйесі жауаптарды белсенді іздеуге және білімді өз бетінше игеруге бағытталуы керек. Мұндай педагогикалық қарым қатынасты біздің дәуірімізге дейін ежелгі грек философы Сократ қолданған және оны сұрақтарды қолдану</w:t>
      </w:r>
      <w:r w:rsidR="00FF569A" w:rsidRPr="00891B77">
        <w:rPr>
          <w:rFonts w:ascii="Times New Roman" w:hAnsi="Times New Roman"/>
          <w:sz w:val="28"/>
          <w:szCs w:val="28"/>
          <w:lang w:val="kk-KZ"/>
        </w:rPr>
        <w:t>,</w:t>
      </w:r>
      <w:r w:rsidR="003A7047" w:rsidRPr="00891B77">
        <w:rPr>
          <w:rFonts w:ascii="Times New Roman" w:hAnsi="Times New Roman"/>
          <w:sz w:val="28"/>
          <w:szCs w:val="28"/>
          <w:lang w:val="kk-KZ"/>
        </w:rPr>
        <w:t xml:space="preserve"> </w:t>
      </w:r>
      <w:r w:rsidR="00FF569A" w:rsidRPr="00891B77">
        <w:rPr>
          <w:rFonts w:ascii="Times New Roman" w:hAnsi="Times New Roman"/>
          <w:sz w:val="28"/>
          <w:szCs w:val="28"/>
          <w:lang w:val="kk-KZ"/>
        </w:rPr>
        <w:t xml:space="preserve">жауаптарды ынталандыру және өз бетінше іздеу ("Сократтық әңгіме") </w:t>
      </w:r>
      <w:r w:rsidRPr="00891B77">
        <w:rPr>
          <w:rFonts w:ascii="Times New Roman" w:hAnsi="Times New Roman"/>
          <w:sz w:val="28"/>
          <w:szCs w:val="28"/>
          <w:lang w:val="kk-KZ"/>
        </w:rPr>
        <w:t>әдісі деп атаған.</w:t>
      </w:r>
    </w:p>
    <w:p w14:paraId="6FA9506F"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Сондай-ақ, басқа ғылымдардың негіздерін зерттеу сияқты,</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генетика сұрақтары генетикалық білімді дамытудың көптеген кезеңдерінде</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"сұрақ-жауап" әдісі бойынша қойылады, олардың ішіндегі ең маңыздысы жаңа материалмен танысу кезеңі болып табылады. </w:t>
      </w:r>
      <w:r w:rsidR="00E44648" w:rsidRPr="00891B77">
        <w:rPr>
          <w:rFonts w:ascii="Times New Roman" w:hAnsi="Times New Roman"/>
          <w:sz w:val="28"/>
          <w:szCs w:val="28"/>
          <w:lang w:val="kk-KZ"/>
        </w:rPr>
        <w:t>Оқытушы</w:t>
      </w:r>
      <w:r w:rsidRPr="00891B77">
        <w:rPr>
          <w:rFonts w:ascii="Times New Roman" w:hAnsi="Times New Roman"/>
          <w:sz w:val="28"/>
          <w:szCs w:val="28"/>
          <w:lang w:val="kk-KZ"/>
        </w:rPr>
        <w:t xml:space="preserve"> </w:t>
      </w:r>
      <w:r w:rsidR="00FA2E19">
        <w:rPr>
          <w:rFonts w:ascii="Times New Roman" w:hAnsi="Times New Roman"/>
          <w:sz w:val="28"/>
          <w:szCs w:val="28"/>
          <w:lang w:val="kk-KZ"/>
        </w:rPr>
        <w:t>білім алушылардың</w:t>
      </w:r>
      <w:r w:rsidRPr="00891B77">
        <w:rPr>
          <w:rFonts w:ascii="Times New Roman" w:hAnsi="Times New Roman"/>
          <w:sz w:val="28"/>
          <w:szCs w:val="28"/>
          <w:lang w:val="kk-KZ"/>
        </w:rPr>
        <w:t xml:space="preserve"> оларға жауап беруі,</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бір-бірімен пікірталасуы үшін сұрақтар жүйесін жасайды (бұл әдістемелік әдіс жаңа материалды зерттеудің басында ғана емес,</w:t>
      </w:r>
      <w:r w:rsidR="000824AD" w:rsidRPr="00891B77">
        <w:rPr>
          <w:rFonts w:ascii="Times New Roman" w:hAnsi="Times New Roman"/>
          <w:sz w:val="28"/>
          <w:szCs w:val="28"/>
          <w:lang w:val="kk-KZ"/>
        </w:rPr>
        <w:t xml:space="preserve"> </w:t>
      </w:r>
      <w:r w:rsidRPr="00891B77">
        <w:rPr>
          <w:rFonts w:ascii="Times New Roman" w:hAnsi="Times New Roman"/>
          <w:sz w:val="28"/>
          <w:szCs w:val="28"/>
          <w:lang w:val="kk-KZ"/>
        </w:rPr>
        <w:t>тақырыпты игергеннен кейін де қолданылады).</w:t>
      </w:r>
    </w:p>
    <w:p w14:paraId="4D7FA676" w14:textId="77777777" w:rsidR="009276D0" w:rsidRPr="00891B77" w:rsidRDefault="009D28CF" w:rsidP="00891B77">
      <w:pPr>
        <w:spacing w:after="0" w:line="240" w:lineRule="auto"/>
        <w:ind w:firstLine="709"/>
        <w:jc w:val="both"/>
        <w:rPr>
          <w:rFonts w:ascii="Times New Roman" w:hAnsi="Times New Roman"/>
          <w:sz w:val="28"/>
          <w:szCs w:val="28"/>
          <w:lang w:val="kk-KZ"/>
        </w:rPr>
      </w:pPr>
      <w:r w:rsidRPr="00891B77">
        <w:rPr>
          <w:rFonts w:ascii="Times New Roman" w:hAnsi="Times New Roman"/>
          <w:i/>
          <w:sz w:val="28"/>
          <w:szCs w:val="28"/>
          <w:lang w:val="kk-KZ"/>
        </w:rPr>
        <w:t>Үшіншіден:</w:t>
      </w:r>
      <w:r w:rsidR="000824AD" w:rsidRPr="00891B77">
        <w:rPr>
          <w:rFonts w:ascii="Times New Roman" w:hAnsi="Times New Roman"/>
          <w:i/>
          <w:sz w:val="28"/>
          <w:szCs w:val="28"/>
          <w:lang w:val="kk-KZ"/>
        </w:rPr>
        <w:t xml:space="preserve"> </w:t>
      </w:r>
      <w:r w:rsidR="003A66AC" w:rsidRPr="00AB28EB">
        <w:rPr>
          <w:rFonts w:ascii="Times New Roman" w:hAnsi="Times New Roman"/>
          <w:sz w:val="28"/>
          <w:szCs w:val="28"/>
          <w:lang w:val="kk-KZ"/>
        </w:rPr>
        <w:t xml:space="preserve">Білім алушылардың  </w:t>
      </w:r>
      <w:r w:rsidR="004D4D1F">
        <w:rPr>
          <w:rFonts w:ascii="Times New Roman" w:hAnsi="Times New Roman"/>
          <w:sz w:val="28"/>
          <w:szCs w:val="28"/>
          <w:lang w:val="kk-KZ"/>
        </w:rPr>
        <w:t xml:space="preserve">белсенділігін </w:t>
      </w:r>
      <w:r w:rsidR="003A66AC" w:rsidRPr="00AB28EB">
        <w:rPr>
          <w:rFonts w:ascii="Times New Roman" w:hAnsi="Times New Roman"/>
          <w:sz w:val="28"/>
          <w:szCs w:val="28"/>
          <w:lang w:val="kk-KZ"/>
        </w:rPr>
        <w:t xml:space="preserve">арттыру үшін генетикалық мәселелерді   шешуге арналған өзіндік жұмыстарды бірнеше тілде ұсыну; </w:t>
      </w:r>
      <w:r w:rsidR="009276D0" w:rsidRPr="00891B77">
        <w:rPr>
          <w:rFonts w:ascii="Times New Roman" w:hAnsi="Times New Roman"/>
          <w:sz w:val="28"/>
          <w:szCs w:val="28"/>
          <w:lang w:val="kk-KZ"/>
        </w:rPr>
        <w:t xml:space="preserve">Оқу процесі белсенділікті </w:t>
      </w:r>
      <w:r w:rsidR="00FA2E19">
        <w:rPr>
          <w:rFonts w:ascii="Times New Roman" w:hAnsi="Times New Roman"/>
          <w:sz w:val="28"/>
          <w:szCs w:val="28"/>
          <w:lang w:val="kk-KZ"/>
        </w:rPr>
        <w:t>білім алушылардың</w:t>
      </w:r>
      <w:r w:rsidR="009276D0" w:rsidRPr="00891B77">
        <w:rPr>
          <w:rFonts w:ascii="Times New Roman" w:hAnsi="Times New Roman"/>
          <w:sz w:val="28"/>
          <w:szCs w:val="28"/>
          <w:lang w:val="kk-KZ"/>
        </w:rPr>
        <w:t xml:space="preserve"> жеке басының дамуының шарты және сонымен бірге нәтижесі ретінде қарастырады. </w:t>
      </w:r>
      <w:r w:rsidR="00E44648" w:rsidRPr="00891B77">
        <w:rPr>
          <w:rFonts w:ascii="Times New Roman" w:hAnsi="Times New Roman"/>
          <w:sz w:val="28"/>
          <w:szCs w:val="28"/>
          <w:lang w:val="kk-KZ"/>
        </w:rPr>
        <w:t xml:space="preserve">Көпшілік әдебиеттерде </w:t>
      </w:r>
      <w:r w:rsidR="009276D0" w:rsidRPr="00891B77">
        <w:rPr>
          <w:rFonts w:ascii="Times New Roman" w:hAnsi="Times New Roman"/>
          <w:sz w:val="28"/>
          <w:szCs w:val="28"/>
          <w:lang w:val="kk-KZ"/>
        </w:rPr>
        <w:t xml:space="preserve">белсенділікті субъект қызметінің ерекше жағдайы ретінде қарастырады. </w:t>
      </w:r>
      <w:r w:rsidR="00375B58" w:rsidRPr="00891B77">
        <w:rPr>
          <w:rFonts w:ascii="Times New Roman" w:hAnsi="Times New Roman"/>
          <w:sz w:val="28"/>
          <w:szCs w:val="28"/>
          <w:lang w:val="kk-KZ"/>
        </w:rPr>
        <w:t>Білім алушылардың</w:t>
      </w:r>
      <w:r w:rsidR="009276D0" w:rsidRPr="00891B77">
        <w:rPr>
          <w:rFonts w:ascii="Times New Roman" w:hAnsi="Times New Roman"/>
          <w:sz w:val="28"/>
          <w:szCs w:val="28"/>
          <w:lang w:val="kk-KZ"/>
        </w:rPr>
        <w:t xml:space="preserve"> белсенділігін дамыту мақсатында </w:t>
      </w:r>
      <w:r w:rsidR="00A01E90" w:rsidRPr="00891B77">
        <w:rPr>
          <w:rFonts w:ascii="Times New Roman" w:hAnsi="Times New Roman"/>
          <w:sz w:val="28"/>
          <w:szCs w:val="28"/>
          <w:lang w:val="kk-KZ"/>
        </w:rPr>
        <w:t>оларды</w:t>
      </w:r>
      <w:r w:rsidR="009276D0" w:rsidRPr="00891B77">
        <w:rPr>
          <w:rFonts w:ascii="Times New Roman" w:hAnsi="Times New Roman"/>
          <w:sz w:val="28"/>
          <w:szCs w:val="28"/>
          <w:lang w:val="kk-KZ"/>
        </w:rPr>
        <w:t xml:space="preserve"> өз бетінше ізденуге ынталандыруға бағытталған оқытуды ұйымдастыруға назар аудару қажет.</w:t>
      </w:r>
    </w:p>
    <w:p w14:paraId="3521EBB0" w14:textId="77777777" w:rsidR="00A74DB7" w:rsidRPr="00891B77" w:rsidRDefault="001D6C7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«Белсенділік» термині ғылымның әрқилы саласында өздігімен дербес анықтама тұрғысында да басқа терминдерге қосалқы ұғым тұрғысында да кең көлемде пайдаланылады. Бұл ұғым француздың activite (әрекет күші) – әрекеттілік, әрекетті мінез-құлық. Белсенді – әрекетшіл, әрекеттегі, әрекетті деген сөзінен шыққан.</w:t>
      </w:r>
    </w:p>
    <w:p w14:paraId="715B8B36" w14:textId="77777777" w:rsidR="007A37C4" w:rsidRPr="00891B77" w:rsidRDefault="007A37C4" w:rsidP="00891B77">
      <w:pPr>
        <w:spacing w:after="0" w:line="240" w:lineRule="auto"/>
        <w:ind w:firstLine="709"/>
        <w:jc w:val="both"/>
        <w:rPr>
          <w:rFonts w:ascii="Times New Roman" w:hAnsi="Times New Roman"/>
          <w:color w:val="000000"/>
          <w:sz w:val="28"/>
          <w:szCs w:val="28"/>
          <w:lang w:val="kk-KZ"/>
        </w:rPr>
      </w:pPr>
      <w:r w:rsidRPr="00891B77">
        <w:rPr>
          <w:rFonts w:ascii="Times New Roman" w:hAnsi="Times New Roman"/>
          <w:color w:val="000000"/>
          <w:sz w:val="28"/>
          <w:szCs w:val="28"/>
          <w:lang w:val="kk-KZ"/>
        </w:rPr>
        <w:t>Белсенділік туралы XVI – XVIII ғасырдағы негізделген алғашқы</w:t>
      </w:r>
      <w:r w:rsidR="0080046F" w:rsidRPr="00891B77">
        <w:rPr>
          <w:rFonts w:ascii="Times New Roman" w:hAnsi="Times New Roman"/>
          <w:color w:val="000000"/>
          <w:sz w:val="28"/>
          <w:szCs w:val="28"/>
          <w:lang w:val="kk-KZ"/>
        </w:rPr>
        <w:t xml:space="preserve"> </w:t>
      </w:r>
      <w:r w:rsidRPr="00891B77">
        <w:rPr>
          <w:rFonts w:ascii="Times New Roman" w:hAnsi="Times New Roman"/>
          <w:color w:val="000000"/>
          <w:sz w:val="28"/>
          <w:szCs w:val="28"/>
          <w:lang w:val="kk-KZ"/>
        </w:rPr>
        <w:t xml:space="preserve">әрекеттер (Я.А. Коменский, Ж.Ж. Руссо) және бұл ұстанымдарды А.Дистервегтің, К.Д. Ушинскийдің және XIX ғасырдың басқа да прогрессивті ұстаздардың қолдауы физиологиялық және психологиялық деңгейде адам белсенділігінің мәнін </w:t>
      </w:r>
      <w:r w:rsidRPr="00891B77">
        <w:rPr>
          <w:rFonts w:ascii="Times New Roman" w:hAnsi="Times New Roman"/>
          <w:color w:val="000000"/>
          <w:sz w:val="28"/>
          <w:szCs w:val="28"/>
          <w:lang w:val="kk-KZ"/>
        </w:rPr>
        <w:lastRenderedPageBreak/>
        <w:t>методологиялық бағалаушылықпен (И.В. Сеченов, В.М. Бехтерев, И.П. Павлов, Л.С. Выготский, С.Л. Рубинштейн, А. Леонтьев) расталады</w:t>
      </w:r>
      <w:r w:rsidR="000824AD" w:rsidRPr="00891B77">
        <w:rPr>
          <w:rFonts w:ascii="Times New Roman" w:hAnsi="Times New Roman"/>
          <w:color w:val="000000"/>
          <w:sz w:val="28"/>
          <w:szCs w:val="28"/>
          <w:lang w:val="kk-KZ"/>
        </w:rPr>
        <w:t xml:space="preserve"> </w:t>
      </w:r>
      <w:r w:rsidR="00CE5E7E" w:rsidRPr="00891B77">
        <w:rPr>
          <w:rFonts w:ascii="Times New Roman" w:hAnsi="Times New Roman"/>
          <w:sz w:val="28"/>
          <w:szCs w:val="28"/>
          <w:lang w:val="kk-KZ"/>
        </w:rPr>
        <w:t xml:space="preserve">[93]. </w:t>
      </w:r>
    </w:p>
    <w:p w14:paraId="5FF8935F" w14:textId="77777777" w:rsidR="007A37C4" w:rsidRPr="00891B77" w:rsidRDefault="007A37C4" w:rsidP="00891B77">
      <w:pPr>
        <w:spacing w:after="0" w:line="240" w:lineRule="auto"/>
        <w:ind w:firstLine="709"/>
        <w:jc w:val="both"/>
        <w:rPr>
          <w:rFonts w:ascii="Times New Roman" w:hAnsi="Times New Roman"/>
          <w:color w:val="000000"/>
          <w:sz w:val="28"/>
          <w:szCs w:val="28"/>
          <w:lang w:val="kk-KZ"/>
        </w:rPr>
      </w:pPr>
      <w:r w:rsidRPr="00891B77">
        <w:rPr>
          <w:rFonts w:ascii="Times New Roman" w:hAnsi="Times New Roman"/>
          <w:color w:val="000000"/>
          <w:sz w:val="28"/>
          <w:szCs w:val="28"/>
          <w:lang w:val="kk-KZ"/>
        </w:rPr>
        <w:t>Осы зерттеулердің нәтижесінде тұлғаның белсенділігі оның табиғи жаратылысы жағдайы, сонымен бірге, тұлға іс-әрекет барысында қалыптасатындығы, іс-әрекет қандай болса, тұлға да сондай болады деген қорытындылар жасалынады. Демек, жеке тұлғаны жан-жақты дамыту үшін оқу белсенділігінің мәні ерекше.</w:t>
      </w:r>
    </w:p>
    <w:p w14:paraId="5E3A8DFC" w14:textId="77777777" w:rsidR="007A37C4" w:rsidRPr="00891B77" w:rsidRDefault="007A37C4" w:rsidP="00891B77">
      <w:pPr>
        <w:spacing w:after="0" w:line="240" w:lineRule="auto"/>
        <w:ind w:firstLine="709"/>
        <w:jc w:val="both"/>
        <w:rPr>
          <w:rFonts w:ascii="Times New Roman" w:hAnsi="Times New Roman"/>
          <w:color w:val="000000"/>
          <w:sz w:val="28"/>
          <w:szCs w:val="28"/>
          <w:lang w:val="kk-KZ"/>
        </w:rPr>
      </w:pPr>
      <w:r w:rsidRPr="00891B77">
        <w:rPr>
          <w:rFonts w:ascii="Times New Roman" w:hAnsi="Times New Roman"/>
          <w:color w:val="000000"/>
          <w:sz w:val="28"/>
          <w:szCs w:val="28"/>
          <w:lang w:val="kk-KZ"/>
        </w:rPr>
        <w:t>Белсенділік деп адамның іс-әрекеті үстіндегі жағдайын айтады. Тіршілік және іс-әрекеттері барысында адамның қарым-қатынас жасау, таным және өзін-өзі тәрбиелеу белсенділігі дамиды.</w:t>
      </w:r>
    </w:p>
    <w:p w14:paraId="0765DAA9" w14:textId="77777777" w:rsidR="007A37C4" w:rsidRPr="00891B77" w:rsidRDefault="00D26B6E" w:rsidP="00891B77">
      <w:pPr>
        <w:spacing w:after="0" w:line="240" w:lineRule="auto"/>
        <w:ind w:firstLine="709"/>
        <w:jc w:val="both"/>
        <w:rPr>
          <w:rFonts w:ascii="Times New Roman" w:hAnsi="Times New Roman"/>
          <w:color w:val="000000"/>
          <w:sz w:val="28"/>
          <w:szCs w:val="28"/>
          <w:lang w:val="kk-KZ"/>
        </w:rPr>
      </w:pPr>
      <w:r w:rsidRPr="00891B77">
        <w:rPr>
          <w:rFonts w:ascii="Times New Roman" w:hAnsi="Times New Roman"/>
          <w:color w:val="000000"/>
          <w:sz w:val="28"/>
          <w:szCs w:val="28"/>
          <w:lang w:val="kk-KZ"/>
        </w:rPr>
        <w:t>Б</w:t>
      </w:r>
      <w:r w:rsidR="007A37C4" w:rsidRPr="00891B77">
        <w:rPr>
          <w:rFonts w:ascii="Times New Roman" w:hAnsi="Times New Roman"/>
          <w:color w:val="000000"/>
          <w:sz w:val="28"/>
          <w:szCs w:val="28"/>
          <w:lang w:val="kk-KZ"/>
        </w:rPr>
        <w:t>елсенділ</w:t>
      </w:r>
      <w:r w:rsidRPr="00891B77">
        <w:rPr>
          <w:rFonts w:ascii="Times New Roman" w:hAnsi="Times New Roman"/>
          <w:color w:val="000000"/>
          <w:sz w:val="28"/>
          <w:szCs w:val="28"/>
          <w:lang w:val="kk-KZ"/>
        </w:rPr>
        <w:t>іктің</w:t>
      </w:r>
      <w:r w:rsidR="007A37C4" w:rsidRPr="00891B77">
        <w:rPr>
          <w:rFonts w:ascii="Times New Roman" w:hAnsi="Times New Roman"/>
          <w:color w:val="000000"/>
          <w:sz w:val="28"/>
          <w:szCs w:val="28"/>
          <w:lang w:val="kk-KZ"/>
        </w:rPr>
        <w:t xml:space="preserve"> ең алғашқы формасының бірі қарым-қатынас жасау белсенділігі. Бұл адамның бүкіл өмірінде дамитын белсенділік. </w:t>
      </w:r>
    </w:p>
    <w:p w14:paraId="69823E43" w14:textId="77777777" w:rsidR="00A57C7E" w:rsidRPr="00891B77" w:rsidRDefault="00A57C7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Тұлғаның шығармашылық белсенділігін, қалыптастыру қазіргі білім беру жүйесінің басты мақсатына айналып отыр, өйткені шығармашылық белсенділік тұлғаның шығармашылыққа деген көзқарасын анықтайды және шығармашылық іс-әрекетке деген ынта-ықыласын қалыптастырып, өзінің дербестігін танытуға мүмкіндік береді.</w:t>
      </w:r>
    </w:p>
    <w:p w14:paraId="449B8B5F" w14:textId="77777777" w:rsidR="00A57C7E" w:rsidRPr="00891B77" w:rsidRDefault="00A57C7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Адамның белсенділігі артқан сайын, оның іс-әрекеті табысты және нәтижелі болады. Бұл, белсенділік пен іс-әрекеттің өзара байланысын көрсетеді. Іс-әрекет тек тұлғаның белсенділігінен көрініс беруде қолданылады, яғни қойылған мақсатқа сәйкестендірілген оның белсенділігі сияқты, алайда іс-әрекет белсенділікке қарағанда тұлғаның қасиеті ретінде қолданылмайды, ол тек іскерлік пен шығармашылық қабілеттерден көрініс береді.</w:t>
      </w:r>
    </w:p>
    <w:p w14:paraId="1E3E9F18" w14:textId="77777777" w:rsidR="00D26B6E" w:rsidRPr="00891B77" w:rsidRDefault="00C2160C"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Белсенділікті ынталандырып отырудың маңызы зор.</w:t>
      </w:r>
      <w:r w:rsidR="009A36AE" w:rsidRPr="00891B77">
        <w:rPr>
          <w:rFonts w:ascii="Times New Roman" w:hAnsi="Times New Roman"/>
          <w:sz w:val="28"/>
          <w:szCs w:val="28"/>
          <w:lang w:val="kk-KZ"/>
        </w:rPr>
        <w:t xml:space="preserve"> </w:t>
      </w:r>
      <w:r w:rsidR="00D26B6E" w:rsidRPr="00891B77">
        <w:rPr>
          <w:rFonts w:ascii="Times New Roman" w:hAnsi="Times New Roman"/>
          <w:sz w:val="28"/>
          <w:szCs w:val="28"/>
          <w:lang w:val="kk-KZ"/>
        </w:rPr>
        <w:t xml:space="preserve">Ынталандыру әдістерінің тобын шартты түрде үш үлкен кіші топқа бөлуге болады: </w:t>
      </w:r>
    </w:p>
    <w:p w14:paraId="636A1E8E" w14:textId="77777777" w:rsidR="00D26B6E" w:rsidRPr="00891B77" w:rsidRDefault="00060FA1"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w:t>
      </w:r>
      <w:r w:rsidR="00D26B6E" w:rsidRPr="00891B77">
        <w:rPr>
          <w:rFonts w:ascii="Times New Roman" w:hAnsi="Times New Roman"/>
          <w:sz w:val="28"/>
          <w:szCs w:val="28"/>
          <w:lang w:val="kk-KZ"/>
        </w:rPr>
        <w:t xml:space="preserve"> эмоционалды ынталандыру әдістері; </w:t>
      </w:r>
    </w:p>
    <w:p w14:paraId="79230852" w14:textId="77777777" w:rsidR="00B81D3B" w:rsidRPr="00891B77" w:rsidRDefault="00060FA1"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w:t>
      </w:r>
      <w:r w:rsidR="00D26B6E" w:rsidRPr="00891B77">
        <w:rPr>
          <w:rFonts w:ascii="Times New Roman" w:hAnsi="Times New Roman"/>
          <w:sz w:val="28"/>
          <w:szCs w:val="28"/>
          <w:lang w:val="kk-KZ"/>
        </w:rPr>
        <w:t xml:space="preserve"> танымдық қызығушылықты дамыту әдістері; </w:t>
      </w:r>
    </w:p>
    <w:p w14:paraId="500330B8" w14:textId="77777777" w:rsidR="00D26B6E" w:rsidRPr="00891B77" w:rsidRDefault="00060FA1" w:rsidP="00891B77">
      <w:pPr>
        <w:spacing w:after="0" w:line="240" w:lineRule="auto"/>
        <w:ind w:firstLine="709"/>
        <w:jc w:val="both"/>
        <w:rPr>
          <w:rFonts w:ascii="Times New Roman" w:hAnsi="Times New Roman"/>
          <w:color w:val="000000"/>
          <w:sz w:val="28"/>
          <w:szCs w:val="28"/>
          <w:lang w:val="kk-KZ"/>
        </w:rPr>
      </w:pPr>
      <w:r w:rsidRPr="00891B77">
        <w:rPr>
          <w:rFonts w:ascii="Times New Roman" w:hAnsi="Times New Roman"/>
          <w:sz w:val="28"/>
          <w:szCs w:val="28"/>
          <w:lang w:val="kk-KZ"/>
        </w:rPr>
        <w:t>-</w:t>
      </w:r>
      <w:r w:rsidR="00D26B6E" w:rsidRPr="00891B77">
        <w:rPr>
          <w:rFonts w:ascii="Times New Roman" w:hAnsi="Times New Roman"/>
          <w:sz w:val="28"/>
          <w:szCs w:val="28"/>
          <w:lang w:val="kk-KZ"/>
        </w:rPr>
        <w:t>жауапкершілік пен міндеттілікті қалыптастыру әдістері.</w:t>
      </w:r>
    </w:p>
    <w:p w14:paraId="2570D14C" w14:textId="77777777" w:rsidR="00D26B6E" w:rsidRPr="00891B77" w:rsidRDefault="00D26B6E" w:rsidP="00891B77">
      <w:pPr>
        <w:spacing w:after="0" w:line="240" w:lineRule="auto"/>
        <w:ind w:firstLine="709"/>
        <w:jc w:val="both"/>
        <w:rPr>
          <w:rFonts w:ascii="Times New Roman" w:hAnsi="Times New Roman"/>
          <w:sz w:val="28"/>
          <w:szCs w:val="28"/>
          <w:lang w:val="kk-KZ"/>
        </w:rPr>
      </w:pPr>
      <w:bookmarkStart w:id="11" w:name="_Hlk192158345"/>
      <w:r w:rsidRPr="00891B77">
        <w:rPr>
          <w:rFonts w:ascii="Times New Roman" w:hAnsi="Times New Roman"/>
          <w:sz w:val="28"/>
          <w:szCs w:val="28"/>
          <w:lang w:val="kk-KZ"/>
        </w:rPr>
        <w:t xml:space="preserve">Биологиялық білім беру үдерісінде белсенді оқыту тиімділігінің әдістемелік негізі: </w:t>
      </w:r>
      <w:bookmarkEnd w:id="11"/>
      <w:r w:rsidRPr="00891B77">
        <w:rPr>
          <w:rFonts w:ascii="Times New Roman" w:hAnsi="Times New Roman"/>
          <w:sz w:val="28"/>
          <w:szCs w:val="28"/>
          <w:lang w:val="kk-KZ"/>
        </w:rPr>
        <w:t>Н.М. Верзилин, В.М. Корсунская, В.Ф. Зуев, Н.А. Рыков, Р.И. Попова, Б.Е. Райков, Г.М. Гольцова, және отандық биолог-әдіскер ғалымдар: Қ.А. Аймағанбетова, Қ.Қайым, Н.Торманов, Ж.Б. Чилдибаев, К</w:t>
      </w:r>
      <w:r w:rsidR="009D28CF" w:rsidRPr="00891B77">
        <w:rPr>
          <w:rFonts w:ascii="Times New Roman" w:hAnsi="Times New Roman"/>
          <w:sz w:val="28"/>
          <w:szCs w:val="28"/>
          <w:lang w:val="kk-KZ"/>
        </w:rPr>
        <w:t>. Жүнісова,</w:t>
      </w:r>
      <w:r w:rsidR="00DB2F86">
        <w:rPr>
          <w:rFonts w:ascii="Times New Roman" w:hAnsi="Times New Roman"/>
          <w:sz w:val="28"/>
          <w:szCs w:val="28"/>
          <w:lang w:val="kk-KZ"/>
        </w:rPr>
        <w:t xml:space="preserve"> </w:t>
      </w:r>
      <w:r w:rsidR="009D28CF" w:rsidRPr="00891B77">
        <w:rPr>
          <w:rFonts w:ascii="Times New Roman" w:hAnsi="Times New Roman"/>
          <w:sz w:val="28"/>
          <w:szCs w:val="28"/>
          <w:lang w:val="kk-KZ"/>
        </w:rPr>
        <w:t>Р.Әлімқұлова, Қ.Ә.</w:t>
      </w:r>
      <w:r w:rsidRPr="00891B77">
        <w:rPr>
          <w:rFonts w:ascii="Times New Roman" w:hAnsi="Times New Roman"/>
          <w:sz w:val="28"/>
          <w:szCs w:val="28"/>
          <w:lang w:val="kk-KZ"/>
        </w:rPr>
        <w:t>Жұмағұлова, С.Е. Қуанышева, Ж.Т.Абдурасулованың ғылыми-әдістемелік еңбектерінде көрініс тапқан [</w:t>
      </w:r>
      <w:r w:rsidR="00721CC9" w:rsidRPr="00891B77">
        <w:rPr>
          <w:rFonts w:ascii="Times New Roman" w:hAnsi="Times New Roman"/>
          <w:sz w:val="28"/>
          <w:szCs w:val="28"/>
          <w:lang w:val="kk-KZ"/>
        </w:rPr>
        <w:t>33</w:t>
      </w:r>
      <w:r w:rsidRPr="00891B77">
        <w:rPr>
          <w:rFonts w:ascii="Times New Roman" w:hAnsi="Times New Roman"/>
          <w:sz w:val="28"/>
          <w:szCs w:val="28"/>
          <w:lang w:val="kk-KZ"/>
        </w:rPr>
        <w:t xml:space="preserve">- </w:t>
      </w:r>
      <w:r w:rsidR="00721CC9" w:rsidRPr="00891B77">
        <w:rPr>
          <w:rFonts w:ascii="Times New Roman" w:hAnsi="Times New Roman"/>
          <w:sz w:val="28"/>
          <w:szCs w:val="28"/>
          <w:lang w:val="kk-KZ"/>
        </w:rPr>
        <w:t>8б.</w:t>
      </w:r>
      <w:r w:rsidRPr="00891B77">
        <w:rPr>
          <w:rFonts w:ascii="Times New Roman" w:hAnsi="Times New Roman"/>
          <w:sz w:val="28"/>
          <w:szCs w:val="28"/>
          <w:lang w:val="kk-KZ"/>
        </w:rPr>
        <w:t>].</w:t>
      </w:r>
    </w:p>
    <w:p w14:paraId="741A0AE7" w14:textId="77777777" w:rsidR="005D770A" w:rsidRPr="00891B77" w:rsidRDefault="005D770A"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Осы ғылыми зерттеулерді басшылыққа ала отырып, өзіндік жұмыс түрлерін</w:t>
      </w:r>
      <w:r w:rsidR="00060FA1" w:rsidRPr="00891B77">
        <w:rPr>
          <w:rFonts w:ascii="Times New Roman" w:hAnsi="Times New Roman"/>
          <w:sz w:val="28"/>
          <w:szCs w:val="28"/>
          <w:lang w:val="kk-KZ"/>
        </w:rPr>
        <w:t xml:space="preserve"> шығармашылық белсенділік</w:t>
      </w:r>
      <w:r w:rsidR="00F165CB" w:rsidRPr="00891B77">
        <w:rPr>
          <w:rFonts w:ascii="Times New Roman" w:hAnsi="Times New Roman"/>
          <w:sz w:val="28"/>
          <w:szCs w:val="28"/>
          <w:lang w:val="kk-KZ"/>
        </w:rPr>
        <w:t xml:space="preserve"> қалыптастыра отырып ұйымдастыруды</w:t>
      </w:r>
      <w:r w:rsidR="0080046F" w:rsidRPr="00891B77">
        <w:rPr>
          <w:rFonts w:ascii="Times New Roman" w:hAnsi="Times New Roman"/>
          <w:sz w:val="28"/>
          <w:szCs w:val="28"/>
          <w:lang w:val="kk-KZ"/>
        </w:rPr>
        <w:t xml:space="preserve"> </w:t>
      </w:r>
      <w:r w:rsidR="00233ACF" w:rsidRPr="00891B77">
        <w:rPr>
          <w:rFonts w:ascii="Times New Roman" w:hAnsi="Times New Roman"/>
          <w:sz w:val="28"/>
          <w:szCs w:val="28"/>
          <w:lang w:val="kk-KZ"/>
        </w:rPr>
        <w:t>негізге</w:t>
      </w:r>
      <w:r w:rsidR="00F165CB" w:rsidRPr="00891B77">
        <w:rPr>
          <w:rFonts w:ascii="Times New Roman" w:hAnsi="Times New Roman"/>
          <w:sz w:val="28"/>
          <w:szCs w:val="28"/>
          <w:lang w:val="kk-KZ"/>
        </w:rPr>
        <w:t xml:space="preserve"> алдық</w:t>
      </w:r>
      <w:r w:rsidR="00060FA1" w:rsidRPr="00891B77">
        <w:rPr>
          <w:rFonts w:ascii="Times New Roman" w:hAnsi="Times New Roman"/>
          <w:sz w:val="28"/>
          <w:szCs w:val="28"/>
          <w:lang w:val="kk-KZ"/>
        </w:rPr>
        <w:t>.</w:t>
      </w:r>
    </w:p>
    <w:p w14:paraId="262125E6" w14:textId="77777777" w:rsidR="0069527A" w:rsidRPr="00891B77" w:rsidRDefault="0080046F" w:rsidP="00891B77">
      <w:pPr>
        <w:spacing w:after="0" w:line="240" w:lineRule="auto"/>
        <w:ind w:firstLine="709"/>
        <w:jc w:val="both"/>
        <w:rPr>
          <w:rFonts w:ascii="Times New Roman" w:hAnsi="Times New Roman"/>
          <w:bCs/>
          <w:color w:val="000000"/>
          <w:sz w:val="28"/>
          <w:szCs w:val="28"/>
          <w:highlight w:val="yellow"/>
          <w:lang w:val="kk-KZ"/>
        </w:rPr>
      </w:pPr>
      <w:r w:rsidRPr="00891B77">
        <w:rPr>
          <w:rFonts w:ascii="Times New Roman" w:hAnsi="Times New Roman"/>
          <w:bCs/>
          <w:color w:val="000000"/>
          <w:sz w:val="28"/>
          <w:szCs w:val="28"/>
          <w:lang w:val="kk-KZ"/>
        </w:rPr>
        <w:t xml:space="preserve"> </w:t>
      </w:r>
      <w:r w:rsidR="0069527A" w:rsidRPr="00891B77">
        <w:rPr>
          <w:rFonts w:ascii="Times New Roman" w:hAnsi="Times New Roman"/>
          <w:bCs/>
          <w:color w:val="000000"/>
          <w:sz w:val="28"/>
          <w:szCs w:val="28"/>
          <w:lang w:val="kk-KZ"/>
        </w:rPr>
        <w:t xml:space="preserve">Оқу үдерісінің тиімділігін арттыру көп жағдайда оқу үдерісінде </w:t>
      </w:r>
      <w:r w:rsidR="00A57C7E" w:rsidRPr="00891B77">
        <w:rPr>
          <w:rFonts w:ascii="Times New Roman" w:hAnsi="Times New Roman"/>
          <w:bCs/>
          <w:color w:val="000000"/>
          <w:sz w:val="28"/>
          <w:szCs w:val="28"/>
          <w:lang w:val="kk-KZ"/>
        </w:rPr>
        <w:t xml:space="preserve">білім алушыларды </w:t>
      </w:r>
      <w:r w:rsidR="0069527A" w:rsidRPr="00891B77">
        <w:rPr>
          <w:rFonts w:ascii="Times New Roman" w:hAnsi="Times New Roman"/>
          <w:bCs/>
          <w:color w:val="000000"/>
          <w:sz w:val="28"/>
          <w:szCs w:val="28"/>
          <w:lang w:val="kk-KZ"/>
        </w:rPr>
        <w:t xml:space="preserve">танымдық белсенділігін дамытатын, оқу үдерісінің қарқынын арттыратын оқыту нысандары мен әдістерін пайдалануға байланысты. </w:t>
      </w:r>
      <w:r w:rsidRPr="00891B77">
        <w:rPr>
          <w:rFonts w:ascii="Times New Roman" w:hAnsi="Times New Roman"/>
          <w:bCs/>
          <w:color w:val="000000"/>
          <w:sz w:val="28"/>
          <w:szCs w:val="28"/>
          <w:lang w:val="kk-KZ"/>
        </w:rPr>
        <w:t xml:space="preserve">   </w:t>
      </w:r>
      <w:r w:rsidR="0069527A" w:rsidRPr="00891B77">
        <w:rPr>
          <w:rFonts w:ascii="Times New Roman" w:hAnsi="Times New Roman"/>
          <w:bCs/>
          <w:color w:val="000000"/>
          <w:sz w:val="28"/>
          <w:szCs w:val="28"/>
          <w:lang w:val="kk-KZ"/>
        </w:rPr>
        <w:t>Жаратылыстану мен биологияны оқытуды ұйымдастырудың төмендегідей түрлері кең тараған:  семинар</w:t>
      </w:r>
      <w:r w:rsidRPr="00891B77">
        <w:rPr>
          <w:rFonts w:ascii="Times New Roman" w:hAnsi="Times New Roman"/>
          <w:bCs/>
          <w:color w:val="000000"/>
          <w:sz w:val="28"/>
          <w:szCs w:val="28"/>
          <w:lang w:val="kk-KZ"/>
        </w:rPr>
        <w:t xml:space="preserve"> сабақ</w:t>
      </w:r>
      <w:r w:rsidR="0069527A" w:rsidRPr="00891B77">
        <w:rPr>
          <w:rFonts w:ascii="Times New Roman" w:hAnsi="Times New Roman"/>
          <w:bCs/>
          <w:color w:val="000000"/>
          <w:sz w:val="28"/>
          <w:szCs w:val="28"/>
          <w:lang w:val="kk-KZ"/>
        </w:rPr>
        <w:t xml:space="preserve">, конференция, дәріс, </w:t>
      </w:r>
      <w:r w:rsidR="00F165CB" w:rsidRPr="00891B77">
        <w:rPr>
          <w:rFonts w:ascii="Times New Roman" w:hAnsi="Times New Roman"/>
          <w:bCs/>
          <w:color w:val="000000"/>
          <w:sz w:val="28"/>
          <w:szCs w:val="28"/>
          <w:lang w:val="kk-KZ"/>
        </w:rPr>
        <w:t>тәжірибелік сабақ</w:t>
      </w:r>
      <w:r w:rsidR="0069527A" w:rsidRPr="00891B77">
        <w:rPr>
          <w:rFonts w:ascii="Times New Roman" w:hAnsi="Times New Roman"/>
          <w:bCs/>
          <w:color w:val="000000"/>
          <w:sz w:val="28"/>
          <w:szCs w:val="28"/>
          <w:lang w:val="kk-KZ"/>
        </w:rPr>
        <w:t>, экскурсия және әңгіме, сұхбат, кітаппен жұмыс, бақылау, эксперимент, микроскоппен жұмыс, экрандық құралдарды қарау</w:t>
      </w:r>
      <w:r w:rsidRPr="00891B77">
        <w:rPr>
          <w:rFonts w:ascii="Times New Roman" w:hAnsi="Times New Roman"/>
          <w:bCs/>
          <w:color w:val="000000"/>
          <w:sz w:val="28"/>
          <w:szCs w:val="28"/>
          <w:lang w:val="kk-KZ"/>
        </w:rPr>
        <w:t xml:space="preserve"> </w:t>
      </w:r>
      <w:r w:rsidR="0069527A" w:rsidRPr="00891B77">
        <w:rPr>
          <w:rFonts w:ascii="Times New Roman" w:hAnsi="Times New Roman"/>
          <w:bCs/>
          <w:color w:val="000000"/>
          <w:sz w:val="28"/>
          <w:szCs w:val="28"/>
          <w:lang w:val="kk-KZ"/>
        </w:rPr>
        <w:t>сияқты әдістер.</w:t>
      </w:r>
      <w:r w:rsidR="00CD67ED" w:rsidRPr="00891B77">
        <w:rPr>
          <w:rFonts w:ascii="Times New Roman" w:hAnsi="Times New Roman"/>
          <w:bCs/>
          <w:color w:val="000000"/>
          <w:sz w:val="28"/>
          <w:szCs w:val="28"/>
          <w:lang w:val="kk-KZ"/>
        </w:rPr>
        <w:t xml:space="preserve"> </w:t>
      </w:r>
      <w:r w:rsidR="00721CC9" w:rsidRPr="00891B77">
        <w:rPr>
          <w:rFonts w:ascii="Times New Roman" w:hAnsi="Times New Roman"/>
          <w:bCs/>
          <w:color w:val="000000"/>
          <w:sz w:val="28"/>
          <w:szCs w:val="28"/>
          <w:lang w:val="kk-KZ"/>
        </w:rPr>
        <w:t xml:space="preserve">Осы әдістерді </w:t>
      </w:r>
      <w:r w:rsidR="00721CC9" w:rsidRPr="00891B77">
        <w:rPr>
          <w:rFonts w:ascii="Times New Roman" w:hAnsi="Times New Roman"/>
          <w:bCs/>
          <w:color w:val="000000"/>
          <w:sz w:val="28"/>
          <w:szCs w:val="28"/>
          <w:lang w:val="kk-KZ"/>
        </w:rPr>
        <w:lastRenderedPageBreak/>
        <w:t xml:space="preserve">әр тақырыптың ыңғайына қарай қолдану нәтижесінде белсенділікті барлық өзіндік жұмыстарда іске асырып отырдық. </w:t>
      </w:r>
    </w:p>
    <w:p w14:paraId="60B7A445" w14:textId="77777777" w:rsidR="009276D0" w:rsidRPr="00891B77" w:rsidRDefault="009D28CF" w:rsidP="00891B77">
      <w:pPr>
        <w:spacing w:after="0" w:line="240" w:lineRule="auto"/>
        <w:ind w:firstLine="709"/>
        <w:jc w:val="both"/>
        <w:rPr>
          <w:rFonts w:ascii="Times New Roman" w:hAnsi="Times New Roman"/>
          <w:sz w:val="28"/>
          <w:szCs w:val="28"/>
          <w:lang w:val="kk-KZ"/>
        </w:rPr>
      </w:pPr>
      <w:r w:rsidRPr="00891B77">
        <w:rPr>
          <w:rFonts w:ascii="Times New Roman" w:hAnsi="Times New Roman"/>
          <w:i/>
          <w:sz w:val="28"/>
          <w:szCs w:val="28"/>
          <w:lang w:val="kk-KZ"/>
        </w:rPr>
        <w:t>Төртіншіден:</w:t>
      </w:r>
      <w:r w:rsidR="003A66AC" w:rsidRPr="003A66AC">
        <w:rPr>
          <w:rFonts w:ascii="Times New Roman" w:hAnsi="Times New Roman"/>
          <w:sz w:val="28"/>
          <w:szCs w:val="28"/>
          <w:lang w:val="kk-KZ"/>
        </w:rPr>
        <w:t xml:space="preserve"> </w:t>
      </w:r>
      <w:r w:rsidR="003A66AC" w:rsidRPr="00AB28EB">
        <w:rPr>
          <w:rFonts w:ascii="Times New Roman" w:hAnsi="Times New Roman"/>
          <w:sz w:val="28"/>
          <w:szCs w:val="28"/>
          <w:lang w:val="kk-KZ"/>
        </w:rPr>
        <w:t>Алынған білімді тиімді тексеру және өзін-өзі тексеруді ұйымдастыру</w:t>
      </w:r>
      <w:r w:rsidR="003A66AC">
        <w:rPr>
          <w:rFonts w:ascii="Times New Roman" w:hAnsi="Times New Roman"/>
          <w:sz w:val="28"/>
          <w:szCs w:val="28"/>
          <w:lang w:val="kk-KZ"/>
        </w:rPr>
        <w:t xml:space="preserve"> шарты</w:t>
      </w:r>
      <w:r w:rsidR="003A66AC" w:rsidRPr="00AB28EB">
        <w:rPr>
          <w:rFonts w:ascii="Times New Roman" w:hAnsi="Times New Roman"/>
          <w:sz w:val="28"/>
          <w:szCs w:val="28"/>
          <w:lang w:val="kk-KZ"/>
        </w:rPr>
        <w:t>.</w:t>
      </w:r>
      <w:r w:rsidR="00721CC9" w:rsidRPr="00891B77">
        <w:rPr>
          <w:rFonts w:ascii="Times New Roman" w:hAnsi="Times New Roman"/>
          <w:sz w:val="28"/>
          <w:szCs w:val="28"/>
          <w:lang w:val="kk-KZ"/>
        </w:rPr>
        <w:t xml:space="preserve"> </w:t>
      </w:r>
      <w:r w:rsidR="003A66AC">
        <w:rPr>
          <w:rFonts w:ascii="Times New Roman" w:hAnsi="Times New Roman"/>
          <w:sz w:val="28"/>
          <w:szCs w:val="28"/>
          <w:lang w:val="kk-KZ"/>
        </w:rPr>
        <w:t>Т</w:t>
      </w:r>
      <w:r w:rsidR="009276D0" w:rsidRPr="00891B77">
        <w:rPr>
          <w:rFonts w:ascii="Times New Roman" w:hAnsi="Times New Roman"/>
          <w:sz w:val="28"/>
          <w:szCs w:val="28"/>
          <w:lang w:val="kk-KZ"/>
        </w:rPr>
        <w:t>ест тапсырмаларын орындау және анықталған кемшіліктерді талдау процесінде алынған білімді тиімді тексеруді және</w:t>
      </w:r>
      <w:r w:rsidR="00D472DD" w:rsidRPr="00891B77">
        <w:rPr>
          <w:rFonts w:ascii="Times New Roman" w:hAnsi="Times New Roman"/>
          <w:sz w:val="28"/>
          <w:szCs w:val="28"/>
          <w:lang w:val="kk-KZ"/>
        </w:rPr>
        <w:t xml:space="preserve"> өзін-өзі тексеруді ұйымдастыру.</w:t>
      </w:r>
      <w:r w:rsidR="0080046F"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Тесттер 1864 жылы қолданыла бастады</w:t>
      </w:r>
      <w:r w:rsidR="00D472DD" w:rsidRPr="00891B77">
        <w:rPr>
          <w:rFonts w:ascii="Times New Roman" w:hAnsi="Times New Roman"/>
          <w:sz w:val="28"/>
          <w:szCs w:val="28"/>
          <w:lang w:val="kk-KZ"/>
        </w:rPr>
        <w:t>,</w:t>
      </w:r>
      <w:r w:rsidR="009276D0" w:rsidRPr="00891B77">
        <w:rPr>
          <w:rFonts w:ascii="Times New Roman" w:hAnsi="Times New Roman"/>
          <w:sz w:val="28"/>
          <w:szCs w:val="28"/>
          <w:lang w:val="kk-KZ"/>
        </w:rPr>
        <w:t xml:space="preserve"> Дж.Фишер Ұлыбританияда оқушылардың</w:t>
      </w:r>
      <w:r w:rsidR="00CD6F0E" w:rsidRPr="00891B77">
        <w:rPr>
          <w:rFonts w:ascii="Times New Roman" w:hAnsi="Times New Roman"/>
          <w:sz w:val="28"/>
          <w:szCs w:val="28"/>
          <w:lang w:val="kk-KZ"/>
        </w:rPr>
        <w:t xml:space="preserve"> білімін тексеру үшін </w:t>
      </w:r>
      <w:r w:rsidR="00D472DD" w:rsidRPr="00891B77">
        <w:rPr>
          <w:rFonts w:ascii="Times New Roman" w:hAnsi="Times New Roman"/>
          <w:sz w:val="28"/>
          <w:szCs w:val="28"/>
          <w:lang w:val="kk-KZ"/>
        </w:rPr>
        <w:t xml:space="preserve">1883 жылы ағылшын психологы Ф.Гальтон </w:t>
      </w:r>
      <w:r w:rsidR="00CD6F0E" w:rsidRPr="00891B77">
        <w:rPr>
          <w:rFonts w:ascii="Times New Roman" w:hAnsi="Times New Roman"/>
          <w:sz w:val="28"/>
          <w:szCs w:val="28"/>
          <w:lang w:val="kk-KZ"/>
        </w:rPr>
        <w:t>т</w:t>
      </w:r>
      <w:r w:rsidR="009276D0" w:rsidRPr="00891B77">
        <w:rPr>
          <w:rFonts w:ascii="Times New Roman" w:hAnsi="Times New Roman"/>
          <w:sz w:val="28"/>
          <w:szCs w:val="28"/>
          <w:lang w:val="kk-KZ"/>
        </w:rPr>
        <w:t>естілеудің теориялық негіздерін жасаған. "Тест" терминін алғаш рет американд</w:t>
      </w:r>
      <w:r w:rsidR="00CD6F0E" w:rsidRPr="00891B77">
        <w:rPr>
          <w:rFonts w:ascii="Times New Roman" w:hAnsi="Times New Roman"/>
          <w:sz w:val="28"/>
          <w:szCs w:val="28"/>
          <w:lang w:val="kk-KZ"/>
        </w:rPr>
        <w:t>ық психолог Дж.Кеттел 1890 жылы</w:t>
      </w:r>
      <w:r w:rsidR="00D472DD" w:rsidRPr="00891B77">
        <w:rPr>
          <w:rFonts w:ascii="Times New Roman" w:hAnsi="Times New Roman"/>
          <w:sz w:val="28"/>
          <w:szCs w:val="28"/>
          <w:lang w:val="kk-KZ"/>
        </w:rPr>
        <w:t xml:space="preserve"> ғылымға енгізді.</w:t>
      </w:r>
      <w:r w:rsidR="009276D0" w:rsidRPr="00891B77">
        <w:rPr>
          <w:rFonts w:ascii="Times New Roman" w:hAnsi="Times New Roman"/>
          <w:sz w:val="28"/>
          <w:szCs w:val="28"/>
          <w:lang w:val="kk-KZ"/>
        </w:rPr>
        <w:t xml:space="preserve"> Бірінші стандарт</w:t>
      </w:r>
      <w:r w:rsidR="00D472DD" w:rsidRPr="00891B77">
        <w:rPr>
          <w:rFonts w:ascii="Times New Roman" w:hAnsi="Times New Roman"/>
          <w:sz w:val="28"/>
          <w:szCs w:val="28"/>
          <w:lang w:val="kk-KZ"/>
        </w:rPr>
        <w:t>талған</w:t>
      </w:r>
      <w:r w:rsidR="009276D0" w:rsidRPr="00891B77">
        <w:rPr>
          <w:rFonts w:ascii="Times New Roman" w:hAnsi="Times New Roman"/>
          <w:sz w:val="28"/>
          <w:szCs w:val="28"/>
          <w:lang w:val="kk-KZ"/>
        </w:rPr>
        <w:t xml:space="preserve"> педагогикалық тест</w:t>
      </w:r>
      <w:r w:rsidR="00D472DD" w:rsidRPr="00891B77">
        <w:rPr>
          <w:rFonts w:ascii="Times New Roman" w:hAnsi="Times New Roman"/>
          <w:sz w:val="28"/>
          <w:szCs w:val="28"/>
          <w:lang w:val="kk-KZ"/>
        </w:rPr>
        <w:t>ті,</w:t>
      </w:r>
      <w:r w:rsidR="009276D0" w:rsidRPr="00891B77">
        <w:rPr>
          <w:rFonts w:ascii="Times New Roman" w:hAnsi="Times New Roman"/>
          <w:sz w:val="28"/>
          <w:szCs w:val="28"/>
          <w:lang w:val="kk-KZ"/>
        </w:rPr>
        <w:t xml:space="preserve"> американдық психолог Э.Торнодайк құрастырған. Американдық психолог К. Спирмен тесттерді стандарттау және тестологиялық зерттеулерді объективті өлшеу үшін корреляциялық талдаудың негізгі әдістерін жасады .</w:t>
      </w:r>
    </w:p>
    <w:p w14:paraId="0025E25B" w14:textId="77777777" w:rsidR="00F24BBE"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Спирменнің қолдануға негізделген статистикалық әдістері</w:t>
      </w:r>
      <w:r w:rsidR="00604305" w:rsidRPr="00891B77">
        <w:rPr>
          <w:rFonts w:ascii="Times New Roman" w:hAnsi="Times New Roman"/>
          <w:sz w:val="28"/>
          <w:szCs w:val="28"/>
          <w:lang w:val="kk-KZ"/>
        </w:rPr>
        <w:t>нде «т</w:t>
      </w:r>
      <w:r w:rsidR="00F24BBE" w:rsidRPr="00891B77">
        <w:rPr>
          <w:rFonts w:ascii="Times New Roman" w:hAnsi="Times New Roman"/>
          <w:sz w:val="28"/>
          <w:szCs w:val="28"/>
          <w:lang w:val="kk-KZ"/>
        </w:rPr>
        <w:t>ест</w:t>
      </w:r>
      <w:r w:rsidR="00604305" w:rsidRPr="00891B77">
        <w:rPr>
          <w:rFonts w:ascii="Times New Roman" w:hAnsi="Times New Roman"/>
          <w:sz w:val="28"/>
          <w:szCs w:val="28"/>
          <w:lang w:val="kk-KZ"/>
        </w:rPr>
        <w:t>»</w:t>
      </w:r>
      <w:r w:rsidR="00F24BBE" w:rsidRPr="00891B77">
        <w:rPr>
          <w:rFonts w:ascii="Times New Roman" w:hAnsi="Times New Roman"/>
          <w:sz w:val="28"/>
          <w:szCs w:val="28"/>
          <w:lang w:val="kk-KZ"/>
        </w:rPr>
        <w:t xml:space="preserve"> сөзі ағылшын тілінен аударғанда «сынақтан өткізу», «тексеру», «зерттеу» деген мағынаны білдіреді. Ең алғаш рет оқушылардың білімін тексеру үшін тестіні ағылшын педагогы Дж. Фишер 1864 жылы қолданды. Тест – адамның ақыл-ой дамуын, қабілеті мен ерік қасиеті т.б. психофизиологиялық сипаттарын сынауға арналып, қалыпқа түсіріліп жасалынған (дайындалған) тапсырмалар жиынтығы</w:t>
      </w:r>
      <w:r w:rsidR="00604305" w:rsidRPr="00891B77">
        <w:rPr>
          <w:rFonts w:ascii="Times New Roman" w:hAnsi="Times New Roman"/>
          <w:sz w:val="28"/>
          <w:szCs w:val="28"/>
          <w:lang w:val="kk-KZ"/>
        </w:rPr>
        <w:t xml:space="preserve"> болды</w:t>
      </w:r>
      <w:r w:rsidR="00C83AC6" w:rsidRPr="00891B77">
        <w:rPr>
          <w:rFonts w:ascii="Times New Roman" w:hAnsi="Times New Roman"/>
          <w:sz w:val="28"/>
          <w:szCs w:val="28"/>
          <w:lang w:val="kk-KZ"/>
        </w:rPr>
        <w:t xml:space="preserve"> </w:t>
      </w:r>
      <w:r w:rsidR="00097C04" w:rsidRPr="00891B77">
        <w:rPr>
          <w:rFonts w:ascii="Times New Roman" w:hAnsi="Times New Roman"/>
          <w:sz w:val="28"/>
          <w:szCs w:val="28"/>
          <w:lang w:val="kk-KZ"/>
        </w:rPr>
        <w:t xml:space="preserve">[94]. </w:t>
      </w:r>
    </w:p>
    <w:p w14:paraId="48697721" w14:textId="77777777" w:rsidR="00E32FC7"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Белгілі ғалым И.</w:t>
      </w:r>
      <w:r w:rsidR="00E32FC7" w:rsidRPr="00891B77">
        <w:rPr>
          <w:rFonts w:ascii="Times New Roman" w:hAnsi="Times New Roman"/>
          <w:sz w:val="28"/>
          <w:szCs w:val="28"/>
          <w:lang w:val="kk-KZ"/>
        </w:rPr>
        <w:t>А.</w:t>
      </w:r>
      <w:r w:rsidRPr="00891B77">
        <w:rPr>
          <w:rFonts w:ascii="Times New Roman" w:hAnsi="Times New Roman"/>
          <w:sz w:val="28"/>
          <w:szCs w:val="28"/>
          <w:lang w:val="kk-KZ"/>
        </w:rPr>
        <w:t>Р</w:t>
      </w:r>
      <w:r w:rsidR="00E32FC7" w:rsidRPr="00891B77">
        <w:rPr>
          <w:rFonts w:ascii="Times New Roman" w:hAnsi="Times New Roman"/>
          <w:sz w:val="28"/>
          <w:szCs w:val="28"/>
          <w:lang w:val="kk-KZ"/>
        </w:rPr>
        <w:t>а</w:t>
      </w:r>
      <w:r w:rsidRPr="00891B77">
        <w:rPr>
          <w:rFonts w:ascii="Times New Roman" w:hAnsi="Times New Roman"/>
          <w:sz w:val="28"/>
          <w:szCs w:val="28"/>
          <w:lang w:val="kk-KZ"/>
        </w:rPr>
        <w:t>попорттың берген анықтамасына сүйенсек, “тест – белгілі бір ережеге сәйкес жасалынған, алдын</w:t>
      </w:r>
      <w:r w:rsidR="00C83AC6" w:rsidRPr="00891B77">
        <w:rPr>
          <w:rFonts w:ascii="Times New Roman" w:hAnsi="Times New Roman"/>
          <w:sz w:val="28"/>
          <w:szCs w:val="28"/>
          <w:lang w:val="kk-KZ"/>
        </w:rPr>
        <w:t>-</w:t>
      </w:r>
      <w:r w:rsidRPr="00891B77">
        <w:rPr>
          <w:rFonts w:ascii="Times New Roman" w:hAnsi="Times New Roman"/>
          <w:sz w:val="28"/>
          <w:szCs w:val="28"/>
          <w:lang w:val="kk-KZ"/>
        </w:rPr>
        <w:t>ала эксперименттік және оның дамытудың арнайы процедурасынан өткен өзінің тиімділігі жөніндегі жеткілікті мінездемеге ие болған тексерушілерге арналған сұрақтар мен тапсырмалар жиынтығы”</w:t>
      </w:r>
      <w:r w:rsidR="00604305" w:rsidRPr="00891B77">
        <w:rPr>
          <w:rFonts w:ascii="Times New Roman" w:hAnsi="Times New Roman"/>
          <w:sz w:val="28"/>
          <w:szCs w:val="28"/>
          <w:lang w:val="kk-KZ"/>
        </w:rPr>
        <w:t xml:space="preserve"> делінген</w:t>
      </w:r>
      <w:r w:rsidR="00CD67ED" w:rsidRPr="00891B77">
        <w:rPr>
          <w:rFonts w:ascii="Times New Roman" w:hAnsi="Times New Roman"/>
          <w:sz w:val="28"/>
          <w:szCs w:val="28"/>
          <w:lang w:val="kk-KZ"/>
        </w:rPr>
        <w:t xml:space="preserve"> </w:t>
      </w:r>
      <w:r w:rsidR="00E32FC7" w:rsidRPr="00891B77">
        <w:rPr>
          <w:rFonts w:ascii="Times New Roman" w:hAnsi="Times New Roman"/>
          <w:sz w:val="28"/>
          <w:szCs w:val="28"/>
          <w:lang w:val="kk-KZ"/>
        </w:rPr>
        <w:t xml:space="preserve">[95]. </w:t>
      </w:r>
    </w:p>
    <w:p w14:paraId="110BFE11"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Ал педагог ғалым В.П.Беспалько білім стандарты туралы ой тұжырымдамаларында </w:t>
      </w:r>
      <w:r w:rsidR="00EA19CA" w:rsidRPr="00891B77">
        <w:rPr>
          <w:rFonts w:ascii="Times New Roman" w:hAnsi="Times New Roman"/>
          <w:sz w:val="28"/>
          <w:szCs w:val="28"/>
          <w:lang w:val="kk-KZ"/>
        </w:rPr>
        <w:t>білім алушылардың</w:t>
      </w:r>
      <w:r w:rsidRPr="00891B77">
        <w:rPr>
          <w:rFonts w:ascii="Times New Roman" w:hAnsi="Times New Roman"/>
          <w:sz w:val="28"/>
          <w:szCs w:val="28"/>
          <w:lang w:val="kk-KZ"/>
        </w:rPr>
        <w:t xml:space="preserve"> игерген білім сапасын тексеру мәселелерін зерттей келе тестке мынадай “Белгілі дәрежедегі іс әрекетті орындауға арналған тексеру, тапсырмаларын қамтитын білімді игеру сапасының нақты бағасын анық</w:t>
      </w:r>
      <w:r w:rsidR="00604305" w:rsidRPr="00891B77">
        <w:rPr>
          <w:rFonts w:ascii="Times New Roman" w:hAnsi="Times New Roman"/>
          <w:sz w:val="28"/>
          <w:szCs w:val="28"/>
          <w:lang w:val="kk-KZ"/>
        </w:rPr>
        <w:t xml:space="preserve">тау құралы тест болып табылады” </w:t>
      </w:r>
      <w:r w:rsidR="00EA19CA" w:rsidRPr="00891B77">
        <w:rPr>
          <w:rFonts w:ascii="Times New Roman" w:hAnsi="Times New Roman"/>
          <w:sz w:val="28"/>
          <w:szCs w:val="28"/>
          <w:lang w:val="kk-KZ"/>
        </w:rPr>
        <w:t xml:space="preserve">деп </w:t>
      </w:r>
      <w:r w:rsidR="00604305" w:rsidRPr="00891B77">
        <w:rPr>
          <w:rFonts w:ascii="Times New Roman" w:hAnsi="Times New Roman"/>
          <w:sz w:val="28"/>
          <w:szCs w:val="28"/>
          <w:lang w:val="kk-KZ"/>
        </w:rPr>
        <w:t>анықтама берген</w:t>
      </w:r>
      <w:r w:rsidR="00CD67ED" w:rsidRPr="00891B77">
        <w:rPr>
          <w:rFonts w:ascii="Times New Roman" w:hAnsi="Times New Roman"/>
          <w:sz w:val="28"/>
          <w:szCs w:val="28"/>
          <w:lang w:val="kk-KZ"/>
        </w:rPr>
        <w:t xml:space="preserve"> </w:t>
      </w:r>
      <w:r w:rsidR="00585596" w:rsidRPr="00891B77">
        <w:rPr>
          <w:rFonts w:ascii="Times New Roman" w:hAnsi="Times New Roman"/>
          <w:sz w:val="28"/>
          <w:szCs w:val="28"/>
          <w:lang w:val="kk-KZ"/>
        </w:rPr>
        <w:t>[9</w:t>
      </w:r>
      <w:r w:rsidR="00EA19CA" w:rsidRPr="00891B77">
        <w:rPr>
          <w:rFonts w:ascii="Times New Roman" w:hAnsi="Times New Roman"/>
          <w:sz w:val="28"/>
          <w:szCs w:val="28"/>
          <w:lang w:val="kk-KZ"/>
        </w:rPr>
        <w:t>6</w:t>
      </w:r>
      <w:r w:rsidR="00585596" w:rsidRPr="00891B77">
        <w:rPr>
          <w:rFonts w:ascii="Times New Roman" w:hAnsi="Times New Roman"/>
          <w:sz w:val="28"/>
          <w:szCs w:val="28"/>
          <w:lang w:val="kk-KZ"/>
        </w:rPr>
        <w:t xml:space="preserve">]. </w:t>
      </w:r>
    </w:p>
    <w:p w14:paraId="2122ED01" w14:textId="1BC2A67D" w:rsidR="00F24BBE" w:rsidRPr="00891B77" w:rsidRDefault="001919AF"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Генетикалық білімді дамыту үрдісінде өзіндік жұмыстарды ұйымдастыру барысында т</w:t>
      </w:r>
      <w:r w:rsidR="00F24BBE" w:rsidRPr="00891B77">
        <w:rPr>
          <w:rFonts w:ascii="Times New Roman" w:hAnsi="Times New Roman"/>
          <w:sz w:val="28"/>
          <w:szCs w:val="28"/>
          <w:lang w:val="kk-KZ"/>
        </w:rPr>
        <w:t>естт</w:t>
      </w:r>
      <w:r w:rsidRPr="00891B77">
        <w:rPr>
          <w:rFonts w:ascii="Times New Roman" w:hAnsi="Times New Roman"/>
          <w:sz w:val="28"/>
          <w:szCs w:val="28"/>
          <w:lang w:val="kk-KZ"/>
        </w:rPr>
        <w:t xml:space="preserve">ердің </w:t>
      </w:r>
      <w:r w:rsidR="00F24BBE" w:rsidRPr="00891B77">
        <w:rPr>
          <w:rFonts w:ascii="Times New Roman" w:hAnsi="Times New Roman"/>
          <w:sz w:val="28"/>
          <w:szCs w:val="28"/>
          <w:lang w:val="kk-KZ"/>
        </w:rPr>
        <w:t xml:space="preserve"> негізгі түрлері </w:t>
      </w:r>
      <w:r w:rsidRPr="00891B77">
        <w:rPr>
          <w:rFonts w:ascii="Times New Roman" w:hAnsi="Times New Roman"/>
          <w:sz w:val="28"/>
          <w:szCs w:val="28"/>
          <w:lang w:val="kk-KZ"/>
        </w:rPr>
        <w:t>қолданылды</w:t>
      </w:r>
      <w:r w:rsidR="00550EAE">
        <w:rPr>
          <w:rFonts w:ascii="Times New Roman" w:hAnsi="Times New Roman"/>
          <w:sz w:val="28"/>
          <w:szCs w:val="28"/>
          <w:lang w:val="kk-KZ"/>
        </w:rPr>
        <w:t xml:space="preserve"> </w:t>
      </w:r>
      <w:r w:rsidR="00550EAE" w:rsidRPr="00891B77">
        <w:rPr>
          <w:rFonts w:ascii="Times New Roman" w:hAnsi="Times New Roman"/>
          <w:sz w:val="28"/>
          <w:szCs w:val="28"/>
          <w:lang w:val="kk-KZ"/>
        </w:rPr>
        <w:t>[95</w:t>
      </w:r>
      <w:r w:rsidR="00550EAE">
        <w:rPr>
          <w:rFonts w:ascii="Times New Roman" w:hAnsi="Times New Roman"/>
          <w:sz w:val="28"/>
          <w:szCs w:val="28"/>
          <w:lang w:val="kk-KZ"/>
        </w:rPr>
        <w:t>, б. 54</w:t>
      </w:r>
      <w:r w:rsidR="00550EAE" w:rsidRPr="00891B77">
        <w:rPr>
          <w:rFonts w:ascii="Times New Roman" w:hAnsi="Times New Roman"/>
          <w:sz w:val="28"/>
          <w:szCs w:val="28"/>
          <w:lang w:val="kk-KZ"/>
        </w:rPr>
        <w:t>]</w:t>
      </w:r>
      <w:r w:rsidR="00F24BBE" w:rsidRPr="00891B77">
        <w:rPr>
          <w:rFonts w:ascii="Times New Roman" w:hAnsi="Times New Roman"/>
          <w:sz w:val="28"/>
          <w:szCs w:val="28"/>
          <w:lang w:val="kk-KZ"/>
        </w:rPr>
        <w:t>:</w:t>
      </w:r>
    </w:p>
    <w:p w14:paraId="53EB153B" w14:textId="77777777" w:rsidR="00F24BBE" w:rsidRPr="00891B77" w:rsidRDefault="009C498B"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1.</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«Интеллект тесті». Тест</w:t>
      </w:r>
      <w:r w:rsidR="00F24BBE" w:rsidRPr="00891B77">
        <w:rPr>
          <w:rFonts w:ascii="Times New Roman" w:hAnsi="Times New Roman"/>
          <w:sz w:val="28"/>
          <w:szCs w:val="28"/>
          <w:lang w:val="kk-KZ"/>
        </w:rPr>
        <w:t xml:space="preserve">ің негізі болып тапсырманың формасы анықталады. Сыналушылар кейбір заңдылықтарды анықтаулары керек. Бұл тест сыналушының интеллекті және қабілеті туралы толық мәлімет бере алады. </w:t>
      </w:r>
    </w:p>
    <w:p w14:paraId="7C9A586A"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2.</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«Жетістіктер тесті». Тестің негізі болып тапсырманың формасы емес мазмұны анықталады.</w:t>
      </w:r>
    </w:p>
    <w:p w14:paraId="483ECE7F"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3.</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«Толықтыру тесті». Сыналушы бос орынға қалдырылып кеткен сөзді немесе сөз тіркесін қоюы керек. </w:t>
      </w:r>
    </w:p>
    <w:p w14:paraId="2C84BEDF"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4.</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«Таңдау тесті». Жиі қолданылатын бұл тест бойынша берілген сұрақтың бірнеше жауабы көрсетіледі. Соның ішінен тек дұрыс жауап қана таңдап алынуы керек. </w:t>
      </w:r>
    </w:p>
    <w:p w14:paraId="7B9B3797"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5.</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«Сәйкестендіру тесті». Екі бағанада орналасқан фактілерді, мысалдарды бір-бірінің мағынасына, мазмұнына сәйкестендіріп топтастыру керек. </w:t>
      </w:r>
    </w:p>
    <w:p w14:paraId="0CB0A01B"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lastRenderedPageBreak/>
        <w:t>6.</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Реттеу тесті.</w:t>
      </w:r>
    </w:p>
    <w:p w14:paraId="6EFAF636"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7.</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Шығармашылық тесті.</w:t>
      </w:r>
    </w:p>
    <w:p w14:paraId="2CC45D9F" w14:textId="77777777" w:rsidR="00F24BBE" w:rsidRPr="00891B77" w:rsidRDefault="00F24BBE"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8.</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Бақылау тесті т.б.</w:t>
      </w:r>
    </w:p>
    <w:p w14:paraId="044854BD"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Тестілеуді одан әрі дамытуда факторлық талдау әдістері үлкен рөл атқарды.Тестілеудің дамуы математикалық әдістердің психологиясы мен педагогикасына енуіне себеп болған негізгі себептердің бірі болды. Қазақстанда оқу тақырыбындағы тесттер 1990 жылдан кейін қолданыла бастады. Көптеген оқу пәндері бойынша психология,</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биология,</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химия,</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физика,</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география пәндері бойынша білімді бақылауға арналған тесттер әзірленді.</w:t>
      </w:r>
    </w:p>
    <w:p w14:paraId="65E77E12"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Тесттерге әр түрлі сұрақ-жауап тапсырмалары кіреді,</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олардың бірі дұрыс, сұрақтармен және таңдамалы жа</w:t>
      </w:r>
      <w:r w:rsidR="00CC765D" w:rsidRPr="00891B77">
        <w:rPr>
          <w:rFonts w:ascii="Times New Roman" w:hAnsi="Times New Roman"/>
          <w:sz w:val="28"/>
          <w:szCs w:val="28"/>
          <w:lang w:val="kk-KZ"/>
        </w:rPr>
        <w:t>уаптармен, жалған сұрақтармен (</w:t>
      </w:r>
      <w:r w:rsidRPr="00891B77">
        <w:rPr>
          <w:rFonts w:ascii="Times New Roman" w:hAnsi="Times New Roman"/>
          <w:sz w:val="28"/>
          <w:szCs w:val="28"/>
          <w:lang w:val="kk-KZ"/>
        </w:rPr>
        <w:t>matching</w:t>
      </w:r>
      <w:r w:rsidR="00B36EA3" w:rsidRPr="00891B77">
        <w:rPr>
          <w:rFonts w:ascii="Times New Roman" w:hAnsi="Times New Roman"/>
          <w:sz w:val="28"/>
          <w:szCs w:val="28"/>
          <w:lang w:val="kk-KZ"/>
        </w:rPr>
        <w:t xml:space="preserve"> </w:t>
      </w:r>
      <w:r w:rsidRPr="00891B77">
        <w:rPr>
          <w:rFonts w:ascii="Times New Roman" w:hAnsi="Times New Roman"/>
          <w:sz w:val="28"/>
          <w:szCs w:val="28"/>
          <w:lang w:val="kk-KZ"/>
        </w:rPr>
        <w:t>items), жауаптарды аяқтауға арналған сұрақтармен</w:t>
      </w:r>
      <w:r w:rsidR="00B36EA3" w:rsidRPr="00891B77">
        <w:rPr>
          <w:rFonts w:ascii="Times New Roman" w:hAnsi="Times New Roman"/>
          <w:sz w:val="28"/>
          <w:szCs w:val="28"/>
          <w:lang w:val="kk-KZ"/>
        </w:rPr>
        <w:t xml:space="preserve"> </w:t>
      </w:r>
      <w:r w:rsidRPr="00891B77">
        <w:rPr>
          <w:rFonts w:ascii="Times New Roman" w:hAnsi="Times New Roman"/>
          <w:sz w:val="28"/>
          <w:szCs w:val="28"/>
          <w:lang w:val="kk-KZ"/>
        </w:rPr>
        <w:t>(completionitems),</w:t>
      </w:r>
      <w:r w:rsidR="00B36EA3" w:rsidRPr="00891B77">
        <w:rPr>
          <w:rFonts w:ascii="Times New Roman" w:hAnsi="Times New Roman"/>
          <w:sz w:val="28"/>
          <w:szCs w:val="28"/>
          <w:lang w:val="kk-KZ"/>
        </w:rPr>
        <w:t xml:space="preserve"> </w:t>
      </w:r>
      <w:r w:rsidRPr="00891B77">
        <w:rPr>
          <w:rFonts w:ascii="Times New Roman" w:hAnsi="Times New Roman"/>
          <w:sz w:val="28"/>
          <w:szCs w:val="28"/>
          <w:lang w:val="kk-KZ"/>
        </w:rPr>
        <w:t>иллюстрациялық сұрақтармен (picturial</w:t>
      </w:r>
      <w:r w:rsidR="00B36EA3" w:rsidRPr="00891B77">
        <w:rPr>
          <w:rFonts w:ascii="Times New Roman" w:hAnsi="Times New Roman"/>
          <w:sz w:val="28"/>
          <w:szCs w:val="28"/>
          <w:lang w:val="kk-KZ"/>
        </w:rPr>
        <w:t xml:space="preserve"> </w:t>
      </w:r>
      <w:r w:rsidRPr="00891B77">
        <w:rPr>
          <w:rFonts w:ascii="Times New Roman" w:hAnsi="Times New Roman"/>
          <w:sz w:val="28"/>
          <w:szCs w:val="28"/>
          <w:lang w:val="kk-KZ"/>
        </w:rPr>
        <w:t>test)</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және мінез-құлық пен оқуға деген көзқарас сұрақтарымен</w:t>
      </w:r>
      <w:r w:rsidR="001919AF" w:rsidRPr="00891B77">
        <w:rPr>
          <w:rFonts w:ascii="Times New Roman" w:hAnsi="Times New Roman"/>
          <w:sz w:val="28"/>
          <w:szCs w:val="28"/>
          <w:lang w:val="kk-KZ"/>
        </w:rPr>
        <w:t xml:space="preserve"> толықтырылды</w:t>
      </w:r>
      <w:r w:rsidRPr="00891B77">
        <w:rPr>
          <w:rFonts w:ascii="Times New Roman" w:hAnsi="Times New Roman"/>
          <w:sz w:val="28"/>
          <w:szCs w:val="28"/>
          <w:lang w:val="kk-KZ"/>
        </w:rPr>
        <w:t>.</w:t>
      </w:r>
    </w:p>
    <w:p w14:paraId="7CDC6734"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Генетиканы оқытуда және </w:t>
      </w:r>
      <w:r w:rsidR="001919AF" w:rsidRPr="00891B77">
        <w:rPr>
          <w:rFonts w:ascii="Times New Roman" w:hAnsi="Times New Roman"/>
          <w:sz w:val="28"/>
          <w:szCs w:val="28"/>
          <w:lang w:val="kk-KZ"/>
        </w:rPr>
        <w:t>білім алушылардың</w:t>
      </w:r>
      <w:r w:rsidRPr="00891B77">
        <w:rPr>
          <w:rFonts w:ascii="Times New Roman" w:hAnsi="Times New Roman"/>
          <w:sz w:val="28"/>
          <w:szCs w:val="28"/>
          <w:lang w:val="kk-KZ"/>
        </w:rPr>
        <w:t xml:space="preserve"> өзіндік жұмысында тесттер жиі қолданылады, мысалы:</w:t>
      </w:r>
    </w:p>
    <w:p w14:paraId="2E7040F5"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дұрыс-қате</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(шын-жалған)</w:t>
      </w:r>
      <w:r w:rsidR="00CD67ED" w:rsidRPr="00891B77">
        <w:rPr>
          <w:rFonts w:ascii="Times New Roman" w:hAnsi="Times New Roman"/>
          <w:sz w:val="28"/>
          <w:szCs w:val="28"/>
          <w:lang w:val="kk-KZ"/>
        </w:rPr>
        <w:t>;</w:t>
      </w:r>
    </w:p>
    <w:p w14:paraId="2378D5A4"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дұрыс жауаптардың біреуін немесе бірнешеуін таңдауды қажет ететін тесттер.</w:t>
      </w:r>
    </w:p>
    <w:p w14:paraId="6DA8B7DC"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жауаптарды іріктеуді қажет ететін сұрақтар.</w:t>
      </w:r>
    </w:p>
    <w:p w14:paraId="7CA27777" w14:textId="77777777" w:rsidR="009276D0" w:rsidRPr="00891B77" w:rsidRDefault="00141E89" w:rsidP="00141E89">
      <w:pPr>
        <w:spacing w:after="0" w:line="240" w:lineRule="auto"/>
        <w:jc w:val="both"/>
        <w:rPr>
          <w:rFonts w:ascii="Times New Roman" w:hAnsi="Times New Roman"/>
          <w:sz w:val="28"/>
          <w:szCs w:val="28"/>
          <w:lang w:val="kk-KZ"/>
        </w:rPr>
      </w:pPr>
      <w:r>
        <w:rPr>
          <w:rFonts w:ascii="Times New Roman" w:hAnsi="Times New Roman"/>
          <w:i/>
          <w:sz w:val="28"/>
          <w:szCs w:val="28"/>
          <w:lang w:val="kk-KZ"/>
        </w:rPr>
        <w:t xml:space="preserve">     </w:t>
      </w:r>
      <w:r w:rsidR="00A01E90" w:rsidRPr="00891B77">
        <w:rPr>
          <w:rFonts w:ascii="Times New Roman" w:hAnsi="Times New Roman"/>
          <w:sz w:val="28"/>
          <w:szCs w:val="28"/>
          <w:lang w:val="kk-KZ"/>
        </w:rPr>
        <w:t>Білім алушыларды</w:t>
      </w:r>
      <w:r w:rsidR="009276D0" w:rsidRPr="00891B77">
        <w:rPr>
          <w:rFonts w:ascii="Times New Roman" w:hAnsi="Times New Roman"/>
          <w:sz w:val="28"/>
          <w:szCs w:val="28"/>
          <w:lang w:val="kk-KZ"/>
        </w:rPr>
        <w:t xml:space="preserve"> генетикалық мәселелерді шешуде білімді белсенді қолдану шарты. Эксперименттік оқыту</w:t>
      </w:r>
      <w:r w:rsidR="008262EE" w:rsidRPr="00891B77">
        <w:rPr>
          <w:rFonts w:ascii="Times New Roman" w:hAnsi="Times New Roman"/>
          <w:sz w:val="28"/>
          <w:szCs w:val="28"/>
          <w:lang w:val="kk-KZ"/>
        </w:rPr>
        <w:t xml:space="preserve"> үрдісінде</w:t>
      </w:r>
      <w:r w:rsidR="009276D0" w:rsidRPr="00891B77">
        <w:rPr>
          <w:rFonts w:ascii="Times New Roman" w:hAnsi="Times New Roman"/>
          <w:sz w:val="28"/>
          <w:szCs w:val="28"/>
          <w:lang w:val="kk-KZ"/>
        </w:rPr>
        <w:t xml:space="preserve"> біз </w:t>
      </w:r>
      <w:r w:rsidR="00A01E90" w:rsidRPr="00891B77">
        <w:rPr>
          <w:rFonts w:ascii="Times New Roman" w:hAnsi="Times New Roman"/>
          <w:sz w:val="28"/>
          <w:szCs w:val="28"/>
          <w:lang w:val="kk-KZ"/>
        </w:rPr>
        <w:t>білім алушыларды</w:t>
      </w:r>
      <w:r w:rsidR="009276D0" w:rsidRPr="00891B77">
        <w:rPr>
          <w:rFonts w:ascii="Times New Roman" w:hAnsi="Times New Roman"/>
          <w:sz w:val="28"/>
          <w:szCs w:val="28"/>
          <w:lang w:val="kk-KZ"/>
        </w:rPr>
        <w:t xml:space="preserve"> өз бетінше басқару мақсатымен тапсырмалар жүйесін қолдандық. Генетикалық міндетт</w:t>
      </w:r>
      <w:r w:rsidR="009C498B" w:rsidRPr="00891B77">
        <w:rPr>
          <w:rFonts w:ascii="Times New Roman" w:hAnsi="Times New Roman"/>
          <w:sz w:val="28"/>
          <w:szCs w:val="28"/>
          <w:lang w:val="kk-KZ"/>
        </w:rPr>
        <w:t xml:space="preserve">ер оқу моделінің бір түрі </w:t>
      </w:r>
      <w:r w:rsidR="009276D0" w:rsidRPr="00891B77">
        <w:rPr>
          <w:rFonts w:ascii="Times New Roman" w:hAnsi="Times New Roman"/>
          <w:sz w:val="28"/>
          <w:szCs w:val="28"/>
          <w:lang w:val="kk-KZ"/>
        </w:rPr>
        <w:t>ретінде</w:t>
      </w:r>
      <w:r w:rsidR="009C498B" w:rsidRPr="00891B77">
        <w:rPr>
          <w:rFonts w:ascii="Times New Roman" w:hAnsi="Times New Roman"/>
          <w:sz w:val="28"/>
          <w:szCs w:val="28"/>
          <w:lang w:val="kk-KZ"/>
        </w:rPr>
        <w:t xml:space="preserve"> берілді.</w:t>
      </w:r>
    </w:p>
    <w:p w14:paraId="7FCE1CDE"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Міндеттердің оқу мән</w:t>
      </w:r>
      <w:r w:rsidR="00CC765D" w:rsidRPr="00891B77">
        <w:rPr>
          <w:rFonts w:ascii="Times New Roman" w:hAnsi="Times New Roman"/>
          <w:sz w:val="28"/>
          <w:szCs w:val="28"/>
          <w:lang w:val="kk-KZ"/>
        </w:rPr>
        <w:t>і к</w:t>
      </w:r>
      <w:r w:rsidRPr="00891B77">
        <w:rPr>
          <w:rFonts w:ascii="Times New Roman" w:hAnsi="Times New Roman"/>
          <w:sz w:val="28"/>
          <w:szCs w:val="28"/>
          <w:lang w:val="kk-KZ"/>
        </w:rPr>
        <w:t>елесі әдістемелік ерекшеліктермен сипатталады:</w:t>
      </w:r>
    </w:p>
    <w:p w14:paraId="21366E9B" w14:textId="77777777" w:rsid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а) есептерді шешу процесі генетика бойынша білімнің дамуына ықпал етеді, өйткені ол белгілі бір материалдағы өзгергіштіктің тұқым қуалаушылық заңдылықтарын іздеуді қамтиды. Мұндай эвристикалық әрекеттердің нәтижесі ұғымдарды жаңа объектілер мен құбылыстарға ауыстыру болуы мүмкін.</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Мұндай процесс олардың арасындағы байланыстар объективті критерийлер</w:t>
      </w:r>
      <w:r w:rsidR="009C498B" w:rsidRPr="00891B77">
        <w:rPr>
          <w:rFonts w:ascii="Times New Roman" w:hAnsi="Times New Roman"/>
          <w:sz w:val="28"/>
          <w:szCs w:val="28"/>
          <w:lang w:val="kk-KZ"/>
        </w:rPr>
        <w:t>імен</w:t>
      </w:r>
      <w:r w:rsidRPr="00891B77">
        <w:rPr>
          <w:rFonts w:ascii="Times New Roman" w:hAnsi="Times New Roman"/>
          <w:sz w:val="28"/>
          <w:szCs w:val="28"/>
          <w:lang w:val="kk-KZ"/>
        </w:rPr>
        <w:t xml:space="preserve"> тапсырма жағдайында ұсынылған құбылыстардың мәнін бағалау ретінде әрекет еткенде ұғымдармен саналы және ерікті түрде жұмыс істеуге көмектеседі.</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Генетика бойынша міндеттер:</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а)проблемалық жағдайларды қалыптастыру үшін;</w:t>
      </w:r>
      <w:r w:rsidR="00CD67ED" w:rsidRPr="00891B77">
        <w:rPr>
          <w:rFonts w:ascii="Times New Roman" w:hAnsi="Times New Roman"/>
          <w:sz w:val="28"/>
          <w:szCs w:val="28"/>
          <w:lang w:val="kk-KZ"/>
        </w:rPr>
        <w:t xml:space="preserve"> </w:t>
      </w:r>
    </w:p>
    <w:p w14:paraId="403DF0D2"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жаңа,</w:t>
      </w:r>
      <w:r w:rsidR="001847AD" w:rsidRPr="00891B77">
        <w:rPr>
          <w:rFonts w:ascii="Times New Roman" w:hAnsi="Times New Roman"/>
          <w:sz w:val="28"/>
          <w:szCs w:val="28"/>
          <w:lang w:val="kk-KZ"/>
        </w:rPr>
        <w:t xml:space="preserve"> </w:t>
      </w:r>
      <w:r w:rsidRPr="00891B77">
        <w:rPr>
          <w:rFonts w:ascii="Times New Roman" w:hAnsi="Times New Roman"/>
          <w:sz w:val="28"/>
          <w:szCs w:val="28"/>
          <w:lang w:val="kk-KZ"/>
        </w:rPr>
        <w:t>игерілетін материалды белгілеу үшін қолданылды</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(бұл фактілерді емес,</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жалпылауды,</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заңдылықтарды білдіреді).</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Бұл жағдайда белгісізді іздеу білімді игеру процесіне сәйкес келеді.</w:t>
      </w:r>
    </w:p>
    <w:p w14:paraId="234C9131" w14:textId="77777777" w:rsidR="009276D0" w:rsidRPr="00891B77" w:rsidRDefault="00CC765D"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Генетикалық тапсырмалар о</w:t>
      </w:r>
      <w:r w:rsidR="009276D0" w:rsidRPr="00891B77">
        <w:rPr>
          <w:rFonts w:ascii="Times New Roman" w:hAnsi="Times New Roman"/>
          <w:sz w:val="28"/>
          <w:szCs w:val="28"/>
          <w:lang w:val="kk-KZ"/>
        </w:rPr>
        <w:t xml:space="preserve">қу экспериментінде тағы бір маңызды функцияны атқарды: олар тақырыпқа және оның проблемаларына қызығушылықты қалыптастыруға және сақтауға көмектесті, өз бетінше әрекет етуге деген ұмтылысты дамытты, осылайша </w:t>
      </w:r>
      <w:r w:rsidR="00A01E90" w:rsidRPr="00891B77">
        <w:rPr>
          <w:rFonts w:ascii="Times New Roman" w:hAnsi="Times New Roman"/>
          <w:sz w:val="28"/>
          <w:szCs w:val="28"/>
          <w:lang w:val="kk-KZ"/>
        </w:rPr>
        <w:t>білім алушылардың</w:t>
      </w:r>
      <w:r w:rsidR="009276D0" w:rsidRPr="00891B77">
        <w:rPr>
          <w:rFonts w:ascii="Times New Roman" w:hAnsi="Times New Roman"/>
          <w:sz w:val="28"/>
          <w:szCs w:val="28"/>
          <w:lang w:val="kk-KZ"/>
        </w:rPr>
        <w:t xml:space="preserve"> ойлауын дамытуға белгілі бір мүмкіндіктер ашты.</w:t>
      </w:r>
    </w:p>
    <w:p w14:paraId="4B6AC3AA"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Осылайша, генетикалық мәселелерді шешудің мақсаты генетика ұғымдары жүйесіндегі әртүрлі байланыстарды қалыптастыру және сақтау болды. Мәселенің шешімінен қорытынды алынған нәтижелер туралы қорытынды</w:t>
      </w:r>
      <w:r w:rsidR="00A01E90" w:rsidRPr="00891B77">
        <w:rPr>
          <w:rFonts w:ascii="Times New Roman" w:hAnsi="Times New Roman"/>
          <w:sz w:val="28"/>
          <w:szCs w:val="28"/>
          <w:lang w:val="kk-KZ"/>
        </w:rPr>
        <w:t>сы</w:t>
      </w:r>
      <w:r w:rsidRPr="00891B77">
        <w:rPr>
          <w:rFonts w:ascii="Times New Roman" w:hAnsi="Times New Roman"/>
          <w:sz w:val="28"/>
          <w:szCs w:val="28"/>
          <w:lang w:val="kk-KZ"/>
        </w:rPr>
        <w:t xml:space="preserve"> </w:t>
      </w:r>
      <w:r w:rsidRPr="00891B77">
        <w:rPr>
          <w:rFonts w:ascii="Times New Roman" w:hAnsi="Times New Roman"/>
          <w:sz w:val="28"/>
          <w:szCs w:val="28"/>
          <w:lang w:val="kk-KZ"/>
        </w:rPr>
        <w:lastRenderedPageBreak/>
        <w:t>болып табылады, нәтижесінде ғылыми-теориялық тұжырымдаманы дамытудың жоғары формасы ретінде тәуелсіз пікірге әкеледі.</w:t>
      </w:r>
    </w:p>
    <w:p w14:paraId="59E139CE"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Оқу процесінде маңызды емес міндеттердің бірі-олардың қалыптасуы мен даму процесінде жоғары нәтиже беретін ұғымдардың жүйелілігін анықтау.</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Жүйе</w:t>
      </w:r>
      <w:r w:rsidR="001847AD" w:rsidRPr="00891B77">
        <w:rPr>
          <w:rFonts w:ascii="Times New Roman" w:hAnsi="Times New Roman"/>
          <w:sz w:val="28"/>
          <w:szCs w:val="28"/>
          <w:lang w:val="kk-KZ"/>
        </w:rPr>
        <w:t xml:space="preserve"> – </w:t>
      </w:r>
      <w:r w:rsidRPr="00891B77">
        <w:rPr>
          <w:rFonts w:ascii="Times New Roman" w:hAnsi="Times New Roman"/>
          <w:sz w:val="28"/>
          <w:szCs w:val="28"/>
          <w:lang w:val="kk-KZ"/>
        </w:rPr>
        <w:t>генетиканың ғылыми-теориялық тұжырымдамаларын дамытудың бүкіл процесін көрсететін модель.</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Бұл жағдайда ұғымдар жүйесі екі </w:t>
      </w:r>
      <w:r w:rsidR="00B36EA3" w:rsidRPr="00891B77">
        <w:rPr>
          <w:rFonts w:ascii="Times New Roman" w:hAnsi="Times New Roman"/>
          <w:sz w:val="28"/>
          <w:szCs w:val="28"/>
          <w:lang w:val="kk-KZ"/>
        </w:rPr>
        <w:t>бөліктен</w:t>
      </w:r>
      <w:r w:rsidRPr="00891B77">
        <w:rPr>
          <w:rFonts w:ascii="Times New Roman" w:hAnsi="Times New Roman"/>
          <w:sz w:val="28"/>
          <w:szCs w:val="28"/>
          <w:lang w:val="kk-KZ"/>
        </w:rPr>
        <w:t xml:space="preserve"> тұрады: біріншіден, дамыған ғылыми-теориялық білімнің құрылымы ретінде, екіншіден,</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генетиканы </w:t>
      </w:r>
      <w:r w:rsidR="00B36EA3" w:rsidRPr="00891B77">
        <w:rPr>
          <w:rFonts w:ascii="Times New Roman" w:hAnsi="Times New Roman"/>
          <w:sz w:val="28"/>
          <w:szCs w:val="28"/>
          <w:lang w:val="kk-KZ"/>
        </w:rPr>
        <w:t xml:space="preserve">өзіндік жұмыстарды </w:t>
      </w:r>
      <w:r w:rsidRPr="00891B77">
        <w:rPr>
          <w:rFonts w:ascii="Times New Roman" w:hAnsi="Times New Roman"/>
          <w:sz w:val="28"/>
          <w:szCs w:val="28"/>
          <w:lang w:val="kk-KZ"/>
        </w:rPr>
        <w:t xml:space="preserve"> дамытудың күрделілігін</w:t>
      </w:r>
      <w:r w:rsidR="008B2B5C" w:rsidRPr="00891B77">
        <w:rPr>
          <w:rFonts w:ascii="Times New Roman" w:hAnsi="Times New Roman"/>
          <w:sz w:val="28"/>
          <w:szCs w:val="28"/>
          <w:lang w:val="kk-KZ"/>
        </w:rPr>
        <w:t xml:space="preserve"> жеңу құралы ретінде қолданылады.</w:t>
      </w:r>
    </w:p>
    <w:p w14:paraId="30738701"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Абстракцияның жоғары деңгейінің ғылыми категориясы ретінде</w:t>
      </w:r>
      <w:r w:rsidR="00B36EA3" w:rsidRPr="00891B77">
        <w:rPr>
          <w:rFonts w:ascii="Times New Roman" w:hAnsi="Times New Roman"/>
          <w:sz w:val="28"/>
          <w:szCs w:val="28"/>
          <w:lang w:val="kk-KZ"/>
        </w:rPr>
        <w:t xml:space="preserve"> </w:t>
      </w:r>
      <w:r w:rsidRPr="00891B77">
        <w:rPr>
          <w:rFonts w:ascii="Times New Roman" w:hAnsi="Times New Roman"/>
          <w:sz w:val="28"/>
          <w:szCs w:val="28"/>
          <w:lang w:val="kk-KZ"/>
        </w:rPr>
        <w:t>"жүйе"</w:t>
      </w:r>
      <w:r w:rsidR="00B36EA3"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ұғымы иерархиялық, құрылымды, көп </w:t>
      </w:r>
      <w:r w:rsidR="008B2B5C" w:rsidRPr="00891B77">
        <w:rPr>
          <w:rFonts w:ascii="Times New Roman" w:hAnsi="Times New Roman"/>
          <w:sz w:val="28"/>
          <w:szCs w:val="28"/>
          <w:lang w:val="kk-KZ"/>
        </w:rPr>
        <w:t>салалы</w:t>
      </w:r>
      <w:r w:rsidRPr="00891B77">
        <w:rPr>
          <w:rFonts w:ascii="Times New Roman" w:hAnsi="Times New Roman"/>
          <w:sz w:val="28"/>
          <w:szCs w:val="28"/>
          <w:lang w:val="kk-KZ"/>
        </w:rPr>
        <w:t xml:space="preserve"> білім болып табылады.</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Жүйе қажет</w:t>
      </w:r>
      <w:r w:rsidR="008B2B5C" w:rsidRPr="00891B77">
        <w:rPr>
          <w:rFonts w:ascii="Times New Roman" w:hAnsi="Times New Roman"/>
          <w:sz w:val="28"/>
          <w:szCs w:val="28"/>
          <w:lang w:val="kk-KZ"/>
        </w:rPr>
        <w:t xml:space="preserve">ті, </w:t>
      </w:r>
      <w:r w:rsidRPr="00891B77">
        <w:rPr>
          <w:rFonts w:ascii="Times New Roman" w:hAnsi="Times New Roman"/>
          <w:sz w:val="28"/>
          <w:szCs w:val="28"/>
          <w:lang w:val="kk-KZ"/>
        </w:rPr>
        <w:t xml:space="preserve"> маңызды нәрсені анықтауға мүмкіндік береді</w:t>
      </w:r>
      <w:r w:rsidR="008B2B5C" w:rsidRPr="00891B77">
        <w:rPr>
          <w:rFonts w:ascii="Times New Roman" w:hAnsi="Times New Roman"/>
          <w:sz w:val="28"/>
          <w:szCs w:val="28"/>
          <w:lang w:val="kk-KZ"/>
        </w:rPr>
        <w:t>.</w:t>
      </w:r>
    </w:p>
    <w:p w14:paraId="5B0EEBCE" w14:textId="77777777" w:rsidR="009276D0" w:rsidRPr="00891B77" w:rsidRDefault="008B2B5C"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w:t>
      </w:r>
      <w:r w:rsidR="009276D0" w:rsidRPr="00891B77">
        <w:rPr>
          <w:rFonts w:ascii="Times New Roman" w:hAnsi="Times New Roman"/>
          <w:sz w:val="28"/>
          <w:szCs w:val="28"/>
          <w:lang w:val="kk-KZ"/>
        </w:rPr>
        <w:t xml:space="preserve">ұл олардың арасындағы алдын-ала белгіленген байланыстармен саналы түрде бекітілген мазмұндағы ұғымдардың жиынтығы және бір жағынан тұқым қуалаушылық пен өзгергіштік құбылыстары туралы </w:t>
      </w:r>
      <w:r w:rsidR="00B36EA3" w:rsidRPr="00891B77">
        <w:rPr>
          <w:rFonts w:ascii="Times New Roman" w:hAnsi="Times New Roman"/>
          <w:sz w:val="28"/>
          <w:szCs w:val="28"/>
          <w:lang w:val="kk-KZ"/>
        </w:rPr>
        <w:t>өзіндік жұмыстарды</w:t>
      </w:r>
      <w:r w:rsidR="009276D0" w:rsidRPr="00891B77">
        <w:rPr>
          <w:rFonts w:ascii="Times New Roman" w:hAnsi="Times New Roman"/>
          <w:sz w:val="28"/>
          <w:szCs w:val="28"/>
          <w:lang w:val="kk-KZ"/>
        </w:rPr>
        <w:t xml:space="preserve"> ұйымдастыру және білім алу тәсілі, осылайша ұйымдастырылған </w:t>
      </w:r>
      <w:r w:rsidRPr="00891B77">
        <w:rPr>
          <w:rFonts w:ascii="Times New Roman" w:hAnsi="Times New Roman"/>
          <w:sz w:val="28"/>
          <w:szCs w:val="28"/>
          <w:lang w:val="kk-KZ"/>
        </w:rPr>
        <w:t>б</w:t>
      </w:r>
      <w:r w:rsidR="009276D0" w:rsidRPr="00891B77">
        <w:rPr>
          <w:rFonts w:ascii="Times New Roman" w:hAnsi="Times New Roman"/>
          <w:sz w:val="28"/>
          <w:szCs w:val="28"/>
          <w:lang w:val="kk-KZ"/>
        </w:rPr>
        <w:t xml:space="preserve">ілім қажетті ақпараттың мөлшерін қатаң шектейді, екінші жағынан, олардың толықтығы мен жеткіліктілігін қамтамасыз етеді. </w:t>
      </w:r>
      <w:r w:rsidR="00B36EA3" w:rsidRPr="00891B77">
        <w:rPr>
          <w:rFonts w:ascii="Times New Roman" w:hAnsi="Times New Roman"/>
          <w:sz w:val="28"/>
          <w:szCs w:val="28"/>
          <w:lang w:val="kk-KZ"/>
        </w:rPr>
        <w:t>Білім алушылар г</w:t>
      </w:r>
      <w:r w:rsidR="009276D0" w:rsidRPr="00891B77">
        <w:rPr>
          <w:rFonts w:ascii="Times New Roman" w:hAnsi="Times New Roman"/>
          <w:sz w:val="28"/>
          <w:szCs w:val="28"/>
          <w:lang w:val="kk-KZ"/>
        </w:rPr>
        <w:t>енетика</w:t>
      </w:r>
      <w:r w:rsidR="00B36EA3" w:rsidRPr="00891B77">
        <w:rPr>
          <w:rFonts w:ascii="Times New Roman" w:hAnsi="Times New Roman"/>
          <w:sz w:val="28"/>
          <w:szCs w:val="28"/>
          <w:lang w:val="kk-KZ"/>
        </w:rPr>
        <w:t>ның</w:t>
      </w:r>
      <w:r w:rsidR="009276D0" w:rsidRPr="00891B77">
        <w:rPr>
          <w:rFonts w:ascii="Times New Roman" w:hAnsi="Times New Roman"/>
          <w:sz w:val="28"/>
          <w:szCs w:val="28"/>
          <w:lang w:val="kk-KZ"/>
        </w:rPr>
        <w:t xml:space="preserve"> ұғымдары </w:t>
      </w:r>
      <w:r w:rsidRPr="00891B77">
        <w:rPr>
          <w:rFonts w:ascii="Times New Roman" w:hAnsi="Times New Roman"/>
          <w:sz w:val="28"/>
          <w:szCs w:val="28"/>
          <w:lang w:val="kk-KZ"/>
        </w:rPr>
        <w:t xml:space="preserve"> мен процестері </w:t>
      </w:r>
      <w:r w:rsidR="009276D0" w:rsidRPr="00891B77">
        <w:rPr>
          <w:rFonts w:ascii="Times New Roman" w:hAnsi="Times New Roman"/>
          <w:sz w:val="28"/>
          <w:szCs w:val="28"/>
          <w:lang w:val="kk-KZ"/>
        </w:rPr>
        <w:t xml:space="preserve">туралы </w:t>
      </w:r>
      <w:r w:rsidR="00B36EA3" w:rsidRPr="00891B77">
        <w:rPr>
          <w:rFonts w:ascii="Times New Roman" w:hAnsi="Times New Roman"/>
          <w:sz w:val="28"/>
          <w:szCs w:val="28"/>
          <w:lang w:val="kk-KZ"/>
        </w:rPr>
        <w:t>ақпараттармен қамтылған</w:t>
      </w:r>
      <w:r w:rsidR="009276D0" w:rsidRPr="00891B77">
        <w:rPr>
          <w:rFonts w:ascii="Times New Roman" w:hAnsi="Times New Roman"/>
          <w:sz w:val="28"/>
          <w:szCs w:val="28"/>
          <w:lang w:val="kk-KZ"/>
        </w:rPr>
        <w:t xml:space="preserve"> болу</w:t>
      </w:r>
      <w:r w:rsidRPr="00891B77">
        <w:rPr>
          <w:rFonts w:ascii="Times New Roman" w:hAnsi="Times New Roman"/>
          <w:sz w:val="28"/>
          <w:szCs w:val="28"/>
          <w:lang w:val="kk-KZ"/>
        </w:rPr>
        <w:t>ы керек</w:t>
      </w:r>
      <w:r w:rsidR="009276D0" w:rsidRPr="00891B77">
        <w:rPr>
          <w:rFonts w:ascii="Times New Roman" w:hAnsi="Times New Roman"/>
          <w:sz w:val="28"/>
          <w:szCs w:val="28"/>
          <w:lang w:val="kk-KZ"/>
        </w:rPr>
        <w:t>.</w:t>
      </w:r>
    </w:p>
    <w:p w14:paraId="667931BF" w14:textId="77777777" w:rsidR="009276D0" w:rsidRPr="00891B77" w:rsidRDefault="00B36EA3"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 xml:space="preserve">Генетикалық </w:t>
      </w:r>
      <w:r w:rsidR="009276D0" w:rsidRPr="00891B77">
        <w:rPr>
          <w:rFonts w:ascii="Times New Roman" w:hAnsi="Times New Roman"/>
          <w:sz w:val="28"/>
          <w:szCs w:val="28"/>
          <w:lang w:val="kk-KZ"/>
        </w:rPr>
        <w:t xml:space="preserve">ұғымдарының жүйесіне </w:t>
      </w:r>
      <w:r w:rsidR="00E166C8" w:rsidRPr="00891B77">
        <w:rPr>
          <w:rFonts w:ascii="Times New Roman" w:hAnsi="Times New Roman"/>
          <w:sz w:val="28"/>
          <w:szCs w:val="28"/>
          <w:lang w:val="kk-KZ"/>
        </w:rPr>
        <w:t>мына</w:t>
      </w:r>
      <w:r w:rsidR="009276D0" w:rsidRPr="00891B77">
        <w:rPr>
          <w:rFonts w:ascii="Times New Roman" w:hAnsi="Times New Roman"/>
          <w:sz w:val="28"/>
          <w:szCs w:val="28"/>
          <w:lang w:val="kk-KZ"/>
        </w:rPr>
        <w:t xml:space="preserve"> ережелерді </w:t>
      </w:r>
      <w:r w:rsidR="00E166C8" w:rsidRPr="00891B77">
        <w:rPr>
          <w:rFonts w:ascii="Times New Roman" w:hAnsi="Times New Roman"/>
          <w:sz w:val="28"/>
          <w:szCs w:val="28"/>
          <w:lang w:val="kk-KZ"/>
        </w:rPr>
        <w:t>жатқызуға болады:</w:t>
      </w:r>
    </w:p>
    <w:p w14:paraId="52766C83"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1</w:t>
      </w:r>
      <w:r w:rsidR="004F23DA" w:rsidRPr="00891B77">
        <w:rPr>
          <w:rFonts w:ascii="Times New Roman" w:hAnsi="Times New Roman"/>
          <w:sz w:val="28"/>
          <w:szCs w:val="28"/>
          <w:lang w:val="kk-KZ"/>
        </w:rPr>
        <w:t>.</w:t>
      </w:r>
      <w:r w:rsidR="00BD4C2F" w:rsidRPr="00891B77">
        <w:rPr>
          <w:rFonts w:ascii="Times New Roman" w:hAnsi="Times New Roman"/>
          <w:sz w:val="28"/>
          <w:szCs w:val="28"/>
          <w:lang w:val="kk-KZ"/>
        </w:rPr>
        <w:t xml:space="preserve"> </w:t>
      </w:r>
      <w:r w:rsidR="004F23DA" w:rsidRPr="00891B77">
        <w:rPr>
          <w:rFonts w:ascii="Times New Roman" w:hAnsi="Times New Roman"/>
          <w:sz w:val="28"/>
          <w:szCs w:val="28"/>
          <w:lang w:val="kk-KZ"/>
        </w:rPr>
        <w:t>Т</w:t>
      </w:r>
      <w:r w:rsidRPr="00891B77">
        <w:rPr>
          <w:rFonts w:ascii="Times New Roman" w:hAnsi="Times New Roman"/>
          <w:sz w:val="28"/>
          <w:szCs w:val="28"/>
          <w:lang w:val="kk-KZ"/>
        </w:rPr>
        <w:t>ұтастық: жүйе ретінде қарастырылатын генетика ұғымының кешені</w:t>
      </w:r>
      <w:r w:rsidR="004F23DA" w:rsidRPr="00891B77">
        <w:rPr>
          <w:rFonts w:ascii="Times New Roman" w:hAnsi="Times New Roman"/>
          <w:sz w:val="28"/>
          <w:szCs w:val="28"/>
          <w:lang w:val="kk-KZ"/>
        </w:rPr>
        <w:t>,</w:t>
      </w:r>
      <w:r w:rsidRPr="00891B77">
        <w:rPr>
          <w:rFonts w:ascii="Times New Roman" w:hAnsi="Times New Roman"/>
          <w:sz w:val="28"/>
          <w:szCs w:val="28"/>
          <w:lang w:val="kk-KZ"/>
        </w:rPr>
        <w:t xml:space="preserve"> ген ұғымының мазмұны мен көлеміне енуіне байланысты белгілі бір тұтастықты білдіреді.</w:t>
      </w:r>
    </w:p>
    <w:p w14:paraId="242DCEA9"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2</w:t>
      </w:r>
      <w:r w:rsidR="004F23DA" w:rsidRPr="00891B77">
        <w:rPr>
          <w:rFonts w:ascii="Times New Roman" w:hAnsi="Times New Roman"/>
          <w:sz w:val="28"/>
          <w:szCs w:val="28"/>
          <w:lang w:val="kk-KZ"/>
        </w:rPr>
        <w:t>.</w:t>
      </w:r>
      <w:r w:rsidR="00BD4C2F" w:rsidRPr="00891B77">
        <w:rPr>
          <w:rFonts w:ascii="Times New Roman" w:hAnsi="Times New Roman"/>
          <w:sz w:val="28"/>
          <w:szCs w:val="28"/>
          <w:lang w:val="kk-KZ"/>
        </w:rPr>
        <w:t xml:space="preserve"> </w:t>
      </w:r>
      <w:r w:rsidR="004F23DA" w:rsidRPr="00891B77">
        <w:rPr>
          <w:rFonts w:ascii="Times New Roman" w:hAnsi="Times New Roman"/>
          <w:sz w:val="28"/>
          <w:szCs w:val="28"/>
          <w:lang w:val="kk-KZ"/>
        </w:rPr>
        <w:t>Б</w:t>
      </w:r>
      <w:r w:rsidRPr="00891B77">
        <w:rPr>
          <w:rFonts w:ascii="Times New Roman" w:hAnsi="Times New Roman"/>
          <w:sz w:val="28"/>
          <w:szCs w:val="28"/>
          <w:lang w:val="kk-KZ"/>
        </w:rPr>
        <w:t>өліну: жүйенің элементтері оқу бағдарламасына сәйкес енгізілген генетика ұғымдары болып табылады.</w:t>
      </w:r>
    </w:p>
    <w:p w14:paraId="0C5DE08C"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3</w:t>
      </w:r>
      <w:r w:rsidR="00537C53" w:rsidRPr="00891B77">
        <w:rPr>
          <w:rFonts w:ascii="Times New Roman" w:hAnsi="Times New Roman"/>
          <w:sz w:val="28"/>
          <w:szCs w:val="28"/>
          <w:lang w:val="kk-KZ"/>
        </w:rPr>
        <w:t>.</w:t>
      </w:r>
      <w:r w:rsidR="00BD4C2F" w:rsidRPr="00891B77">
        <w:rPr>
          <w:rFonts w:ascii="Times New Roman" w:hAnsi="Times New Roman"/>
          <w:sz w:val="28"/>
          <w:szCs w:val="28"/>
          <w:lang w:val="kk-KZ"/>
        </w:rPr>
        <w:t xml:space="preserve"> </w:t>
      </w:r>
      <w:r w:rsidRPr="00891B77">
        <w:rPr>
          <w:rFonts w:ascii="Times New Roman" w:hAnsi="Times New Roman"/>
          <w:sz w:val="28"/>
          <w:szCs w:val="28"/>
          <w:lang w:val="kk-KZ"/>
        </w:rPr>
        <w:t>Иерархия: а)</w:t>
      </w:r>
      <w:r w:rsidR="001847AD" w:rsidRPr="00891B77">
        <w:rPr>
          <w:rFonts w:ascii="Times New Roman" w:hAnsi="Times New Roman"/>
          <w:sz w:val="28"/>
          <w:szCs w:val="28"/>
          <w:lang w:val="kk-KZ"/>
        </w:rPr>
        <w:t xml:space="preserve"> </w:t>
      </w:r>
      <w:r w:rsidRPr="00891B77">
        <w:rPr>
          <w:rFonts w:ascii="Times New Roman" w:hAnsi="Times New Roman"/>
          <w:sz w:val="28"/>
          <w:szCs w:val="28"/>
          <w:lang w:val="kk-KZ"/>
        </w:rPr>
        <w:t>жүйенің элементтері - генетика ұғымдары-өз кезегінде төменгі ретті жүйелер ретінде әрекет етеді; б) генетика ұғымдары жүйесінің өзі жоғары ретті жүйенің элементі,</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мысалы, биологиялық ұғымдар жүйесі.</w:t>
      </w:r>
    </w:p>
    <w:p w14:paraId="087C025A" w14:textId="77777777" w:rsidR="009276D0" w:rsidRPr="00891B77"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Генетика ұғымдарының жүйесі келесі элементтерден тұрады: генетикалық ұғымдардың өздері және олардың сипаттамалары, олар ұғымдардың мазмұны,</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қатынастары, яғни оларды жоғары ұйымдастырылған жүйенің ішінде -</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ген ұғымының жүйесінде оқшаулау</w:t>
      </w:r>
      <w:r w:rsidR="004F23DA" w:rsidRPr="00891B77">
        <w:rPr>
          <w:rFonts w:ascii="Times New Roman" w:hAnsi="Times New Roman"/>
          <w:sz w:val="28"/>
          <w:szCs w:val="28"/>
          <w:lang w:val="kk-KZ"/>
        </w:rPr>
        <w:t xml:space="preserve"> болып табылады</w:t>
      </w:r>
      <w:r w:rsidRPr="00891B77">
        <w:rPr>
          <w:rFonts w:ascii="Times New Roman" w:hAnsi="Times New Roman"/>
          <w:sz w:val="28"/>
          <w:szCs w:val="28"/>
          <w:lang w:val="kk-KZ"/>
        </w:rPr>
        <w:t>.</w:t>
      </w:r>
    </w:p>
    <w:p w14:paraId="1872DF9C" w14:textId="77777777" w:rsidR="009276D0" w:rsidRPr="00891B77" w:rsidRDefault="009276D0" w:rsidP="00891B77">
      <w:pPr>
        <w:spacing w:after="0" w:line="240" w:lineRule="auto"/>
        <w:ind w:firstLine="709"/>
        <w:jc w:val="both"/>
        <w:rPr>
          <w:rFonts w:ascii="Times New Roman" w:hAnsi="Times New Roman"/>
          <w:color w:val="000000" w:themeColor="text1"/>
          <w:sz w:val="28"/>
          <w:szCs w:val="28"/>
          <w:lang w:val="kk-KZ"/>
        </w:rPr>
      </w:pPr>
      <w:r w:rsidRPr="00891B77">
        <w:rPr>
          <w:rFonts w:ascii="Times New Roman" w:hAnsi="Times New Roman"/>
          <w:color w:val="000000" w:themeColor="text1"/>
          <w:sz w:val="28"/>
          <w:szCs w:val="28"/>
          <w:lang w:val="kk-KZ"/>
        </w:rPr>
        <w:t xml:space="preserve">Генетика ұғымдарының саны </w:t>
      </w:r>
      <w:r w:rsidR="00F874B1" w:rsidRPr="00891B77">
        <w:rPr>
          <w:rFonts w:ascii="Times New Roman" w:hAnsi="Times New Roman"/>
          <w:color w:val="000000" w:themeColor="text1"/>
          <w:sz w:val="28"/>
          <w:szCs w:val="28"/>
          <w:lang w:val="kk-KZ"/>
        </w:rPr>
        <w:t xml:space="preserve">білім алушылардың </w:t>
      </w:r>
      <w:r w:rsidRPr="00891B77">
        <w:rPr>
          <w:rFonts w:ascii="Times New Roman" w:hAnsi="Times New Roman"/>
          <w:color w:val="000000" w:themeColor="text1"/>
          <w:sz w:val="28"/>
          <w:szCs w:val="28"/>
          <w:lang w:val="kk-KZ"/>
        </w:rPr>
        <w:t>өз</w:t>
      </w:r>
      <w:r w:rsidR="003A11ED" w:rsidRPr="00891B77">
        <w:rPr>
          <w:rFonts w:ascii="Times New Roman" w:hAnsi="Times New Roman"/>
          <w:color w:val="000000" w:themeColor="text1"/>
          <w:sz w:val="28"/>
          <w:szCs w:val="28"/>
          <w:lang w:val="kk-KZ"/>
        </w:rPr>
        <w:t>ін</w:t>
      </w:r>
      <w:r w:rsidRPr="00891B77">
        <w:rPr>
          <w:rFonts w:ascii="Times New Roman" w:hAnsi="Times New Roman"/>
          <w:color w:val="000000" w:themeColor="text1"/>
          <w:sz w:val="28"/>
          <w:szCs w:val="28"/>
          <w:lang w:val="kk-KZ"/>
        </w:rPr>
        <w:t>дік жұмысында ақпаратты қайта өңдеуде сәтті жұмыс істеуі үшін тым көп болғандықтан,</w:t>
      </w:r>
      <w:r w:rsidR="00565E5E" w:rsidRPr="00891B77">
        <w:rPr>
          <w:rFonts w:ascii="Times New Roman" w:hAnsi="Times New Roman"/>
          <w:color w:val="000000" w:themeColor="text1"/>
          <w:sz w:val="28"/>
          <w:szCs w:val="28"/>
          <w:lang w:val="kk-KZ"/>
        </w:rPr>
        <w:t xml:space="preserve"> </w:t>
      </w:r>
      <w:r w:rsidRPr="00891B77">
        <w:rPr>
          <w:rFonts w:ascii="Times New Roman" w:hAnsi="Times New Roman"/>
          <w:color w:val="000000" w:themeColor="text1"/>
          <w:sz w:val="28"/>
          <w:szCs w:val="28"/>
          <w:lang w:val="kk-KZ"/>
        </w:rPr>
        <w:t>осы элементтерді ретке келтіру әдісін қолдану керек,</w:t>
      </w:r>
      <w:r w:rsidR="003A11ED" w:rsidRPr="00891B77">
        <w:rPr>
          <w:rFonts w:ascii="Times New Roman" w:hAnsi="Times New Roman"/>
          <w:color w:val="000000" w:themeColor="text1"/>
          <w:sz w:val="28"/>
          <w:szCs w:val="28"/>
          <w:lang w:val="kk-KZ"/>
        </w:rPr>
        <w:t xml:space="preserve"> яғни </w:t>
      </w:r>
      <w:r w:rsidRPr="00891B77">
        <w:rPr>
          <w:rFonts w:ascii="Times New Roman" w:hAnsi="Times New Roman"/>
          <w:color w:val="000000" w:themeColor="text1"/>
          <w:sz w:val="28"/>
          <w:szCs w:val="28"/>
          <w:lang w:val="kk-KZ"/>
        </w:rPr>
        <w:t>оларды құрылымдау</w:t>
      </w:r>
      <w:r w:rsidR="00E7255B" w:rsidRPr="00891B77">
        <w:rPr>
          <w:rFonts w:ascii="Times New Roman" w:hAnsi="Times New Roman"/>
          <w:color w:val="000000" w:themeColor="text1"/>
          <w:sz w:val="28"/>
          <w:szCs w:val="28"/>
          <w:lang w:val="kk-KZ"/>
        </w:rPr>
        <w:t xml:space="preserve"> </w:t>
      </w:r>
      <w:r w:rsidR="00E166C8" w:rsidRPr="00891B77">
        <w:rPr>
          <w:rFonts w:ascii="Times New Roman" w:hAnsi="Times New Roman"/>
          <w:color w:val="000000" w:themeColor="text1"/>
          <w:sz w:val="28"/>
          <w:szCs w:val="28"/>
          <w:lang w:val="kk-KZ"/>
        </w:rPr>
        <w:t>қажет</w:t>
      </w:r>
      <w:r w:rsidRPr="00891B77">
        <w:rPr>
          <w:rFonts w:ascii="Times New Roman" w:hAnsi="Times New Roman"/>
          <w:color w:val="000000" w:themeColor="text1"/>
          <w:sz w:val="28"/>
          <w:szCs w:val="28"/>
          <w:lang w:val="kk-KZ"/>
        </w:rPr>
        <w:t xml:space="preserve">. Оқыту барысында </w:t>
      </w:r>
      <w:r w:rsidR="00F874B1" w:rsidRPr="00891B77">
        <w:rPr>
          <w:rFonts w:ascii="Times New Roman" w:hAnsi="Times New Roman"/>
          <w:color w:val="000000" w:themeColor="text1"/>
          <w:sz w:val="28"/>
          <w:szCs w:val="28"/>
          <w:lang w:val="kk-KZ"/>
        </w:rPr>
        <w:t xml:space="preserve">білім алушылар </w:t>
      </w:r>
      <w:r w:rsidRPr="00891B77">
        <w:rPr>
          <w:rFonts w:ascii="Times New Roman" w:hAnsi="Times New Roman"/>
          <w:color w:val="000000" w:themeColor="text1"/>
          <w:sz w:val="28"/>
          <w:szCs w:val="28"/>
          <w:lang w:val="kk-KZ"/>
        </w:rPr>
        <w:t xml:space="preserve"> ұғымдар міндетті түрде қандай да бір жалпы белгіге ие, біздің жағдайда "ген"</w:t>
      </w:r>
      <w:r w:rsidR="00CD67ED" w:rsidRPr="00891B77">
        <w:rPr>
          <w:rFonts w:ascii="Times New Roman" w:hAnsi="Times New Roman"/>
          <w:color w:val="000000" w:themeColor="text1"/>
          <w:sz w:val="28"/>
          <w:szCs w:val="28"/>
          <w:lang w:val="kk-KZ"/>
        </w:rPr>
        <w:t xml:space="preserve"> </w:t>
      </w:r>
      <w:r w:rsidRPr="00891B77">
        <w:rPr>
          <w:rFonts w:ascii="Times New Roman" w:hAnsi="Times New Roman"/>
          <w:color w:val="000000" w:themeColor="text1"/>
          <w:sz w:val="28"/>
          <w:szCs w:val="28"/>
          <w:lang w:val="kk-KZ"/>
        </w:rPr>
        <w:t>ұғымының мазмұнына, көлеміне және мағынасына жатады деген қорытындыға келеді. Осының негізінде олар "ген" негізгі ұғымына сүйене отырып, генетикалық ұғымдар жүйесін құрады. Бұл белгі жүйелердің тұтастығын қамтамасыз ететін құрылымдау функциясын орындайды. Кез-келген жүйенің ажырамас шарты оның тұтастығы болып табылады,</w:t>
      </w:r>
      <w:r w:rsidR="00E7255B" w:rsidRPr="00891B77">
        <w:rPr>
          <w:rFonts w:ascii="Times New Roman" w:hAnsi="Times New Roman"/>
          <w:color w:val="000000" w:themeColor="text1"/>
          <w:sz w:val="28"/>
          <w:szCs w:val="28"/>
          <w:lang w:val="kk-KZ"/>
        </w:rPr>
        <w:t xml:space="preserve"> ал</w:t>
      </w:r>
      <w:r w:rsidRPr="00891B77">
        <w:rPr>
          <w:rFonts w:ascii="Times New Roman" w:hAnsi="Times New Roman"/>
          <w:color w:val="000000" w:themeColor="text1"/>
          <w:sz w:val="28"/>
          <w:szCs w:val="28"/>
          <w:lang w:val="kk-KZ"/>
        </w:rPr>
        <w:t xml:space="preserve"> құрылым ұғымы контекстінде элементтердің құрылымдық жиынтығы ретінде қабылданады</w:t>
      </w:r>
      <w:r w:rsidR="00E7255B" w:rsidRPr="00891B77">
        <w:rPr>
          <w:rFonts w:ascii="Times New Roman" w:hAnsi="Times New Roman"/>
          <w:color w:val="000000" w:themeColor="text1"/>
          <w:sz w:val="28"/>
          <w:szCs w:val="28"/>
          <w:lang w:val="kk-KZ"/>
        </w:rPr>
        <w:t>.</w:t>
      </w:r>
    </w:p>
    <w:p w14:paraId="09F91DE5" w14:textId="77777777" w:rsidR="00146F03"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lastRenderedPageBreak/>
        <w:t xml:space="preserve">Әдетте, оқытудың заңдары мен заңдылықтары оның </w:t>
      </w:r>
      <w:r w:rsidR="00E166C8" w:rsidRPr="00891B77">
        <w:rPr>
          <w:rFonts w:ascii="Times New Roman" w:hAnsi="Times New Roman"/>
          <w:sz w:val="28"/>
          <w:szCs w:val="28"/>
          <w:lang w:val="kk-KZ"/>
        </w:rPr>
        <w:t>ұстанымдары</w:t>
      </w:r>
      <w:r w:rsidRPr="00891B77">
        <w:rPr>
          <w:rFonts w:ascii="Times New Roman" w:hAnsi="Times New Roman"/>
          <w:sz w:val="28"/>
          <w:szCs w:val="28"/>
          <w:lang w:val="kk-KZ"/>
        </w:rPr>
        <w:t xml:space="preserve"> арқылы жүзеге асырылады.</w:t>
      </w:r>
      <w:r w:rsidR="00E166C8"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Оқыту </w:t>
      </w:r>
      <w:r w:rsidR="00E166C8" w:rsidRPr="00891B77">
        <w:rPr>
          <w:rFonts w:ascii="Times New Roman" w:hAnsi="Times New Roman"/>
          <w:sz w:val="28"/>
          <w:szCs w:val="28"/>
          <w:lang w:val="kk-KZ"/>
        </w:rPr>
        <w:t>ұстанымдары</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бұл педагогикалық жүйені қалыптастыруға және жүзеге асыруға көмектесетін эвристикалық көрсеткіштер</w:t>
      </w:r>
      <w:r w:rsidR="00E7255B" w:rsidRPr="00891B77">
        <w:rPr>
          <w:rFonts w:ascii="Times New Roman" w:hAnsi="Times New Roman"/>
          <w:sz w:val="28"/>
          <w:szCs w:val="28"/>
          <w:lang w:val="kk-KZ"/>
        </w:rPr>
        <w:t>і</w:t>
      </w:r>
      <w:r w:rsidRPr="00891B77">
        <w:rPr>
          <w:rFonts w:ascii="Times New Roman" w:hAnsi="Times New Roman"/>
          <w:sz w:val="28"/>
          <w:szCs w:val="28"/>
          <w:lang w:val="kk-KZ"/>
        </w:rPr>
        <w:t xml:space="preserve">, </w:t>
      </w:r>
      <w:r w:rsidR="00E166C8" w:rsidRPr="00891B77">
        <w:rPr>
          <w:rFonts w:ascii="Times New Roman" w:hAnsi="Times New Roman"/>
          <w:sz w:val="28"/>
          <w:szCs w:val="28"/>
          <w:lang w:val="kk-KZ"/>
        </w:rPr>
        <w:t xml:space="preserve">білім алушылардың </w:t>
      </w:r>
      <w:r w:rsidRPr="00891B77">
        <w:rPr>
          <w:rFonts w:ascii="Times New Roman" w:hAnsi="Times New Roman"/>
          <w:sz w:val="28"/>
          <w:szCs w:val="28"/>
          <w:lang w:val="kk-KZ"/>
        </w:rPr>
        <w:t xml:space="preserve"> генетикалық білімін дамытудың эксперименттік әдістемесін құруға және бағалауға қатысты нұсқаулар</w:t>
      </w:r>
      <w:r w:rsidR="00E7255B" w:rsidRPr="00891B77">
        <w:rPr>
          <w:rFonts w:ascii="Times New Roman" w:hAnsi="Times New Roman"/>
          <w:sz w:val="28"/>
          <w:szCs w:val="28"/>
          <w:lang w:val="kk-KZ"/>
        </w:rPr>
        <w:t>ы болады</w:t>
      </w:r>
      <w:r w:rsidRPr="00891B77">
        <w:rPr>
          <w:rFonts w:ascii="Times New Roman" w:hAnsi="Times New Roman"/>
          <w:sz w:val="28"/>
          <w:szCs w:val="28"/>
          <w:lang w:val="kk-KZ"/>
        </w:rPr>
        <w:t xml:space="preserve">. </w:t>
      </w:r>
      <w:r w:rsidR="00E7255B" w:rsidRPr="00891B77">
        <w:rPr>
          <w:rFonts w:ascii="Times New Roman" w:hAnsi="Times New Roman"/>
          <w:sz w:val="28"/>
          <w:szCs w:val="28"/>
          <w:lang w:val="kk-KZ"/>
        </w:rPr>
        <w:t>П.И. Пидкасистый</w:t>
      </w:r>
      <w:r w:rsidR="00CD67ED" w:rsidRPr="00891B77">
        <w:rPr>
          <w:rFonts w:ascii="Times New Roman" w:hAnsi="Times New Roman"/>
          <w:sz w:val="28"/>
          <w:szCs w:val="28"/>
          <w:lang w:val="kk-KZ"/>
        </w:rPr>
        <w:t xml:space="preserve"> </w:t>
      </w:r>
      <w:r w:rsidR="00146F03">
        <w:rPr>
          <w:rFonts w:ascii="Times New Roman" w:hAnsi="Times New Roman"/>
          <w:sz w:val="28"/>
          <w:szCs w:val="28"/>
          <w:lang w:val="kk-KZ"/>
        </w:rPr>
        <w:t>«</w:t>
      </w:r>
      <w:r w:rsidR="00E7255B" w:rsidRPr="00891B77">
        <w:rPr>
          <w:rFonts w:ascii="Times New Roman" w:hAnsi="Times New Roman"/>
          <w:sz w:val="28"/>
          <w:szCs w:val="28"/>
          <w:lang w:val="kk-KZ"/>
        </w:rPr>
        <w:t xml:space="preserve">Оқыту </w:t>
      </w:r>
      <w:r w:rsidR="00E166C8" w:rsidRPr="00891B77">
        <w:rPr>
          <w:rFonts w:ascii="Times New Roman" w:hAnsi="Times New Roman"/>
          <w:sz w:val="28"/>
          <w:szCs w:val="28"/>
          <w:lang w:val="kk-KZ"/>
        </w:rPr>
        <w:t>ұғымдарының</w:t>
      </w:r>
      <w:r w:rsidR="00E7255B" w:rsidRPr="00891B77">
        <w:rPr>
          <w:rFonts w:ascii="Times New Roman" w:hAnsi="Times New Roman"/>
          <w:sz w:val="28"/>
          <w:szCs w:val="28"/>
          <w:lang w:val="kk-KZ"/>
        </w:rPr>
        <w:t xml:space="preserve"> негізінде </w:t>
      </w:r>
      <w:r w:rsidRPr="00891B77">
        <w:rPr>
          <w:rFonts w:ascii="Times New Roman" w:hAnsi="Times New Roman"/>
          <w:sz w:val="28"/>
          <w:szCs w:val="28"/>
          <w:lang w:val="kk-KZ"/>
        </w:rPr>
        <w:t xml:space="preserve">- бұрыннан белгілі заңдар мен заңдылықтар жатыр, бірақ олардан қисынды түрде алынбайды. Заңдар мен заңдылықтар оқыту </w:t>
      </w:r>
      <w:r w:rsidR="00E166C8" w:rsidRPr="00891B77">
        <w:rPr>
          <w:rFonts w:ascii="Times New Roman" w:hAnsi="Times New Roman"/>
          <w:sz w:val="28"/>
          <w:szCs w:val="28"/>
          <w:lang w:val="kk-KZ"/>
        </w:rPr>
        <w:t>ұстанымдары</w:t>
      </w:r>
      <w:r w:rsidRPr="00891B77">
        <w:rPr>
          <w:rFonts w:ascii="Times New Roman" w:hAnsi="Times New Roman"/>
          <w:sz w:val="28"/>
          <w:szCs w:val="28"/>
          <w:lang w:val="kk-KZ"/>
        </w:rPr>
        <w:t xml:space="preserve"> мен практикалық педагогикалық қызмет ережелерін әзірлеу, тұжырымдау үшін теориялық негіз болып табылады. Көптеген педагогикалық заңдар мен заңдылықтар жан-жақты,</w:t>
      </w:r>
      <w:r w:rsidR="00CD67ED" w:rsidRPr="00891B77">
        <w:rPr>
          <w:rFonts w:ascii="Times New Roman" w:hAnsi="Times New Roman"/>
          <w:sz w:val="28"/>
          <w:szCs w:val="28"/>
          <w:lang w:val="kk-KZ"/>
        </w:rPr>
        <w:t xml:space="preserve"> </w:t>
      </w:r>
      <w:r w:rsidRPr="00891B77">
        <w:rPr>
          <w:rFonts w:ascii="Times New Roman" w:hAnsi="Times New Roman"/>
          <w:sz w:val="28"/>
          <w:szCs w:val="28"/>
          <w:lang w:val="kk-KZ"/>
        </w:rPr>
        <w:t xml:space="preserve">олардан бір емес, бірнеше </w:t>
      </w:r>
      <w:r w:rsidR="00E166C8" w:rsidRPr="00891B77">
        <w:rPr>
          <w:rFonts w:ascii="Times New Roman" w:hAnsi="Times New Roman"/>
          <w:sz w:val="28"/>
          <w:szCs w:val="28"/>
          <w:lang w:val="kk-KZ"/>
        </w:rPr>
        <w:t>ұстанымдар</w:t>
      </w:r>
      <w:r w:rsidRPr="00891B77">
        <w:rPr>
          <w:rFonts w:ascii="Times New Roman" w:hAnsi="Times New Roman"/>
          <w:sz w:val="28"/>
          <w:szCs w:val="28"/>
          <w:lang w:val="kk-KZ"/>
        </w:rPr>
        <w:t xml:space="preserve"> </w:t>
      </w:r>
      <w:r w:rsidR="00E166C8" w:rsidRPr="00891B77">
        <w:rPr>
          <w:rFonts w:ascii="Times New Roman" w:hAnsi="Times New Roman"/>
          <w:sz w:val="28"/>
          <w:szCs w:val="28"/>
          <w:lang w:val="kk-KZ"/>
        </w:rPr>
        <w:t>шығады</w:t>
      </w:r>
      <w:r w:rsidRPr="00891B77">
        <w:rPr>
          <w:rFonts w:ascii="Times New Roman" w:hAnsi="Times New Roman"/>
          <w:sz w:val="28"/>
          <w:szCs w:val="28"/>
          <w:lang w:val="kk-KZ"/>
        </w:rPr>
        <w:t xml:space="preserve">. </w:t>
      </w:r>
      <w:r w:rsidR="00E166C8" w:rsidRPr="00891B77">
        <w:rPr>
          <w:rFonts w:ascii="Times New Roman" w:hAnsi="Times New Roman"/>
          <w:sz w:val="28"/>
          <w:szCs w:val="28"/>
          <w:lang w:val="kk-KZ"/>
        </w:rPr>
        <w:t>Ұстанымдардың</w:t>
      </w:r>
      <w:r w:rsidRPr="00891B77">
        <w:rPr>
          <w:rFonts w:ascii="Times New Roman" w:hAnsi="Times New Roman"/>
          <w:sz w:val="28"/>
          <w:szCs w:val="28"/>
          <w:lang w:val="kk-KZ"/>
        </w:rPr>
        <w:t xml:space="preserve"> дамуына тек педагогикалық ғана емес, сонымен қатар әлеуметтік, философиялық, логикалық, психологиялық және басқа заңдылықтар да әсер етеді. Олар сондай-ақ білім беру мен тәрбиелеудің мақсаттарына, қоршаған орта жағдайларына, ғылымның даму деңгейіне, қоғам игерген </w:t>
      </w:r>
      <w:r w:rsidR="00E7255B" w:rsidRPr="00891B77">
        <w:rPr>
          <w:rFonts w:ascii="Times New Roman" w:hAnsi="Times New Roman"/>
          <w:sz w:val="28"/>
          <w:szCs w:val="28"/>
          <w:lang w:val="kk-KZ"/>
        </w:rPr>
        <w:t>о</w:t>
      </w:r>
      <w:r w:rsidRPr="00891B77">
        <w:rPr>
          <w:rFonts w:ascii="Times New Roman" w:hAnsi="Times New Roman"/>
          <w:sz w:val="28"/>
          <w:szCs w:val="28"/>
          <w:lang w:val="kk-KZ"/>
        </w:rPr>
        <w:t>қыту құр</w:t>
      </w:r>
      <w:r w:rsidR="00E7255B" w:rsidRPr="00891B77">
        <w:rPr>
          <w:rFonts w:ascii="Times New Roman" w:hAnsi="Times New Roman"/>
          <w:sz w:val="28"/>
          <w:szCs w:val="28"/>
          <w:lang w:val="kk-KZ"/>
        </w:rPr>
        <w:t xml:space="preserve">алдары мен әдістерінің сипатына, </w:t>
      </w:r>
      <w:r w:rsidRPr="00891B77">
        <w:rPr>
          <w:rFonts w:ascii="Times New Roman" w:hAnsi="Times New Roman"/>
          <w:sz w:val="28"/>
          <w:szCs w:val="28"/>
          <w:lang w:val="kk-KZ"/>
        </w:rPr>
        <w:t>оқу тәжірибесіне байланысты</w:t>
      </w:r>
      <w:r w:rsidR="00146F03">
        <w:rPr>
          <w:rFonts w:ascii="Times New Roman" w:hAnsi="Times New Roman"/>
          <w:sz w:val="28"/>
          <w:szCs w:val="28"/>
          <w:lang w:val="kk-KZ"/>
        </w:rPr>
        <w:t>»</w:t>
      </w:r>
      <w:r w:rsidR="00E7255B" w:rsidRPr="00891B77">
        <w:rPr>
          <w:rFonts w:ascii="Times New Roman" w:hAnsi="Times New Roman"/>
          <w:sz w:val="28"/>
          <w:szCs w:val="28"/>
          <w:lang w:val="kk-KZ"/>
        </w:rPr>
        <w:t xml:space="preserve"> болады деген</w:t>
      </w:r>
      <w:r w:rsidR="00CD67ED" w:rsidRPr="00891B77">
        <w:rPr>
          <w:rFonts w:ascii="Times New Roman" w:hAnsi="Times New Roman"/>
          <w:sz w:val="28"/>
          <w:szCs w:val="28"/>
          <w:lang w:val="kk-KZ"/>
        </w:rPr>
        <w:t xml:space="preserve"> </w:t>
      </w:r>
      <w:r w:rsidR="00FC364D" w:rsidRPr="00891B77">
        <w:rPr>
          <w:rFonts w:ascii="Times New Roman" w:hAnsi="Times New Roman"/>
          <w:sz w:val="28"/>
          <w:szCs w:val="28"/>
          <w:lang w:val="kk-KZ"/>
        </w:rPr>
        <w:t xml:space="preserve">[97]. </w:t>
      </w:r>
    </w:p>
    <w:p w14:paraId="34FC92D7" w14:textId="77777777" w:rsidR="009276D0" w:rsidRPr="00891B77" w:rsidRDefault="00146F03" w:rsidP="00891B7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9276D0" w:rsidRPr="00891B77">
        <w:rPr>
          <w:rFonts w:ascii="Times New Roman" w:hAnsi="Times New Roman"/>
          <w:sz w:val="28"/>
          <w:szCs w:val="28"/>
          <w:lang w:val="kk-KZ"/>
        </w:rPr>
        <w:t xml:space="preserve">Оқыту </w:t>
      </w:r>
      <w:r w:rsidR="00E166C8" w:rsidRPr="00891B77">
        <w:rPr>
          <w:rFonts w:ascii="Times New Roman" w:hAnsi="Times New Roman"/>
          <w:sz w:val="28"/>
          <w:szCs w:val="28"/>
          <w:lang w:val="kk-KZ"/>
        </w:rPr>
        <w:t>ұстанымдары</w:t>
      </w:r>
      <w:r>
        <w:rPr>
          <w:rFonts w:ascii="Times New Roman" w:hAnsi="Times New Roman"/>
          <w:sz w:val="28"/>
          <w:szCs w:val="28"/>
          <w:lang w:val="kk-KZ"/>
        </w:rPr>
        <w:t>»</w:t>
      </w:r>
      <w:r w:rsidR="009276D0" w:rsidRPr="00891B77">
        <w:rPr>
          <w:rFonts w:ascii="Times New Roman" w:hAnsi="Times New Roman"/>
          <w:sz w:val="28"/>
          <w:szCs w:val="28"/>
          <w:lang w:val="kk-KZ"/>
        </w:rPr>
        <w:t xml:space="preserve"> ұғымының стихиялық дизайн</w:t>
      </w:r>
      <w:r w:rsidR="00A55898" w:rsidRPr="00891B77">
        <w:rPr>
          <w:rFonts w:ascii="Times New Roman" w:hAnsi="Times New Roman"/>
          <w:sz w:val="28"/>
          <w:szCs w:val="28"/>
          <w:lang w:val="kk-KZ"/>
        </w:rPr>
        <w:t>і</w:t>
      </w:r>
      <w:r w:rsidR="009276D0" w:rsidRPr="00891B77">
        <w:rPr>
          <w:rFonts w:ascii="Times New Roman" w:hAnsi="Times New Roman"/>
          <w:sz w:val="28"/>
          <w:szCs w:val="28"/>
          <w:lang w:val="kk-KZ"/>
        </w:rPr>
        <w:t xml:space="preserve"> ежелгі уақытта басталды. Сонымен, ежелгі грек философы және энциклопедия философы </w:t>
      </w:r>
      <w:r w:rsidR="00833E00" w:rsidRPr="00891B77">
        <w:rPr>
          <w:rFonts w:ascii="Times New Roman" w:hAnsi="Times New Roman"/>
          <w:sz w:val="28"/>
          <w:szCs w:val="28"/>
          <w:lang w:val="kk-KZ"/>
        </w:rPr>
        <w:t>Д</w:t>
      </w:r>
      <w:r w:rsidR="009276D0" w:rsidRPr="00891B77">
        <w:rPr>
          <w:rFonts w:ascii="Times New Roman" w:hAnsi="Times New Roman"/>
          <w:sz w:val="28"/>
          <w:szCs w:val="28"/>
          <w:lang w:val="kk-KZ"/>
        </w:rPr>
        <w:t>емокриттің</w:t>
      </w:r>
      <w:r w:rsidR="00CD67ED"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 xml:space="preserve">(б.з. д. 460-370 ж.ж.) еңбектерінде тәрбие баланың табиғатына сәйкес құрылуы керек(табиғаттың бейнелі </w:t>
      </w:r>
      <w:r w:rsidR="00E166C8" w:rsidRPr="00891B77">
        <w:rPr>
          <w:rFonts w:ascii="Times New Roman" w:hAnsi="Times New Roman"/>
          <w:sz w:val="28"/>
          <w:szCs w:val="28"/>
          <w:lang w:val="kk-KZ"/>
        </w:rPr>
        <w:t>ұстанымы</w:t>
      </w:r>
      <w:r w:rsidR="009276D0" w:rsidRPr="00891B77">
        <w:rPr>
          <w:rFonts w:ascii="Times New Roman" w:hAnsi="Times New Roman"/>
          <w:sz w:val="28"/>
          <w:szCs w:val="28"/>
          <w:lang w:val="kk-KZ"/>
        </w:rPr>
        <w:t xml:space="preserve">), ал оқытуда балалардың қызығушылығына </w:t>
      </w:r>
      <w:r w:rsidR="00A55898" w:rsidRPr="00891B77">
        <w:rPr>
          <w:rFonts w:ascii="Times New Roman" w:hAnsi="Times New Roman"/>
          <w:sz w:val="28"/>
          <w:szCs w:val="28"/>
          <w:lang w:val="kk-KZ"/>
        </w:rPr>
        <w:t xml:space="preserve">(қызығушылық </w:t>
      </w:r>
      <w:r w:rsidR="00E166C8" w:rsidRPr="00891B77">
        <w:rPr>
          <w:rFonts w:ascii="Times New Roman" w:hAnsi="Times New Roman"/>
          <w:sz w:val="28"/>
          <w:szCs w:val="28"/>
          <w:lang w:val="kk-KZ"/>
        </w:rPr>
        <w:t>ұстанымы</w:t>
      </w:r>
      <w:r w:rsidR="00A55898" w:rsidRPr="00891B77">
        <w:rPr>
          <w:rFonts w:ascii="Times New Roman" w:hAnsi="Times New Roman"/>
          <w:sz w:val="28"/>
          <w:szCs w:val="28"/>
          <w:lang w:val="kk-KZ"/>
        </w:rPr>
        <w:t>)</w:t>
      </w:r>
      <w:r w:rsidR="00CD67ED"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негізделуі керек</w:t>
      </w:r>
      <w:r w:rsidR="00A55898" w:rsidRPr="00891B77">
        <w:rPr>
          <w:rFonts w:ascii="Times New Roman" w:hAnsi="Times New Roman"/>
          <w:sz w:val="28"/>
          <w:szCs w:val="28"/>
          <w:lang w:val="kk-KZ"/>
        </w:rPr>
        <w:t xml:space="preserve"> делінген.</w:t>
      </w:r>
      <w:r w:rsidR="009276D0" w:rsidRPr="00891B77">
        <w:rPr>
          <w:rFonts w:ascii="Times New Roman" w:hAnsi="Times New Roman"/>
          <w:sz w:val="28"/>
          <w:szCs w:val="28"/>
          <w:lang w:val="kk-KZ"/>
        </w:rPr>
        <w:t xml:space="preserve"> Ежелгі Рим теоретигі және шешендік өнерге және тәрбиеші Квинтилиан Марк Фабиус (42-118) тәрбиеде баланың жеке ерекшеліктерін</w:t>
      </w:r>
      <w:r w:rsidR="00A55898" w:rsidRPr="00891B77">
        <w:rPr>
          <w:rFonts w:ascii="Times New Roman" w:hAnsi="Times New Roman"/>
          <w:sz w:val="28"/>
          <w:szCs w:val="28"/>
          <w:lang w:val="kk-KZ"/>
        </w:rPr>
        <w:t xml:space="preserve"> (даралау </w:t>
      </w:r>
      <w:r w:rsidR="00E166C8" w:rsidRPr="00891B77">
        <w:rPr>
          <w:rFonts w:ascii="Times New Roman" w:hAnsi="Times New Roman"/>
          <w:sz w:val="28"/>
          <w:szCs w:val="28"/>
          <w:lang w:val="kk-KZ"/>
        </w:rPr>
        <w:t>ұстанымы</w:t>
      </w:r>
      <w:r w:rsidR="00A55898" w:rsidRPr="00891B77">
        <w:rPr>
          <w:rFonts w:ascii="Times New Roman" w:hAnsi="Times New Roman"/>
          <w:sz w:val="28"/>
          <w:szCs w:val="28"/>
          <w:lang w:val="kk-KZ"/>
        </w:rPr>
        <w:t>)</w:t>
      </w:r>
      <w:r w:rsidR="009276D0" w:rsidRPr="00891B77">
        <w:rPr>
          <w:rFonts w:ascii="Times New Roman" w:hAnsi="Times New Roman"/>
          <w:sz w:val="28"/>
          <w:szCs w:val="28"/>
          <w:lang w:val="kk-KZ"/>
        </w:rPr>
        <w:t xml:space="preserve"> ескеру керек деп есептеді</w:t>
      </w:r>
      <w:r w:rsidR="00A55898" w:rsidRPr="00891B77">
        <w:rPr>
          <w:rFonts w:ascii="Times New Roman" w:hAnsi="Times New Roman"/>
          <w:sz w:val="28"/>
          <w:szCs w:val="28"/>
          <w:lang w:val="kk-KZ"/>
        </w:rPr>
        <w:t>.</w:t>
      </w:r>
      <w:r w:rsidR="009276D0" w:rsidRPr="00891B77">
        <w:rPr>
          <w:rFonts w:ascii="Times New Roman" w:hAnsi="Times New Roman"/>
          <w:sz w:val="28"/>
          <w:szCs w:val="28"/>
          <w:lang w:val="kk-KZ"/>
        </w:rPr>
        <w:t xml:space="preserve"> Қайта өрлеу дәуірінде ағылшын мемлекет қайраткері Томас Мор</w:t>
      </w:r>
      <w:r w:rsidR="00565E5E"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(1478-1535)</w:t>
      </w:r>
      <w:r w:rsidR="00CD67ED"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 xml:space="preserve">ақыл-ой мен физикалық еңбектің үйлесімін білдірді. Итальяндық философ Томмасо Кампанелла (1568-1639) өзінің "күн қаласы" кітабында көрнекілік </w:t>
      </w:r>
      <w:r w:rsidR="00E166C8" w:rsidRPr="00891B77">
        <w:rPr>
          <w:rFonts w:ascii="Times New Roman" w:hAnsi="Times New Roman"/>
          <w:sz w:val="28"/>
          <w:szCs w:val="28"/>
          <w:lang w:val="kk-KZ"/>
        </w:rPr>
        <w:t>ұстанымына</w:t>
      </w:r>
      <w:r w:rsidR="009276D0" w:rsidRPr="00891B77">
        <w:rPr>
          <w:rFonts w:ascii="Times New Roman" w:hAnsi="Times New Roman"/>
          <w:sz w:val="28"/>
          <w:szCs w:val="28"/>
          <w:lang w:val="kk-KZ"/>
        </w:rPr>
        <w:t xml:space="preserve"> негіздеме береді</w:t>
      </w:r>
      <w:r w:rsidR="00CD67ED" w:rsidRPr="00891B77">
        <w:rPr>
          <w:rFonts w:ascii="Times New Roman" w:hAnsi="Times New Roman"/>
          <w:sz w:val="28"/>
          <w:szCs w:val="28"/>
          <w:lang w:val="kk-KZ"/>
        </w:rPr>
        <w:t xml:space="preserve"> </w:t>
      </w:r>
      <w:r w:rsidR="009276D0" w:rsidRPr="00891B77">
        <w:rPr>
          <w:rFonts w:ascii="Times New Roman" w:hAnsi="Times New Roman"/>
          <w:sz w:val="28"/>
          <w:szCs w:val="28"/>
          <w:lang w:val="kk-KZ"/>
        </w:rPr>
        <w:t>[</w:t>
      </w:r>
      <w:r w:rsidR="001E6804" w:rsidRPr="00891B77">
        <w:rPr>
          <w:rFonts w:ascii="Times New Roman" w:hAnsi="Times New Roman"/>
          <w:sz w:val="28"/>
          <w:szCs w:val="28"/>
          <w:lang w:val="kk-KZ"/>
        </w:rPr>
        <w:t>98</w:t>
      </w:r>
      <w:r w:rsidR="009276D0" w:rsidRPr="00891B77">
        <w:rPr>
          <w:rFonts w:ascii="Times New Roman" w:hAnsi="Times New Roman"/>
          <w:sz w:val="28"/>
          <w:szCs w:val="28"/>
          <w:lang w:val="kk-KZ"/>
        </w:rPr>
        <w:t>].</w:t>
      </w:r>
    </w:p>
    <w:p w14:paraId="589A01DE" w14:textId="77777777" w:rsidR="001E6804" w:rsidRPr="00891B77" w:rsidRDefault="009276D0" w:rsidP="00891B77">
      <w:pPr>
        <w:spacing w:after="0" w:line="240" w:lineRule="auto"/>
        <w:ind w:firstLine="709"/>
        <w:jc w:val="both"/>
        <w:rPr>
          <w:rFonts w:ascii="Times New Roman" w:hAnsi="Times New Roman"/>
          <w:color w:val="FF0000"/>
          <w:sz w:val="28"/>
          <w:szCs w:val="28"/>
          <w:lang w:val="kk-KZ"/>
        </w:rPr>
      </w:pPr>
      <w:r w:rsidRPr="00891B77">
        <w:rPr>
          <w:rFonts w:ascii="Times New Roman" w:hAnsi="Times New Roman"/>
          <w:sz w:val="28"/>
          <w:szCs w:val="28"/>
          <w:lang w:val="kk-KZ"/>
        </w:rPr>
        <w:t xml:space="preserve">Әдістемеде оқыту </w:t>
      </w:r>
      <w:r w:rsidR="00E166C8" w:rsidRPr="00891B77">
        <w:rPr>
          <w:rFonts w:ascii="Times New Roman" w:hAnsi="Times New Roman"/>
          <w:sz w:val="28"/>
          <w:szCs w:val="28"/>
          <w:lang w:val="kk-KZ"/>
        </w:rPr>
        <w:t>ұстанымдары</w:t>
      </w:r>
      <w:r w:rsidRPr="00891B77">
        <w:rPr>
          <w:rFonts w:ascii="Times New Roman" w:hAnsi="Times New Roman"/>
          <w:sz w:val="28"/>
          <w:szCs w:val="28"/>
          <w:lang w:val="kk-KZ"/>
        </w:rPr>
        <w:t xml:space="preserve"> таңдалған бағыт пен осы бағытқа сәйкес тәсілдер негізінде тұжырымдалған оқу процесінің сипатын анықтайтын негізгі ережелер ретінде қарастырылады</w:t>
      </w:r>
      <w:r w:rsidR="001E6804" w:rsidRPr="00891B77">
        <w:rPr>
          <w:rFonts w:ascii="Times New Roman" w:hAnsi="Times New Roman"/>
          <w:sz w:val="28"/>
          <w:szCs w:val="28"/>
          <w:lang w:val="kk-KZ"/>
        </w:rPr>
        <w:t>.</w:t>
      </w:r>
    </w:p>
    <w:p w14:paraId="27469198" w14:textId="77777777" w:rsidR="009276D0" w:rsidRPr="00891B77" w:rsidRDefault="00F1130A"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К</w:t>
      </w:r>
      <w:r w:rsidR="009276D0" w:rsidRPr="00891B77">
        <w:rPr>
          <w:rFonts w:ascii="Times New Roman" w:hAnsi="Times New Roman"/>
          <w:sz w:val="28"/>
          <w:szCs w:val="28"/>
          <w:lang w:val="kk-KZ"/>
        </w:rPr>
        <w:t xml:space="preserve">өптілді білім беру жүйесінде </w:t>
      </w:r>
      <w:r w:rsidR="00E166C8" w:rsidRPr="00891B77">
        <w:rPr>
          <w:rFonts w:ascii="Times New Roman" w:hAnsi="Times New Roman"/>
          <w:sz w:val="28"/>
          <w:szCs w:val="28"/>
          <w:lang w:val="kk-KZ"/>
        </w:rPr>
        <w:t>ұстанымдар</w:t>
      </w:r>
      <w:r w:rsidR="009276D0" w:rsidRPr="00891B77">
        <w:rPr>
          <w:rFonts w:ascii="Times New Roman" w:hAnsi="Times New Roman"/>
          <w:sz w:val="28"/>
          <w:szCs w:val="28"/>
          <w:lang w:val="kk-KZ"/>
        </w:rPr>
        <w:t xml:space="preserve"> жалпы оқу процесіне және оның құрамдас бөліктеріне (мақсаттары, міндеттері, мазмұны, әдістері, құралдары, нысандары, оқыту әдістері) қойылатын талаптарды анықтайды. Екі жүйеде де оқыту </w:t>
      </w:r>
      <w:r w:rsidR="00565BA5" w:rsidRPr="00891B77">
        <w:rPr>
          <w:rFonts w:ascii="Times New Roman" w:hAnsi="Times New Roman"/>
          <w:sz w:val="28"/>
          <w:szCs w:val="28"/>
          <w:lang w:val="kk-KZ"/>
        </w:rPr>
        <w:t>ұстанымдары</w:t>
      </w:r>
      <w:r w:rsidR="009276D0" w:rsidRPr="00891B77">
        <w:rPr>
          <w:rFonts w:ascii="Times New Roman" w:hAnsi="Times New Roman"/>
          <w:sz w:val="28"/>
          <w:szCs w:val="28"/>
          <w:lang w:val="kk-KZ"/>
        </w:rPr>
        <w:t xml:space="preserve"> қолданыстағы педагогикалық заңдылықтардың көрінісі мен жалпылауы болып табылады, олар мақсаттарды нақтылайды оқытудың мазмұнын, формалары мен әдістерін анықтайды оқу,тәрбие процестерінің критерийлері ретінде қолданылады.</w:t>
      </w:r>
    </w:p>
    <w:p w14:paraId="594C35EE" w14:textId="77777777" w:rsidR="00F40906" w:rsidRDefault="009276D0" w:rsidP="00891B77">
      <w:pPr>
        <w:spacing w:after="0" w:line="240" w:lineRule="auto"/>
        <w:ind w:firstLine="709"/>
        <w:jc w:val="both"/>
        <w:rPr>
          <w:rFonts w:ascii="Times New Roman" w:hAnsi="Times New Roman"/>
          <w:sz w:val="28"/>
          <w:szCs w:val="28"/>
          <w:lang w:val="kk-KZ"/>
        </w:rPr>
      </w:pPr>
      <w:r w:rsidRPr="00891B77">
        <w:rPr>
          <w:rFonts w:ascii="Times New Roman" w:hAnsi="Times New Roman"/>
          <w:sz w:val="28"/>
          <w:szCs w:val="28"/>
          <w:lang w:val="kk-KZ"/>
        </w:rPr>
        <w:t>Біз генетиканы көптілді</w:t>
      </w:r>
      <w:r w:rsidR="001E6804" w:rsidRPr="00891B77">
        <w:rPr>
          <w:rFonts w:ascii="Times New Roman" w:hAnsi="Times New Roman"/>
          <w:sz w:val="28"/>
          <w:szCs w:val="28"/>
          <w:lang w:val="kk-KZ"/>
        </w:rPr>
        <w:t>лікті</w:t>
      </w:r>
      <w:r w:rsidRPr="00891B77">
        <w:rPr>
          <w:rFonts w:ascii="Times New Roman" w:hAnsi="Times New Roman"/>
          <w:sz w:val="28"/>
          <w:szCs w:val="28"/>
          <w:lang w:val="kk-KZ"/>
        </w:rPr>
        <w:t xml:space="preserve"> оқыту жағдайында өзіндік жұмысты ұйымдастыру негізінде биолог</w:t>
      </w:r>
      <w:r w:rsidR="001E6804" w:rsidRPr="00891B77">
        <w:rPr>
          <w:rFonts w:ascii="Times New Roman" w:hAnsi="Times New Roman"/>
          <w:sz w:val="28"/>
          <w:szCs w:val="28"/>
          <w:lang w:val="kk-KZ"/>
        </w:rPr>
        <w:t xml:space="preserve"> білім алушыларды</w:t>
      </w:r>
      <w:r w:rsidRPr="00891B77">
        <w:rPr>
          <w:rFonts w:ascii="Times New Roman" w:hAnsi="Times New Roman"/>
          <w:sz w:val="28"/>
          <w:szCs w:val="28"/>
          <w:lang w:val="kk-KZ"/>
        </w:rPr>
        <w:t xml:space="preserve"> әдістемелік дайындауда генетикалық білімді дамыту </w:t>
      </w:r>
      <w:r w:rsidR="002B058B" w:rsidRPr="00891B77">
        <w:rPr>
          <w:rFonts w:ascii="Times New Roman" w:hAnsi="Times New Roman"/>
          <w:sz w:val="28"/>
          <w:szCs w:val="28"/>
          <w:lang w:val="kk-KZ"/>
        </w:rPr>
        <w:t>ұстанымдарына</w:t>
      </w:r>
      <w:r w:rsidR="001E6804" w:rsidRPr="00891B77">
        <w:rPr>
          <w:rFonts w:ascii="Times New Roman" w:hAnsi="Times New Roman"/>
          <w:sz w:val="28"/>
          <w:szCs w:val="28"/>
          <w:lang w:val="kk-KZ"/>
        </w:rPr>
        <w:t xml:space="preserve"> тоқталатын болсақ</w:t>
      </w:r>
      <w:r w:rsidR="00A13E8F" w:rsidRPr="00891B77">
        <w:rPr>
          <w:rFonts w:ascii="Times New Roman" w:hAnsi="Times New Roman"/>
          <w:sz w:val="28"/>
          <w:szCs w:val="28"/>
          <w:lang w:val="kk-KZ"/>
        </w:rPr>
        <w:t xml:space="preserve"> (5-сурет)</w:t>
      </w:r>
      <w:r w:rsidR="001E6804" w:rsidRPr="00891B77">
        <w:rPr>
          <w:rFonts w:ascii="Times New Roman" w:hAnsi="Times New Roman"/>
          <w:sz w:val="28"/>
          <w:szCs w:val="28"/>
          <w:lang w:val="kk-KZ"/>
        </w:rPr>
        <w:t>.</w:t>
      </w:r>
    </w:p>
    <w:p w14:paraId="5BBDD0C3" w14:textId="77777777" w:rsidR="00AA355B" w:rsidRPr="00891B77" w:rsidRDefault="00AA355B" w:rsidP="00891B77">
      <w:pPr>
        <w:spacing w:after="0" w:line="240" w:lineRule="auto"/>
        <w:ind w:firstLine="709"/>
        <w:jc w:val="both"/>
        <w:rPr>
          <w:rFonts w:ascii="Times New Roman" w:hAnsi="Times New Roman"/>
          <w:sz w:val="28"/>
          <w:szCs w:val="28"/>
          <w:lang w:val="kk-KZ"/>
        </w:rPr>
      </w:pPr>
    </w:p>
    <w:p w14:paraId="1BFEB8DC" w14:textId="77777777" w:rsidR="00162E6E" w:rsidRDefault="00013AF3" w:rsidP="00F40906">
      <w:pPr>
        <w:spacing w:after="0" w:line="240" w:lineRule="auto"/>
        <w:jc w:val="both"/>
        <w:rPr>
          <w:rFonts w:ascii="Times New Roman" w:hAnsi="Times New Roman"/>
          <w:color w:val="FF0000"/>
          <w:sz w:val="28"/>
          <w:szCs w:val="28"/>
          <w:lang w:val="kk-KZ"/>
        </w:rPr>
      </w:pPr>
      <w:bookmarkStart w:id="12" w:name="_Hlk190076959"/>
      <w:r w:rsidRPr="00576006">
        <w:rPr>
          <w:noProof/>
        </w:rPr>
        <w:lastRenderedPageBreak/>
        <w:drawing>
          <wp:inline distT="0" distB="0" distL="0" distR="0" wp14:anchorId="78697820" wp14:editId="013249E8">
            <wp:extent cx="5341620" cy="3253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4480" r="12024" b="7642"/>
                    <a:stretch>
                      <a:fillRect/>
                    </a:stretch>
                  </pic:blipFill>
                  <pic:spPr bwMode="auto">
                    <a:xfrm>
                      <a:off x="0" y="0"/>
                      <a:ext cx="5341620" cy="3253740"/>
                    </a:xfrm>
                    <a:prstGeom prst="rect">
                      <a:avLst/>
                    </a:prstGeom>
                    <a:noFill/>
                    <a:ln>
                      <a:noFill/>
                    </a:ln>
                  </pic:spPr>
                </pic:pic>
              </a:graphicData>
            </a:graphic>
          </wp:inline>
        </w:drawing>
      </w:r>
    </w:p>
    <w:p w14:paraId="1606989B" w14:textId="77777777" w:rsidR="00162E6E" w:rsidRDefault="00162E6E" w:rsidP="00F40906">
      <w:pPr>
        <w:spacing w:after="0" w:line="240" w:lineRule="auto"/>
        <w:jc w:val="both"/>
        <w:rPr>
          <w:rFonts w:ascii="Times New Roman" w:hAnsi="Times New Roman"/>
          <w:color w:val="FF0000"/>
          <w:sz w:val="28"/>
          <w:szCs w:val="28"/>
          <w:lang w:val="kk-KZ"/>
        </w:rPr>
      </w:pPr>
    </w:p>
    <w:p w14:paraId="16192D21" w14:textId="77777777" w:rsidR="007D5B9C" w:rsidRDefault="007D5B9C" w:rsidP="00F40906">
      <w:pPr>
        <w:spacing w:after="0" w:line="240" w:lineRule="auto"/>
        <w:jc w:val="both"/>
        <w:rPr>
          <w:rFonts w:ascii="Times New Roman" w:hAnsi="Times New Roman"/>
          <w:sz w:val="28"/>
          <w:szCs w:val="28"/>
          <w:lang w:val="kk-KZ"/>
        </w:rPr>
      </w:pPr>
    </w:p>
    <w:p w14:paraId="5EE51504" w14:textId="77777777" w:rsidR="00680033" w:rsidRPr="0073606C" w:rsidRDefault="00680033" w:rsidP="00F40906">
      <w:pPr>
        <w:spacing w:after="0" w:line="240" w:lineRule="auto"/>
        <w:jc w:val="both"/>
        <w:rPr>
          <w:rFonts w:ascii="Times New Roman" w:hAnsi="Times New Roman"/>
          <w:color w:val="FF0000"/>
          <w:sz w:val="28"/>
          <w:szCs w:val="28"/>
          <w:lang w:val="kk-KZ"/>
        </w:rPr>
      </w:pPr>
      <w:r>
        <w:rPr>
          <w:rFonts w:ascii="Times New Roman" w:hAnsi="Times New Roman"/>
          <w:sz w:val="28"/>
          <w:szCs w:val="28"/>
          <w:lang w:val="kk-KZ"/>
        </w:rPr>
        <w:t xml:space="preserve">Сурет </w:t>
      </w:r>
      <w:r w:rsidR="00A13E8F">
        <w:rPr>
          <w:rFonts w:ascii="Times New Roman" w:hAnsi="Times New Roman"/>
          <w:sz w:val="28"/>
          <w:szCs w:val="28"/>
          <w:lang w:val="kk-KZ"/>
        </w:rPr>
        <w:t xml:space="preserve">5 </w:t>
      </w:r>
      <w:r w:rsidR="00565E5E" w:rsidRPr="00ED0968">
        <w:rPr>
          <w:rFonts w:ascii="Times New Roman" w:hAnsi="Times New Roman"/>
          <w:sz w:val="28"/>
          <w:szCs w:val="28"/>
          <w:lang w:val="kk-KZ"/>
        </w:rPr>
        <w:t>–</w:t>
      </w:r>
      <w:r w:rsidR="00565E5E">
        <w:rPr>
          <w:rFonts w:ascii="Times New Roman" w:hAnsi="Times New Roman"/>
          <w:sz w:val="28"/>
          <w:szCs w:val="28"/>
          <w:lang w:val="kk-KZ"/>
        </w:rPr>
        <w:t xml:space="preserve"> </w:t>
      </w:r>
      <w:r>
        <w:rPr>
          <w:rFonts w:ascii="Times New Roman" w:hAnsi="Times New Roman"/>
          <w:sz w:val="28"/>
          <w:szCs w:val="28"/>
          <w:lang w:val="kk-KZ"/>
        </w:rPr>
        <w:t>Көптілділікті</w:t>
      </w:r>
      <w:r w:rsidR="00CC675E">
        <w:rPr>
          <w:rFonts w:ascii="Times New Roman" w:hAnsi="Times New Roman"/>
          <w:sz w:val="28"/>
          <w:szCs w:val="28"/>
          <w:lang w:val="kk-KZ"/>
        </w:rPr>
        <w:t xml:space="preserve"> оқыту жағдайында </w:t>
      </w:r>
      <w:r w:rsidR="007F474E">
        <w:rPr>
          <w:rFonts w:ascii="Times New Roman" w:hAnsi="Times New Roman"/>
          <w:sz w:val="28"/>
          <w:szCs w:val="28"/>
          <w:lang w:val="kk-KZ"/>
        </w:rPr>
        <w:t>г</w:t>
      </w:r>
      <w:r w:rsidRPr="000F7508">
        <w:rPr>
          <w:rFonts w:ascii="Times New Roman" w:hAnsi="Times New Roman"/>
          <w:sz w:val="28"/>
          <w:szCs w:val="28"/>
          <w:lang w:val="kk-KZ"/>
        </w:rPr>
        <w:t xml:space="preserve">енетикалық білімді дамыту </w:t>
      </w:r>
      <w:r w:rsidR="00565BA5">
        <w:rPr>
          <w:rFonts w:ascii="Times New Roman" w:hAnsi="Times New Roman"/>
          <w:sz w:val="28"/>
          <w:szCs w:val="28"/>
          <w:lang w:val="kk-KZ"/>
        </w:rPr>
        <w:t>ұстанымдары</w:t>
      </w:r>
    </w:p>
    <w:p w14:paraId="156425FA" w14:textId="77777777" w:rsidR="00680033" w:rsidRDefault="00680033" w:rsidP="000F7508">
      <w:pPr>
        <w:spacing w:after="0" w:line="240" w:lineRule="auto"/>
        <w:jc w:val="both"/>
        <w:rPr>
          <w:rFonts w:ascii="Times New Roman" w:hAnsi="Times New Roman"/>
          <w:sz w:val="28"/>
          <w:szCs w:val="28"/>
          <w:lang w:val="kk-KZ"/>
        </w:rPr>
      </w:pPr>
    </w:p>
    <w:bookmarkEnd w:id="12"/>
    <w:p w14:paraId="3E11B466"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Биология мұғалімдерін әдістемелік даярлау шеңберінде өзіндік жұмысты ұйымдастыруда генетикалық білімді дамытудың нақты </w:t>
      </w:r>
      <w:r w:rsidR="00565BA5">
        <w:rPr>
          <w:rFonts w:ascii="Times New Roman" w:hAnsi="Times New Roman"/>
          <w:sz w:val="28"/>
          <w:szCs w:val="28"/>
          <w:lang w:val="kk-KZ"/>
        </w:rPr>
        <w:t>ұстанымдары</w:t>
      </w:r>
      <w:r w:rsidRPr="000F7508">
        <w:rPr>
          <w:rFonts w:ascii="Times New Roman" w:hAnsi="Times New Roman"/>
          <w:sz w:val="28"/>
          <w:szCs w:val="28"/>
          <w:lang w:val="kk-KZ"/>
        </w:rPr>
        <w:t xml:space="preserve"> мыналар болып табылады:</w:t>
      </w:r>
    </w:p>
    <w:p w14:paraId="484278F5" w14:textId="77777777" w:rsidR="009276D0" w:rsidRPr="00B6400E" w:rsidRDefault="009276D0" w:rsidP="00263E4E">
      <w:pPr>
        <w:spacing w:after="0" w:line="240" w:lineRule="auto"/>
        <w:ind w:firstLine="709"/>
        <w:jc w:val="both"/>
        <w:rPr>
          <w:rFonts w:ascii="Times New Roman" w:hAnsi="Times New Roman"/>
          <w:sz w:val="28"/>
          <w:szCs w:val="28"/>
          <w:lang w:val="kk-KZ"/>
        </w:rPr>
      </w:pPr>
      <w:r w:rsidRPr="00057C5B">
        <w:rPr>
          <w:rFonts w:ascii="Times New Roman" w:hAnsi="Times New Roman"/>
          <w:sz w:val="28"/>
          <w:szCs w:val="28"/>
          <w:lang w:val="kk-KZ"/>
        </w:rPr>
        <w:t>1.</w:t>
      </w:r>
      <w:r w:rsidR="00BD4C2F">
        <w:rPr>
          <w:rFonts w:ascii="Times New Roman" w:hAnsi="Times New Roman"/>
          <w:sz w:val="28"/>
          <w:szCs w:val="28"/>
          <w:lang w:val="kk-KZ"/>
        </w:rPr>
        <w:t xml:space="preserve"> </w:t>
      </w:r>
      <w:r w:rsidRPr="00057C5B">
        <w:rPr>
          <w:rFonts w:ascii="Times New Roman" w:hAnsi="Times New Roman"/>
          <w:i/>
          <w:sz w:val="28"/>
          <w:szCs w:val="28"/>
          <w:lang w:val="kk-KZ"/>
        </w:rPr>
        <w:t xml:space="preserve">Теорияның </w:t>
      </w:r>
      <w:r w:rsidR="00057C5B">
        <w:rPr>
          <w:rFonts w:ascii="Times New Roman" w:hAnsi="Times New Roman"/>
          <w:i/>
          <w:sz w:val="28"/>
          <w:szCs w:val="28"/>
          <w:lang w:val="kk-KZ"/>
        </w:rPr>
        <w:t>тәжірибемен</w:t>
      </w:r>
      <w:r w:rsidRPr="00057C5B">
        <w:rPr>
          <w:rFonts w:ascii="Times New Roman" w:hAnsi="Times New Roman"/>
          <w:i/>
          <w:sz w:val="28"/>
          <w:szCs w:val="28"/>
          <w:lang w:val="kk-KZ"/>
        </w:rPr>
        <w:t xml:space="preserve"> байланысының ғылыми </w:t>
      </w:r>
      <w:r w:rsidR="00565BA5" w:rsidRPr="00057C5B">
        <w:rPr>
          <w:rFonts w:ascii="Times New Roman" w:hAnsi="Times New Roman"/>
          <w:i/>
          <w:sz w:val="28"/>
          <w:szCs w:val="28"/>
          <w:lang w:val="kk-KZ"/>
        </w:rPr>
        <w:t>ұстанымы</w:t>
      </w:r>
      <w:r w:rsidRPr="00057C5B">
        <w:rPr>
          <w:rFonts w:ascii="Times New Roman" w:hAnsi="Times New Roman"/>
          <w:sz w:val="28"/>
          <w:szCs w:val="28"/>
          <w:lang w:val="kk-KZ"/>
        </w:rPr>
        <w:t xml:space="preserve">. </w:t>
      </w:r>
      <w:r w:rsidRPr="00B6400E">
        <w:rPr>
          <w:rFonts w:ascii="Times New Roman" w:hAnsi="Times New Roman"/>
          <w:sz w:val="28"/>
          <w:szCs w:val="28"/>
          <w:lang w:val="kk-KZ"/>
        </w:rPr>
        <w:t>Т</w:t>
      </w:r>
      <w:r w:rsidR="00CF50FF" w:rsidRPr="000F7508">
        <w:rPr>
          <w:rFonts w:ascii="Times New Roman" w:hAnsi="Times New Roman"/>
          <w:sz w:val="28"/>
          <w:szCs w:val="28"/>
          <w:lang w:val="kk-KZ"/>
        </w:rPr>
        <w:t>еориялық</w:t>
      </w:r>
      <w:r w:rsidRPr="00B6400E">
        <w:rPr>
          <w:rFonts w:ascii="Times New Roman" w:hAnsi="Times New Roman"/>
          <w:sz w:val="28"/>
          <w:szCs w:val="28"/>
          <w:lang w:val="kk-KZ"/>
        </w:rPr>
        <w:t xml:space="preserve"> генетика</w:t>
      </w:r>
      <w:r w:rsidR="000918BB" w:rsidRPr="00B6400E">
        <w:rPr>
          <w:rFonts w:ascii="Times New Roman" w:hAnsi="Times New Roman"/>
          <w:sz w:val="28"/>
          <w:szCs w:val="28"/>
          <w:lang w:val="kk-KZ"/>
        </w:rPr>
        <w:t>ны</w:t>
      </w:r>
      <w:r w:rsidRPr="00B6400E">
        <w:rPr>
          <w:rFonts w:ascii="Times New Roman" w:hAnsi="Times New Roman"/>
          <w:sz w:val="28"/>
          <w:szCs w:val="28"/>
          <w:lang w:val="kk-KZ"/>
        </w:rPr>
        <w:t xml:space="preserve"> оқытудың мазмұны қазіргі ғылым деңгейіне сәйкес келуі керек, ал теориялық білім абстрактілі болып қалмауы керек, оны </w:t>
      </w:r>
      <w:r w:rsidR="00565BA5">
        <w:rPr>
          <w:rFonts w:ascii="Times New Roman" w:hAnsi="Times New Roman"/>
          <w:sz w:val="28"/>
          <w:szCs w:val="28"/>
          <w:lang w:val="kk-KZ"/>
        </w:rPr>
        <w:t>білім алушылардың</w:t>
      </w:r>
      <w:r w:rsidRPr="00B6400E">
        <w:rPr>
          <w:rFonts w:ascii="Times New Roman" w:hAnsi="Times New Roman"/>
          <w:sz w:val="28"/>
          <w:szCs w:val="28"/>
          <w:lang w:val="kk-KZ"/>
        </w:rPr>
        <w:t xml:space="preserve"> тәжірибелер, зертханалық және практикалық жұмыстардың сенімділігін тексеретін іс-қимыл деңгейіне жеткізу керек. Оқытуда генетиканың ғылыми прогрестегі рөлін ашу қажет.</w:t>
      </w:r>
    </w:p>
    <w:p w14:paraId="392728EB" w14:textId="77777777" w:rsidR="009276D0" w:rsidRPr="00B6400E" w:rsidRDefault="00CC765D"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А.</w:t>
      </w:r>
      <w:r w:rsidRPr="000F7508">
        <w:rPr>
          <w:rFonts w:ascii="Times New Roman" w:hAnsi="Times New Roman"/>
          <w:sz w:val="28"/>
          <w:szCs w:val="28"/>
          <w:lang w:val="kk-KZ"/>
        </w:rPr>
        <w:t>А</w:t>
      </w:r>
      <w:r w:rsidR="009276D0" w:rsidRPr="00B6400E">
        <w:rPr>
          <w:rFonts w:ascii="Times New Roman" w:hAnsi="Times New Roman"/>
          <w:sz w:val="28"/>
          <w:szCs w:val="28"/>
          <w:lang w:val="kk-KZ"/>
        </w:rPr>
        <w:t xml:space="preserve">.Журин ғылымның дидактикалық </w:t>
      </w:r>
      <w:r w:rsidR="00FA0620">
        <w:rPr>
          <w:rFonts w:ascii="Times New Roman" w:hAnsi="Times New Roman"/>
          <w:sz w:val="28"/>
          <w:szCs w:val="28"/>
          <w:lang w:val="kk-KZ"/>
        </w:rPr>
        <w:t>ұстанымның</w:t>
      </w:r>
      <w:r w:rsidR="009276D0" w:rsidRPr="00B6400E">
        <w:rPr>
          <w:rFonts w:ascii="Times New Roman" w:hAnsi="Times New Roman"/>
          <w:sz w:val="28"/>
          <w:szCs w:val="28"/>
          <w:lang w:val="kk-KZ"/>
        </w:rPr>
        <w:t xml:space="preserve"> мазмұн</w:t>
      </w:r>
      <w:r w:rsidR="00FA0620">
        <w:rPr>
          <w:rFonts w:ascii="Times New Roman" w:hAnsi="Times New Roman"/>
          <w:sz w:val="28"/>
          <w:szCs w:val="28"/>
          <w:lang w:val="kk-KZ"/>
        </w:rPr>
        <w:t>дық</w:t>
      </w:r>
      <w:r w:rsidR="009276D0" w:rsidRPr="00B6400E">
        <w:rPr>
          <w:rFonts w:ascii="Times New Roman" w:hAnsi="Times New Roman"/>
          <w:sz w:val="28"/>
          <w:szCs w:val="28"/>
          <w:lang w:val="kk-KZ"/>
        </w:rPr>
        <w:t xml:space="preserve"> дамуын көрсетті. Оның зерттеу нәтижелері бойынша бұл </w:t>
      </w:r>
      <w:r w:rsidR="00565BA5">
        <w:rPr>
          <w:rFonts w:ascii="Times New Roman" w:hAnsi="Times New Roman"/>
          <w:sz w:val="28"/>
          <w:szCs w:val="28"/>
          <w:lang w:val="kk-KZ"/>
        </w:rPr>
        <w:t>ұстанымның</w:t>
      </w:r>
      <w:r w:rsidR="009276D0" w:rsidRPr="00B6400E">
        <w:rPr>
          <w:rFonts w:ascii="Times New Roman" w:hAnsi="Times New Roman"/>
          <w:sz w:val="28"/>
          <w:szCs w:val="28"/>
          <w:lang w:val="kk-KZ"/>
        </w:rPr>
        <w:t xml:space="preserve"> мазмұнын бірінші болып М. Н. Скаткин 1950 жылы </w:t>
      </w:r>
      <w:r w:rsidR="000918BB" w:rsidRPr="00B6400E">
        <w:rPr>
          <w:rFonts w:ascii="Times New Roman" w:hAnsi="Times New Roman"/>
          <w:sz w:val="28"/>
          <w:szCs w:val="28"/>
          <w:lang w:val="kk-KZ"/>
        </w:rPr>
        <w:t>т</w:t>
      </w:r>
      <w:r w:rsidR="000918BB">
        <w:rPr>
          <w:rFonts w:ascii="Times New Roman" w:hAnsi="Times New Roman"/>
          <w:sz w:val="28"/>
          <w:szCs w:val="28"/>
          <w:lang w:val="kk-KZ"/>
        </w:rPr>
        <w:t>өмендегі</w:t>
      </w:r>
      <w:r w:rsidR="009276D0" w:rsidRPr="00B6400E">
        <w:rPr>
          <w:rFonts w:ascii="Times New Roman" w:hAnsi="Times New Roman"/>
          <w:sz w:val="28"/>
          <w:szCs w:val="28"/>
          <w:lang w:val="kk-KZ"/>
        </w:rPr>
        <w:t xml:space="preserve"> талап</w:t>
      </w:r>
      <w:r w:rsidR="000918BB">
        <w:rPr>
          <w:rFonts w:ascii="Times New Roman" w:hAnsi="Times New Roman"/>
          <w:sz w:val="28"/>
          <w:szCs w:val="28"/>
          <w:lang w:val="kk-KZ"/>
        </w:rPr>
        <w:t>тармен</w:t>
      </w:r>
      <w:r w:rsidR="009276D0" w:rsidRPr="00B6400E">
        <w:rPr>
          <w:rFonts w:ascii="Times New Roman" w:hAnsi="Times New Roman"/>
          <w:sz w:val="28"/>
          <w:szCs w:val="28"/>
          <w:lang w:val="kk-KZ"/>
        </w:rPr>
        <w:t xml:space="preserve"> көрсетті:</w:t>
      </w:r>
    </w:p>
    <w:p w14:paraId="2E599803" w14:textId="77777777" w:rsidR="0045627E" w:rsidRDefault="00CC765D"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1)</w:t>
      </w:r>
      <w:r w:rsidR="00565E5E">
        <w:rPr>
          <w:rFonts w:ascii="Times New Roman" w:hAnsi="Times New Roman"/>
          <w:sz w:val="28"/>
          <w:szCs w:val="28"/>
          <w:lang w:val="kk-KZ"/>
        </w:rPr>
        <w:t xml:space="preserve"> </w:t>
      </w:r>
      <w:r w:rsidR="001E6804">
        <w:rPr>
          <w:rFonts w:ascii="Times New Roman" w:hAnsi="Times New Roman"/>
          <w:sz w:val="28"/>
          <w:szCs w:val="28"/>
          <w:lang w:val="kk-KZ"/>
        </w:rPr>
        <w:t>Білім алушыларға</w:t>
      </w:r>
      <w:r w:rsidR="009276D0" w:rsidRPr="00B6400E">
        <w:rPr>
          <w:rFonts w:ascii="Times New Roman" w:hAnsi="Times New Roman"/>
          <w:sz w:val="28"/>
          <w:szCs w:val="28"/>
          <w:lang w:val="kk-KZ"/>
        </w:rPr>
        <w:t xml:space="preserve"> хабарланатын мәліметтердің ғылыми дұрыстығы;</w:t>
      </w:r>
    </w:p>
    <w:p w14:paraId="3E29805C" w14:textId="77777777" w:rsidR="0045627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 xml:space="preserve">2) сипатталатын құбылыстардың мәнін ашу; </w:t>
      </w:r>
    </w:p>
    <w:p w14:paraId="592E1805" w14:textId="77777777" w:rsidR="0045627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 xml:space="preserve">3) құбылыстарды олардың өзара байланыстарында көрсету; </w:t>
      </w:r>
    </w:p>
    <w:p w14:paraId="585C6669" w14:textId="77777777" w:rsidR="0045627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 xml:space="preserve">4) дамудағы құбылыстарды көрсету және осы дамудың </w:t>
      </w:r>
      <w:r w:rsidR="000918BB">
        <w:rPr>
          <w:rFonts w:ascii="Times New Roman" w:hAnsi="Times New Roman"/>
          <w:sz w:val="28"/>
          <w:szCs w:val="28"/>
          <w:lang w:val="kk-KZ"/>
        </w:rPr>
        <w:t>өзгермелі</w:t>
      </w:r>
      <w:r w:rsidRPr="00B6400E">
        <w:rPr>
          <w:rFonts w:ascii="Times New Roman" w:hAnsi="Times New Roman"/>
          <w:sz w:val="28"/>
          <w:szCs w:val="28"/>
          <w:lang w:val="kk-KZ"/>
        </w:rPr>
        <w:t xml:space="preserve"> сипатына баса назар аудару; </w:t>
      </w:r>
    </w:p>
    <w:p w14:paraId="6BD1A7E1" w14:textId="77777777" w:rsidR="0045627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 xml:space="preserve">5) </w:t>
      </w:r>
      <w:r w:rsidR="001E6804">
        <w:rPr>
          <w:rFonts w:ascii="Times New Roman" w:hAnsi="Times New Roman"/>
          <w:sz w:val="28"/>
          <w:szCs w:val="28"/>
          <w:lang w:val="kk-KZ"/>
        </w:rPr>
        <w:t>білім алушыларды</w:t>
      </w:r>
      <w:r w:rsidRPr="00B6400E">
        <w:rPr>
          <w:rFonts w:ascii="Times New Roman" w:hAnsi="Times New Roman"/>
          <w:sz w:val="28"/>
          <w:szCs w:val="28"/>
          <w:lang w:val="kk-KZ"/>
        </w:rPr>
        <w:t xml:space="preserve"> құбылыстарға дұрыс диалектикалық-материалистік түсініктеме беретін аса маңызды теориялармен таныстыру;</w:t>
      </w:r>
    </w:p>
    <w:p w14:paraId="6522457E" w14:textId="77777777" w:rsidR="0045627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 xml:space="preserve"> 6) </w:t>
      </w:r>
      <w:r w:rsidR="001E6804">
        <w:rPr>
          <w:rFonts w:ascii="Times New Roman" w:hAnsi="Times New Roman"/>
          <w:sz w:val="28"/>
          <w:szCs w:val="28"/>
          <w:lang w:val="kk-KZ"/>
        </w:rPr>
        <w:t>білім алушыларда</w:t>
      </w:r>
      <w:r w:rsidRPr="00B6400E">
        <w:rPr>
          <w:rFonts w:ascii="Times New Roman" w:hAnsi="Times New Roman"/>
          <w:sz w:val="28"/>
          <w:szCs w:val="28"/>
          <w:lang w:val="kk-KZ"/>
        </w:rPr>
        <w:t xml:space="preserve"> әлемді танудың дұрыс түсініктерін қалыптастыру</w:t>
      </w:r>
      <w:r w:rsidR="0045627E">
        <w:rPr>
          <w:rFonts w:ascii="Times New Roman" w:hAnsi="Times New Roman"/>
          <w:sz w:val="28"/>
          <w:szCs w:val="28"/>
          <w:lang w:val="kk-KZ"/>
        </w:rPr>
        <w:t>;</w:t>
      </w:r>
    </w:p>
    <w:p w14:paraId="6ED0DC32" w14:textId="77777777" w:rsidR="0045627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 xml:space="preserve"> 7) </w:t>
      </w:r>
      <w:r w:rsidR="001E6804">
        <w:rPr>
          <w:rFonts w:ascii="Times New Roman" w:hAnsi="Times New Roman"/>
          <w:sz w:val="28"/>
          <w:szCs w:val="28"/>
          <w:lang w:val="kk-KZ"/>
        </w:rPr>
        <w:t xml:space="preserve">білім алушыларды </w:t>
      </w:r>
      <w:r w:rsidRPr="00B6400E">
        <w:rPr>
          <w:rFonts w:ascii="Times New Roman" w:hAnsi="Times New Roman"/>
          <w:sz w:val="28"/>
          <w:szCs w:val="28"/>
          <w:lang w:val="kk-KZ"/>
        </w:rPr>
        <w:t xml:space="preserve"> абсолютті және салыстырмалы ақиқатқа дұрыс түсініктер жасау; </w:t>
      </w:r>
    </w:p>
    <w:p w14:paraId="5D9C59CE" w14:textId="77777777" w:rsidR="009276D0" w:rsidRPr="00B6400E" w:rsidRDefault="009276D0" w:rsidP="00263E4E">
      <w:pPr>
        <w:spacing w:after="0" w:line="240" w:lineRule="auto"/>
        <w:ind w:firstLine="709"/>
        <w:jc w:val="both"/>
        <w:rPr>
          <w:rFonts w:ascii="Times New Roman" w:hAnsi="Times New Roman"/>
          <w:sz w:val="28"/>
          <w:szCs w:val="28"/>
          <w:lang w:val="kk-KZ"/>
        </w:rPr>
      </w:pPr>
      <w:r w:rsidRPr="00B6400E">
        <w:rPr>
          <w:rFonts w:ascii="Times New Roman" w:hAnsi="Times New Roman"/>
          <w:sz w:val="28"/>
          <w:szCs w:val="28"/>
          <w:lang w:val="kk-KZ"/>
        </w:rPr>
        <w:t>8)</w:t>
      </w:r>
      <w:r w:rsidR="00D22710">
        <w:rPr>
          <w:rFonts w:ascii="Times New Roman" w:hAnsi="Times New Roman"/>
          <w:sz w:val="28"/>
          <w:szCs w:val="28"/>
          <w:lang w:val="kk-KZ"/>
        </w:rPr>
        <w:t xml:space="preserve"> </w:t>
      </w:r>
      <w:r w:rsidR="006F2AF8">
        <w:rPr>
          <w:rFonts w:ascii="Times New Roman" w:hAnsi="Times New Roman"/>
          <w:sz w:val="28"/>
          <w:szCs w:val="28"/>
          <w:lang w:val="kk-KZ"/>
        </w:rPr>
        <w:t>білім алушыларды</w:t>
      </w:r>
      <w:r w:rsidRPr="00B6400E">
        <w:rPr>
          <w:rFonts w:ascii="Times New Roman" w:hAnsi="Times New Roman"/>
          <w:sz w:val="28"/>
          <w:szCs w:val="28"/>
          <w:lang w:val="kk-KZ"/>
        </w:rPr>
        <w:t xml:space="preserve"> ғылыми зерттеу әдістерімен таныстыру.</w:t>
      </w:r>
    </w:p>
    <w:p w14:paraId="522E268D"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lastRenderedPageBreak/>
        <w:t>Л.Я.Зорина</w:t>
      </w:r>
      <w:r w:rsidR="00CA0539">
        <w:rPr>
          <w:rFonts w:ascii="Times New Roman" w:hAnsi="Times New Roman"/>
          <w:sz w:val="28"/>
          <w:szCs w:val="28"/>
          <w:lang w:val="kk-KZ"/>
        </w:rPr>
        <w:t>,</w:t>
      </w:r>
      <w:r w:rsidR="00057C5B">
        <w:rPr>
          <w:rFonts w:ascii="Times New Roman" w:hAnsi="Times New Roman"/>
          <w:sz w:val="28"/>
          <w:szCs w:val="28"/>
          <w:lang w:val="kk-KZ"/>
        </w:rPr>
        <w:t xml:space="preserve"> </w:t>
      </w:r>
      <w:r w:rsidR="00CA0539">
        <w:rPr>
          <w:rFonts w:ascii="Times New Roman" w:hAnsi="Times New Roman"/>
          <w:sz w:val="28"/>
          <w:szCs w:val="28"/>
          <w:lang w:val="kk-KZ"/>
        </w:rPr>
        <w:t>М</w:t>
      </w:r>
      <w:r w:rsidRPr="000F7508">
        <w:rPr>
          <w:rFonts w:ascii="Times New Roman" w:hAnsi="Times New Roman"/>
          <w:sz w:val="28"/>
          <w:szCs w:val="28"/>
          <w:lang w:val="kk-KZ"/>
        </w:rPr>
        <w:t>.</w:t>
      </w:r>
      <w:r w:rsidR="00CA0539">
        <w:rPr>
          <w:rFonts w:ascii="Times New Roman" w:hAnsi="Times New Roman"/>
          <w:sz w:val="28"/>
          <w:szCs w:val="28"/>
          <w:lang w:val="kk-KZ"/>
        </w:rPr>
        <w:t>Н</w:t>
      </w:r>
      <w:r w:rsidRPr="000F7508">
        <w:rPr>
          <w:rFonts w:ascii="Times New Roman" w:hAnsi="Times New Roman"/>
          <w:sz w:val="28"/>
          <w:szCs w:val="28"/>
          <w:lang w:val="kk-KZ"/>
        </w:rPr>
        <w:t xml:space="preserve">.Скаткиннің </w:t>
      </w:r>
      <w:r w:rsidR="00CA0539">
        <w:rPr>
          <w:rFonts w:ascii="Times New Roman" w:hAnsi="Times New Roman"/>
          <w:sz w:val="28"/>
          <w:szCs w:val="28"/>
          <w:lang w:val="kk-KZ"/>
        </w:rPr>
        <w:t xml:space="preserve">сегіз </w:t>
      </w:r>
      <w:r w:rsidRPr="000F7508">
        <w:rPr>
          <w:rFonts w:ascii="Times New Roman" w:hAnsi="Times New Roman"/>
          <w:sz w:val="28"/>
          <w:szCs w:val="28"/>
          <w:lang w:val="kk-KZ"/>
        </w:rPr>
        <w:t>тала</w:t>
      </w:r>
      <w:r w:rsidR="00CA0539">
        <w:rPr>
          <w:rFonts w:ascii="Times New Roman" w:hAnsi="Times New Roman"/>
          <w:sz w:val="28"/>
          <w:szCs w:val="28"/>
          <w:lang w:val="kk-KZ"/>
        </w:rPr>
        <w:t>птар</w:t>
      </w:r>
      <w:r w:rsidRPr="000F7508">
        <w:rPr>
          <w:rFonts w:ascii="Times New Roman" w:hAnsi="Times New Roman"/>
          <w:sz w:val="28"/>
          <w:szCs w:val="28"/>
          <w:lang w:val="kk-KZ"/>
        </w:rPr>
        <w:t>ын топтастыр</w:t>
      </w:r>
      <w:r w:rsidR="00CA0539">
        <w:rPr>
          <w:rFonts w:ascii="Times New Roman" w:hAnsi="Times New Roman"/>
          <w:sz w:val="28"/>
          <w:szCs w:val="28"/>
          <w:lang w:val="kk-KZ"/>
        </w:rPr>
        <w:t xml:space="preserve">ып, </w:t>
      </w:r>
      <w:r w:rsidRPr="000F7508">
        <w:rPr>
          <w:rFonts w:ascii="Times New Roman" w:hAnsi="Times New Roman"/>
          <w:sz w:val="28"/>
          <w:szCs w:val="28"/>
          <w:lang w:val="kk-KZ"/>
        </w:rPr>
        <w:t xml:space="preserve">тек үш талаптың тізімін </w:t>
      </w:r>
      <w:r w:rsidR="00057C5B">
        <w:rPr>
          <w:rFonts w:ascii="Times New Roman" w:hAnsi="Times New Roman"/>
          <w:sz w:val="28"/>
          <w:szCs w:val="28"/>
          <w:lang w:val="kk-KZ"/>
        </w:rPr>
        <w:t xml:space="preserve">бөліп </w:t>
      </w:r>
      <w:r w:rsidRPr="000F7508">
        <w:rPr>
          <w:rFonts w:ascii="Times New Roman" w:hAnsi="Times New Roman"/>
          <w:sz w:val="28"/>
          <w:szCs w:val="28"/>
          <w:lang w:val="kk-KZ"/>
        </w:rPr>
        <w:t>алады:</w:t>
      </w:r>
      <w:r w:rsidR="00CD67ED">
        <w:rPr>
          <w:rFonts w:ascii="Times New Roman" w:hAnsi="Times New Roman"/>
          <w:sz w:val="28"/>
          <w:szCs w:val="28"/>
          <w:lang w:val="kk-KZ"/>
        </w:rPr>
        <w:t xml:space="preserve"> </w:t>
      </w:r>
      <w:r w:rsidRPr="000F7508">
        <w:rPr>
          <w:rFonts w:ascii="Times New Roman" w:hAnsi="Times New Roman"/>
          <w:sz w:val="28"/>
          <w:szCs w:val="28"/>
          <w:lang w:val="kk-KZ"/>
        </w:rPr>
        <w:t>1)</w:t>
      </w:r>
      <w:r w:rsidR="000822A6">
        <w:rPr>
          <w:rFonts w:ascii="Times New Roman" w:hAnsi="Times New Roman"/>
          <w:sz w:val="28"/>
          <w:szCs w:val="28"/>
          <w:lang w:val="kk-KZ"/>
        </w:rPr>
        <w:t xml:space="preserve"> </w:t>
      </w:r>
      <w:r w:rsidRPr="000F7508">
        <w:rPr>
          <w:rFonts w:ascii="Times New Roman" w:hAnsi="Times New Roman"/>
          <w:sz w:val="28"/>
          <w:szCs w:val="28"/>
          <w:lang w:val="kk-KZ"/>
        </w:rPr>
        <w:t>оқу</w:t>
      </w:r>
      <w:r w:rsidR="00CA0539">
        <w:rPr>
          <w:rFonts w:ascii="Times New Roman" w:hAnsi="Times New Roman"/>
          <w:sz w:val="28"/>
          <w:szCs w:val="28"/>
          <w:lang w:val="kk-KZ"/>
        </w:rPr>
        <w:t xml:space="preserve">дың </w:t>
      </w:r>
      <w:r w:rsidRPr="000F7508">
        <w:rPr>
          <w:rFonts w:ascii="Times New Roman" w:hAnsi="Times New Roman"/>
          <w:sz w:val="28"/>
          <w:szCs w:val="28"/>
          <w:lang w:val="kk-KZ"/>
        </w:rPr>
        <w:t xml:space="preserve"> ғылыми білімге сәйкестігі; 2)</w:t>
      </w:r>
      <w:r w:rsidR="000822A6">
        <w:rPr>
          <w:rFonts w:ascii="Times New Roman" w:hAnsi="Times New Roman"/>
          <w:sz w:val="28"/>
          <w:szCs w:val="28"/>
          <w:lang w:val="kk-KZ"/>
        </w:rPr>
        <w:t xml:space="preserve"> </w:t>
      </w:r>
      <w:r w:rsidRPr="000F7508">
        <w:rPr>
          <w:rFonts w:ascii="Times New Roman" w:hAnsi="Times New Roman"/>
          <w:sz w:val="28"/>
          <w:szCs w:val="28"/>
          <w:lang w:val="kk-KZ"/>
        </w:rPr>
        <w:t>ғылыми таным әдістерімен танысу;</w:t>
      </w:r>
      <w:r w:rsidR="000822A6">
        <w:rPr>
          <w:rFonts w:ascii="Times New Roman" w:hAnsi="Times New Roman"/>
          <w:sz w:val="28"/>
          <w:szCs w:val="28"/>
          <w:lang w:val="kk-KZ"/>
        </w:rPr>
        <w:t xml:space="preserve"> </w:t>
      </w:r>
      <w:r w:rsidRPr="000F7508">
        <w:rPr>
          <w:rFonts w:ascii="Times New Roman" w:hAnsi="Times New Roman"/>
          <w:sz w:val="28"/>
          <w:szCs w:val="28"/>
          <w:lang w:val="kk-KZ"/>
        </w:rPr>
        <w:t>3) таным процесі туралы түсінік қалыптастыру.</w:t>
      </w:r>
    </w:p>
    <w:p w14:paraId="4F89CC95"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Психолог </w:t>
      </w:r>
      <w:r w:rsidR="00565BA5">
        <w:rPr>
          <w:rFonts w:ascii="Times New Roman" w:hAnsi="Times New Roman"/>
          <w:sz w:val="28"/>
          <w:szCs w:val="28"/>
          <w:lang w:val="kk-KZ"/>
        </w:rPr>
        <w:t xml:space="preserve"> </w:t>
      </w:r>
      <w:r w:rsidR="00BD4C2F">
        <w:rPr>
          <w:rFonts w:ascii="Times New Roman" w:hAnsi="Times New Roman"/>
          <w:sz w:val="28"/>
          <w:szCs w:val="28"/>
          <w:lang w:val="kk-KZ"/>
        </w:rPr>
        <w:t>В.М.</w:t>
      </w:r>
      <w:r w:rsidRPr="000F7508">
        <w:rPr>
          <w:rFonts w:ascii="Times New Roman" w:hAnsi="Times New Roman"/>
          <w:sz w:val="28"/>
          <w:szCs w:val="28"/>
          <w:lang w:val="kk-KZ"/>
        </w:rPr>
        <w:t xml:space="preserve">Кролдың бұл </w:t>
      </w:r>
      <w:r w:rsidR="00565BA5">
        <w:rPr>
          <w:rFonts w:ascii="Times New Roman" w:hAnsi="Times New Roman"/>
          <w:sz w:val="28"/>
          <w:szCs w:val="28"/>
          <w:lang w:val="kk-KZ"/>
        </w:rPr>
        <w:t>ұстанымды</w:t>
      </w:r>
      <w:r w:rsidRPr="000F7508">
        <w:rPr>
          <w:rFonts w:ascii="Times New Roman" w:hAnsi="Times New Roman"/>
          <w:sz w:val="28"/>
          <w:szCs w:val="28"/>
          <w:lang w:val="kk-KZ"/>
        </w:rPr>
        <w:t xml:space="preserve"> түсіндіруі белгілі бір қызығушылық тудырады: "ғылым</w:t>
      </w:r>
      <w:r w:rsidR="00565BA5">
        <w:rPr>
          <w:rFonts w:ascii="Times New Roman" w:hAnsi="Times New Roman"/>
          <w:sz w:val="28"/>
          <w:szCs w:val="28"/>
          <w:lang w:val="kk-KZ"/>
        </w:rPr>
        <w:t xml:space="preserve">илық </w:t>
      </w:r>
      <w:r w:rsidRPr="000F7508">
        <w:rPr>
          <w:rFonts w:ascii="Times New Roman" w:hAnsi="Times New Roman"/>
          <w:sz w:val="28"/>
          <w:szCs w:val="28"/>
          <w:lang w:val="kk-KZ"/>
        </w:rPr>
        <w:t xml:space="preserve"> </w:t>
      </w:r>
      <w:r w:rsidR="00565BA5">
        <w:rPr>
          <w:rFonts w:ascii="Times New Roman" w:hAnsi="Times New Roman"/>
          <w:sz w:val="28"/>
          <w:szCs w:val="28"/>
          <w:lang w:val="kk-KZ"/>
        </w:rPr>
        <w:t>ұстанымы</w:t>
      </w:r>
      <w:r w:rsidRPr="000F7508">
        <w:rPr>
          <w:rFonts w:ascii="Times New Roman" w:hAnsi="Times New Roman"/>
          <w:sz w:val="28"/>
          <w:szCs w:val="28"/>
          <w:lang w:val="kk-KZ"/>
        </w:rPr>
        <w:t xml:space="preserve"> көптеген аспектілерді қамтиды. Осы </w:t>
      </w:r>
      <w:r w:rsidR="00565BA5">
        <w:rPr>
          <w:rFonts w:ascii="Times New Roman" w:hAnsi="Times New Roman"/>
          <w:sz w:val="28"/>
          <w:szCs w:val="28"/>
          <w:lang w:val="kk-KZ"/>
        </w:rPr>
        <w:t>ұстанымның</w:t>
      </w:r>
      <w:r w:rsidRPr="000F7508">
        <w:rPr>
          <w:rFonts w:ascii="Times New Roman" w:hAnsi="Times New Roman"/>
          <w:sz w:val="28"/>
          <w:szCs w:val="28"/>
          <w:lang w:val="kk-KZ"/>
        </w:rPr>
        <w:t xml:space="preserve"> қазіргі дамуының нақты иллюстрациясы ретінде білім беру процесін құрудың оңтайлылығымен байланысты аспектіні келтіруге болады, бұл оқу процесінің </w:t>
      </w:r>
      <w:r w:rsidR="006F2AF8">
        <w:rPr>
          <w:rFonts w:ascii="Times New Roman" w:hAnsi="Times New Roman"/>
          <w:sz w:val="28"/>
          <w:szCs w:val="28"/>
          <w:lang w:val="kk-KZ"/>
        </w:rPr>
        <w:t>білім алушының</w:t>
      </w:r>
      <w:r w:rsidRPr="000F7508">
        <w:rPr>
          <w:rFonts w:ascii="Times New Roman" w:hAnsi="Times New Roman"/>
          <w:sz w:val="28"/>
          <w:szCs w:val="28"/>
          <w:lang w:val="kk-KZ"/>
        </w:rPr>
        <w:t xml:space="preserve"> психологиялық сипаттамаларына сәйкестігін білдіреді. Педагогикалық процесті оңтайлы қабылдау және ойлау процестерінің заңдылықтары мен сипаттамаларын белсенді қолдануды білдіреді"</w:t>
      </w:r>
      <w:r w:rsidR="000822A6">
        <w:rPr>
          <w:rFonts w:ascii="Times New Roman" w:hAnsi="Times New Roman"/>
          <w:sz w:val="28"/>
          <w:szCs w:val="28"/>
          <w:lang w:val="kk-KZ"/>
        </w:rPr>
        <w:t xml:space="preserve"> </w:t>
      </w:r>
      <w:r w:rsidRPr="000F7508">
        <w:rPr>
          <w:rFonts w:ascii="Times New Roman" w:hAnsi="Times New Roman"/>
          <w:sz w:val="28"/>
          <w:szCs w:val="28"/>
          <w:lang w:val="kk-KZ"/>
        </w:rPr>
        <w:t>[</w:t>
      </w:r>
      <w:r w:rsidR="006F2AF8">
        <w:rPr>
          <w:rFonts w:ascii="Times New Roman" w:hAnsi="Times New Roman"/>
          <w:sz w:val="28"/>
          <w:szCs w:val="28"/>
          <w:lang w:val="kk-KZ"/>
        </w:rPr>
        <w:t>99</w:t>
      </w:r>
      <w:r w:rsidRPr="000F7508">
        <w:rPr>
          <w:rFonts w:ascii="Times New Roman" w:hAnsi="Times New Roman"/>
          <w:sz w:val="28"/>
          <w:szCs w:val="28"/>
          <w:lang w:val="kk-KZ"/>
        </w:rPr>
        <w:t>].</w:t>
      </w:r>
    </w:p>
    <w:p w14:paraId="747A5667" w14:textId="77777777" w:rsidR="009276D0" w:rsidRPr="000F7508" w:rsidRDefault="00975E57" w:rsidP="00263E4E">
      <w:pPr>
        <w:spacing w:after="0" w:line="240" w:lineRule="auto"/>
        <w:ind w:firstLine="709"/>
        <w:jc w:val="both"/>
        <w:rPr>
          <w:rFonts w:ascii="Times New Roman" w:hAnsi="Times New Roman"/>
          <w:sz w:val="28"/>
          <w:szCs w:val="28"/>
          <w:lang w:val="kk-KZ"/>
        </w:rPr>
      </w:pPr>
      <w:r w:rsidRPr="00975E57">
        <w:rPr>
          <w:rFonts w:ascii="Times New Roman" w:hAnsi="Times New Roman"/>
          <w:sz w:val="28"/>
          <w:szCs w:val="28"/>
          <w:lang w:val="kk-KZ"/>
        </w:rPr>
        <w:t>Зайцев</w:t>
      </w:r>
      <w:r w:rsidR="00FA0620">
        <w:rPr>
          <w:rFonts w:ascii="Times New Roman" w:hAnsi="Times New Roman"/>
          <w:sz w:val="28"/>
          <w:szCs w:val="28"/>
          <w:lang w:val="kk-KZ"/>
        </w:rPr>
        <w:t xml:space="preserve"> </w:t>
      </w:r>
      <w:r w:rsidRPr="00975E57">
        <w:rPr>
          <w:rFonts w:ascii="Times New Roman" w:hAnsi="Times New Roman"/>
          <w:sz w:val="28"/>
          <w:szCs w:val="28"/>
          <w:lang w:val="kk-KZ"/>
        </w:rPr>
        <w:t xml:space="preserve">О.С. «Ғылыми оқыту </w:t>
      </w:r>
      <w:r w:rsidR="00FA0620">
        <w:rPr>
          <w:rFonts w:ascii="Times New Roman" w:hAnsi="Times New Roman"/>
          <w:sz w:val="28"/>
          <w:szCs w:val="28"/>
          <w:lang w:val="kk-KZ"/>
        </w:rPr>
        <w:t>ұстанымы</w:t>
      </w:r>
      <w:r w:rsidRPr="00975E57">
        <w:rPr>
          <w:rFonts w:ascii="Times New Roman" w:hAnsi="Times New Roman"/>
          <w:sz w:val="28"/>
          <w:szCs w:val="28"/>
          <w:lang w:val="kk-KZ"/>
        </w:rPr>
        <w:t xml:space="preserve"> жеке пәндер бойынша оқытудың мазмұнын анықтау үшін де, жалпы оқыту үшін де, оқу процесін ұйымдастыру үшін де аса маңызды» деп есептейді</w:t>
      </w:r>
      <w:r w:rsidR="000822A6">
        <w:rPr>
          <w:rFonts w:ascii="Times New Roman" w:hAnsi="Times New Roman"/>
          <w:sz w:val="28"/>
          <w:szCs w:val="28"/>
          <w:lang w:val="kk-KZ"/>
        </w:rPr>
        <w:t xml:space="preserve"> </w:t>
      </w:r>
      <w:r w:rsidR="009276D0" w:rsidRPr="000F7508">
        <w:rPr>
          <w:rFonts w:ascii="Times New Roman" w:hAnsi="Times New Roman"/>
          <w:sz w:val="28"/>
          <w:szCs w:val="28"/>
          <w:lang w:val="kk-KZ"/>
        </w:rPr>
        <w:t>[</w:t>
      </w:r>
      <w:r w:rsidR="006F2AF8">
        <w:rPr>
          <w:rFonts w:ascii="Times New Roman" w:hAnsi="Times New Roman"/>
          <w:sz w:val="28"/>
          <w:szCs w:val="28"/>
          <w:lang w:val="kk-KZ"/>
        </w:rPr>
        <w:t>100</w:t>
      </w:r>
      <w:r w:rsidR="009276D0" w:rsidRPr="000F7508">
        <w:rPr>
          <w:rFonts w:ascii="Times New Roman" w:hAnsi="Times New Roman"/>
          <w:sz w:val="28"/>
          <w:szCs w:val="28"/>
          <w:lang w:val="kk-KZ"/>
        </w:rPr>
        <w:t>].</w:t>
      </w:r>
    </w:p>
    <w:p w14:paraId="1451AB4D"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57C5B">
        <w:rPr>
          <w:rFonts w:ascii="Times New Roman" w:hAnsi="Times New Roman"/>
          <w:sz w:val="28"/>
          <w:szCs w:val="28"/>
          <w:lang w:val="kk-KZ"/>
        </w:rPr>
        <w:t xml:space="preserve">Теорияны </w:t>
      </w:r>
      <w:r w:rsidR="00057C5B" w:rsidRPr="00057C5B">
        <w:rPr>
          <w:rFonts w:ascii="Times New Roman" w:hAnsi="Times New Roman"/>
          <w:sz w:val="28"/>
          <w:szCs w:val="28"/>
          <w:lang w:val="kk-KZ"/>
        </w:rPr>
        <w:t>тәжірибемен</w:t>
      </w:r>
      <w:r w:rsidRPr="00057C5B">
        <w:rPr>
          <w:rFonts w:ascii="Times New Roman" w:hAnsi="Times New Roman"/>
          <w:sz w:val="28"/>
          <w:szCs w:val="28"/>
          <w:lang w:val="kk-KZ"/>
        </w:rPr>
        <w:t xml:space="preserve"> байланыстыру </w:t>
      </w:r>
      <w:r w:rsidR="00FA0620" w:rsidRPr="00057C5B">
        <w:rPr>
          <w:rFonts w:ascii="Times New Roman" w:hAnsi="Times New Roman"/>
          <w:sz w:val="28"/>
          <w:szCs w:val="28"/>
          <w:lang w:val="kk-KZ"/>
        </w:rPr>
        <w:t>ұстанымы</w:t>
      </w:r>
      <w:r w:rsidRPr="000F7508">
        <w:rPr>
          <w:rFonts w:ascii="Times New Roman" w:hAnsi="Times New Roman"/>
          <w:sz w:val="28"/>
          <w:szCs w:val="28"/>
          <w:lang w:val="kk-KZ"/>
        </w:rPr>
        <w:t xml:space="preserve"> генетикалық  заңдылықтарды зерттеу болашақ педагогикалық практиканың маңызды жолдары</w:t>
      </w:r>
      <w:r w:rsidR="00FA0620">
        <w:rPr>
          <w:rFonts w:ascii="Times New Roman" w:hAnsi="Times New Roman"/>
          <w:sz w:val="28"/>
          <w:szCs w:val="28"/>
          <w:lang w:val="kk-KZ"/>
        </w:rPr>
        <w:t>нда</w:t>
      </w:r>
      <w:r w:rsidRPr="000F7508">
        <w:rPr>
          <w:rFonts w:ascii="Times New Roman" w:hAnsi="Times New Roman"/>
          <w:sz w:val="28"/>
          <w:szCs w:val="28"/>
          <w:lang w:val="kk-KZ"/>
        </w:rPr>
        <w:t xml:space="preserve"> қолданылу</w:t>
      </w:r>
      <w:r w:rsidR="00FA0620">
        <w:rPr>
          <w:rFonts w:ascii="Times New Roman" w:hAnsi="Times New Roman"/>
          <w:sz w:val="28"/>
          <w:szCs w:val="28"/>
          <w:lang w:val="kk-KZ"/>
        </w:rPr>
        <w:t>мен</w:t>
      </w:r>
      <w:r w:rsidRPr="000F7508">
        <w:rPr>
          <w:rFonts w:ascii="Times New Roman" w:hAnsi="Times New Roman"/>
          <w:sz w:val="28"/>
          <w:szCs w:val="28"/>
          <w:lang w:val="kk-KZ"/>
        </w:rPr>
        <w:t xml:space="preserve"> тығыз байланысты жүзеге асырылады деп </w:t>
      </w:r>
      <w:r w:rsidR="00FA0620">
        <w:rPr>
          <w:rFonts w:ascii="Times New Roman" w:hAnsi="Times New Roman"/>
          <w:sz w:val="28"/>
          <w:szCs w:val="28"/>
          <w:lang w:val="kk-KZ"/>
        </w:rPr>
        <w:t>түсіндіріледі</w:t>
      </w:r>
      <w:r w:rsidRPr="000F7508">
        <w:rPr>
          <w:rFonts w:ascii="Times New Roman" w:hAnsi="Times New Roman"/>
          <w:sz w:val="28"/>
          <w:szCs w:val="28"/>
          <w:lang w:val="kk-KZ"/>
        </w:rPr>
        <w:t>.</w:t>
      </w:r>
    </w:p>
    <w:p w14:paraId="1C256272" w14:textId="77777777" w:rsidR="009276D0" w:rsidRPr="000F7508" w:rsidRDefault="00FA0620"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жағдайда</w:t>
      </w:r>
      <w:r w:rsidR="009276D0" w:rsidRPr="000F7508">
        <w:rPr>
          <w:rFonts w:ascii="Times New Roman" w:hAnsi="Times New Roman"/>
          <w:sz w:val="28"/>
          <w:szCs w:val="28"/>
          <w:lang w:val="kk-KZ"/>
        </w:rPr>
        <w:t xml:space="preserve"> генетикалық заңдарға сүйене отырып, белгілі бір сенімділік деңгейімен интелле</w:t>
      </w:r>
      <w:r w:rsidR="004C49A2" w:rsidRPr="000F7508">
        <w:rPr>
          <w:rFonts w:ascii="Times New Roman" w:hAnsi="Times New Roman"/>
          <w:sz w:val="28"/>
          <w:szCs w:val="28"/>
          <w:lang w:val="kk-KZ"/>
        </w:rPr>
        <w:t>ктуалды қабілеттердің тұқымқуалаушылық</w:t>
      </w:r>
      <w:r w:rsidR="009276D0" w:rsidRPr="000F7508">
        <w:rPr>
          <w:rFonts w:ascii="Times New Roman" w:hAnsi="Times New Roman"/>
          <w:sz w:val="28"/>
          <w:szCs w:val="28"/>
          <w:lang w:val="kk-KZ"/>
        </w:rPr>
        <w:t xml:space="preserve"> ықтималдығын немесе ауруларға бейімділікті болжауға болады.</w:t>
      </w:r>
      <w:r w:rsidR="00565E5E">
        <w:rPr>
          <w:rFonts w:ascii="Times New Roman" w:hAnsi="Times New Roman"/>
          <w:sz w:val="28"/>
          <w:szCs w:val="28"/>
          <w:lang w:val="kk-KZ"/>
        </w:rPr>
        <w:t xml:space="preserve"> </w:t>
      </w:r>
      <w:r>
        <w:rPr>
          <w:rFonts w:ascii="Times New Roman" w:hAnsi="Times New Roman"/>
          <w:sz w:val="28"/>
          <w:szCs w:val="28"/>
          <w:lang w:val="kk-KZ"/>
        </w:rPr>
        <w:t>Б</w:t>
      </w:r>
      <w:r w:rsidR="00C779C0">
        <w:rPr>
          <w:rFonts w:ascii="Times New Roman" w:hAnsi="Times New Roman"/>
          <w:sz w:val="28"/>
          <w:szCs w:val="28"/>
          <w:lang w:val="kk-KZ"/>
        </w:rPr>
        <w:t xml:space="preserve">ілім алушыларда </w:t>
      </w:r>
      <w:r w:rsidR="00025CFF">
        <w:rPr>
          <w:rFonts w:ascii="Times New Roman" w:hAnsi="Times New Roman"/>
          <w:sz w:val="28"/>
          <w:szCs w:val="28"/>
          <w:lang w:val="kk-KZ"/>
        </w:rPr>
        <w:t>табиғи</w:t>
      </w:r>
      <w:r w:rsidR="009276D0" w:rsidRPr="000F7508">
        <w:rPr>
          <w:rFonts w:ascii="Times New Roman" w:hAnsi="Times New Roman"/>
          <w:sz w:val="28"/>
          <w:szCs w:val="28"/>
          <w:lang w:val="kk-KZ"/>
        </w:rPr>
        <w:t xml:space="preserve"> құбылыстарға шынайы ғылыми көзқарас</w:t>
      </w:r>
      <w:r w:rsidR="00025CFF">
        <w:rPr>
          <w:rFonts w:ascii="Times New Roman" w:hAnsi="Times New Roman"/>
          <w:sz w:val="28"/>
          <w:szCs w:val="28"/>
          <w:lang w:val="kk-KZ"/>
        </w:rPr>
        <w:t>,</w:t>
      </w:r>
      <w:r w:rsidR="009276D0" w:rsidRPr="000F7508">
        <w:rPr>
          <w:rFonts w:ascii="Times New Roman" w:hAnsi="Times New Roman"/>
          <w:sz w:val="28"/>
          <w:szCs w:val="28"/>
          <w:lang w:val="kk-KZ"/>
        </w:rPr>
        <w:t xml:space="preserve"> ғылыми дүниетаным қалыптасады. Ғылыми білімді практикалық қолдану дағдыларын меңгеру бүгінде әлеуметтік </w:t>
      </w:r>
      <w:r w:rsidR="00057C5B">
        <w:rPr>
          <w:rFonts w:ascii="Times New Roman" w:hAnsi="Times New Roman"/>
          <w:sz w:val="28"/>
          <w:szCs w:val="28"/>
          <w:lang w:val="kk-KZ"/>
        </w:rPr>
        <w:t>тәжірибенің</w:t>
      </w:r>
      <w:r w:rsidR="009276D0" w:rsidRPr="000F7508">
        <w:rPr>
          <w:rFonts w:ascii="Times New Roman" w:hAnsi="Times New Roman"/>
          <w:sz w:val="28"/>
          <w:szCs w:val="28"/>
          <w:lang w:val="kk-KZ"/>
        </w:rPr>
        <w:t xml:space="preserve"> үнемі өзгеріп отыратын жағдайларында талап етілетін кәсіби икемділіктің негізі болып табылады.</w:t>
      </w:r>
    </w:p>
    <w:p w14:paraId="613E6F1A"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Бұл </w:t>
      </w:r>
      <w:r w:rsidR="00057C5B" w:rsidRPr="003D4FA6">
        <w:rPr>
          <w:rFonts w:ascii="Times New Roman" w:hAnsi="Times New Roman"/>
          <w:sz w:val="28"/>
          <w:szCs w:val="28"/>
          <w:lang w:val="kk-KZ"/>
        </w:rPr>
        <w:t>ұстанымның</w:t>
      </w:r>
      <w:r w:rsidRPr="000F7508">
        <w:rPr>
          <w:rFonts w:ascii="Times New Roman" w:hAnsi="Times New Roman"/>
          <w:sz w:val="28"/>
          <w:szCs w:val="28"/>
          <w:lang w:val="kk-KZ"/>
        </w:rPr>
        <w:t xml:space="preserve"> негізінде заңдылықтар жатыр: </w:t>
      </w:r>
      <w:r w:rsidR="0054628D">
        <w:rPr>
          <w:rFonts w:ascii="Times New Roman" w:hAnsi="Times New Roman"/>
          <w:sz w:val="28"/>
          <w:szCs w:val="28"/>
          <w:lang w:val="kk-KZ"/>
        </w:rPr>
        <w:t>тәжірибе</w:t>
      </w:r>
      <w:r w:rsidRPr="000F7508">
        <w:rPr>
          <w:rFonts w:ascii="Times New Roman" w:hAnsi="Times New Roman"/>
          <w:sz w:val="28"/>
          <w:szCs w:val="28"/>
          <w:lang w:val="kk-KZ"/>
        </w:rPr>
        <w:t>-ақиқат критерийі, білім көзі және теориялық нәтижелерді қолдану саласы;</w:t>
      </w:r>
      <w:r w:rsidR="0054628D">
        <w:rPr>
          <w:rFonts w:ascii="Times New Roman" w:hAnsi="Times New Roman"/>
          <w:sz w:val="28"/>
          <w:szCs w:val="28"/>
          <w:lang w:val="kk-KZ"/>
        </w:rPr>
        <w:t xml:space="preserve"> тәжірибе</w:t>
      </w:r>
      <w:r w:rsidRPr="000F7508">
        <w:rPr>
          <w:rFonts w:ascii="Times New Roman" w:hAnsi="Times New Roman"/>
          <w:sz w:val="28"/>
          <w:szCs w:val="28"/>
          <w:lang w:val="kk-KZ"/>
        </w:rPr>
        <w:t xml:space="preserve"> оқытудың сапасын тексереді,</w:t>
      </w:r>
      <w:r w:rsidR="00565E5E">
        <w:rPr>
          <w:rFonts w:ascii="Times New Roman" w:hAnsi="Times New Roman"/>
          <w:sz w:val="28"/>
          <w:szCs w:val="28"/>
          <w:lang w:val="kk-KZ"/>
        </w:rPr>
        <w:t xml:space="preserve"> </w:t>
      </w:r>
      <w:r w:rsidRPr="000F7508">
        <w:rPr>
          <w:rFonts w:ascii="Times New Roman" w:hAnsi="Times New Roman"/>
          <w:sz w:val="28"/>
          <w:szCs w:val="28"/>
          <w:lang w:val="kk-KZ"/>
        </w:rPr>
        <w:t xml:space="preserve">растайды және бағыттайды; </w:t>
      </w:r>
      <w:r w:rsidR="00C779C0">
        <w:rPr>
          <w:rFonts w:ascii="Times New Roman" w:hAnsi="Times New Roman"/>
          <w:sz w:val="28"/>
          <w:szCs w:val="28"/>
          <w:lang w:val="kk-KZ"/>
        </w:rPr>
        <w:t>білім алушылар</w:t>
      </w:r>
      <w:r w:rsidRPr="000F7508">
        <w:rPr>
          <w:rFonts w:ascii="Times New Roman" w:hAnsi="Times New Roman"/>
          <w:sz w:val="28"/>
          <w:szCs w:val="28"/>
          <w:lang w:val="kk-KZ"/>
        </w:rPr>
        <w:t xml:space="preserve"> алған білім</w:t>
      </w:r>
      <w:r w:rsidR="0054628D">
        <w:rPr>
          <w:rFonts w:ascii="Times New Roman" w:hAnsi="Times New Roman"/>
          <w:sz w:val="28"/>
          <w:szCs w:val="28"/>
          <w:lang w:val="kk-KZ"/>
        </w:rPr>
        <w:t>ін</w:t>
      </w:r>
      <w:r w:rsidRPr="000F7508">
        <w:rPr>
          <w:rFonts w:ascii="Times New Roman" w:hAnsi="Times New Roman"/>
          <w:sz w:val="28"/>
          <w:szCs w:val="28"/>
          <w:lang w:val="kk-KZ"/>
        </w:rPr>
        <w:t xml:space="preserve"> өмірмен өзара әрекеттес</w:t>
      </w:r>
      <w:r w:rsidR="0054628D">
        <w:rPr>
          <w:rFonts w:ascii="Times New Roman" w:hAnsi="Times New Roman"/>
          <w:sz w:val="28"/>
          <w:szCs w:val="28"/>
          <w:lang w:val="kk-KZ"/>
        </w:rPr>
        <w:t>тіріп</w:t>
      </w:r>
      <w:r w:rsidRPr="000F7508">
        <w:rPr>
          <w:rFonts w:ascii="Times New Roman" w:hAnsi="Times New Roman"/>
          <w:sz w:val="28"/>
          <w:szCs w:val="28"/>
          <w:lang w:val="kk-KZ"/>
        </w:rPr>
        <w:t>, тәжірибеде қолданылады, қоршаған</w:t>
      </w:r>
      <w:r w:rsidR="0054628D">
        <w:rPr>
          <w:rFonts w:ascii="Times New Roman" w:hAnsi="Times New Roman"/>
          <w:sz w:val="28"/>
          <w:szCs w:val="28"/>
          <w:lang w:val="kk-KZ"/>
        </w:rPr>
        <w:t xml:space="preserve"> орта </w:t>
      </w:r>
      <w:r w:rsidRPr="000F7508">
        <w:rPr>
          <w:rFonts w:ascii="Times New Roman" w:hAnsi="Times New Roman"/>
          <w:sz w:val="28"/>
          <w:szCs w:val="28"/>
          <w:lang w:val="kk-KZ"/>
        </w:rPr>
        <w:t>процестер</w:t>
      </w:r>
      <w:r w:rsidR="0054628D">
        <w:rPr>
          <w:rFonts w:ascii="Times New Roman" w:hAnsi="Times New Roman"/>
          <w:sz w:val="28"/>
          <w:szCs w:val="28"/>
          <w:lang w:val="kk-KZ"/>
        </w:rPr>
        <w:t>і</w:t>
      </w:r>
      <w:r w:rsidRPr="000F7508">
        <w:rPr>
          <w:rFonts w:ascii="Times New Roman" w:hAnsi="Times New Roman"/>
          <w:sz w:val="28"/>
          <w:szCs w:val="28"/>
          <w:lang w:val="kk-KZ"/>
        </w:rPr>
        <w:t xml:space="preserve"> мен құбылыстарды өзгерту үшін қолданылады,</w:t>
      </w:r>
      <w:r w:rsidR="00565E5E">
        <w:rPr>
          <w:rFonts w:ascii="Times New Roman" w:hAnsi="Times New Roman"/>
          <w:sz w:val="28"/>
          <w:szCs w:val="28"/>
          <w:lang w:val="kk-KZ"/>
        </w:rPr>
        <w:t xml:space="preserve"> </w:t>
      </w:r>
      <w:r w:rsidRPr="000F7508">
        <w:rPr>
          <w:rFonts w:ascii="Times New Roman" w:hAnsi="Times New Roman"/>
          <w:sz w:val="28"/>
          <w:szCs w:val="28"/>
          <w:lang w:val="kk-KZ"/>
        </w:rPr>
        <w:t>оқытудың саналылығы мен оған деген қызығушылық соғұрлым жоғары болады.</w:t>
      </w:r>
    </w:p>
    <w:p w14:paraId="3339216C"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C337D8">
        <w:rPr>
          <w:rFonts w:ascii="Times New Roman" w:hAnsi="Times New Roman"/>
          <w:sz w:val="28"/>
          <w:szCs w:val="28"/>
          <w:lang w:val="kk-KZ"/>
        </w:rPr>
        <w:t>2.</w:t>
      </w:r>
      <w:r w:rsidR="000822A6">
        <w:rPr>
          <w:rFonts w:ascii="Times New Roman" w:hAnsi="Times New Roman"/>
          <w:sz w:val="28"/>
          <w:szCs w:val="28"/>
          <w:lang w:val="kk-KZ"/>
        </w:rPr>
        <w:t xml:space="preserve"> </w:t>
      </w:r>
      <w:r w:rsidRPr="00057C5B">
        <w:rPr>
          <w:rFonts w:ascii="Times New Roman" w:hAnsi="Times New Roman"/>
          <w:i/>
          <w:sz w:val="28"/>
          <w:szCs w:val="28"/>
          <w:lang w:val="kk-KZ"/>
        </w:rPr>
        <w:t xml:space="preserve">Іргелі және </w:t>
      </w:r>
      <w:r w:rsidR="00C337D8" w:rsidRPr="00057C5B">
        <w:rPr>
          <w:rFonts w:ascii="Times New Roman" w:hAnsi="Times New Roman"/>
          <w:i/>
          <w:sz w:val="28"/>
          <w:szCs w:val="28"/>
          <w:lang w:val="kk-KZ"/>
        </w:rPr>
        <w:t xml:space="preserve">арнайы </w:t>
      </w:r>
      <w:r w:rsidRPr="00057C5B">
        <w:rPr>
          <w:rFonts w:ascii="Times New Roman" w:hAnsi="Times New Roman"/>
          <w:i/>
          <w:sz w:val="28"/>
          <w:szCs w:val="28"/>
          <w:lang w:val="kk-KZ"/>
        </w:rPr>
        <w:t xml:space="preserve">оқу мазмұны </w:t>
      </w:r>
      <w:r w:rsidR="00057C5B" w:rsidRPr="00057C5B">
        <w:rPr>
          <w:rFonts w:ascii="Times New Roman" w:hAnsi="Times New Roman"/>
          <w:i/>
          <w:sz w:val="28"/>
          <w:szCs w:val="28"/>
          <w:lang w:val="kk-KZ"/>
        </w:rPr>
        <w:t>ұстанымы</w:t>
      </w:r>
      <w:r w:rsidRPr="00C337D8">
        <w:rPr>
          <w:rFonts w:ascii="Times New Roman" w:hAnsi="Times New Roman"/>
          <w:sz w:val="28"/>
          <w:szCs w:val="28"/>
          <w:lang w:val="kk-KZ"/>
        </w:rPr>
        <w:t>.</w:t>
      </w:r>
      <w:r w:rsidR="000822A6">
        <w:rPr>
          <w:rFonts w:ascii="Times New Roman" w:hAnsi="Times New Roman"/>
          <w:sz w:val="28"/>
          <w:szCs w:val="28"/>
          <w:lang w:val="kk-KZ"/>
        </w:rPr>
        <w:t xml:space="preserve"> </w:t>
      </w:r>
      <w:r w:rsidRPr="000F7508">
        <w:rPr>
          <w:rFonts w:ascii="Times New Roman" w:hAnsi="Times New Roman"/>
          <w:sz w:val="28"/>
          <w:szCs w:val="28"/>
          <w:lang w:val="kk-KZ"/>
        </w:rPr>
        <w:t xml:space="preserve">Биология мұғалімін даярлау құрылымында білімнің </w:t>
      </w:r>
      <w:r w:rsidR="00C779C0">
        <w:rPr>
          <w:rFonts w:ascii="Times New Roman" w:hAnsi="Times New Roman"/>
          <w:sz w:val="28"/>
          <w:szCs w:val="28"/>
          <w:lang w:val="kk-KZ"/>
        </w:rPr>
        <w:t>екі</w:t>
      </w:r>
      <w:r w:rsidRPr="000F7508">
        <w:rPr>
          <w:rFonts w:ascii="Times New Roman" w:hAnsi="Times New Roman"/>
          <w:sz w:val="28"/>
          <w:szCs w:val="28"/>
          <w:lang w:val="kk-KZ"/>
        </w:rPr>
        <w:t xml:space="preserve"> тобын ажыратуға болады: іргелі және арнайы, </w:t>
      </w:r>
      <w:r w:rsidR="00D22710">
        <w:rPr>
          <w:rFonts w:ascii="Times New Roman" w:hAnsi="Times New Roman"/>
          <w:sz w:val="28"/>
          <w:szCs w:val="28"/>
          <w:lang w:val="kk-KZ"/>
        </w:rPr>
        <w:t>«</w:t>
      </w:r>
      <w:r w:rsidR="00D22710" w:rsidRPr="000F7508">
        <w:rPr>
          <w:rFonts w:ascii="Times New Roman" w:hAnsi="Times New Roman"/>
          <w:sz w:val="28"/>
          <w:szCs w:val="28"/>
          <w:lang w:val="kk-KZ"/>
        </w:rPr>
        <w:t xml:space="preserve">Іргелі </w:t>
      </w:r>
      <w:r w:rsidRPr="000F7508">
        <w:rPr>
          <w:rFonts w:ascii="Times New Roman" w:hAnsi="Times New Roman"/>
          <w:sz w:val="28"/>
          <w:szCs w:val="28"/>
          <w:lang w:val="kk-KZ"/>
        </w:rPr>
        <w:t>идея</w:t>
      </w:r>
      <w:r w:rsidR="00D22710">
        <w:rPr>
          <w:rFonts w:ascii="Times New Roman" w:hAnsi="Times New Roman"/>
          <w:sz w:val="28"/>
          <w:szCs w:val="28"/>
          <w:lang w:val="kk-KZ"/>
        </w:rPr>
        <w:t>»</w:t>
      </w:r>
      <w:r w:rsidRPr="000F7508">
        <w:rPr>
          <w:rFonts w:ascii="Times New Roman" w:hAnsi="Times New Roman"/>
          <w:sz w:val="28"/>
          <w:szCs w:val="28"/>
          <w:lang w:val="kk-KZ"/>
        </w:rPr>
        <w:t xml:space="preserve"> әр түрлі түсіндіріледі. Кейбір авторлар фундаментализацияны осы саладағы маманның неғұрлым терең дайындығы ретінде, былайша айтқанда, "терең білім"</w:t>
      </w:r>
      <w:r w:rsidR="00565E5E">
        <w:rPr>
          <w:rFonts w:ascii="Times New Roman" w:hAnsi="Times New Roman"/>
          <w:sz w:val="28"/>
          <w:szCs w:val="28"/>
          <w:lang w:val="kk-KZ"/>
        </w:rPr>
        <w:t xml:space="preserve"> </w:t>
      </w:r>
      <w:r w:rsidRPr="000F7508">
        <w:rPr>
          <w:rFonts w:ascii="Times New Roman" w:hAnsi="Times New Roman"/>
          <w:sz w:val="28"/>
          <w:szCs w:val="28"/>
          <w:lang w:val="kk-KZ"/>
        </w:rPr>
        <w:t>деп атайды. Екінші түсінік</w:t>
      </w:r>
      <w:r w:rsidR="000822A6">
        <w:rPr>
          <w:rFonts w:ascii="Times New Roman" w:hAnsi="Times New Roman"/>
          <w:sz w:val="28"/>
          <w:szCs w:val="28"/>
          <w:lang w:val="kk-KZ"/>
        </w:rPr>
        <w:t xml:space="preserve"> </w:t>
      </w:r>
      <w:r w:rsidRPr="000F7508">
        <w:rPr>
          <w:rFonts w:ascii="Times New Roman" w:hAnsi="Times New Roman"/>
          <w:sz w:val="28"/>
          <w:szCs w:val="28"/>
          <w:lang w:val="kk-KZ"/>
        </w:rPr>
        <w:t>-</w:t>
      </w:r>
      <w:r w:rsidR="000822A6">
        <w:rPr>
          <w:rFonts w:ascii="Times New Roman" w:hAnsi="Times New Roman"/>
          <w:sz w:val="28"/>
          <w:szCs w:val="28"/>
          <w:lang w:val="kk-KZ"/>
        </w:rPr>
        <w:t xml:space="preserve"> </w:t>
      </w:r>
      <w:r w:rsidRPr="000F7508">
        <w:rPr>
          <w:rFonts w:ascii="Times New Roman" w:hAnsi="Times New Roman"/>
          <w:sz w:val="28"/>
          <w:szCs w:val="28"/>
          <w:lang w:val="kk-KZ"/>
        </w:rPr>
        <w:t>іргелі білімді игеруге негізделген жан-жақты гуманитарлық және жаратылыстану білімі</w:t>
      </w:r>
      <w:r w:rsidR="0054628D">
        <w:rPr>
          <w:rFonts w:ascii="Times New Roman" w:hAnsi="Times New Roman"/>
          <w:sz w:val="28"/>
          <w:szCs w:val="28"/>
          <w:lang w:val="kk-KZ"/>
        </w:rPr>
        <w:t xml:space="preserve"> деп санайды</w:t>
      </w:r>
      <w:r w:rsidRPr="000F7508">
        <w:rPr>
          <w:rFonts w:ascii="Times New Roman" w:hAnsi="Times New Roman"/>
          <w:sz w:val="28"/>
          <w:szCs w:val="28"/>
          <w:lang w:val="kk-KZ"/>
        </w:rPr>
        <w:t>.</w:t>
      </w:r>
    </w:p>
    <w:p w14:paraId="31C3F212" w14:textId="77777777" w:rsidR="00584139" w:rsidRPr="00057C5B" w:rsidRDefault="006B4CDC"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Көптілділікті оқыту жағдайында</w:t>
      </w:r>
      <w:r w:rsidR="009276D0" w:rsidRPr="000F7508">
        <w:rPr>
          <w:rFonts w:ascii="Times New Roman" w:hAnsi="Times New Roman"/>
          <w:sz w:val="28"/>
          <w:szCs w:val="28"/>
          <w:lang w:val="kk-KZ"/>
        </w:rPr>
        <w:t xml:space="preserve"> баяндал</w:t>
      </w:r>
      <w:r w:rsidR="00057C5B">
        <w:rPr>
          <w:rFonts w:ascii="Times New Roman" w:hAnsi="Times New Roman"/>
          <w:sz w:val="28"/>
          <w:szCs w:val="28"/>
          <w:lang w:val="kk-KZ"/>
        </w:rPr>
        <w:t>атын</w:t>
      </w:r>
      <w:r w:rsidR="009276D0" w:rsidRPr="000F7508">
        <w:rPr>
          <w:rFonts w:ascii="Times New Roman" w:hAnsi="Times New Roman"/>
          <w:sz w:val="28"/>
          <w:szCs w:val="28"/>
          <w:lang w:val="kk-KZ"/>
        </w:rPr>
        <w:t xml:space="preserve"> іргелі ұғымдар мен </w:t>
      </w:r>
      <w:r w:rsidR="00057C5B">
        <w:rPr>
          <w:rFonts w:ascii="Times New Roman" w:hAnsi="Times New Roman"/>
          <w:sz w:val="28"/>
          <w:szCs w:val="28"/>
          <w:lang w:val="kk-KZ"/>
        </w:rPr>
        <w:t>ұстанымдардың</w:t>
      </w:r>
      <w:r w:rsidR="009276D0" w:rsidRPr="000F7508">
        <w:rPr>
          <w:rFonts w:ascii="Times New Roman" w:hAnsi="Times New Roman"/>
          <w:sz w:val="28"/>
          <w:szCs w:val="28"/>
          <w:lang w:val="kk-KZ"/>
        </w:rPr>
        <w:t xml:space="preserve"> көмегімен адам өмір сүретін әлем туралы ең </w:t>
      </w:r>
      <w:r w:rsidR="005F6005">
        <w:rPr>
          <w:rFonts w:ascii="Times New Roman" w:hAnsi="Times New Roman"/>
          <w:sz w:val="28"/>
          <w:szCs w:val="28"/>
          <w:lang w:val="kk-KZ"/>
        </w:rPr>
        <w:t>негізгі</w:t>
      </w:r>
      <w:r w:rsidR="00057C5B">
        <w:rPr>
          <w:rFonts w:ascii="Times New Roman" w:hAnsi="Times New Roman"/>
          <w:sz w:val="28"/>
          <w:szCs w:val="28"/>
          <w:lang w:val="kk-KZ"/>
        </w:rPr>
        <w:t xml:space="preserve"> </w:t>
      </w:r>
      <w:r w:rsidR="005F6005">
        <w:rPr>
          <w:rFonts w:ascii="Times New Roman" w:hAnsi="Times New Roman"/>
          <w:sz w:val="28"/>
          <w:szCs w:val="28"/>
          <w:lang w:val="kk-KZ"/>
        </w:rPr>
        <w:t>тұжырымдар</w:t>
      </w:r>
      <w:r w:rsidR="009276D0" w:rsidRPr="000F7508">
        <w:rPr>
          <w:rFonts w:ascii="Times New Roman" w:hAnsi="Times New Roman"/>
          <w:sz w:val="28"/>
          <w:szCs w:val="28"/>
          <w:lang w:val="kk-KZ"/>
        </w:rPr>
        <w:t xml:space="preserve"> жүйесі ретінде әлемнің ғылыми бейнесі туралы толық идеялар құрылады.</w:t>
      </w:r>
      <w:r w:rsidR="00565E5E">
        <w:rPr>
          <w:rFonts w:ascii="Times New Roman" w:hAnsi="Times New Roman"/>
          <w:sz w:val="28"/>
          <w:szCs w:val="28"/>
          <w:lang w:val="kk-KZ"/>
        </w:rPr>
        <w:t xml:space="preserve"> </w:t>
      </w:r>
      <w:r w:rsidR="009276D0" w:rsidRPr="000F7508">
        <w:rPr>
          <w:rFonts w:ascii="Times New Roman" w:hAnsi="Times New Roman"/>
          <w:sz w:val="28"/>
          <w:szCs w:val="28"/>
          <w:lang w:val="kk-KZ"/>
        </w:rPr>
        <w:t>"Биология іргелі эксперименттік-теориялық ғылым ретінде үлкен дүниетанымдық әлеуетке ие, осыған байланысты биология</w:t>
      </w:r>
      <w:r w:rsidR="00B05D5E">
        <w:rPr>
          <w:rFonts w:ascii="Times New Roman" w:hAnsi="Times New Roman"/>
          <w:sz w:val="28"/>
          <w:szCs w:val="28"/>
          <w:lang w:val="kk-KZ"/>
        </w:rPr>
        <w:t>ны</w:t>
      </w:r>
      <w:r w:rsidR="009276D0" w:rsidRPr="000F7508">
        <w:rPr>
          <w:rFonts w:ascii="Times New Roman" w:hAnsi="Times New Roman"/>
          <w:sz w:val="28"/>
          <w:szCs w:val="28"/>
          <w:lang w:val="kk-KZ"/>
        </w:rPr>
        <w:t xml:space="preserve"> оқу пәні ретінде білім алушылардың классикалық емес және постклассикалық ғылымды зерттеу </w:t>
      </w:r>
      <w:r w:rsidR="009276D0" w:rsidRPr="000F7508">
        <w:rPr>
          <w:rFonts w:ascii="Times New Roman" w:hAnsi="Times New Roman"/>
          <w:sz w:val="28"/>
          <w:szCs w:val="28"/>
          <w:lang w:val="kk-KZ"/>
        </w:rPr>
        <w:lastRenderedPageBreak/>
        <w:t xml:space="preserve">және жалпылау арқылы алынған әлемнің ғылыми бейнесі туралы түсініктерін қалыптастыруға </w:t>
      </w:r>
      <w:r w:rsidR="00B05D5E">
        <w:rPr>
          <w:rFonts w:ascii="Times New Roman" w:hAnsi="Times New Roman"/>
          <w:sz w:val="28"/>
          <w:szCs w:val="28"/>
          <w:lang w:val="kk-KZ"/>
        </w:rPr>
        <w:t>болады</w:t>
      </w:r>
      <w:r w:rsidR="009276D0" w:rsidRPr="000F7508">
        <w:rPr>
          <w:rFonts w:ascii="Times New Roman" w:hAnsi="Times New Roman"/>
          <w:sz w:val="28"/>
          <w:szCs w:val="28"/>
          <w:lang w:val="kk-KZ"/>
        </w:rPr>
        <w:t>"</w:t>
      </w:r>
      <w:r w:rsidR="000822A6">
        <w:rPr>
          <w:rFonts w:ascii="Times New Roman" w:hAnsi="Times New Roman"/>
          <w:sz w:val="28"/>
          <w:szCs w:val="28"/>
          <w:lang w:val="kk-KZ"/>
        </w:rPr>
        <w:t xml:space="preserve"> </w:t>
      </w:r>
      <w:r w:rsidR="00C779C0" w:rsidRPr="000F7508">
        <w:rPr>
          <w:rFonts w:ascii="Times New Roman" w:hAnsi="Times New Roman"/>
          <w:sz w:val="28"/>
          <w:szCs w:val="28"/>
          <w:lang w:val="kk-KZ"/>
        </w:rPr>
        <w:t>[</w:t>
      </w:r>
      <w:r w:rsidR="00C779C0">
        <w:rPr>
          <w:rFonts w:ascii="Times New Roman" w:hAnsi="Times New Roman"/>
          <w:sz w:val="28"/>
          <w:szCs w:val="28"/>
          <w:lang w:val="kk-KZ"/>
        </w:rPr>
        <w:t>101</w:t>
      </w:r>
      <w:r w:rsidR="00C779C0" w:rsidRPr="000F7508">
        <w:rPr>
          <w:rFonts w:ascii="Times New Roman" w:hAnsi="Times New Roman"/>
          <w:sz w:val="28"/>
          <w:szCs w:val="28"/>
          <w:lang w:val="kk-KZ"/>
        </w:rPr>
        <w:t>].</w:t>
      </w:r>
    </w:p>
    <w:p w14:paraId="452A5B1B"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Қазіргі уақыт</w:t>
      </w:r>
      <w:r w:rsidR="00BB7326">
        <w:rPr>
          <w:rFonts w:ascii="Times New Roman" w:hAnsi="Times New Roman"/>
          <w:sz w:val="28"/>
          <w:szCs w:val="28"/>
          <w:lang w:val="kk-KZ"/>
        </w:rPr>
        <w:t xml:space="preserve">та </w:t>
      </w:r>
      <w:r w:rsidRPr="000F7508">
        <w:rPr>
          <w:rFonts w:ascii="Times New Roman" w:hAnsi="Times New Roman"/>
          <w:sz w:val="28"/>
          <w:szCs w:val="28"/>
          <w:lang w:val="kk-KZ"/>
        </w:rPr>
        <w:t>генетикадағы және онымен байланысты биология салаларындағы ғылыми революциялардың уақыты, бұл зерттеудің негізгі тұжырымдамалары мен парадигмалары арасындағы байланысты көрсетеді.</w:t>
      </w:r>
    </w:p>
    <w:p w14:paraId="04F5E7FD"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Оқытудың тұжырымдамаларды қалыптастыруға бағытталуы іргелі білім деп аталады. Бұл тұрғыда білімнің негізділігі </w:t>
      </w:r>
      <w:r w:rsidR="00584139">
        <w:rPr>
          <w:rFonts w:ascii="Times New Roman" w:hAnsi="Times New Roman"/>
          <w:sz w:val="28"/>
          <w:szCs w:val="28"/>
          <w:lang w:val="kk-KZ"/>
        </w:rPr>
        <w:t>білім алушыларға</w:t>
      </w:r>
      <w:r w:rsidRPr="000F7508">
        <w:rPr>
          <w:rFonts w:ascii="Times New Roman" w:hAnsi="Times New Roman"/>
          <w:sz w:val="28"/>
          <w:szCs w:val="28"/>
          <w:lang w:val="kk-KZ"/>
        </w:rPr>
        <w:t xml:space="preserve"> теориялық білімнің қосындысын беру нәтижесінде емес, оқу-зерттеу іс-әрекетін жүзеге асыру процесінде ұғымдардың қалыптасуы, ғылыми зерттеу әдістерін игеру, ғылыми ойлау немесе басқа типтегі ойлау нәтижесінде пайда болатыны айқын болды.</w:t>
      </w:r>
    </w:p>
    <w:p w14:paraId="68D18BD5"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А.М.Новиков</w:t>
      </w:r>
      <w:r w:rsidR="00542150">
        <w:rPr>
          <w:rFonts w:ascii="Times New Roman" w:hAnsi="Times New Roman"/>
          <w:sz w:val="28"/>
          <w:szCs w:val="28"/>
          <w:lang w:val="kk-KZ"/>
        </w:rPr>
        <w:t>тың</w:t>
      </w:r>
      <w:r w:rsidRPr="000F7508">
        <w:rPr>
          <w:rFonts w:ascii="Times New Roman" w:hAnsi="Times New Roman"/>
          <w:sz w:val="28"/>
          <w:szCs w:val="28"/>
          <w:lang w:val="kk-KZ"/>
        </w:rPr>
        <w:t xml:space="preserve"> пікірінше,</w:t>
      </w:r>
      <w:r w:rsidR="00D22710">
        <w:rPr>
          <w:rFonts w:ascii="Times New Roman" w:hAnsi="Times New Roman"/>
          <w:sz w:val="28"/>
          <w:szCs w:val="28"/>
          <w:lang w:val="kk-KZ"/>
        </w:rPr>
        <w:t xml:space="preserve"> </w:t>
      </w:r>
      <w:r w:rsidR="00BB420A">
        <w:rPr>
          <w:rFonts w:ascii="Times New Roman" w:hAnsi="Times New Roman"/>
          <w:sz w:val="28"/>
          <w:szCs w:val="28"/>
          <w:lang w:val="kk-KZ"/>
        </w:rPr>
        <w:t xml:space="preserve">білім </w:t>
      </w:r>
      <w:r w:rsidRPr="000F7508">
        <w:rPr>
          <w:rFonts w:ascii="Times New Roman" w:hAnsi="Times New Roman"/>
          <w:sz w:val="28"/>
          <w:szCs w:val="28"/>
          <w:lang w:val="kk-KZ"/>
        </w:rPr>
        <w:t>іргета</w:t>
      </w:r>
      <w:r w:rsidR="00BB420A">
        <w:rPr>
          <w:rFonts w:ascii="Times New Roman" w:hAnsi="Times New Roman"/>
          <w:sz w:val="28"/>
          <w:szCs w:val="28"/>
          <w:lang w:val="kk-KZ"/>
        </w:rPr>
        <w:t>сының</w:t>
      </w:r>
      <w:r w:rsidRPr="000F7508">
        <w:rPr>
          <w:rFonts w:ascii="Times New Roman" w:hAnsi="Times New Roman"/>
          <w:sz w:val="28"/>
          <w:szCs w:val="28"/>
          <w:lang w:val="kk-KZ"/>
        </w:rPr>
        <w:t xml:space="preserve"> маңызды компоненттерінің бірі - білім беру нәтижелеріне ғылыми талдау және іргелі ұғымдар мен мәліметтер базасын пайдалану,шет тілдерін білу және т. б., яғни білім беру процесін </w:t>
      </w:r>
      <w:r w:rsidR="00D22710">
        <w:rPr>
          <w:rFonts w:ascii="Times New Roman" w:hAnsi="Times New Roman"/>
          <w:sz w:val="28"/>
          <w:szCs w:val="28"/>
          <w:lang w:val="kk-KZ"/>
        </w:rPr>
        <w:t>«</w:t>
      </w:r>
      <w:r w:rsidR="00D22710" w:rsidRPr="000F7508">
        <w:rPr>
          <w:rFonts w:ascii="Times New Roman" w:hAnsi="Times New Roman"/>
          <w:sz w:val="28"/>
          <w:szCs w:val="28"/>
          <w:lang w:val="kk-KZ"/>
        </w:rPr>
        <w:t xml:space="preserve">Кәсіби </w:t>
      </w:r>
      <w:r w:rsidRPr="000F7508">
        <w:rPr>
          <w:rFonts w:ascii="Times New Roman" w:hAnsi="Times New Roman"/>
          <w:sz w:val="28"/>
          <w:szCs w:val="28"/>
          <w:lang w:val="kk-KZ"/>
        </w:rPr>
        <w:t>емес</w:t>
      </w:r>
      <w:r w:rsidR="00D22710">
        <w:rPr>
          <w:rFonts w:ascii="Times New Roman" w:hAnsi="Times New Roman"/>
          <w:sz w:val="28"/>
          <w:szCs w:val="28"/>
          <w:lang w:val="kk-KZ"/>
        </w:rPr>
        <w:t>»</w:t>
      </w:r>
      <w:r w:rsidRPr="000F7508">
        <w:rPr>
          <w:rFonts w:ascii="Times New Roman" w:hAnsi="Times New Roman"/>
          <w:sz w:val="28"/>
          <w:szCs w:val="28"/>
          <w:lang w:val="kk-KZ"/>
        </w:rPr>
        <w:t xml:space="preserve"> немесе </w:t>
      </w:r>
      <w:r w:rsidR="00D22710">
        <w:rPr>
          <w:rFonts w:ascii="Times New Roman" w:hAnsi="Times New Roman"/>
          <w:sz w:val="28"/>
          <w:szCs w:val="28"/>
          <w:lang w:val="kk-KZ"/>
        </w:rPr>
        <w:t>«</w:t>
      </w:r>
      <w:r w:rsidR="00D22710" w:rsidRPr="000F7508">
        <w:rPr>
          <w:rFonts w:ascii="Times New Roman" w:hAnsi="Times New Roman"/>
          <w:sz w:val="28"/>
          <w:szCs w:val="28"/>
          <w:lang w:val="kk-KZ"/>
        </w:rPr>
        <w:t xml:space="preserve">Ғылыми </w:t>
      </w:r>
      <w:r w:rsidRPr="000F7508">
        <w:rPr>
          <w:rFonts w:ascii="Times New Roman" w:hAnsi="Times New Roman"/>
          <w:sz w:val="28"/>
          <w:szCs w:val="28"/>
          <w:lang w:val="kk-KZ"/>
        </w:rPr>
        <w:t>әдебиеттердегі кәсіби емес компоненттер</w:t>
      </w:r>
      <w:r w:rsidR="00D22710">
        <w:rPr>
          <w:rFonts w:ascii="Times New Roman" w:hAnsi="Times New Roman"/>
          <w:sz w:val="28"/>
          <w:szCs w:val="28"/>
          <w:lang w:val="kk-KZ"/>
        </w:rPr>
        <w:t>»</w:t>
      </w:r>
      <w:r w:rsidRPr="000F7508">
        <w:rPr>
          <w:rFonts w:ascii="Times New Roman" w:hAnsi="Times New Roman"/>
          <w:sz w:val="28"/>
          <w:szCs w:val="28"/>
          <w:lang w:val="kk-KZ"/>
        </w:rPr>
        <w:t xml:space="preserve"> деп қабылдау барысында барлығы мақсатқа сай </w:t>
      </w:r>
      <w:r w:rsidR="008D4B6F" w:rsidRPr="000F7508">
        <w:rPr>
          <w:rFonts w:ascii="Times New Roman" w:hAnsi="Times New Roman"/>
          <w:sz w:val="28"/>
          <w:szCs w:val="28"/>
          <w:lang w:val="kk-KZ"/>
        </w:rPr>
        <w:t xml:space="preserve">жалпы жоғары білім, </w:t>
      </w:r>
      <w:r w:rsidR="008D4B6F">
        <w:rPr>
          <w:rFonts w:ascii="Times New Roman" w:hAnsi="Times New Roman"/>
          <w:sz w:val="28"/>
          <w:szCs w:val="28"/>
          <w:lang w:val="kk-KZ"/>
        </w:rPr>
        <w:t>ж</w:t>
      </w:r>
      <w:r w:rsidR="008D4B6F" w:rsidRPr="000F7508">
        <w:rPr>
          <w:rFonts w:ascii="Times New Roman" w:hAnsi="Times New Roman"/>
          <w:sz w:val="28"/>
          <w:szCs w:val="28"/>
          <w:lang w:val="kk-KZ"/>
        </w:rPr>
        <w:t xml:space="preserve">алпы кәсіптік білім беру </w:t>
      </w:r>
      <w:r w:rsidR="00C8752B">
        <w:rPr>
          <w:rFonts w:ascii="Times New Roman" w:hAnsi="Times New Roman"/>
          <w:sz w:val="28"/>
          <w:szCs w:val="28"/>
          <w:lang w:val="kk-KZ"/>
        </w:rPr>
        <w:t xml:space="preserve"> үшін </w:t>
      </w:r>
      <w:r w:rsidRPr="000F7508">
        <w:rPr>
          <w:rFonts w:ascii="Times New Roman" w:hAnsi="Times New Roman"/>
          <w:sz w:val="28"/>
          <w:szCs w:val="28"/>
          <w:lang w:val="kk-KZ"/>
        </w:rPr>
        <w:t>ақпарат жинайды</w:t>
      </w:r>
      <w:r w:rsidR="00C8752B">
        <w:rPr>
          <w:rFonts w:ascii="Times New Roman" w:hAnsi="Times New Roman"/>
          <w:sz w:val="28"/>
          <w:szCs w:val="28"/>
          <w:lang w:val="kk-KZ"/>
        </w:rPr>
        <w:t xml:space="preserve"> деп есептейді </w:t>
      </w:r>
      <w:r w:rsidRPr="000F7508">
        <w:rPr>
          <w:rFonts w:ascii="Times New Roman" w:hAnsi="Times New Roman"/>
          <w:sz w:val="28"/>
          <w:szCs w:val="28"/>
          <w:lang w:val="kk-KZ"/>
        </w:rPr>
        <w:t xml:space="preserve"> [</w:t>
      </w:r>
      <w:r w:rsidR="00584139">
        <w:rPr>
          <w:rFonts w:ascii="Times New Roman" w:hAnsi="Times New Roman"/>
          <w:sz w:val="28"/>
          <w:szCs w:val="28"/>
          <w:lang w:val="kk-KZ"/>
        </w:rPr>
        <w:t>102</w:t>
      </w:r>
      <w:r w:rsidRPr="000F7508">
        <w:rPr>
          <w:rFonts w:ascii="Times New Roman" w:hAnsi="Times New Roman"/>
          <w:sz w:val="28"/>
          <w:szCs w:val="28"/>
          <w:lang w:val="kk-KZ"/>
        </w:rPr>
        <w:t>].</w:t>
      </w:r>
    </w:p>
    <w:p w14:paraId="49EE49B0"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Бірақ бұл тенденция </w:t>
      </w:r>
      <w:r w:rsidR="00D429CE">
        <w:rPr>
          <w:rFonts w:ascii="Times New Roman" w:hAnsi="Times New Roman"/>
          <w:sz w:val="28"/>
          <w:szCs w:val="28"/>
          <w:lang w:val="kk-KZ"/>
        </w:rPr>
        <w:t>жастарды</w:t>
      </w:r>
      <w:r w:rsidRPr="000F7508">
        <w:rPr>
          <w:rFonts w:ascii="Times New Roman" w:hAnsi="Times New Roman"/>
          <w:sz w:val="28"/>
          <w:szCs w:val="28"/>
          <w:lang w:val="kk-KZ"/>
        </w:rPr>
        <w:t xml:space="preserve"> тәрбиелеуге қойылатын талаптарды өзгертеді: оқу орындарының міндеті жалпы білім мен орта деңгейде кәсіп беру ғана емес, сонымен қатар тұрақты, білім алудың алғышарттарын қалыптастыру</w:t>
      </w:r>
      <w:r w:rsidR="00D429CE">
        <w:rPr>
          <w:rFonts w:ascii="Times New Roman" w:hAnsi="Times New Roman"/>
          <w:sz w:val="28"/>
          <w:szCs w:val="28"/>
          <w:lang w:val="kk-KZ"/>
        </w:rPr>
        <w:t>,</w:t>
      </w:r>
      <w:r w:rsidR="000822A6">
        <w:rPr>
          <w:rFonts w:ascii="Times New Roman" w:hAnsi="Times New Roman"/>
          <w:sz w:val="28"/>
          <w:szCs w:val="28"/>
          <w:lang w:val="kk-KZ"/>
        </w:rPr>
        <w:t xml:space="preserve"> </w:t>
      </w:r>
      <w:r w:rsidR="00D429CE" w:rsidRPr="000F7508">
        <w:rPr>
          <w:rFonts w:ascii="Times New Roman" w:hAnsi="Times New Roman"/>
          <w:sz w:val="28"/>
          <w:szCs w:val="28"/>
          <w:lang w:val="kk-KZ"/>
        </w:rPr>
        <w:t xml:space="preserve">алынған білімнің философиялық негіздерін тереңдету </w:t>
      </w:r>
      <w:r w:rsidRPr="000F7508">
        <w:rPr>
          <w:rFonts w:ascii="Times New Roman" w:hAnsi="Times New Roman"/>
          <w:sz w:val="28"/>
          <w:szCs w:val="28"/>
          <w:lang w:val="kk-KZ"/>
        </w:rPr>
        <w:t>болады. Осылайша, жоғары білім беруді іргелі ету студенттердің теориялық</w:t>
      </w:r>
      <w:r w:rsidR="00D429CE">
        <w:rPr>
          <w:rFonts w:ascii="Times New Roman" w:hAnsi="Times New Roman"/>
          <w:sz w:val="28"/>
          <w:szCs w:val="28"/>
          <w:lang w:val="kk-KZ"/>
        </w:rPr>
        <w:t>,</w:t>
      </w:r>
      <w:r w:rsidRPr="000F7508">
        <w:rPr>
          <w:rFonts w:ascii="Times New Roman" w:hAnsi="Times New Roman"/>
          <w:sz w:val="28"/>
          <w:szCs w:val="28"/>
          <w:lang w:val="kk-KZ"/>
        </w:rPr>
        <w:t xml:space="preserve"> жалпы ғылыми және кәсіптік дайындығын тереңдету мен олардың кәсіби даярлығының профилін кеңейтуді көздейді.</w:t>
      </w:r>
    </w:p>
    <w:p w14:paraId="558DC093"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3. </w:t>
      </w:r>
      <w:r w:rsidRPr="00057C5B">
        <w:rPr>
          <w:rFonts w:ascii="Times New Roman" w:hAnsi="Times New Roman"/>
          <w:i/>
          <w:sz w:val="28"/>
          <w:szCs w:val="28"/>
          <w:lang w:val="kk-KZ"/>
        </w:rPr>
        <w:t xml:space="preserve">Пәнаралық </w:t>
      </w:r>
      <w:r w:rsidR="00057C5B">
        <w:rPr>
          <w:rFonts w:ascii="Times New Roman" w:hAnsi="Times New Roman"/>
          <w:i/>
          <w:sz w:val="28"/>
          <w:szCs w:val="28"/>
          <w:lang w:val="kk-KZ"/>
        </w:rPr>
        <w:t>ұстанымы</w:t>
      </w:r>
      <w:r w:rsidRPr="000F7508">
        <w:rPr>
          <w:rFonts w:ascii="Times New Roman" w:hAnsi="Times New Roman"/>
          <w:sz w:val="28"/>
          <w:szCs w:val="28"/>
          <w:lang w:val="kk-KZ"/>
        </w:rPr>
        <w:t>.</w:t>
      </w:r>
      <w:r w:rsidR="000822A6">
        <w:rPr>
          <w:rFonts w:ascii="Times New Roman" w:hAnsi="Times New Roman"/>
          <w:sz w:val="28"/>
          <w:szCs w:val="28"/>
          <w:lang w:val="kk-KZ"/>
        </w:rPr>
        <w:t xml:space="preserve"> </w:t>
      </w:r>
      <w:r w:rsidRPr="000F7508">
        <w:rPr>
          <w:rFonts w:ascii="Times New Roman" w:hAnsi="Times New Roman"/>
          <w:sz w:val="28"/>
          <w:szCs w:val="28"/>
          <w:lang w:val="kk-KZ"/>
        </w:rPr>
        <w:t>Педагогикалық университеттің білім беру кеңістігінде биология</w:t>
      </w:r>
      <w:r w:rsidR="00974A4B">
        <w:rPr>
          <w:rFonts w:ascii="Times New Roman" w:hAnsi="Times New Roman"/>
          <w:sz w:val="28"/>
          <w:szCs w:val="28"/>
          <w:lang w:val="kk-KZ"/>
        </w:rPr>
        <w:t xml:space="preserve"> мамандығының</w:t>
      </w:r>
      <w:r w:rsidRPr="000F7508">
        <w:rPr>
          <w:rFonts w:ascii="Times New Roman" w:hAnsi="Times New Roman"/>
          <w:sz w:val="28"/>
          <w:szCs w:val="28"/>
          <w:lang w:val="kk-KZ"/>
        </w:rPr>
        <w:t xml:space="preserve"> </w:t>
      </w:r>
      <w:r w:rsidR="00057C5B">
        <w:rPr>
          <w:rFonts w:ascii="Times New Roman" w:hAnsi="Times New Roman"/>
          <w:sz w:val="28"/>
          <w:szCs w:val="28"/>
          <w:lang w:val="kk-KZ"/>
        </w:rPr>
        <w:t>білім алушыларын</w:t>
      </w:r>
      <w:r w:rsidRPr="000F7508">
        <w:rPr>
          <w:rFonts w:ascii="Times New Roman" w:hAnsi="Times New Roman"/>
          <w:sz w:val="28"/>
          <w:szCs w:val="28"/>
          <w:lang w:val="kk-KZ"/>
        </w:rPr>
        <w:t xml:space="preserve"> әдістемелік дайындау процесінде пәнаралық интеграция (мысалы, биология және басқа ғылымдар, биология және шет</w:t>
      </w:r>
      <w:r w:rsidR="00974A4B">
        <w:rPr>
          <w:rFonts w:ascii="Times New Roman" w:hAnsi="Times New Roman"/>
          <w:sz w:val="28"/>
          <w:szCs w:val="28"/>
          <w:lang w:val="kk-KZ"/>
        </w:rPr>
        <w:t xml:space="preserve"> тілі және т.б.) жағдай жасайды</w:t>
      </w:r>
      <w:r w:rsidRPr="000F7508">
        <w:rPr>
          <w:rFonts w:ascii="Times New Roman" w:hAnsi="Times New Roman"/>
          <w:sz w:val="28"/>
          <w:szCs w:val="28"/>
          <w:lang w:val="kk-KZ"/>
        </w:rPr>
        <w:t>: біріншіден, заманауи маманға қойылатын талаптарға сай кәсіби құзіреттілікті қалыптастыру үшін, екіншіден, оқу жоспарында қарастырылған әртүрлі пәндерді меңгеру барысында алынған білімнің өзара байланысы.</w:t>
      </w:r>
      <w:r w:rsidR="000822A6">
        <w:rPr>
          <w:rFonts w:ascii="Times New Roman" w:hAnsi="Times New Roman"/>
          <w:sz w:val="28"/>
          <w:szCs w:val="28"/>
          <w:lang w:val="kk-KZ"/>
        </w:rPr>
        <w:t xml:space="preserve"> </w:t>
      </w:r>
      <w:r w:rsidRPr="000F7508">
        <w:rPr>
          <w:rFonts w:ascii="Times New Roman" w:hAnsi="Times New Roman"/>
          <w:sz w:val="28"/>
          <w:szCs w:val="28"/>
          <w:lang w:val="kk-KZ"/>
        </w:rPr>
        <w:t xml:space="preserve">Осылайша, интеграция мақсат ретінде әрекет ете алады. </w:t>
      </w:r>
    </w:p>
    <w:p w14:paraId="3A21A6DD"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Дүниежүзілік педагогика интеграция</w:t>
      </w:r>
      <w:r w:rsidR="002623C5">
        <w:rPr>
          <w:rFonts w:ascii="Times New Roman" w:hAnsi="Times New Roman"/>
          <w:sz w:val="28"/>
          <w:szCs w:val="28"/>
          <w:lang w:val="kk-KZ"/>
        </w:rPr>
        <w:t>лау</w:t>
      </w:r>
      <w:r w:rsidRPr="000F7508">
        <w:rPr>
          <w:rFonts w:ascii="Times New Roman" w:hAnsi="Times New Roman"/>
          <w:sz w:val="28"/>
          <w:szCs w:val="28"/>
          <w:lang w:val="kk-KZ"/>
        </w:rPr>
        <w:t xml:space="preserve"> мәселелерін зерттеуде жеткілікті бай тәжірибеге ие. Интегративті мәселелерді әзірлеуге білім беру теориясы мен тәжірибесі саласындағы интеграциялық процестерді талдауға арналған арнайы ғылыми жинақтар елеулі үлес қосты. Педагогикалық интеграцияның жекелеген аспектілерін ашатын монографиялар жарық көрді. Педагогикадағы интеграция мәселесінің әртүрлі аспектілері белгілі және ғалымдар тарапынан зерттелген. Бірқатар соңғы зерттеулерде қарастырылады: интеграцияның педагогикалық құбылыс ретіндегі мәні В.С.Безрукова, Л.В.Тарасов, Н.К.Чапаев, жеке пәндерді оқудағы интеграцияның құралдары мен түрлері Г.И.Батурина, С.В.Васильева, Ю.И.Дик, А.В.Усова, Г.Ф.Федоров, пәнаралық байланыстар білім беруді </w:t>
      </w:r>
      <w:r w:rsidR="002623C5">
        <w:rPr>
          <w:rFonts w:ascii="Times New Roman" w:hAnsi="Times New Roman"/>
          <w:sz w:val="28"/>
          <w:szCs w:val="28"/>
          <w:lang w:val="kk-KZ"/>
        </w:rPr>
        <w:t>б</w:t>
      </w:r>
      <w:r w:rsidRPr="000F7508">
        <w:rPr>
          <w:rFonts w:ascii="Times New Roman" w:hAnsi="Times New Roman"/>
          <w:sz w:val="28"/>
          <w:szCs w:val="28"/>
          <w:lang w:val="kk-KZ"/>
        </w:rPr>
        <w:t xml:space="preserve">іріктіру жолдарының бірі ретінде И.Д.Зверев, В.Н.Максимова, пәнаралық байланыстар жалпы білім берудің бірлігі ретіндеҚ.Ш.Ахияров, А.Ф. Амиров, </w:t>
      </w:r>
      <w:r w:rsidRPr="000F7508">
        <w:rPr>
          <w:rFonts w:ascii="Times New Roman" w:hAnsi="Times New Roman"/>
          <w:sz w:val="28"/>
          <w:szCs w:val="28"/>
          <w:lang w:val="kk-KZ"/>
        </w:rPr>
        <w:lastRenderedPageBreak/>
        <w:t xml:space="preserve">С.Я.Батыш, С.Я.А.Ә. Волков, Д.М.Кирюшкин, И.М.Низамов, М.И.Махмутов, Р.З.Тагариев, В.Н.Федорова </w:t>
      </w:r>
      <w:r w:rsidR="002623C5">
        <w:rPr>
          <w:rFonts w:ascii="Times New Roman" w:hAnsi="Times New Roman"/>
          <w:sz w:val="28"/>
          <w:szCs w:val="28"/>
          <w:lang w:val="kk-KZ"/>
        </w:rPr>
        <w:t xml:space="preserve"> алынды</w:t>
      </w:r>
      <w:r w:rsidR="000822A6">
        <w:rPr>
          <w:rFonts w:ascii="Times New Roman" w:hAnsi="Times New Roman"/>
          <w:sz w:val="28"/>
          <w:szCs w:val="28"/>
          <w:lang w:val="kk-KZ"/>
        </w:rPr>
        <w:t xml:space="preserve"> </w:t>
      </w:r>
      <w:r w:rsidRPr="000F7508">
        <w:rPr>
          <w:rFonts w:ascii="Times New Roman" w:hAnsi="Times New Roman"/>
          <w:sz w:val="28"/>
          <w:szCs w:val="28"/>
          <w:lang w:val="kk-KZ"/>
        </w:rPr>
        <w:t>[</w:t>
      </w:r>
      <w:r w:rsidR="00542150">
        <w:rPr>
          <w:rFonts w:ascii="Times New Roman" w:hAnsi="Times New Roman"/>
          <w:sz w:val="28"/>
          <w:szCs w:val="28"/>
          <w:lang w:val="kk-KZ"/>
        </w:rPr>
        <w:t>103</w:t>
      </w:r>
      <w:r w:rsidRPr="000F7508">
        <w:rPr>
          <w:rFonts w:ascii="Times New Roman" w:hAnsi="Times New Roman"/>
          <w:sz w:val="28"/>
          <w:szCs w:val="28"/>
          <w:lang w:val="kk-KZ"/>
        </w:rPr>
        <w:t>].</w:t>
      </w:r>
    </w:p>
    <w:p w14:paraId="380B2F7F"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Курстың бастапқы мақсаттарына сәйкес келетін пәнаралық интеграция материалдың нақты құрылымын, динамикалық баяндалуын және алынған білімнің өзектілігін білдіреді. Сонымен бірге дидактикалық материал үнемі жаңартылып отырады және оқу-тәрбие жұмысының әр алуан формалары мен әдістерін қолдану мүмкіндігіне ие. Пәнаралық интеграция</w:t>
      </w:r>
      <w:r w:rsidR="009B5455">
        <w:rPr>
          <w:rFonts w:ascii="Times New Roman" w:hAnsi="Times New Roman"/>
          <w:sz w:val="28"/>
          <w:szCs w:val="28"/>
          <w:lang w:val="kk-KZ"/>
        </w:rPr>
        <w:t xml:space="preserve"> ұстанымдары</w:t>
      </w:r>
      <w:r w:rsidRPr="000F7508">
        <w:rPr>
          <w:rFonts w:ascii="Times New Roman" w:hAnsi="Times New Roman"/>
          <w:sz w:val="28"/>
          <w:szCs w:val="28"/>
          <w:lang w:val="kk-KZ"/>
        </w:rPr>
        <w:t xml:space="preserve"> негізінде жұмыс істей отырып, </w:t>
      </w:r>
      <w:r w:rsidR="009B5455">
        <w:rPr>
          <w:rFonts w:ascii="Times New Roman" w:hAnsi="Times New Roman"/>
          <w:sz w:val="28"/>
          <w:szCs w:val="28"/>
          <w:lang w:val="kk-KZ"/>
        </w:rPr>
        <w:t>оқытушы</w:t>
      </w:r>
      <w:r w:rsidRPr="000F7508">
        <w:rPr>
          <w:rFonts w:ascii="Times New Roman" w:hAnsi="Times New Roman"/>
          <w:sz w:val="28"/>
          <w:szCs w:val="28"/>
          <w:lang w:val="kk-KZ"/>
        </w:rPr>
        <w:t xml:space="preserve"> келесі қызметтерді атқарады: ақпараттық, әдістемелік, ұйымдастырушылық, кеңестік, үйлестіруші, бақылаушы.</w:t>
      </w:r>
    </w:p>
    <w:p w14:paraId="2029F25B"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 xml:space="preserve">Оқу үдерісіне пәнаралық интеграцияны енгізу арқылы көптілді білім берудің негізі келесі әдістемелік </w:t>
      </w:r>
      <w:r w:rsidR="009B5455">
        <w:rPr>
          <w:rFonts w:ascii="Times New Roman" w:hAnsi="Times New Roman"/>
          <w:sz w:val="28"/>
          <w:szCs w:val="28"/>
          <w:lang w:val="kk-KZ"/>
        </w:rPr>
        <w:t>ұстанымдарына</w:t>
      </w:r>
      <w:r w:rsidRPr="000F7508">
        <w:rPr>
          <w:rFonts w:ascii="Times New Roman" w:hAnsi="Times New Roman"/>
          <w:sz w:val="28"/>
          <w:szCs w:val="28"/>
          <w:lang w:val="kk-KZ"/>
        </w:rPr>
        <w:t xml:space="preserve"> негізделген:</w:t>
      </w:r>
    </w:p>
    <w:p w14:paraId="04435106" w14:textId="77777777" w:rsidR="009276D0" w:rsidRPr="000F7508" w:rsidRDefault="009276D0" w:rsidP="00263E4E">
      <w:pPr>
        <w:spacing w:after="0" w:line="240" w:lineRule="auto"/>
        <w:ind w:firstLine="709"/>
        <w:jc w:val="both"/>
        <w:rPr>
          <w:rFonts w:ascii="Times New Roman" w:hAnsi="Times New Roman"/>
          <w:sz w:val="28"/>
          <w:szCs w:val="28"/>
          <w:lang w:val="kk-KZ"/>
        </w:rPr>
      </w:pPr>
      <w:r w:rsidRPr="000F7508">
        <w:rPr>
          <w:rFonts w:ascii="Times New Roman" w:hAnsi="Times New Roman"/>
          <w:sz w:val="28"/>
          <w:szCs w:val="28"/>
          <w:lang w:val="kk-KZ"/>
        </w:rPr>
        <w:t>-</w:t>
      </w:r>
      <w:r w:rsidR="000822A6">
        <w:rPr>
          <w:rFonts w:ascii="Times New Roman" w:hAnsi="Times New Roman"/>
          <w:sz w:val="28"/>
          <w:szCs w:val="28"/>
          <w:lang w:val="kk-KZ"/>
        </w:rPr>
        <w:t xml:space="preserve"> </w:t>
      </w:r>
      <w:r w:rsidRPr="000F7508">
        <w:rPr>
          <w:rFonts w:ascii="Times New Roman" w:hAnsi="Times New Roman"/>
          <w:sz w:val="28"/>
          <w:szCs w:val="28"/>
          <w:lang w:val="kk-KZ"/>
        </w:rPr>
        <w:t xml:space="preserve">базалық сөйлеу </w:t>
      </w:r>
      <w:r w:rsidR="009B5455">
        <w:rPr>
          <w:rFonts w:ascii="Times New Roman" w:hAnsi="Times New Roman"/>
          <w:sz w:val="28"/>
          <w:szCs w:val="28"/>
          <w:lang w:val="kk-KZ"/>
        </w:rPr>
        <w:t>біліктері</w:t>
      </w:r>
      <w:r w:rsidRPr="000F7508">
        <w:rPr>
          <w:rFonts w:ascii="Times New Roman" w:hAnsi="Times New Roman"/>
          <w:sz w:val="28"/>
          <w:szCs w:val="28"/>
          <w:lang w:val="kk-KZ"/>
        </w:rPr>
        <w:t xml:space="preserve"> мен дағдыларын интеграциялау (үш тілде);</w:t>
      </w:r>
    </w:p>
    <w:p w14:paraId="2587FCFE" w14:textId="77777777" w:rsidR="009276D0" w:rsidRPr="000F7508" w:rsidRDefault="009276D0" w:rsidP="00263E4E">
      <w:pPr>
        <w:spacing w:after="0" w:line="240" w:lineRule="auto"/>
        <w:ind w:firstLine="709"/>
        <w:jc w:val="both"/>
        <w:rPr>
          <w:rFonts w:ascii="Times New Roman" w:hAnsi="Times New Roman"/>
          <w:sz w:val="28"/>
          <w:szCs w:val="28"/>
        </w:rPr>
      </w:pPr>
      <w:r w:rsidRPr="000F7508">
        <w:rPr>
          <w:rFonts w:ascii="Times New Roman" w:hAnsi="Times New Roman"/>
          <w:sz w:val="28"/>
          <w:szCs w:val="28"/>
        </w:rPr>
        <w:t>-</w:t>
      </w:r>
      <w:r w:rsidR="000822A6">
        <w:rPr>
          <w:rFonts w:ascii="Times New Roman" w:hAnsi="Times New Roman"/>
          <w:sz w:val="28"/>
          <w:szCs w:val="28"/>
          <w:lang w:val="kk-KZ"/>
        </w:rPr>
        <w:t xml:space="preserve"> </w:t>
      </w:r>
      <w:proofErr w:type="spellStart"/>
      <w:r w:rsidRPr="000F7508">
        <w:rPr>
          <w:rFonts w:ascii="Times New Roman" w:hAnsi="Times New Roman"/>
          <w:sz w:val="28"/>
          <w:szCs w:val="28"/>
        </w:rPr>
        <w:t>тапсырмалар</w:t>
      </w:r>
      <w:proofErr w:type="spellEnd"/>
      <w:r w:rsidRPr="000F7508">
        <w:rPr>
          <w:rFonts w:ascii="Times New Roman" w:hAnsi="Times New Roman"/>
          <w:sz w:val="28"/>
          <w:szCs w:val="28"/>
        </w:rPr>
        <w:t xml:space="preserve"> мен </w:t>
      </w:r>
      <w:proofErr w:type="spellStart"/>
      <w:r w:rsidRPr="000F7508">
        <w:rPr>
          <w:rFonts w:ascii="Times New Roman" w:hAnsi="Times New Roman"/>
          <w:sz w:val="28"/>
          <w:szCs w:val="28"/>
        </w:rPr>
        <w:t>дидактикалық</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материалдың</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кәсіби-коммуникативтік</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бағыттылығы</w:t>
      </w:r>
      <w:proofErr w:type="spellEnd"/>
      <w:r w:rsidRPr="000F7508">
        <w:rPr>
          <w:rFonts w:ascii="Times New Roman" w:hAnsi="Times New Roman"/>
          <w:sz w:val="28"/>
          <w:szCs w:val="28"/>
        </w:rPr>
        <w:t>;</w:t>
      </w:r>
    </w:p>
    <w:p w14:paraId="6D015D62" w14:textId="77777777" w:rsidR="009276D0" w:rsidRPr="000F7508" w:rsidRDefault="009276D0" w:rsidP="00263E4E">
      <w:pPr>
        <w:spacing w:after="0" w:line="240" w:lineRule="auto"/>
        <w:ind w:firstLine="709"/>
        <w:jc w:val="both"/>
        <w:rPr>
          <w:rFonts w:ascii="Times New Roman" w:hAnsi="Times New Roman"/>
          <w:sz w:val="28"/>
          <w:szCs w:val="28"/>
        </w:rPr>
      </w:pPr>
      <w:r w:rsidRPr="000F7508">
        <w:rPr>
          <w:rFonts w:ascii="Times New Roman" w:hAnsi="Times New Roman"/>
          <w:sz w:val="28"/>
          <w:szCs w:val="28"/>
        </w:rPr>
        <w:t>-</w:t>
      </w:r>
      <w:r w:rsidR="000822A6">
        <w:rPr>
          <w:rFonts w:ascii="Times New Roman" w:hAnsi="Times New Roman"/>
          <w:sz w:val="28"/>
          <w:szCs w:val="28"/>
          <w:lang w:val="kk-KZ"/>
        </w:rPr>
        <w:t xml:space="preserve"> </w:t>
      </w:r>
      <w:proofErr w:type="spellStart"/>
      <w:r w:rsidRPr="000F7508">
        <w:rPr>
          <w:rFonts w:ascii="Times New Roman" w:hAnsi="Times New Roman"/>
          <w:sz w:val="28"/>
          <w:szCs w:val="28"/>
        </w:rPr>
        <w:t>контекстік</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лексиканы</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басқару</w:t>
      </w:r>
      <w:proofErr w:type="spellEnd"/>
      <w:r w:rsidRPr="000F7508">
        <w:rPr>
          <w:rFonts w:ascii="Times New Roman" w:hAnsi="Times New Roman"/>
          <w:sz w:val="28"/>
          <w:szCs w:val="28"/>
        </w:rPr>
        <w:t>;</w:t>
      </w:r>
    </w:p>
    <w:p w14:paraId="686872E2" w14:textId="77777777" w:rsidR="009276D0" w:rsidRPr="000F7508" w:rsidRDefault="009276D0" w:rsidP="00263E4E">
      <w:pPr>
        <w:spacing w:after="0" w:line="240" w:lineRule="auto"/>
        <w:ind w:firstLine="709"/>
        <w:jc w:val="both"/>
        <w:rPr>
          <w:rFonts w:ascii="Times New Roman" w:hAnsi="Times New Roman"/>
          <w:sz w:val="28"/>
          <w:szCs w:val="28"/>
        </w:rPr>
      </w:pPr>
      <w:r w:rsidRPr="000F7508">
        <w:rPr>
          <w:rFonts w:ascii="Times New Roman" w:hAnsi="Times New Roman"/>
          <w:sz w:val="28"/>
          <w:szCs w:val="28"/>
        </w:rPr>
        <w:t xml:space="preserve">- </w:t>
      </w:r>
      <w:proofErr w:type="spellStart"/>
      <w:r w:rsidRPr="000F7508">
        <w:rPr>
          <w:rFonts w:ascii="Times New Roman" w:hAnsi="Times New Roman"/>
          <w:sz w:val="28"/>
          <w:szCs w:val="28"/>
        </w:rPr>
        <w:t>алған</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дағдылары</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тәжірибеде</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кәсіби</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қызметтің</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нақты</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жағдайларына</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барынша</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жақын</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жағдайларда</w:t>
      </w:r>
      <w:proofErr w:type="spellEnd"/>
      <w:r w:rsidRPr="000F7508">
        <w:rPr>
          <w:rFonts w:ascii="Times New Roman" w:hAnsi="Times New Roman"/>
          <w:sz w:val="28"/>
          <w:szCs w:val="28"/>
        </w:rPr>
        <w:t xml:space="preserve"> </w:t>
      </w:r>
      <w:proofErr w:type="spellStart"/>
      <w:r w:rsidRPr="000F7508">
        <w:rPr>
          <w:rFonts w:ascii="Times New Roman" w:hAnsi="Times New Roman"/>
          <w:sz w:val="28"/>
          <w:szCs w:val="28"/>
        </w:rPr>
        <w:t>қолдану</w:t>
      </w:r>
      <w:proofErr w:type="spellEnd"/>
      <w:r w:rsidRPr="000F7508">
        <w:rPr>
          <w:rFonts w:ascii="Times New Roman" w:hAnsi="Times New Roman"/>
          <w:sz w:val="28"/>
          <w:szCs w:val="28"/>
        </w:rPr>
        <w:t>.</w:t>
      </w:r>
    </w:p>
    <w:p w14:paraId="0A0C32BA" w14:textId="77777777" w:rsidR="009276D0" w:rsidRPr="004363B1" w:rsidRDefault="009276D0" w:rsidP="00263E4E">
      <w:pPr>
        <w:spacing w:after="0" w:line="240" w:lineRule="auto"/>
        <w:ind w:firstLine="709"/>
        <w:jc w:val="both"/>
        <w:rPr>
          <w:rFonts w:ascii="Times New Roman" w:hAnsi="Times New Roman"/>
          <w:sz w:val="28"/>
          <w:szCs w:val="28"/>
          <w:lang w:val="kk-KZ"/>
        </w:rPr>
      </w:pPr>
      <w:r w:rsidRPr="004363B1">
        <w:rPr>
          <w:rFonts w:ascii="Times New Roman" w:hAnsi="Times New Roman"/>
          <w:sz w:val="28"/>
          <w:szCs w:val="28"/>
          <w:lang w:val="kk-KZ"/>
        </w:rPr>
        <w:t xml:space="preserve">4. </w:t>
      </w:r>
      <w:r w:rsidRPr="009B5455">
        <w:rPr>
          <w:rFonts w:ascii="Times New Roman" w:hAnsi="Times New Roman"/>
          <w:i/>
          <w:sz w:val="28"/>
          <w:szCs w:val="28"/>
          <w:lang w:val="kk-KZ"/>
        </w:rPr>
        <w:t xml:space="preserve">Кәсіби бағыттылық </w:t>
      </w:r>
      <w:r w:rsidR="009B5455" w:rsidRPr="009B5455">
        <w:rPr>
          <w:rFonts w:ascii="Times New Roman" w:hAnsi="Times New Roman"/>
          <w:i/>
          <w:sz w:val="28"/>
          <w:szCs w:val="28"/>
          <w:lang w:val="kk-KZ"/>
        </w:rPr>
        <w:t>ұстанымы</w:t>
      </w:r>
      <w:r w:rsidRPr="004363B1">
        <w:rPr>
          <w:rFonts w:ascii="Times New Roman" w:hAnsi="Times New Roman"/>
          <w:sz w:val="28"/>
          <w:szCs w:val="28"/>
          <w:lang w:val="kk-KZ"/>
        </w:rPr>
        <w:t xml:space="preserve">. </w:t>
      </w:r>
      <w:r w:rsidR="009B5455">
        <w:rPr>
          <w:rFonts w:ascii="Times New Roman" w:hAnsi="Times New Roman"/>
          <w:sz w:val="28"/>
          <w:szCs w:val="28"/>
          <w:lang w:val="kk-KZ"/>
        </w:rPr>
        <w:t>Білім алушылардың</w:t>
      </w:r>
      <w:r w:rsidRPr="004363B1">
        <w:rPr>
          <w:rFonts w:ascii="Times New Roman" w:hAnsi="Times New Roman"/>
          <w:sz w:val="28"/>
          <w:szCs w:val="28"/>
          <w:lang w:val="kk-KZ"/>
        </w:rPr>
        <w:t xml:space="preserve"> генетикалық білім, білік және дағдыларының мазмұны тек теориялық материалмен және абстрактілі сипаттағы тапсырмалармен шектелмеуі керек; генетикалық түсініктерден басқа нақты кәсіби объектілерді үйренуі керек.</w:t>
      </w:r>
    </w:p>
    <w:p w14:paraId="1102CF42" w14:textId="77777777" w:rsidR="009276D0" w:rsidRPr="004363B1" w:rsidRDefault="009276D0" w:rsidP="00263E4E">
      <w:pPr>
        <w:spacing w:after="0" w:line="240" w:lineRule="auto"/>
        <w:ind w:firstLine="709"/>
        <w:jc w:val="both"/>
        <w:rPr>
          <w:rFonts w:ascii="Times New Roman" w:hAnsi="Times New Roman"/>
          <w:sz w:val="28"/>
          <w:szCs w:val="28"/>
          <w:lang w:val="kk-KZ"/>
        </w:rPr>
      </w:pPr>
      <w:r w:rsidRPr="004363B1">
        <w:rPr>
          <w:rFonts w:ascii="Times New Roman" w:hAnsi="Times New Roman"/>
          <w:sz w:val="28"/>
          <w:szCs w:val="28"/>
          <w:lang w:val="kk-KZ"/>
        </w:rPr>
        <w:t xml:space="preserve">Білім берудің кәсіптік бағдар </w:t>
      </w:r>
      <w:r w:rsidR="009B5455">
        <w:rPr>
          <w:rFonts w:ascii="Times New Roman" w:hAnsi="Times New Roman"/>
          <w:sz w:val="28"/>
          <w:szCs w:val="28"/>
          <w:lang w:val="kk-KZ"/>
        </w:rPr>
        <w:t>ұстанымын</w:t>
      </w:r>
      <w:r w:rsidRPr="004363B1">
        <w:rPr>
          <w:rFonts w:ascii="Times New Roman" w:hAnsi="Times New Roman"/>
          <w:sz w:val="28"/>
          <w:szCs w:val="28"/>
          <w:lang w:val="kk-KZ"/>
        </w:rPr>
        <w:t xml:space="preserve"> алғаш рет Р.А.Низамов</w:t>
      </w:r>
      <w:r w:rsidR="0026031E">
        <w:rPr>
          <w:rFonts w:ascii="Times New Roman" w:hAnsi="Times New Roman"/>
          <w:sz w:val="28"/>
          <w:szCs w:val="28"/>
          <w:lang w:val="kk-KZ"/>
        </w:rPr>
        <w:t>,</w:t>
      </w:r>
      <w:r w:rsidRPr="004363B1">
        <w:rPr>
          <w:rFonts w:ascii="Times New Roman" w:hAnsi="Times New Roman"/>
          <w:sz w:val="28"/>
          <w:szCs w:val="28"/>
          <w:lang w:val="kk-KZ"/>
        </w:rPr>
        <w:t xml:space="preserve"> А.В.Барабанщиков енгізді. Р.А.Низамов ЖОО-дағы оқу-тәрбие процесінің кәсіптік бағыттылығын жоғары оқу орны дидактикасының ерекше </w:t>
      </w:r>
      <w:r w:rsidR="009B5455">
        <w:rPr>
          <w:rFonts w:ascii="Times New Roman" w:hAnsi="Times New Roman"/>
          <w:sz w:val="28"/>
          <w:szCs w:val="28"/>
          <w:lang w:val="kk-KZ"/>
        </w:rPr>
        <w:t>ұстанымы</w:t>
      </w:r>
      <w:r w:rsidRPr="004363B1">
        <w:rPr>
          <w:rFonts w:ascii="Times New Roman" w:hAnsi="Times New Roman"/>
          <w:sz w:val="28"/>
          <w:szCs w:val="28"/>
          <w:lang w:val="kk-KZ"/>
        </w:rPr>
        <w:t xml:space="preserve"> ретінде қарастырды</w:t>
      </w:r>
      <w:r w:rsidR="000822A6">
        <w:rPr>
          <w:rFonts w:ascii="Times New Roman" w:hAnsi="Times New Roman"/>
          <w:sz w:val="28"/>
          <w:szCs w:val="28"/>
          <w:lang w:val="kk-KZ"/>
        </w:rPr>
        <w:t xml:space="preserve"> </w:t>
      </w:r>
      <w:r w:rsidR="00596903" w:rsidRPr="000F7508">
        <w:rPr>
          <w:rFonts w:ascii="Times New Roman" w:hAnsi="Times New Roman"/>
          <w:sz w:val="28"/>
          <w:szCs w:val="28"/>
          <w:lang w:val="kk-KZ"/>
        </w:rPr>
        <w:t>[</w:t>
      </w:r>
      <w:r w:rsidR="00596903">
        <w:rPr>
          <w:rFonts w:ascii="Times New Roman" w:hAnsi="Times New Roman"/>
          <w:sz w:val="28"/>
          <w:szCs w:val="28"/>
          <w:lang w:val="kk-KZ"/>
        </w:rPr>
        <w:t>104</w:t>
      </w:r>
      <w:r w:rsidR="00596903" w:rsidRPr="000F7508">
        <w:rPr>
          <w:rFonts w:ascii="Times New Roman" w:hAnsi="Times New Roman"/>
          <w:sz w:val="28"/>
          <w:szCs w:val="28"/>
          <w:lang w:val="kk-KZ"/>
        </w:rPr>
        <w:t>].</w:t>
      </w:r>
    </w:p>
    <w:p w14:paraId="33D5C79B" w14:textId="77777777" w:rsidR="009276D0" w:rsidRPr="004363B1" w:rsidRDefault="009276D0" w:rsidP="00263E4E">
      <w:pPr>
        <w:spacing w:after="0" w:line="240" w:lineRule="auto"/>
        <w:ind w:firstLine="709"/>
        <w:jc w:val="both"/>
        <w:rPr>
          <w:rFonts w:ascii="Times New Roman" w:hAnsi="Times New Roman"/>
          <w:sz w:val="28"/>
          <w:szCs w:val="28"/>
          <w:lang w:val="kk-KZ"/>
        </w:rPr>
      </w:pPr>
      <w:r w:rsidRPr="004363B1">
        <w:rPr>
          <w:rFonts w:ascii="Times New Roman" w:hAnsi="Times New Roman"/>
          <w:sz w:val="28"/>
          <w:szCs w:val="28"/>
          <w:lang w:val="kk-KZ"/>
        </w:rPr>
        <w:t xml:space="preserve">Кәсіби бағдар И.Н.Алешинаның пікірінше, білім алу мен өзін-өзі тәрбиелеу процесінде </w:t>
      </w:r>
      <w:r w:rsidR="00596903">
        <w:rPr>
          <w:rFonts w:ascii="Times New Roman" w:hAnsi="Times New Roman"/>
          <w:sz w:val="28"/>
          <w:szCs w:val="28"/>
          <w:lang w:val="kk-KZ"/>
        </w:rPr>
        <w:t xml:space="preserve">білім алушылардың </w:t>
      </w:r>
      <w:r w:rsidRPr="004363B1">
        <w:rPr>
          <w:rFonts w:ascii="Times New Roman" w:hAnsi="Times New Roman"/>
          <w:sz w:val="28"/>
          <w:szCs w:val="28"/>
          <w:lang w:val="kk-KZ"/>
        </w:rPr>
        <w:t>танымдық белсенділігін ынталандыратын оқытудың жетекші мотиві болып табылады. Жеке пәндердің ілімі тұрғысынан кәсіптік бағдар деңгейі ек</w:t>
      </w:r>
      <w:r w:rsidR="0026031E" w:rsidRPr="004363B1">
        <w:rPr>
          <w:rFonts w:ascii="Times New Roman" w:hAnsi="Times New Roman"/>
          <w:sz w:val="28"/>
          <w:szCs w:val="28"/>
          <w:lang w:val="kk-KZ"/>
        </w:rPr>
        <w:t>і құрамдас бөлікке – мамандық</w:t>
      </w:r>
      <w:r w:rsidR="009B5455">
        <w:rPr>
          <w:rFonts w:ascii="Times New Roman" w:hAnsi="Times New Roman"/>
          <w:sz w:val="28"/>
          <w:szCs w:val="28"/>
          <w:lang w:val="kk-KZ"/>
        </w:rPr>
        <w:t xml:space="preserve"> </w:t>
      </w:r>
      <w:r w:rsidRPr="004363B1">
        <w:rPr>
          <w:rFonts w:ascii="Times New Roman" w:hAnsi="Times New Roman"/>
          <w:sz w:val="28"/>
          <w:szCs w:val="28"/>
          <w:lang w:val="kk-KZ"/>
        </w:rPr>
        <w:t>пен пәнге деген көзқарасқа байланысты</w:t>
      </w:r>
      <w:r w:rsidR="000822A6">
        <w:rPr>
          <w:rFonts w:ascii="Times New Roman" w:hAnsi="Times New Roman"/>
          <w:sz w:val="28"/>
          <w:szCs w:val="28"/>
          <w:lang w:val="kk-KZ"/>
        </w:rPr>
        <w:t xml:space="preserve"> </w:t>
      </w:r>
      <w:r w:rsidR="00421755" w:rsidRPr="000F7508">
        <w:rPr>
          <w:rFonts w:ascii="Times New Roman" w:hAnsi="Times New Roman"/>
          <w:sz w:val="28"/>
          <w:szCs w:val="28"/>
          <w:lang w:val="kk-KZ"/>
        </w:rPr>
        <w:t>[</w:t>
      </w:r>
      <w:r w:rsidR="00421755">
        <w:rPr>
          <w:rFonts w:ascii="Times New Roman" w:hAnsi="Times New Roman"/>
          <w:sz w:val="28"/>
          <w:szCs w:val="28"/>
          <w:lang w:val="kk-KZ"/>
        </w:rPr>
        <w:t>105</w:t>
      </w:r>
      <w:r w:rsidR="00421755" w:rsidRPr="000F7508">
        <w:rPr>
          <w:rFonts w:ascii="Times New Roman" w:hAnsi="Times New Roman"/>
          <w:sz w:val="28"/>
          <w:szCs w:val="28"/>
          <w:lang w:val="kk-KZ"/>
        </w:rPr>
        <w:t>].</w:t>
      </w:r>
    </w:p>
    <w:p w14:paraId="2B575ABA" w14:textId="77777777" w:rsidR="009276D0" w:rsidRPr="00517A63" w:rsidRDefault="009276D0" w:rsidP="006B4CDC">
      <w:pPr>
        <w:spacing w:after="0" w:line="240" w:lineRule="auto"/>
        <w:ind w:firstLine="709"/>
        <w:jc w:val="both"/>
        <w:rPr>
          <w:rFonts w:ascii="Times New Roman" w:hAnsi="Times New Roman"/>
          <w:sz w:val="28"/>
          <w:szCs w:val="28"/>
          <w:lang w:val="kk-KZ"/>
        </w:rPr>
      </w:pPr>
      <w:r w:rsidRPr="004363B1">
        <w:rPr>
          <w:rFonts w:ascii="Times New Roman" w:hAnsi="Times New Roman"/>
          <w:sz w:val="28"/>
          <w:szCs w:val="28"/>
          <w:lang w:val="kk-KZ"/>
        </w:rPr>
        <w:t xml:space="preserve">5. </w:t>
      </w:r>
      <w:r w:rsidRPr="009B5455">
        <w:rPr>
          <w:rFonts w:ascii="Times New Roman" w:hAnsi="Times New Roman"/>
          <w:i/>
          <w:sz w:val="28"/>
          <w:szCs w:val="28"/>
          <w:lang w:val="kk-KZ"/>
        </w:rPr>
        <w:t xml:space="preserve">Үздіксіздік және сабақтастық </w:t>
      </w:r>
      <w:r w:rsidR="009B5455">
        <w:rPr>
          <w:rFonts w:ascii="Times New Roman" w:hAnsi="Times New Roman"/>
          <w:i/>
          <w:sz w:val="28"/>
          <w:szCs w:val="28"/>
          <w:lang w:val="kk-KZ"/>
        </w:rPr>
        <w:t>ұстанымы</w:t>
      </w:r>
      <w:r w:rsidRPr="009B5455">
        <w:rPr>
          <w:rFonts w:ascii="Times New Roman" w:hAnsi="Times New Roman"/>
          <w:i/>
          <w:sz w:val="28"/>
          <w:szCs w:val="28"/>
          <w:lang w:val="kk-KZ"/>
        </w:rPr>
        <w:t>.</w:t>
      </w:r>
      <w:r w:rsidRPr="00517A63">
        <w:rPr>
          <w:rFonts w:ascii="Times New Roman" w:hAnsi="Times New Roman"/>
          <w:sz w:val="28"/>
          <w:szCs w:val="28"/>
          <w:lang w:val="kk-KZ"/>
        </w:rPr>
        <w:t xml:space="preserve"> </w:t>
      </w:r>
      <w:r w:rsidR="009B5455">
        <w:rPr>
          <w:rFonts w:ascii="Times New Roman" w:hAnsi="Times New Roman"/>
          <w:sz w:val="28"/>
          <w:szCs w:val="28"/>
          <w:lang w:val="kk-KZ"/>
        </w:rPr>
        <w:t>Білім алушылардың</w:t>
      </w:r>
      <w:r w:rsidRPr="00517A63">
        <w:rPr>
          <w:rFonts w:ascii="Times New Roman" w:hAnsi="Times New Roman"/>
          <w:sz w:val="28"/>
          <w:szCs w:val="28"/>
          <w:lang w:val="kk-KZ"/>
        </w:rPr>
        <w:t xml:space="preserve"> ана және шет тілдері бойынша өз</w:t>
      </w:r>
      <w:r w:rsidR="009B5455">
        <w:rPr>
          <w:rFonts w:ascii="Times New Roman" w:hAnsi="Times New Roman"/>
          <w:sz w:val="28"/>
          <w:szCs w:val="28"/>
          <w:lang w:val="kk-KZ"/>
        </w:rPr>
        <w:t>ін</w:t>
      </w:r>
      <w:r w:rsidRPr="00517A63">
        <w:rPr>
          <w:rFonts w:ascii="Times New Roman" w:hAnsi="Times New Roman"/>
          <w:sz w:val="28"/>
          <w:szCs w:val="28"/>
          <w:lang w:val="kk-KZ"/>
        </w:rPr>
        <w:t xml:space="preserve">дік жұмыстарына ұсынылатын оқу және ғылыми мазмұн </w:t>
      </w:r>
      <w:r w:rsidR="009B5455">
        <w:rPr>
          <w:rFonts w:ascii="Times New Roman" w:hAnsi="Times New Roman"/>
          <w:sz w:val="28"/>
          <w:szCs w:val="28"/>
          <w:lang w:val="kk-KZ"/>
        </w:rPr>
        <w:t>білім алдушылардың</w:t>
      </w:r>
      <w:r w:rsidRPr="00517A63">
        <w:rPr>
          <w:rFonts w:ascii="Times New Roman" w:hAnsi="Times New Roman"/>
          <w:sz w:val="28"/>
          <w:szCs w:val="28"/>
          <w:lang w:val="kk-KZ"/>
        </w:rPr>
        <w:t xml:space="preserve"> генетиканы оқуда алған білімдерін, іскерліктерін және дағдыларын есепке алуы және басқа пәндерді оқытуда сұранысқа ие болуы керек.</w:t>
      </w:r>
    </w:p>
    <w:p w14:paraId="51406E1B" w14:textId="77777777" w:rsidR="006B4CDC" w:rsidRDefault="006B4CDC"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009276D0" w:rsidRPr="001F0CE7">
        <w:rPr>
          <w:rFonts w:ascii="Times New Roman" w:hAnsi="Times New Roman"/>
          <w:sz w:val="28"/>
          <w:szCs w:val="28"/>
          <w:lang w:val="kk-KZ"/>
        </w:rPr>
        <w:t xml:space="preserve">. </w:t>
      </w:r>
      <w:r w:rsidR="009276D0" w:rsidRPr="009B5455">
        <w:rPr>
          <w:rFonts w:ascii="Times New Roman" w:hAnsi="Times New Roman"/>
          <w:i/>
          <w:sz w:val="28"/>
          <w:szCs w:val="28"/>
          <w:lang w:val="kk-KZ"/>
        </w:rPr>
        <w:t xml:space="preserve">Субъективтілік </w:t>
      </w:r>
      <w:r w:rsidR="00C908F5">
        <w:rPr>
          <w:rFonts w:ascii="Times New Roman" w:hAnsi="Times New Roman"/>
          <w:i/>
          <w:sz w:val="28"/>
          <w:szCs w:val="28"/>
          <w:lang w:val="kk-KZ"/>
        </w:rPr>
        <w:t>ұстанымы</w:t>
      </w:r>
      <w:r w:rsidR="009276D0" w:rsidRPr="001F0CE7">
        <w:rPr>
          <w:rFonts w:ascii="Times New Roman" w:hAnsi="Times New Roman"/>
          <w:sz w:val="28"/>
          <w:szCs w:val="28"/>
          <w:lang w:val="kk-KZ"/>
        </w:rPr>
        <w:t>.</w:t>
      </w:r>
      <w:r w:rsidR="009B5455">
        <w:rPr>
          <w:rFonts w:ascii="Times New Roman" w:hAnsi="Times New Roman"/>
          <w:sz w:val="28"/>
          <w:szCs w:val="28"/>
          <w:lang w:val="kk-KZ"/>
        </w:rPr>
        <w:t xml:space="preserve"> </w:t>
      </w:r>
      <w:r w:rsidR="009276D0" w:rsidRPr="001F0CE7">
        <w:rPr>
          <w:rFonts w:ascii="Times New Roman" w:hAnsi="Times New Roman"/>
          <w:sz w:val="28"/>
          <w:szCs w:val="28"/>
          <w:lang w:val="kk-KZ"/>
        </w:rPr>
        <w:t xml:space="preserve">Білім беру мазмұнын меңгеру процесі біршама күрделі және әр </w:t>
      </w:r>
      <w:r w:rsidR="009B5455">
        <w:rPr>
          <w:rFonts w:ascii="Times New Roman" w:hAnsi="Times New Roman"/>
          <w:sz w:val="28"/>
          <w:szCs w:val="28"/>
          <w:lang w:val="kk-KZ"/>
        </w:rPr>
        <w:t>білім алушы</w:t>
      </w:r>
      <w:r w:rsidR="009276D0" w:rsidRPr="001F0CE7">
        <w:rPr>
          <w:rFonts w:ascii="Times New Roman" w:hAnsi="Times New Roman"/>
          <w:sz w:val="28"/>
          <w:szCs w:val="28"/>
          <w:lang w:val="kk-KZ"/>
        </w:rPr>
        <w:t xml:space="preserve"> үшін әр түрлі болатын көптеген факторлардың жиынтығын талап етеді. Генетика бойынша вариативті мазмұнды пайдалану арқылы құрылған оқу ортасы оқушының танымдық жұмысын өз бетінше ұйымдастыруға, реттеуге және бақылауға мүмкіндік береді</w:t>
      </w:r>
      <w:r w:rsidR="000822A6">
        <w:rPr>
          <w:rFonts w:ascii="Times New Roman" w:hAnsi="Times New Roman"/>
          <w:sz w:val="28"/>
          <w:szCs w:val="28"/>
          <w:lang w:val="kk-KZ"/>
        </w:rPr>
        <w:t xml:space="preserve"> </w:t>
      </w:r>
    </w:p>
    <w:p w14:paraId="2FCCE829" w14:textId="77777777" w:rsidR="009276D0" w:rsidRPr="001F0CE7" w:rsidRDefault="006B4CDC" w:rsidP="006B4CDC">
      <w:pPr>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7.</w:t>
      </w:r>
      <w:r w:rsidRPr="009B5455">
        <w:rPr>
          <w:rFonts w:ascii="Times New Roman" w:hAnsi="Times New Roman"/>
          <w:i/>
          <w:sz w:val="28"/>
          <w:szCs w:val="28"/>
          <w:lang w:val="kk-KZ"/>
        </w:rPr>
        <w:t>Интерактивті оқыту ұстанымы</w:t>
      </w:r>
      <w:r w:rsidRPr="004363B1">
        <w:rPr>
          <w:rFonts w:ascii="Times New Roman" w:hAnsi="Times New Roman"/>
          <w:sz w:val="28"/>
          <w:szCs w:val="28"/>
          <w:lang w:val="kk-KZ"/>
        </w:rPr>
        <w:t xml:space="preserve"> (генетикалық білімнің күрделілігіне байланысты әсіресе қажет болатын интерактивті диалог пен кері байланысты қамтамасыз ету, </w:t>
      </w:r>
      <w:r>
        <w:rPr>
          <w:rFonts w:ascii="Times New Roman" w:hAnsi="Times New Roman"/>
          <w:sz w:val="28"/>
          <w:szCs w:val="28"/>
          <w:lang w:val="kk-KZ"/>
        </w:rPr>
        <w:t>білім алушының</w:t>
      </w:r>
      <w:r w:rsidRPr="004363B1">
        <w:rPr>
          <w:rFonts w:ascii="Times New Roman" w:hAnsi="Times New Roman"/>
          <w:sz w:val="28"/>
          <w:szCs w:val="28"/>
          <w:lang w:val="kk-KZ"/>
        </w:rPr>
        <w:t xml:space="preserve"> интеллектуалдық әлеуетін дамытуға </w:t>
      </w:r>
      <w:r w:rsidRPr="004363B1">
        <w:rPr>
          <w:rFonts w:ascii="Times New Roman" w:hAnsi="Times New Roman"/>
          <w:sz w:val="28"/>
          <w:szCs w:val="28"/>
          <w:lang w:val="kk-KZ"/>
        </w:rPr>
        <w:lastRenderedPageBreak/>
        <w:t>бағытталған (алгоритмдік, көрнекі-бейнелі, теориялық ойлау стильдерін қалыптастыру, қиын жағдайда оңтайлы немесе өзгермелі шешімдер қабылдау қабілеті, ақпаратты өңдеу дағдылары)</w:t>
      </w:r>
      <w:r>
        <w:rPr>
          <w:rFonts w:ascii="Times New Roman" w:hAnsi="Times New Roman"/>
          <w:sz w:val="28"/>
          <w:szCs w:val="28"/>
          <w:lang w:val="kk-KZ"/>
        </w:rPr>
        <w:t xml:space="preserve"> болады</w:t>
      </w:r>
      <w:r w:rsidR="00421755" w:rsidRPr="000F7508">
        <w:rPr>
          <w:rFonts w:ascii="Times New Roman" w:hAnsi="Times New Roman"/>
          <w:sz w:val="28"/>
          <w:szCs w:val="28"/>
          <w:lang w:val="kk-KZ"/>
        </w:rPr>
        <w:t>[</w:t>
      </w:r>
      <w:r w:rsidR="00421755">
        <w:rPr>
          <w:rFonts w:ascii="Times New Roman" w:hAnsi="Times New Roman"/>
          <w:sz w:val="28"/>
          <w:szCs w:val="28"/>
          <w:lang w:val="kk-KZ"/>
        </w:rPr>
        <w:t>10</w:t>
      </w:r>
      <w:r w:rsidR="00866461">
        <w:rPr>
          <w:rFonts w:ascii="Times New Roman" w:hAnsi="Times New Roman"/>
          <w:sz w:val="28"/>
          <w:szCs w:val="28"/>
          <w:lang w:val="kk-KZ"/>
        </w:rPr>
        <w:t>6</w:t>
      </w:r>
      <w:r w:rsidR="00421755" w:rsidRPr="000F7508">
        <w:rPr>
          <w:rFonts w:ascii="Times New Roman" w:hAnsi="Times New Roman"/>
          <w:sz w:val="28"/>
          <w:szCs w:val="28"/>
          <w:lang w:val="kk-KZ"/>
        </w:rPr>
        <w:t>].</w:t>
      </w:r>
    </w:p>
    <w:p w14:paraId="3D9FE9D8" w14:textId="77777777" w:rsidR="000F7508" w:rsidRPr="00EB4845" w:rsidRDefault="000F7508" w:rsidP="00263E4E">
      <w:pPr>
        <w:spacing w:after="0" w:line="240" w:lineRule="auto"/>
        <w:ind w:firstLine="709"/>
        <w:rPr>
          <w:sz w:val="28"/>
          <w:szCs w:val="28"/>
          <w:lang w:val="kk-KZ"/>
        </w:rPr>
      </w:pPr>
    </w:p>
    <w:p w14:paraId="3ADADB10" w14:textId="77777777" w:rsidR="00553763" w:rsidRPr="006748F5" w:rsidRDefault="00A13E8F" w:rsidP="00263E4E">
      <w:pPr>
        <w:spacing w:after="0" w:line="240" w:lineRule="auto"/>
        <w:ind w:firstLine="709"/>
        <w:jc w:val="both"/>
        <w:rPr>
          <w:rStyle w:val="ezkurwreuab5ozgtqnkl"/>
          <w:rFonts w:ascii="Times New Roman" w:hAnsi="Times New Roman"/>
          <w:b/>
          <w:sz w:val="28"/>
          <w:szCs w:val="28"/>
          <w:lang w:val="kk-KZ"/>
        </w:rPr>
      </w:pPr>
      <w:r w:rsidRPr="002B058B">
        <w:rPr>
          <w:rFonts w:ascii="Times New Roman" w:hAnsi="Times New Roman"/>
          <w:b/>
          <w:sz w:val="28"/>
          <w:szCs w:val="28"/>
          <w:lang w:val="kk-KZ"/>
        </w:rPr>
        <w:t>1.3</w:t>
      </w:r>
      <w:r w:rsidR="0081669B" w:rsidRPr="002B058B">
        <w:rPr>
          <w:rFonts w:ascii="Times New Roman" w:hAnsi="Times New Roman"/>
          <w:b/>
          <w:sz w:val="28"/>
          <w:szCs w:val="28"/>
          <w:lang w:val="kk-KZ"/>
        </w:rPr>
        <w:t xml:space="preserve"> </w:t>
      </w:r>
      <w:r w:rsidR="006748F5" w:rsidRPr="002B058B">
        <w:rPr>
          <w:rStyle w:val="ezkurwreuab5ozgtqnkl"/>
          <w:rFonts w:ascii="Times New Roman" w:hAnsi="Times New Roman"/>
          <w:b/>
          <w:sz w:val="28"/>
          <w:szCs w:val="28"/>
          <w:lang w:val="kk-KZ"/>
        </w:rPr>
        <w:t>Болашақ биология мұғалімдерінің генетикалық білімдерін  дамытуда өзіндік жұмыстарды ұйымдастыру әлеуеті</w:t>
      </w:r>
    </w:p>
    <w:p w14:paraId="7912B53F" w14:textId="77777777" w:rsidR="006748F5" w:rsidRPr="006748F5" w:rsidRDefault="006748F5" w:rsidP="00263E4E">
      <w:pPr>
        <w:spacing w:after="0" w:line="240" w:lineRule="auto"/>
        <w:ind w:firstLine="709"/>
        <w:jc w:val="both"/>
        <w:rPr>
          <w:rFonts w:ascii="Times New Roman" w:hAnsi="Times New Roman"/>
          <w:b/>
          <w:sz w:val="28"/>
          <w:szCs w:val="28"/>
          <w:lang w:val="kk-KZ"/>
        </w:rPr>
      </w:pPr>
    </w:p>
    <w:p w14:paraId="5DC03A2E" w14:textId="77777777" w:rsidR="00B15EE2" w:rsidRPr="00B34E3F" w:rsidRDefault="00CD3100" w:rsidP="00263E4E">
      <w:pPr>
        <w:spacing w:after="0" w:line="240" w:lineRule="auto"/>
        <w:ind w:firstLine="709"/>
        <w:jc w:val="both"/>
        <w:rPr>
          <w:rFonts w:ascii="Times New Roman" w:hAnsi="Times New Roman"/>
          <w:sz w:val="28"/>
          <w:szCs w:val="28"/>
          <w:lang w:val="kk-KZ"/>
        </w:rPr>
      </w:pPr>
      <w:r w:rsidRPr="00CD3100">
        <w:rPr>
          <w:rFonts w:ascii="Times New Roman" w:hAnsi="Times New Roman"/>
          <w:sz w:val="28"/>
          <w:szCs w:val="28"/>
          <w:lang w:val="kk-KZ"/>
        </w:rPr>
        <w:t xml:space="preserve">Қазақстандық жоғары білім беру жүйесін халықаралық білім беру кеңістігіне </w:t>
      </w:r>
      <w:r>
        <w:rPr>
          <w:rFonts w:ascii="Times New Roman" w:hAnsi="Times New Roman"/>
          <w:sz w:val="28"/>
          <w:szCs w:val="28"/>
          <w:lang w:val="kk-KZ"/>
        </w:rPr>
        <w:t xml:space="preserve">енгізуде </w:t>
      </w:r>
      <w:r w:rsidRPr="00CD3100">
        <w:rPr>
          <w:rFonts w:ascii="Times New Roman" w:hAnsi="Times New Roman"/>
          <w:sz w:val="28"/>
          <w:szCs w:val="28"/>
          <w:lang w:val="kk-KZ"/>
        </w:rPr>
        <w:t>кредиттік оқыту жүйесі</w:t>
      </w:r>
      <w:r>
        <w:rPr>
          <w:rFonts w:ascii="Times New Roman" w:hAnsi="Times New Roman"/>
          <w:sz w:val="28"/>
          <w:szCs w:val="28"/>
          <w:lang w:val="kk-KZ"/>
        </w:rPr>
        <w:t>не көшу болды.</w:t>
      </w:r>
      <w:r w:rsidRPr="00CD3100">
        <w:rPr>
          <w:rFonts w:ascii="Times New Roman" w:hAnsi="Times New Roman"/>
          <w:sz w:val="28"/>
          <w:szCs w:val="28"/>
          <w:lang w:val="kk-KZ"/>
        </w:rPr>
        <w:t xml:space="preserve"> Осы жүйенің өзіне тән ерекшеліктерінің бірі –</w:t>
      </w:r>
      <w:r>
        <w:rPr>
          <w:rFonts w:ascii="Times New Roman" w:hAnsi="Times New Roman"/>
          <w:sz w:val="28"/>
          <w:szCs w:val="28"/>
          <w:lang w:val="kk-KZ"/>
        </w:rPr>
        <w:t xml:space="preserve"> білім алушылардың</w:t>
      </w:r>
      <w:r w:rsidRPr="00CD3100">
        <w:rPr>
          <w:rFonts w:ascii="Times New Roman" w:hAnsi="Times New Roman"/>
          <w:sz w:val="28"/>
          <w:szCs w:val="28"/>
          <w:lang w:val="kk-KZ"/>
        </w:rPr>
        <w:t xml:space="preserve"> өз</w:t>
      </w:r>
      <w:r>
        <w:rPr>
          <w:rFonts w:ascii="Times New Roman" w:hAnsi="Times New Roman"/>
          <w:sz w:val="28"/>
          <w:szCs w:val="28"/>
          <w:lang w:val="kk-KZ"/>
        </w:rPr>
        <w:t>ін</w:t>
      </w:r>
      <w:r w:rsidRPr="00CD3100">
        <w:rPr>
          <w:rFonts w:ascii="Times New Roman" w:hAnsi="Times New Roman"/>
          <w:sz w:val="28"/>
          <w:szCs w:val="28"/>
          <w:lang w:val="kk-KZ"/>
        </w:rPr>
        <w:t>дік жұмысына ерекше назар аудару қажеттігі айқындалды.</w:t>
      </w:r>
      <w:r w:rsidR="00616CA9" w:rsidRPr="00616CA9">
        <w:rPr>
          <w:lang w:val="kk-KZ"/>
        </w:rPr>
        <w:t xml:space="preserve"> </w:t>
      </w:r>
      <w:r w:rsidR="00616CA9" w:rsidRPr="00616CA9">
        <w:rPr>
          <w:rFonts w:ascii="Times New Roman" w:hAnsi="Times New Roman"/>
          <w:sz w:val="28"/>
          <w:szCs w:val="28"/>
          <w:lang w:val="kk-KZ"/>
        </w:rPr>
        <w:t xml:space="preserve">Білім берудің жаңартылған мазмұнына көшу </w:t>
      </w:r>
      <w:r w:rsidR="00B34E3F">
        <w:rPr>
          <w:rFonts w:ascii="Times New Roman" w:hAnsi="Times New Roman"/>
          <w:sz w:val="28"/>
          <w:szCs w:val="28"/>
          <w:lang w:val="kk-KZ"/>
        </w:rPr>
        <w:t xml:space="preserve">болашақ биолог </w:t>
      </w:r>
      <w:r w:rsidR="00616CA9" w:rsidRPr="00616CA9">
        <w:rPr>
          <w:rFonts w:ascii="Times New Roman" w:hAnsi="Times New Roman"/>
          <w:sz w:val="28"/>
          <w:szCs w:val="28"/>
          <w:lang w:val="kk-KZ"/>
        </w:rPr>
        <w:t xml:space="preserve">мұғалімнің жеке басының қасиеттеріне және оның кәсіби қызметіне қойылатын талаптарының өзгеруіне ықпал етті, осыған байланысты </w:t>
      </w:r>
      <w:r w:rsidR="00B34E3F">
        <w:rPr>
          <w:rFonts w:ascii="Times New Roman" w:hAnsi="Times New Roman"/>
          <w:sz w:val="28"/>
          <w:szCs w:val="28"/>
          <w:lang w:val="kk-KZ"/>
        </w:rPr>
        <w:t>білім алушылардың дарындылықтарын</w:t>
      </w:r>
      <w:r w:rsidRPr="00B34E3F">
        <w:rPr>
          <w:rFonts w:ascii="Times New Roman" w:hAnsi="Times New Roman"/>
          <w:sz w:val="28"/>
          <w:szCs w:val="28"/>
          <w:lang w:val="kk-KZ"/>
        </w:rPr>
        <w:t xml:space="preserve">, әлеуетін және </w:t>
      </w:r>
      <w:r w:rsidR="00B34E3F">
        <w:rPr>
          <w:rFonts w:ascii="Times New Roman" w:hAnsi="Times New Roman"/>
          <w:sz w:val="28"/>
          <w:szCs w:val="28"/>
          <w:lang w:val="kk-KZ"/>
        </w:rPr>
        <w:t>дербестіктерін</w:t>
      </w:r>
      <w:r w:rsidRPr="00B34E3F">
        <w:rPr>
          <w:rFonts w:ascii="Times New Roman" w:hAnsi="Times New Roman"/>
          <w:sz w:val="28"/>
          <w:szCs w:val="28"/>
          <w:lang w:val="kk-KZ"/>
        </w:rPr>
        <w:t xml:space="preserve"> дамыту қажеттіліктері бар.</w:t>
      </w:r>
    </w:p>
    <w:p w14:paraId="3284E023" w14:textId="77777777" w:rsidR="00616CA9" w:rsidRPr="00601EA2" w:rsidRDefault="00B15EE2" w:rsidP="00263E4E">
      <w:pPr>
        <w:spacing w:after="0" w:line="240" w:lineRule="auto"/>
        <w:ind w:firstLine="709"/>
        <w:jc w:val="both"/>
        <w:rPr>
          <w:rFonts w:ascii="Times New Roman" w:hAnsi="Times New Roman"/>
          <w:sz w:val="28"/>
          <w:szCs w:val="28"/>
          <w:lang w:val="kk-KZ"/>
        </w:rPr>
      </w:pPr>
      <w:r w:rsidRPr="00616CA9">
        <w:rPr>
          <w:rFonts w:ascii="Times New Roman" w:hAnsi="Times New Roman"/>
          <w:sz w:val="28"/>
          <w:szCs w:val="28"/>
          <w:lang w:val="kk-KZ"/>
        </w:rPr>
        <w:t xml:space="preserve">«Әлеует» түсінігінің педагогика саласында айналымға түсуінен бастап педагогикалық әлеует күрделі ұғым ретінде қарастырылуда. Себебі, тиімді педагогикалық іс-әрекетті қамтамасыз етуге ықпал жасауы және адамның белгілі бір жеке қабілеттері мен қасиеттерінің синтезі деп түсіндірілген. </w:t>
      </w:r>
    </w:p>
    <w:p w14:paraId="2E9767FF" w14:textId="77777777" w:rsidR="004C600C" w:rsidRPr="003B6D1F" w:rsidRDefault="00601EA2"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w:t>
      </w:r>
      <w:r w:rsidR="004C600C" w:rsidRPr="003B6D1F">
        <w:rPr>
          <w:rFonts w:ascii="Times New Roman" w:hAnsi="Times New Roman"/>
          <w:sz w:val="28"/>
          <w:szCs w:val="28"/>
          <w:lang w:val="kk-KZ"/>
        </w:rPr>
        <w:t>рыс энциклопедиялық сөздігі келесі анықтаманы береді: "Потенциал (лат.</w:t>
      </w:r>
      <w:r w:rsidR="00982FBE" w:rsidRPr="00982FBE">
        <w:rPr>
          <w:lang w:val="kk-KZ"/>
        </w:rPr>
        <w:t xml:space="preserve"> </w:t>
      </w:r>
      <w:r w:rsidR="00982FBE" w:rsidRPr="00982FBE">
        <w:rPr>
          <w:rFonts w:ascii="Times New Roman" w:hAnsi="Times New Roman"/>
          <w:sz w:val="28"/>
          <w:szCs w:val="28"/>
          <w:lang w:val="kk-KZ"/>
        </w:rPr>
        <w:t>potentia</w:t>
      </w:r>
      <w:r w:rsidR="004C600C" w:rsidRPr="003B6D1F">
        <w:rPr>
          <w:rFonts w:ascii="Times New Roman" w:hAnsi="Times New Roman"/>
          <w:sz w:val="28"/>
          <w:szCs w:val="28"/>
          <w:lang w:val="kk-KZ"/>
        </w:rPr>
        <w:t>-күш) қандай да бір мәселені шешу, белгілі бір мақсатқа жету үшін пайдаланылуы мүмкін көздер, мүмкіндіктер, құралдар, қорлар; белгілі бір саладағы жеке тұлғаның, қоғамның, мемлекеттің мүмкіндіктері"</w:t>
      </w:r>
      <w:r w:rsidR="000822A6">
        <w:rPr>
          <w:rFonts w:ascii="Times New Roman" w:hAnsi="Times New Roman"/>
          <w:sz w:val="28"/>
          <w:szCs w:val="28"/>
          <w:lang w:val="kk-KZ"/>
        </w:rPr>
        <w:t xml:space="preserve"> </w:t>
      </w:r>
      <w:r w:rsidR="004C600C" w:rsidRPr="003B6D1F">
        <w:rPr>
          <w:rFonts w:ascii="Times New Roman" w:hAnsi="Times New Roman"/>
          <w:sz w:val="28"/>
          <w:szCs w:val="28"/>
          <w:lang w:val="kk-KZ"/>
        </w:rPr>
        <w:t>[</w:t>
      </w:r>
      <w:r w:rsidR="00866461">
        <w:rPr>
          <w:rFonts w:ascii="Times New Roman" w:hAnsi="Times New Roman"/>
          <w:sz w:val="28"/>
          <w:szCs w:val="28"/>
          <w:lang w:val="kk-KZ"/>
        </w:rPr>
        <w:t>107</w:t>
      </w:r>
      <w:r w:rsidR="004C600C" w:rsidRPr="003B6D1F">
        <w:rPr>
          <w:rFonts w:ascii="Times New Roman" w:hAnsi="Times New Roman"/>
          <w:sz w:val="28"/>
          <w:szCs w:val="28"/>
          <w:lang w:val="kk-KZ"/>
        </w:rPr>
        <w:t xml:space="preserve">]. </w:t>
      </w:r>
    </w:p>
    <w:p w14:paraId="017D6DD8" w14:textId="77777777" w:rsidR="004C600C" w:rsidRPr="003B6D1F" w:rsidRDefault="004C600C" w:rsidP="00263E4E">
      <w:pPr>
        <w:spacing w:after="0" w:line="240" w:lineRule="auto"/>
        <w:ind w:firstLine="709"/>
        <w:jc w:val="both"/>
        <w:rPr>
          <w:rFonts w:ascii="Times New Roman" w:hAnsi="Times New Roman"/>
          <w:sz w:val="28"/>
          <w:szCs w:val="28"/>
          <w:lang w:val="kk-KZ"/>
        </w:rPr>
      </w:pPr>
      <w:r w:rsidRPr="003B6D1F">
        <w:rPr>
          <w:rFonts w:ascii="Times New Roman" w:hAnsi="Times New Roman"/>
          <w:sz w:val="28"/>
          <w:szCs w:val="28"/>
          <w:lang w:val="kk-KZ"/>
        </w:rPr>
        <w:t>Даму әлеуетінің мәнін түсіну үшін "өзекті" және "әлеуетті"</w:t>
      </w:r>
      <w:r w:rsidR="00601EA2">
        <w:rPr>
          <w:rFonts w:ascii="Times New Roman" w:hAnsi="Times New Roman"/>
          <w:sz w:val="28"/>
          <w:szCs w:val="28"/>
          <w:lang w:val="kk-KZ"/>
        </w:rPr>
        <w:t xml:space="preserve"> </w:t>
      </w:r>
      <w:r w:rsidRPr="003B6D1F">
        <w:rPr>
          <w:rFonts w:ascii="Times New Roman" w:hAnsi="Times New Roman"/>
          <w:sz w:val="28"/>
          <w:szCs w:val="28"/>
          <w:lang w:val="kk-KZ"/>
        </w:rPr>
        <w:t>санаттарының өзара байланысын түсіну маңызды. Өзекті деп білім беру, тәрбиелеу және әлеуметт</w:t>
      </w:r>
      <w:r w:rsidR="00A821CF">
        <w:rPr>
          <w:rFonts w:ascii="Times New Roman" w:hAnsi="Times New Roman"/>
          <w:sz w:val="28"/>
          <w:szCs w:val="28"/>
          <w:lang w:val="kk-KZ"/>
        </w:rPr>
        <w:t>а</w:t>
      </w:r>
      <w:r w:rsidRPr="003B6D1F">
        <w:rPr>
          <w:rFonts w:ascii="Times New Roman" w:hAnsi="Times New Roman"/>
          <w:sz w:val="28"/>
          <w:szCs w:val="28"/>
          <w:lang w:val="kk-KZ"/>
        </w:rPr>
        <w:t xml:space="preserve">ну арқылы адамның жас ерекшеліктеріне сәйкес немесе сәйкес келмейтін белгілі бір деңгейде жүзеге асырылған адам тұлғасының мүмкіндіктері мен потенциалдары түсініледі. </w:t>
      </w:r>
      <w:r w:rsidR="00011568">
        <w:rPr>
          <w:rFonts w:ascii="Times New Roman" w:hAnsi="Times New Roman"/>
          <w:sz w:val="28"/>
          <w:szCs w:val="28"/>
          <w:lang w:val="kk-KZ"/>
        </w:rPr>
        <w:t>Әлеует</w:t>
      </w:r>
      <w:r w:rsidRPr="003B6D1F">
        <w:rPr>
          <w:rFonts w:ascii="Times New Roman" w:hAnsi="Times New Roman"/>
          <w:sz w:val="28"/>
          <w:szCs w:val="28"/>
          <w:lang w:val="kk-KZ"/>
        </w:rPr>
        <w:t xml:space="preserve"> дегеніміз</w:t>
      </w:r>
      <w:r w:rsidR="000822A6">
        <w:rPr>
          <w:rFonts w:ascii="Times New Roman" w:hAnsi="Times New Roman"/>
          <w:sz w:val="28"/>
          <w:szCs w:val="28"/>
          <w:lang w:val="kk-KZ"/>
        </w:rPr>
        <w:t xml:space="preserve"> </w:t>
      </w:r>
      <w:r w:rsidR="0016117B" w:rsidRPr="00ED0968">
        <w:rPr>
          <w:rFonts w:ascii="Times New Roman" w:hAnsi="Times New Roman"/>
          <w:sz w:val="28"/>
          <w:szCs w:val="28"/>
          <w:lang w:val="kk-KZ"/>
        </w:rPr>
        <w:t xml:space="preserve">– </w:t>
      </w:r>
      <w:r w:rsidRPr="003B6D1F">
        <w:rPr>
          <w:rFonts w:ascii="Times New Roman" w:hAnsi="Times New Roman"/>
          <w:sz w:val="28"/>
          <w:szCs w:val="28"/>
          <w:lang w:val="kk-KZ"/>
        </w:rPr>
        <w:t xml:space="preserve">белгілі бір қолайлы жағдайлар болған кезде немесе мұндай жағдайлар болмаған кезде одан әрі іске асыру перспективасына ие бола отырып, өзіне тән немесе басқа адамға, құбылысқа немесе процеске тән және ашық түрде болатын мүмкіндіктер. Осылайша, потенциалды және өзекті категориялар диалектикалық байланыста болады. </w:t>
      </w:r>
    </w:p>
    <w:p w14:paraId="43EBA088" w14:textId="77777777" w:rsidR="004C600C" w:rsidRPr="00A821CF" w:rsidRDefault="004C600C" w:rsidP="00263E4E">
      <w:pPr>
        <w:spacing w:after="0" w:line="240" w:lineRule="auto"/>
        <w:ind w:firstLine="709"/>
        <w:jc w:val="both"/>
        <w:rPr>
          <w:rFonts w:ascii="Times New Roman" w:hAnsi="Times New Roman"/>
          <w:sz w:val="28"/>
          <w:szCs w:val="28"/>
          <w:lang w:val="kk-KZ"/>
        </w:rPr>
      </w:pPr>
      <w:r w:rsidRPr="003B6D1F">
        <w:rPr>
          <w:rFonts w:ascii="Times New Roman" w:hAnsi="Times New Roman"/>
          <w:sz w:val="28"/>
          <w:szCs w:val="28"/>
          <w:lang w:val="kk-KZ"/>
        </w:rPr>
        <w:t xml:space="preserve">Дәл осы өзекті потенциалдар арасындағы қайшылықтар белгілі бір серпін тудырады, қолайлы жағдайларда білім алушының дамуына әкелуі мүмкін қозғалыс түрі </w:t>
      </w:r>
      <w:r w:rsidR="00601EA2">
        <w:rPr>
          <w:rFonts w:ascii="Times New Roman" w:hAnsi="Times New Roman"/>
          <w:sz w:val="28"/>
          <w:szCs w:val="28"/>
          <w:lang w:val="kk-KZ"/>
        </w:rPr>
        <w:t xml:space="preserve"> деп </w:t>
      </w:r>
      <w:r w:rsidRPr="003B6D1F">
        <w:rPr>
          <w:rFonts w:ascii="Times New Roman" w:hAnsi="Times New Roman"/>
          <w:sz w:val="28"/>
          <w:szCs w:val="28"/>
          <w:lang w:val="kk-KZ"/>
        </w:rPr>
        <w:t>Д. М. Певснер</w:t>
      </w:r>
      <w:r w:rsidR="00601EA2">
        <w:rPr>
          <w:rFonts w:ascii="Times New Roman" w:hAnsi="Times New Roman"/>
          <w:sz w:val="28"/>
          <w:szCs w:val="28"/>
          <w:lang w:val="kk-KZ"/>
        </w:rPr>
        <w:t xml:space="preserve"> қарастырған</w:t>
      </w:r>
      <w:r w:rsidRPr="003B6D1F">
        <w:rPr>
          <w:rFonts w:ascii="Times New Roman" w:hAnsi="Times New Roman"/>
          <w:sz w:val="28"/>
          <w:szCs w:val="28"/>
          <w:lang w:val="kk-KZ"/>
        </w:rPr>
        <w:t xml:space="preserve"> [</w:t>
      </w:r>
      <w:r w:rsidR="00866461">
        <w:rPr>
          <w:rFonts w:ascii="Times New Roman" w:hAnsi="Times New Roman"/>
          <w:sz w:val="28"/>
          <w:szCs w:val="28"/>
          <w:lang w:val="kk-KZ"/>
        </w:rPr>
        <w:t>108</w:t>
      </w:r>
      <w:r w:rsidR="00A821CF" w:rsidRPr="00A821CF">
        <w:rPr>
          <w:rFonts w:ascii="Times New Roman" w:hAnsi="Times New Roman"/>
          <w:sz w:val="28"/>
          <w:szCs w:val="28"/>
          <w:lang w:val="kk-KZ"/>
        </w:rPr>
        <w:t>]</w:t>
      </w:r>
      <w:r w:rsidR="00A821CF">
        <w:rPr>
          <w:rFonts w:ascii="Times New Roman" w:hAnsi="Times New Roman"/>
          <w:sz w:val="28"/>
          <w:szCs w:val="28"/>
          <w:lang w:val="kk-KZ"/>
        </w:rPr>
        <w:t>.</w:t>
      </w:r>
    </w:p>
    <w:p w14:paraId="417A4990" w14:textId="77777777" w:rsidR="004C600C" w:rsidRPr="00517A63" w:rsidRDefault="004C600C" w:rsidP="00263E4E">
      <w:pPr>
        <w:spacing w:after="0" w:line="240" w:lineRule="auto"/>
        <w:ind w:firstLine="709"/>
        <w:jc w:val="both"/>
        <w:rPr>
          <w:rFonts w:ascii="Times New Roman" w:hAnsi="Times New Roman"/>
          <w:sz w:val="28"/>
          <w:szCs w:val="28"/>
          <w:lang w:val="kk-KZ"/>
        </w:rPr>
      </w:pPr>
      <w:proofErr w:type="spellStart"/>
      <w:r w:rsidRPr="008E51C7">
        <w:rPr>
          <w:rFonts w:ascii="Times New Roman" w:hAnsi="Times New Roman"/>
          <w:sz w:val="28"/>
          <w:szCs w:val="28"/>
        </w:rPr>
        <w:t>Этимологиялық</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тұрғыдан</w:t>
      </w:r>
      <w:proofErr w:type="spellEnd"/>
      <w:r w:rsidRPr="008E51C7">
        <w:rPr>
          <w:rFonts w:ascii="Times New Roman" w:hAnsi="Times New Roman"/>
          <w:sz w:val="28"/>
          <w:szCs w:val="28"/>
        </w:rPr>
        <w:t xml:space="preserve"> "потенциал" </w:t>
      </w:r>
      <w:proofErr w:type="spellStart"/>
      <w:r w:rsidRPr="008E51C7">
        <w:rPr>
          <w:rFonts w:ascii="Times New Roman" w:hAnsi="Times New Roman"/>
          <w:sz w:val="28"/>
          <w:szCs w:val="28"/>
        </w:rPr>
        <w:t>ұғымы</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Аристотельден</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шыққан</w:t>
      </w:r>
      <w:proofErr w:type="spellEnd"/>
      <w:r w:rsidR="000822A6">
        <w:rPr>
          <w:rFonts w:ascii="Times New Roman" w:hAnsi="Times New Roman"/>
          <w:sz w:val="28"/>
          <w:szCs w:val="28"/>
          <w:lang w:val="kk-KZ"/>
        </w:rPr>
        <w:t xml:space="preserve"> </w:t>
      </w:r>
      <w:r w:rsidRPr="008E51C7">
        <w:rPr>
          <w:rFonts w:ascii="Times New Roman" w:hAnsi="Times New Roman"/>
          <w:sz w:val="28"/>
          <w:szCs w:val="28"/>
        </w:rPr>
        <w:t>– "</w:t>
      </w:r>
      <w:proofErr w:type="spellStart"/>
      <w:r w:rsidRPr="008E51C7">
        <w:rPr>
          <w:rFonts w:ascii="Times New Roman" w:hAnsi="Times New Roman"/>
          <w:sz w:val="28"/>
          <w:szCs w:val="28"/>
        </w:rPr>
        <w:t>потентия</w:t>
      </w:r>
      <w:proofErr w:type="spellEnd"/>
      <w:r w:rsidRPr="008E51C7">
        <w:rPr>
          <w:rFonts w:ascii="Times New Roman" w:hAnsi="Times New Roman"/>
          <w:sz w:val="28"/>
          <w:szCs w:val="28"/>
        </w:rPr>
        <w:t>"</w:t>
      </w:r>
      <w:r w:rsidR="002807D8">
        <w:rPr>
          <w:rFonts w:ascii="Times New Roman" w:hAnsi="Times New Roman"/>
          <w:sz w:val="28"/>
          <w:szCs w:val="28"/>
          <w:lang w:val="kk-KZ"/>
        </w:rPr>
        <w:t xml:space="preserve"> ұғымынан тарайды</w:t>
      </w:r>
      <w:r w:rsidRPr="008E51C7">
        <w:rPr>
          <w:rFonts w:ascii="Times New Roman" w:hAnsi="Times New Roman"/>
          <w:sz w:val="28"/>
          <w:szCs w:val="28"/>
        </w:rPr>
        <w:t xml:space="preserve">. </w:t>
      </w:r>
      <w:proofErr w:type="spellStart"/>
      <w:r w:rsidRPr="008E51C7">
        <w:rPr>
          <w:rFonts w:ascii="Times New Roman" w:hAnsi="Times New Roman"/>
          <w:sz w:val="28"/>
          <w:szCs w:val="28"/>
        </w:rPr>
        <w:t>Латын</w:t>
      </w:r>
      <w:proofErr w:type="spellEnd"/>
      <w:r w:rsidR="002807D8">
        <w:rPr>
          <w:rFonts w:ascii="Times New Roman" w:hAnsi="Times New Roman"/>
          <w:sz w:val="28"/>
          <w:szCs w:val="28"/>
          <w:lang w:val="kk-KZ"/>
        </w:rPr>
        <w:t>ша</w:t>
      </w:r>
      <w:r w:rsidRPr="008E51C7">
        <w:rPr>
          <w:rFonts w:ascii="Times New Roman" w:hAnsi="Times New Roman"/>
          <w:sz w:val="28"/>
          <w:szCs w:val="28"/>
        </w:rPr>
        <w:t xml:space="preserve"> </w:t>
      </w:r>
      <w:proofErr w:type="spellStart"/>
      <w:r w:rsidRPr="008E51C7">
        <w:rPr>
          <w:rFonts w:ascii="Times New Roman" w:hAnsi="Times New Roman"/>
          <w:sz w:val="28"/>
          <w:szCs w:val="28"/>
        </w:rPr>
        <w:t>actus</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және</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potentia</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шындық</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және</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мүмкіндік</w:t>
      </w:r>
      <w:proofErr w:type="spellEnd"/>
      <w:r w:rsidRPr="008E51C7">
        <w:rPr>
          <w:rFonts w:ascii="Times New Roman" w:hAnsi="Times New Roman"/>
          <w:sz w:val="28"/>
          <w:szCs w:val="28"/>
        </w:rPr>
        <w:t>)</w:t>
      </w:r>
      <w:r w:rsidR="002807D8">
        <w:rPr>
          <w:rFonts w:ascii="Times New Roman" w:hAnsi="Times New Roman"/>
          <w:sz w:val="28"/>
          <w:szCs w:val="28"/>
          <w:lang w:val="kk-KZ"/>
        </w:rPr>
        <w:t xml:space="preserve"> деп қарастырылатын </w:t>
      </w:r>
      <w:r w:rsidRPr="008E51C7">
        <w:rPr>
          <w:rFonts w:ascii="Times New Roman" w:hAnsi="Times New Roman"/>
          <w:sz w:val="28"/>
          <w:szCs w:val="28"/>
        </w:rPr>
        <w:t xml:space="preserve">Аристотель </w:t>
      </w:r>
      <w:proofErr w:type="spellStart"/>
      <w:r w:rsidRPr="008E51C7">
        <w:rPr>
          <w:rFonts w:ascii="Times New Roman" w:hAnsi="Times New Roman"/>
          <w:sz w:val="28"/>
          <w:szCs w:val="28"/>
        </w:rPr>
        <w:t>философиясының</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маңызды</w:t>
      </w:r>
      <w:proofErr w:type="spellEnd"/>
      <w:r w:rsidRPr="008E51C7">
        <w:rPr>
          <w:rFonts w:ascii="Times New Roman" w:hAnsi="Times New Roman"/>
          <w:sz w:val="28"/>
          <w:szCs w:val="28"/>
        </w:rPr>
        <w:t xml:space="preserve"> </w:t>
      </w:r>
      <w:proofErr w:type="spellStart"/>
      <w:r w:rsidRPr="008E51C7">
        <w:rPr>
          <w:rFonts w:ascii="Times New Roman" w:hAnsi="Times New Roman"/>
          <w:sz w:val="28"/>
          <w:szCs w:val="28"/>
        </w:rPr>
        <w:t>ұғымдары</w:t>
      </w:r>
      <w:proofErr w:type="spellEnd"/>
      <w:r w:rsidR="002807D8">
        <w:rPr>
          <w:rFonts w:ascii="Times New Roman" w:hAnsi="Times New Roman"/>
          <w:sz w:val="28"/>
          <w:szCs w:val="28"/>
          <w:lang w:val="kk-KZ"/>
        </w:rPr>
        <w:t xml:space="preserve"> </w:t>
      </w:r>
      <w:r w:rsidRPr="00517A63">
        <w:rPr>
          <w:rFonts w:ascii="Times New Roman" w:hAnsi="Times New Roman"/>
          <w:sz w:val="28"/>
          <w:szCs w:val="28"/>
          <w:lang w:val="kk-KZ"/>
        </w:rPr>
        <w:t>[</w:t>
      </w:r>
      <w:r w:rsidR="00C8137A">
        <w:rPr>
          <w:rFonts w:ascii="Times New Roman" w:hAnsi="Times New Roman"/>
          <w:sz w:val="28"/>
          <w:szCs w:val="28"/>
          <w:lang w:val="kk-KZ"/>
        </w:rPr>
        <w:t>109</w:t>
      </w:r>
      <w:r w:rsidR="00C8137A" w:rsidRPr="00A821CF">
        <w:rPr>
          <w:rFonts w:ascii="Times New Roman" w:hAnsi="Times New Roman"/>
          <w:sz w:val="28"/>
          <w:szCs w:val="28"/>
          <w:lang w:val="kk-KZ"/>
        </w:rPr>
        <w:t>]</w:t>
      </w:r>
      <w:r w:rsidR="00C8137A">
        <w:rPr>
          <w:rFonts w:ascii="Times New Roman" w:hAnsi="Times New Roman"/>
          <w:sz w:val="28"/>
          <w:szCs w:val="28"/>
          <w:lang w:val="kk-KZ"/>
        </w:rPr>
        <w:t>.</w:t>
      </w:r>
    </w:p>
    <w:p w14:paraId="0B64FB8C" w14:textId="77777777" w:rsidR="004C600C" w:rsidRDefault="0003154C" w:rsidP="00263E4E">
      <w:pPr>
        <w:spacing w:after="0" w:line="240" w:lineRule="auto"/>
        <w:ind w:firstLine="709"/>
        <w:jc w:val="both"/>
        <w:rPr>
          <w:rFonts w:ascii="Times New Roman" w:hAnsi="Times New Roman"/>
          <w:sz w:val="28"/>
          <w:szCs w:val="28"/>
          <w:lang w:val="kk-KZ"/>
        </w:rPr>
      </w:pPr>
      <w:r w:rsidRPr="00517A63">
        <w:rPr>
          <w:rFonts w:ascii="Times New Roman" w:hAnsi="Times New Roman"/>
          <w:sz w:val="28"/>
          <w:szCs w:val="28"/>
          <w:lang w:val="kk-KZ"/>
        </w:rPr>
        <w:t>Дербест</w:t>
      </w:r>
      <w:r>
        <w:rPr>
          <w:rFonts w:ascii="Times New Roman" w:hAnsi="Times New Roman"/>
          <w:sz w:val="28"/>
          <w:szCs w:val="28"/>
          <w:lang w:val="kk-KZ"/>
        </w:rPr>
        <w:t>ікке</w:t>
      </w:r>
      <w:r w:rsidR="004C600C" w:rsidRPr="00517A63">
        <w:rPr>
          <w:rFonts w:ascii="Times New Roman" w:hAnsi="Times New Roman"/>
          <w:sz w:val="28"/>
          <w:szCs w:val="28"/>
          <w:lang w:val="kk-KZ"/>
        </w:rPr>
        <w:t xml:space="preserve"> деген ұмтылыс</w:t>
      </w:r>
      <w:r w:rsidR="0016117B">
        <w:rPr>
          <w:rFonts w:ascii="Times New Roman" w:hAnsi="Times New Roman"/>
          <w:sz w:val="28"/>
          <w:szCs w:val="28"/>
          <w:lang w:val="kk-KZ"/>
        </w:rPr>
        <w:t xml:space="preserve"> </w:t>
      </w:r>
      <w:r w:rsidR="0016117B" w:rsidRPr="00ED0968">
        <w:rPr>
          <w:rFonts w:ascii="Times New Roman" w:hAnsi="Times New Roman"/>
          <w:sz w:val="28"/>
          <w:szCs w:val="28"/>
          <w:lang w:val="kk-KZ"/>
        </w:rPr>
        <w:t xml:space="preserve">– </w:t>
      </w:r>
      <w:r w:rsidR="004C600C" w:rsidRPr="00517A63">
        <w:rPr>
          <w:rFonts w:ascii="Times New Roman" w:hAnsi="Times New Roman"/>
          <w:sz w:val="28"/>
          <w:szCs w:val="28"/>
          <w:lang w:val="kk-KZ"/>
        </w:rPr>
        <w:t xml:space="preserve">адамның өзін-өзі оқытуға, өзін-өзі басқаруға, өзін-өзі дамытуға деген негізгі қажеттілігі. Адам өзінің трансляциялық қозғалысы процесінде тұлғаға айналатыны белгілі, бұл жаңа қасиеттердің, соның ішінде креативті қасиеттердің пайда болуына әкелетін сыртқы және ішкі </w:t>
      </w:r>
      <w:r w:rsidR="004C600C" w:rsidRPr="00517A63">
        <w:rPr>
          <w:rFonts w:ascii="Times New Roman" w:hAnsi="Times New Roman"/>
          <w:sz w:val="28"/>
          <w:szCs w:val="28"/>
          <w:lang w:val="kk-KZ"/>
        </w:rPr>
        <w:lastRenderedPageBreak/>
        <w:t xml:space="preserve">факторлардың әсерінен жеке қасиеттердің сандық және сапалық өзгеру процесі. </w:t>
      </w:r>
      <w:r w:rsidR="002807D8">
        <w:rPr>
          <w:rFonts w:ascii="Times New Roman" w:hAnsi="Times New Roman"/>
          <w:sz w:val="28"/>
          <w:szCs w:val="28"/>
          <w:lang w:val="kk-KZ"/>
        </w:rPr>
        <w:t xml:space="preserve">   </w:t>
      </w:r>
      <w:r w:rsidR="004C600C" w:rsidRPr="00517A63">
        <w:rPr>
          <w:rFonts w:ascii="Times New Roman" w:hAnsi="Times New Roman"/>
          <w:sz w:val="28"/>
          <w:szCs w:val="28"/>
          <w:lang w:val="kk-KZ"/>
        </w:rPr>
        <w:t>Жеке тұлғаның әлеуеті қарастырылады В.Н. Марков "әлеуметтік маңызы бар нәтижелерге қол жеткізуге бағытталған өз қызметінде көрінетін жеке тұлғаның ішкі жаңартылатын ресурстарының өзін-өзі басқаратын жүйесі" ретінде</w:t>
      </w:r>
      <w:r w:rsidR="00DA098C">
        <w:rPr>
          <w:rFonts w:ascii="Times New Roman" w:hAnsi="Times New Roman"/>
          <w:sz w:val="28"/>
          <w:szCs w:val="28"/>
          <w:lang w:val="kk-KZ"/>
        </w:rPr>
        <w:t xml:space="preserve"> болады</w:t>
      </w:r>
      <w:r w:rsidR="004C600C" w:rsidRPr="00517A63">
        <w:rPr>
          <w:rFonts w:ascii="Times New Roman" w:hAnsi="Times New Roman"/>
          <w:sz w:val="28"/>
          <w:szCs w:val="28"/>
          <w:lang w:val="kk-KZ"/>
        </w:rPr>
        <w:t xml:space="preserve"> [1</w:t>
      </w:r>
      <w:r w:rsidR="006500B8">
        <w:rPr>
          <w:rFonts w:ascii="Times New Roman" w:hAnsi="Times New Roman"/>
          <w:sz w:val="28"/>
          <w:szCs w:val="28"/>
          <w:lang w:val="kk-KZ"/>
        </w:rPr>
        <w:t>10</w:t>
      </w:r>
      <w:r w:rsidR="004C600C" w:rsidRPr="00517A63">
        <w:rPr>
          <w:rFonts w:ascii="Times New Roman" w:hAnsi="Times New Roman"/>
          <w:sz w:val="28"/>
          <w:szCs w:val="28"/>
          <w:lang w:val="kk-KZ"/>
        </w:rPr>
        <w:t>]. Адамның жеке әлеуеті және кәсіби өзін-өзі жүзеге асыру арқылы кәсіби қызметте ашылады. Жеке және кәсіби әлеует</w:t>
      </w:r>
      <w:r w:rsidR="0016117B" w:rsidRPr="00ED0968">
        <w:rPr>
          <w:rFonts w:ascii="Times New Roman" w:hAnsi="Times New Roman"/>
          <w:sz w:val="28"/>
          <w:szCs w:val="28"/>
          <w:lang w:val="kk-KZ"/>
        </w:rPr>
        <w:t xml:space="preserve"> –</w:t>
      </w:r>
      <w:r w:rsidR="0016117B">
        <w:rPr>
          <w:rFonts w:ascii="Times New Roman" w:hAnsi="Times New Roman"/>
          <w:sz w:val="28"/>
          <w:szCs w:val="28"/>
          <w:lang w:val="kk-KZ"/>
        </w:rPr>
        <w:t xml:space="preserve"> </w:t>
      </w:r>
      <w:r w:rsidR="004C600C" w:rsidRPr="00517A63">
        <w:rPr>
          <w:rFonts w:ascii="Times New Roman" w:hAnsi="Times New Roman"/>
          <w:sz w:val="28"/>
          <w:szCs w:val="28"/>
          <w:lang w:val="kk-KZ"/>
        </w:rPr>
        <w:t>бұл адамның кәсіби мүмкіндіктерін анықтайтын ішкі ресурстардың жиынтығы. Тәуелсіз шешім қабылдау, оны жүзеге асыру және ең бастысы, түпкілікті нәтижеге қол жеткізу көбінесе үлкен ішкі жұмысты, күштерді жұмылдыруды, ерікті шиеленісті, ақыл-ой әрекетінің әдістерін игеруді қажет ететінін мойындау керек.</w:t>
      </w:r>
    </w:p>
    <w:p w14:paraId="3C12E25B" w14:textId="77777777" w:rsidR="002A17D8" w:rsidRDefault="00BA5898" w:rsidP="00263E4E">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XVII ғасырда </w:t>
      </w:r>
      <w:r>
        <w:rPr>
          <w:rFonts w:ascii="Times New Roman" w:hAnsi="Times New Roman"/>
          <w:sz w:val="28"/>
          <w:szCs w:val="28"/>
          <w:lang w:val="kk-KZ"/>
        </w:rPr>
        <w:t>Я</w:t>
      </w:r>
      <w:r w:rsidR="00BD4C2F">
        <w:rPr>
          <w:rFonts w:ascii="Times New Roman" w:hAnsi="Times New Roman"/>
          <w:sz w:val="28"/>
          <w:szCs w:val="28"/>
          <w:lang w:val="kk-KZ"/>
        </w:rPr>
        <w:t>.</w:t>
      </w:r>
      <w:r>
        <w:rPr>
          <w:rFonts w:ascii="Times New Roman" w:hAnsi="Times New Roman"/>
          <w:sz w:val="28"/>
          <w:szCs w:val="28"/>
          <w:lang w:val="kk-KZ"/>
        </w:rPr>
        <w:t>А</w:t>
      </w:r>
      <w:r w:rsidR="00BD4C2F">
        <w:rPr>
          <w:rFonts w:ascii="Times New Roman" w:hAnsi="Times New Roman"/>
          <w:sz w:val="28"/>
          <w:szCs w:val="28"/>
          <w:lang w:val="kk-KZ"/>
        </w:rPr>
        <w:t>.</w:t>
      </w:r>
      <w:r w:rsidRPr="0013518E">
        <w:rPr>
          <w:rFonts w:ascii="Times New Roman" w:hAnsi="Times New Roman"/>
          <w:sz w:val="28"/>
          <w:szCs w:val="28"/>
          <w:lang w:val="kk-KZ"/>
        </w:rPr>
        <w:t xml:space="preserve">Коменский </w:t>
      </w:r>
      <w:r w:rsidR="00192542">
        <w:rPr>
          <w:rFonts w:ascii="Times New Roman" w:hAnsi="Times New Roman"/>
          <w:sz w:val="28"/>
          <w:szCs w:val="28"/>
          <w:lang w:val="kk-KZ"/>
        </w:rPr>
        <w:t>білім алушыларды</w:t>
      </w:r>
      <w:r w:rsidRPr="0013518E">
        <w:rPr>
          <w:rFonts w:ascii="Times New Roman" w:hAnsi="Times New Roman"/>
          <w:sz w:val="28"/>
          <w:szCs w:val="28"/>
          <w:lang w:val="kk-KZ"/>
        </w:rPr>
        <w:t xml:space="preserve"> дербес қызметке тартудың ұйымдастырушылық-практикалық мәселелерін әзірлеу мәселесімен айналысты. Ғалым "</w:t>
      </w:r>
      <w:r w:rsidR="002A17D8">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да, </w:t>
      </w:r>
      <w:r>
        <w:rPr>
          <w:rFonts w:ascii="Times New Roman" w:hAnsi="Times New Roman"/>
          <w:sz w:val="28"/>
          <w:szCs w:val="28"/>
          <w:lang w:val="kk-KZ"/>
        </w:rPr>
        <w:t>оқыту</w:t>
      </w:r>
      <w:r w:rsidRPr="0013518E">
        <w:rPr>
          <w:rFonts w:ascii="Times New Roman" w:hAnsi="Times New Roman"/>
          <w:sz w:val="28"/>
          <w:szCs w:val="28"/>
          <w:lang w:val="kk-KZ"/>
        </w:rPr>
        <w:t xml:space="preserve">шылардың да ауыртпалығы немесе зерігуі болмайтындай етіп оқыту керек, сондықтан оқыту ең үлкен рахатпен жүреді; </w:t>
      </w:r>
      <w:r w:rsidR="002A17D8">
        <w:rPr>
          <w:rFonts w:ascii="Times New Roman" w:hAnsi="Times New Roman"/>
          <w:sz w:val="28"/>
          <w:szCs w:val="28"/>
          <w:lang w:val="kk-KZ"/>
        </w:rPr>
        <w:t>білім алушыларды</w:t>
      </w:r>
      <w:r w:rsidRPr="0013518E">
        <w:rPr>
          <w:rFonts w:ascii="Times New Roman" w:hAnsi="Times New Roman"/>
          <w:sz w:val="28"/>
          <w:szCs w:val="28"/>
          <w:lang w:val="kk-KZ"/>
        </w:rPr>
        <w:t xml:space="preserve"> шынайы білімге </w:t>
      </w:r>
      <w:r>
        <w:rPr>
          <w:rFonts w:ascii="Times New Roman" w:hAnsi="Times New Roman"/>
          <w:sz w:val="28"/>
          <w:szCs w:val="28"/>
          <w:lang w:val="kk-KZ"/>
        </w:rPr>
        <w:t>ү</w:t>
      </w:r>
      <w:r w:rsidRPr="0013518E">
        <w:rPr>
          <w:rFonts w:ascii="Times New Roman" w:hAnsi="Times New Roman"/>
          <w:sz w:val="28"/>
          <w:szCs w:val="28"/>
          <w:lang w:val="kk-KZ"/>
        </w:rPr>
        <w:t xml:space="preserve">стірт итермелемей, </w:t>
      </w:r>
      <w:r>
        <w:rPr>
          <w:rFonts w:ascii="Times New Roman" w:hAnsi="Times New Roman"/>
          <w:sz w:val="28"/>
          <w:szCs w:val="28"/>
          <w:lang w:val="kk-KZ"/>
        </w:rPr>
        <w:t>м</w:t>
      </w:r>
      <w:r w:rsidRPr="0013518E">
        <w:rPr>
          <w:rFonts w:ascii="Times New Roman" w:hAnsi="Times New Roman"/>
          <w:sz w:val="28"/>
          <w:szCs w:val="28"/>
          <w:lang w:val="kk-KZ"/>
        </w:rPr>
        <w:t xml:space="preserve">ұқият үйрету керек" деп жазды. Пәнді оқу кезінде зерттелетін материалға назар аудару және дайын білімді игеру ғана емес, сонымен қатар </w:t>
      </w:r>
      <w:r w:rsidR="000150E5">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өзіндік танымдық қызметі де маңызды</w:t>
      </w:r>
      <w:r w:rsidR="002A17D8">
        <w:rPr>
          <w:rFonts w:ascii="Times New Roman" w:hAnsi="Times New Roman"/>
          <w:sz w:val="28"/>
          <w:szCs w:val="28"/>
          <w:lang w:val="kk-KZ"/>
        </w:rPr>
        <w:t xml:space="preserve"> деп көрсетеді </w:t>
      </w:r>
      <w:r w:rsidR="002A17D8" w:rsidRPr="00517A63">
        <w:rPr>
          <w:rFonts w:ascii="Times New Roman" w:hAnsi="Times New Roman"/>
          <w:sz w:val="28"/>
          <w:szCs w:val="28"/>
          <w:lang w:val="kk-KZ"/>
        </w:rPr>
        <w:t>[1</w:t>
      </w:r>
      <w:r w:rsidR="002A17D8">
        <w:rPr>
          <w:rFonts w:ascii="Times New Roman" w:hAnsi="Times New Roman"/>
          <w:sz w:val="28"/>
          <w:szCs w:val="28"/>
          <w:lang w:val="kk-KZ"/>
        </w:rPr>
        <w:t>11</w:t>
      </w:r>
      <w:r w:rsidR="002A17D8" w:rsidRPr="00517A63">
        <w:rPr>
          <w:rFonts w:ascii="Times New Roman" w:hAnsi="Times New Roman"/>
          <w:sz w:val="28"/>
          <w:szCs w:val="28"/>
          <w:lang w:val="kk-KZ"/>
        </w:rPr>
        <w:t xml:space="preserve">]. </w:t>
      </w:r>
    </w:p>
    <w:p w14:paraId="3B829540" w14:textId="77777777" w:rsidR="00BA5898" w:rsidRPr="0013518E" w:rsidRDefault="00BD4C2F"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К.Д.</w:t>
      </w:r>
      <w:r w:rsidR="00BA5898" w:rsidRPr="0013518E">
        <w:rPr>
          <w:rFonts w:ascii="Times New Roman" w:hAnsi="Times New Roman"/>
          <w:sz w:val="28"/>
          <w:szCs w:val="28"/>
          <w:lang w:val="kk-KZ"/>
        </w:rPr>
        <w:t xml:space="preserve">Ушинский сонымен қатар оқушылардың оқудағы көркемөнерпаздар идеясына қатты әсер етті. Ол оны көптеген балалардың теріс қылықтары мен тіпті жаман қылықтарының көзі ретінде зеріктіруге қарсы қойды. «...Баланың жан дүниесінде, – деп жазды Ушинский, </w:t>
      </w:r>
      <w:r w:rsidR="0016117B" w:rsidRPr="00ED0968">
        <w:rPr>
          <w:rFonts w:ascii="Times New Roman" w:hAnsi="Times New Roman"/>
          <w:sz w:val="28"/>
          <w:szCs w:val="28"/>
          <w:lang w:val="kk-KZ"/>
        </w:rPr>
        <w:t xml:space="preserve"> – </w:t>
      </w:r>
      <w:r w:rsidR="00BA5898" w:rsidRPr="0013518E">
        <w:rPr>
          <w:rFonts w:ascii="Times New Roman" w:hAnsi="Times New Roman"/>
          <w:sz w:val="28"/>
          <w:szCs w:val="28"/>
          <w:lang w:val="kk-KZ"/>
        </w:rPr>
        <w:t xml:space="preserve"> </w:t>
      </w:r>
      <w:r w:rsidR="000150E5">
        <w:rPr>
          <w:rFonts w:ascii="Times New Roman" w:hAnsi="Times New Roman"/>
          <w:sz w:val="28"/>
          <w:szCs w:val="28"/>
          <w:lang w:val="kk-KZ"/>
        </w:rPr>
        <w:t>дербес</w:t>
      </w:r>
      <w:r w:rsidR="00BA5898" w:rsidRPr="0013518E">
        <w:rPr>
          <w:rFonts w:ascii="Times New Roman" w:hAnsi="Times New Roman"/>
          <w:sz w:val="28"/>
          <w:szCs w:val="28"/>
          <w:lang w:val="kk-KZ"/>
        </w:rPr>
        <w:t xml:space="preserve"> іс-әрекетке деген ұмтылыс ең күшті көрінеді"</w:t>
      </w:r>
      <w:r w:rsidR="00BA5898">
        <w:rPr>
          <w:rFonts w:ascii="Times New Roman" w:hAnsi="Times New Roman"/>
          <w:sz w:val="28"/>
          <w:szCs w:val="28"/>
          <w:lang w:val="kk-KZ"/>
        </w:rPr>
        <w:t xml:space="preserve"> делінген</w:t>
      </w:r>
      <w:r w:rsidR="00BA5898" w:rsidRPr="0013518E">
        <w:rPr>
          <w:rFonts w:ascii="Times New Roman" w:hAnsi="Times New Roman"/>
          <w:sz w:val="28"/>
          <w:szCs w:val="28"/>
          <w:lang w:val="kk-KZ"/>
        </w:rPr>
        <w:t>.</w:t>
      </w:r>
    </w:p>
    <w:p w14:paraId="1BA48A13" w14:textId="77777777" w:rsidR="00BA5898" w:rsidRPr="0013518E" w:rsidRDefault="00BA5898" w:rsidP="00263E4E">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К.Д.Ушинскийдің пікірінше, </w:t>
      </w:r>
      <w:r w:rsidR="000150E5">
        <w:rPr>
          <w:rFonts w:ascii="Times New Roman" w:hAnsi="Times New Roman"/>
          <w:sz w:val="28"/>
          <w:szCs w:val="28"/>
          <w:lang w:val="kk-KZ"/>
        </w:rPr>
        <w:t>оқытушы</w:t>
      </w:r>
      <w:r w:rsidR="00B02256">
        <w:rPr>
          <w:rFonts w:ascii="Times New Roman" w:hAnsi="Times New Roman"/>
          <w:sz w:val="28"/>
          <w:szCs w:val="28"/>
          <w:lang w:val="kk-KZ"/>
        </w:rPr>
        <w:t xml:space="preserve"> </w:t>
      </w:r>
      <w:r w:rsidR="000150E5">
        <w:rPr>
          <w:rFonts w:ascii="Times New Roman" w:hAnsi="Times New Roman"/>
          <w:sz w:val="28"/>
          <w:szCs w:val="28"/>
          <w:lang w:val="kk-KZ"/>
        </w:rPr>
        <w:t>білім алушыларды</w:t>
      </w:r>
      <w:r w:rsidRPr="0013518E">
        <w:rPr>
          <w:rFonts w:ascii="Times New Roman" w:hAnsi="Times New Roman"/>
          <w:sz w:val="28"/>
          <w:szCs w:val="28"/>
          <w:lang w:val="kk-KZ"/>
        </w:rPr>
        <w:t xml:space="preserve"> өз бетінше жұмыс жасау процесіне тартуға дайындала отырып, өз назарын тек балалардың қызығушылықтары мен танымдық іс-әрекетінің деңгейіне қарамастан, өз бетінше алынған мазмұнын әзірлеуге аударады. </w:t>
      </w:r>
      <w:r w:rsidR="000150E5">
        <w:rPr>
          <w:rFonts w:ascii="Times New Roman" w:hAnsi="Times New Roman"/>
          <w:sz w:val="28"/>
          <w:szCs w:val="28"/>
          <w:lang w:val="kk-KZ"/>
        </w:rPr>
        <w:t xml:space="preserve">Оқытушының </w:t>
      </w:r>
      <w:r w:rsidRPr="0013518E">
        <w:rPr>
          <w:rFonts w:ascii="Times New Roman" w:hAnsi="Times New Roman"/>
          <w:sz w:val="28"/>
          <w:szCs w:val="28"/>
          <w:lang w:val="kk-KZ"/>
        </w:rPr>
        <w:t xml:space="preserve">мұқият дайындалған түсіндірмесінде немесе өз бетінше жұмыс істеуге арналған тапсырмада көбінесе балалардың қызығушылығын тудыратын, олардың белсенділігін арттыратын нәрсе жетіспейді. Осының арқасында </w:t>
      </w:r>
      <w:r w:rsidR="000150E5">
        <w:rPr>
          <w:rFonts w:ascii="Times New Roman" w:hAnsi="Times New Roman"/>
          <w:sz w:val="28"/>
          <w:szCs w:val="28"/>
          <w:lang w:val="kk-KZ"/>
        </w:rPr>
        <w:t>білім алушыларға</w:t>
      </w:r>
      <w:r w:rsidRPr="0013518E">
        <w:rPr>
          <w:rFonts w:ascii="Times New Roman" w:hAnsi="Times New Roman"/>
          <w:sz w:val="28"/>
          <w:szCs w:val="28"/>
          <w:lang w:val="kk-KZ"/>
        </w:rPr>
        <w:t xml:space="preserve"> ішкі әрекетсіздік қысым жасайды және олар өз іс-әрекеттеріне деген қажеттіліктерін өз жолымен қанағаттандыруға тырысады.</w:t>
      </w:r>
    </w:p>
    <w:p w14:paraId="1251BBDE" w14:textId="77777777" w:rsidR="00BA5898" w:rsidRPr="0013518E" w:rsidRDefault="00BA5898" w:rsidP="00263E4E">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К.Д.Ушинский </w:t>
      </w:r>
      <w:r w:rsidR="000150E5">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өзіндік іс-әрекетін, олардың өз</w:t>
      </w:r>
      <w:r>
        <w:rPr>
          <w:rFonts w:ascii="Times New Roman" w:hAnsi="Times New Roman"/>
          <w:sz w:val="28"/>
          <w:szCs w:val="28"/>
          <w:lang w:val="kk-KZ"/>
        </w:rPr>
        <w:t>ін</w:t>
      </w:r>
      <w:r w:rsidRPr="0013518E">
        <w:rPr>
          <w:rFonts w:ascii="Times New Roman" w:hAnsi="Times New Roman"/>
          <w:sz w:val="28"/>
          <w:szCs w:val="28"/>
          <w:lang w:val="kk-KZ"/>
        </w:rPr>
        <w:t>дік жұмыстарды орындауын "кез-келген жемісті ілімнің жалғыз берік негізі"</w:t>
      </w:r>
      <w:r w:rsidR="0016117B">
        <w:rPr>
          <w:rFonts w:ascii="Times New Roman" w:hAnsi="Times New Roman"/>
          <w:sz w:val="28"/>
          <w:szCs w:val="28"/>
          <w:lang w:val="kk-KZ"/>
        </w:rPr>
        <w:t xml:space="preserve"> </w:t>
      </w:r>
      <w:r w:rsidRPr="0013518E">
        <w:rPr>
          <w:rFonts w:ascii="Times New Roman" w:hAnsi="Times New Roman"/>
          <w:sz w:val="28"/>
          <w:szCs w:val="28"/>
          <w:lang w:val="kk-KZ"/>
        </w:rPr>
        <w:t xml:space="preserve">деп санайды. Бұл ретте ол </w:t>
      </w:r>
      <w:r w:rsidR="000150E5">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жас ерекшеліктерін ескеру қажеттігін атап көрсетеді</w:t>
      </w:r>
      <w:r w:rsidR="002807D8">
        <w:rPr>
          <w:rFonts w:ascii="Times New Roman" w:hAnsi="Times New Roman"/>
          <w:sz w:val="28"/>
          <w:szCs w:val="28"/>
          <w:lang w:val="kk-KZ"/>
        </w:rPr>
        <w:t xml:space="preserve"> </w:t>
      </w:r>
      <w:r w:rsidR="000150E5" w:rsidRPr="00517A63">
        <w:rPr>
          <w:rFonts w:ascii="Times New Roman" w:hAnsi="Times New Roman"/>
          <w:sz w:val="28"/>
          <w:szCs w:val="28"/>
          <w:lang w:val="kk-KZ"/>
        </w:rPr>
        <w:t>[1</w:t>
      </w:r>
      <w:r w:rsidR="000150E5">
        <w:rPr>
          <w:rFonts w:ascii="Times New Roman" w:hAnsi="Times New Roman"/>
          <w:sz w:val="28"/>
          <w:szCs w:val="28"/>
          <w:lang w:val="kk-KZ"/>
        </w:rPr>
        <w:t>12</w:t>
      </w:r>
      <w:r w:rsidR="000150E5" w:rsidRPr="00517A63">
        <w:rPr>
          <w:rFonts w:ascii="Times New Roman" w:hAnsi="Times New Roman"/>
          <w:sz w:val="28"/>
          <w:szCs w:val="28"/>
          <w:lang w:val="kk-KZ"/>
        </w:rPr>
        <w:t xml:space="preserve">]. </w:t>
      </w:r>
    </w:p>
    <w:p w14:paraId="64A0F9A1" w14:textId="77777777" w:rsidR="00BA5898" w:rsidRDefault="00BA5898" w:rsidP="00263E4E">
      <w:pPr>
        <w:spacing w:after="0" w:line="240" w:lineRule="auto"/>
        <w:ind w:firstLine="709"/>
        <w:jc w:val="both"/>
        <w:rPr>
          <w:rFonts w:ascii="Times New Roman" w:hAnsi="Times New Roman"/>
          <w:sz w:val="28"/>
          <w:szCs w:val="28"/>
          <w:lang w:val="kk-KZ"/>
        </w:rPr>
      </w:pPr>
      <w:r w:rsidRPr="00ED6A81">
        <w:rPr>
          <w:rFonts w:ascii="Times New Roman" w:hAnsi="Times New Roman"/>
          <w:sz w:val="28"/>
          <w:szCs w:val="28"/>
          <w:lang w:val="kk-KZ"/>
        </w:rPr>
        <w:t xml:space="preserve">Л.Н.Толстой </w:t>
      </w:r>
      <w:r w:rsidR="000150E5">
        <w:rPr>
          <w:rFonts w:ascii="Times New Roman" w:hAnsi="Times New Roman"/>
          <w:sz w:val="28"/>
          <w:szCs w:val="28"/>
          <w:lang w:val="kk-KZ"/>
        </w:rPr>
        <w:t>білім алушылардың</w:t>
      </w:r>
      <w:r w:rsidR="00616CA9">
        <w:rPr>
          <w:rFonts w:ascii="Times New Roman" w:hAnsi="Times New Roman"/>
          <w:sz w:val="28"/>
          <w:szCs w:val="28"/>
          <w:lang w:val="kk-KZ"/>
        </w:rPr>
        <w:t xml:space="preserve"> </w:t>
      </w:r>
      <w:r w:rsidRPr="002B04DF">
        <w:rPr>
          <w:rFonts w:ascii="Times New Roman" w:hAnsi="Times New Roman"/>
          <w:sz w:val="28"/>
          <w:szCs w:val="28"/>
          <w:lang w:val="kk-KZ"/>
        </w:rPr>
        <w:t xml:space="preserve">өзіндік </w:t>
      </w:r>
      <w:r w:rsidR="002A5AA3" w:rsidRPr="002B04DF">
        <w:rPr>
          <w:rFonts w:ascii="Times New Roman" w:hAnsi="Times New Roman"/>
          <w:sz w:val="28"/>
          <w:szCs w:val="28"/>
          <w:lang w:val="kk-KZ"/>
        </w:rPr>
        <w:t xml:space="preserve">жұмысына </w:t>
      </w:r>
      <w:r w:rsidRPr="00ED6A81">
        <w:rPr>
          <w:rFonts w:ascii="Times New Roman" w:hAnsi="Times New Roman"/>
          <w:sz w:val="28"/>
          <w:szCs w:val="28"/>
          <w:lang w:val="kk-KZ"/>
        </w:rPr>
        <w:t>назар аудары</w:t>
      </w:r>
      <w:r w:rsidR="002B04DF">
        <w:rPr>
          <w:rFonts w:ascii="Times New Roman" w:hAnsi="Times New Roman"/>
          <w:sz w:val="28"/>
          <w:szCs w:val="28"/>
          <w:lang w:val="kk-KZ"/>
        </w:rPr>
        <w:t>п</w:t>
      </w:r>
      <w:r w:rsidRPr="00ED6A81">
        <w:rPr>
          <w:rFonts w:ascii="Times New Roman" w:hAnsi="Times New Roman"/>
          <w:sz w:val="28"/>
          <w:szCs w:val="28"/>
          <w:lang w:val="kk-KZ"/>
        </w:rPr>
        <w:t>, балаларды оқытудың өзіндік тұжырымдамасын жасады. Бұл тұжырымдаманың бастапқы ұстанымы</w:t>
      </w:r>
      <w:r w:rsidR="0016117B" w:rsidRPr="00ED0968">
        <w:rPr>
          <w:rFonts w:ascii="Times New Roman" w:hAnsi="Times New Roman"/>
          <w:sz w:val="28"/>
          <w:szCs w:val="28"/>
          <w:lang w:val="kk-KZ"/>
        </w:rPr>
        <w:t xml:space="preserve"> –</w:t>
      </w:r>
      <w:r w:rsidR="00D36A1A">
        <w:rPr>
          <w:rFonts w:ascii="Times New Roman" w:hAnsi="Times New Roman"/>
          <w:sz w:val="28"/>
          <w:szCs w:val="28"/>
          <w:lang w:val="kk-KZ"/>
        </w:rPr>
        <w:t xml:space="preserve"> </w:t>
      </w:r>
      <w:r w:rsidRPr="00ED6A81">
        <w:rPr>
          <w:rFonts w:ascii="Times New Roman" w:hAnsi="Times New Roman"/>
          <w:sz w:val="28"/>
          <w:szCs w:val="28"/>
          <w:lang w:val="kk-KZ"/>
        </w:rPr>
        <w:t xml:space="preserve">баланың өмірлік тәжірибесін есепке алу, </w:t>
      </w:r>
      <w:r w:rsidR="000150E5">
        <w:rPr>
          <w:rFonts w:ascii="Times New Roman" w:hAnsi="Times New Roman"/>
          <w:sz w:val="28"/>
          <w:szCs w:val="28"/>
          <w:lang w:val="kk-KZ"/>
        </w:rPr>
        <w:t>білім алушылардың</w:t>
      </w:r>
      <w:r w:rsidRPr="00ED6A81">
        <w:rPr>
          <w:rFonts w:ascii="Times New Roman" w:hAnsi="Times New Roman"/>
          <w:sz w:val="28"/>
          <w:szCs w:val="28"/>
          <w:lang w:val="kk-KZ"/>
        </w:rPr>
        <w:t xml:space="preserve"> шығармашылық күштері мен қабілеттерін дамыту құралы ретінде өзіндік жұмысты оқыту процесінде кеңінен қолдану негізінде оған іс-әрекетте барынша еркіндік беру</w:t>
      </w:r>
      <w:r w:rsidR="000822A6">
        <w:rPr>
          <w:rFonts w:ascii="Times New Roman" w:hAnsi="Times New Roman"/>
          <w:sz w:val="28"/>
          <w:szCs w:val="28"/>
          <w:lang w:val="kk-KZ"/>
        </w:rPr>
        <w:t xml:space="preserve"> </w:t>
      </w:r>
      <w:r w:rsidRPr="00ED6A81">
        <w:rPr>
          <w:rFonts w:ascii="Times New Roman" w:hAnsi="Times New Roman"/>
          <w:sz w:val="28"/>
          <w:szCs w:val="28"/>
          <w:lang w:val="kk-KZ"/>
        </w:rPr>
        <w:t xml:space="preserve"> [11</w:t>
      </w:r>
      <w:r w:rsidR="000150E5">
        <w:rPr>
          <w:rFonts w:ascii="Times New Roman" w:hAnsi="Times New Roman"/>
          <w:sz w:val="28"/>
          <w:szCs w:val="28"/>
          <w:lang w:val="kk-KZ"/>
        </w:rPr>
        <w:t>3</w:t>
      </w:r>
      <w:r w:rsidRPr="00ED6A81">
        <w:rPr>
          <w:rFonts w:ascii="Times New Roman" w:hAnsi="Times New Roman"/>
          <w:sz w:val="28"/>
          <w:szCs w:val="28"/>
          <w:lang w:val="kk-KZ"/>
        </w:rPr>
        <w:t>].</w:t>
      </w:r>
    </w:p>
    <w:p w14:paraId="0E95885B" w14:textId="77777777" w:rsidR="002B04DF" w:rsidRPr="002B04DF" w:rsidRDefault="002B04DF" w:rsidP="00263E4E">
      <w:pPr>
        <w:spacing w:after="0" w:line="240" w:lineRule="auto"/>
        <w:ind w:firstLine="709"/>
        <w:jc w:val="both"/>
        <w:rPr>
          <w:rFonts w:ascii="Times New Roman" w:hAnsi="Times New Roman"/>
          <w:sz w:val="28"/>
          <w:szCs w:val="28"/>
          <w:lang w:val="kk-KZ"/>
        </w:rPr>
      </w:pPr>
      <w:r w:rsidRPr="002B04DF">
        <w:rPr>
          <w:rFonts w:ascii="Times New Roman" w:hAnsi="Times New Roman"/>
          <w:sz w:val="28"/>
          <w:szCs w:val="28"/>
          <w:lang w:val="kk-KZ"/>
        </w:rPr>
        <w:t xml:space="preserve">Тұлғаның әлеуеті оның бүкіл өмірі бойы қалыптасатынына қарамастан, </w:t>
      </w:r>
      <w:r>
        <w:rPr>
          <w:rFonts w:ascii="Times New Roman" w:hAnsi="Times New Roman"/>
          <w:sz w:val="28"/>
          <w:szCs w:val="28"/>
          <w:lang w:val="kk-KZ"/>
        </w:rPr>
        <w:t xml:space="preserve">дербестік </w:t>
      </w:r>
      <w:r w:rsidRPr="002B04DF">
        <w:rPr>
          <w:rFonts w:ascii="Times New Roman" w:hAnsi="Times New Roman"/>
          <w:sz w:val="28"/>
          <w:szCs w:val="28"/>
          <w:lang w:val="kk-KZ"/>
        </w:rPr>
        <w:t xml:space="preserve">әлеуеттің басым бөлігі </w:t>
      </w:r>
      <w:r>
        <w:rPr>
          <w:rFonts w:ascii="Times New Roman" w:hAnsi="Times New Roman"/>
          <w:sz w:val="28"/>
          <w:szCs w:val="28"/>
          <w:lang w:val="kk-KZ"/>
        </w:rPr>
        <w:t xml:space="preserve">жоғары білім алу барысында </w:t>
      </w:r>
      <w:r w:rsidRPr="002B04DF">
        <w:rPr>
          <w:rFonts w:ascii="Times New Roman" w:hAnsi="Times New Roman"/>
          <w:sz w:val="28"/>
          <w:szCs w:val="28"/>
          <w:lang w:val="kk-KZ"/>
        </w:rPr>
        <w:t xml:space="preserve"> қалыптасады.</w:t>
      </w:r>
    </w:p>
    <w:p w14:paraId="199CCFFF" w14:textId="77777777" w:rsidR="002A5AA3" w:rsidRPr="0059054E" w:rsidRDefault="0059054E"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Білім алушылардың </w:t>
      </w:r>
      <w:r w:rsidRPr="0059054E">
        <w:rPr>
          <w:rFonts w:ascii="Times New Roman" w:hAnsi="Times New Roman"/>
          <w:sz w:val="28"/>
          <w:szCs w:val="28"/>
          <w:lang w:val="kk-KZ"/>
        </w:rPr>
        <w:t xml:space="preserve">жаңашылдығы, шынайылығы мен бірегейлігімен ерекшеленетін </w:t>
      </w:r>
      <w:r>
        <w:rPr>
          <w:rFonts w:ascii="Times New Roman" w:hAnsi="Times New Roman"/>
          <w:sz w:val="28"/>
          <w:szCs w:val="28"/>
          <w:lang w:val="kk-KZ"/>
        </w:rPr>
        <w:t>өзіндік жұмыс</w:t>
      </w:r>
      <w:r w:rsidRPr="0059054E">
        <w:rPr>
          <w:rFonts w:ascii="Times New Roman" w:hAnsi="Times New Roman"/>
          <w:sz w:val="28"/>
          <w:szCs w:val="28"/>
          <w:lang w:val="kk-KZ"/>
        </w:rPr>
        <w:t xml:space="preserve"> өнімдері</w:t>
      </w:r>
      <w:r>
        <w:rPr>
          <w:rFonts w:ascii="Times New Roman" w:hAnsi="Times New Roman"/>
          <w:sz w:val="28"/>
          <w:szCs w:val="28"/>
          <w:lang w:val="kk-KZ"/>
        </w:rPr>
        <w:t>н</w:t>
      </w:r>
      <w:r w:rsidRPr="0059054E">
        <w:rPr>
          <w:rFonts w:ascii="Times New Roman" w:hAnsi="Times New Roman"/>
          <w:sz w:val="28"/>
          <w:szCs w:val="28"/>
          <w:lang w:val="kk-KZ"/>
        </w:rPr>
        <w:t xml:space="preserve"> жасау </w:t>
      </w:r>
      <w:r>
        <w:rPr>
          <w:rFonts w:ascii="Times New Roman" w:hAnsi="Times New Roman"/>
          <w:sz w:val="28"/>
          <w:szCs w:val="28"/>
          <w:lang w:val="kk-KZ"/>
        </w:rPr>
        <w:t xml:space="preserve">ерекшеліктерінен </w:t>
      </w:r>
      <w:r w:rsidRPr="0059054E">
        <w:rPr>
          <w:rFonts w:ascii="Times New Roman" w:hAnsi="Times New Roman"/>
          <w:sz w:val="28"/>
          <w:szCs w:val="28"/>
          <w:lang w:val="kk-KZ"/>
        </w:rPr>
        <w:t xml:space="preserve">туындайтын рухани, ойлау, шығармашылық қабілеттерін қосқандағы </w:t>
      </w:r>
      <w:r>
        <w:rPr>
          <w:rFonts w:ascii="Times New Roman" w:hAnsi="Times New Roman"/>
          <w:sz w:val="28"/>
          <w:szCs w:val="28"/>
          <w:lang w:val="kk-KZ"/>
        </w:rPr>
        <w:t>дербестік</w:t>
      </w:r>
      <w:r w:rsidRPr="0059054E">
        <w:rPr>
          <w:rFonts w:ascii="Times New Roman" w:hAnsi="Times New Roman"/>
          <w:sz w:val="28"/>
          <w:szCs w:val="28"/>
          <w:lang w:val="kk-KZ"/>
        </w:rPr>
        <w:t xml:space="preserve"> қызметі, білім алуы мен кәсіби дайындығының нәтижесі ретінде танылады.</w:t>
      </w:r>
    </w:p>
    <w:p w14:paraId="2FE4214F" w14:textId="77777777" w:rsidR="002A5AA3" w:rsidRPr="00753BF4" w:rsidRDefault="005822AE" w:rsidP="00263E4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Жоғары білім беруде</w:t>
      </w:r>
      <w:r w:rsidRPr="005822AE">
        <w:rPr>
          <w:rFonts w:ascii="Times New Roman" w:hAnsi="Times New Roman"/>
          <w:sz w:val="28"/>
          <w:szCs w:val="28"/>
          <w:lang w:val="kk-KZ"/>
        </w:rPr>
        <w:t xml:space="preserve"> кредиттік жүйе ХХ ғасырдың 90-шы жылдардың ортасынан бастап</w:t>
      </w:r>
      <w:r>
        <w:rPr>
          <w:rFonts w:ascii="Times New Roman" w:hAnsi="Times New Roman"/>
          <w:sz w:val="28"/>
          <w:szCs w:val="28"/>
          <w:lang w:val="kk-KZ"/>
        </w:rPr>
        <w:t xml:space="preserve"> </w:t>
      </w:r>
      <w:r w:rsidR="00753BF4">
        <w:rPr>
          <w:rFonts w:ascii="Times New Roman" w:hAnsi="Times New Roman"/>
          <w:sz w:val="28"/>
          <w:szCs w:val="28"/>
          <w:lang w:val="kk-KZ"/>
        </w:rPr>
        <w:t>енгізілген</w:t>
      </w:r>
      <w:r w:rsidRPr="005822AE">
        <w:rPr>
          <w:rFonts w:ascii="Times New Roman" w:hAnsi="Times New Roman"/>
          <w:sz w:val="28"/>
          <w:szCs w:val="28"/>
          <w:lang w:val="kk-KZ"/>
        </w:rPr>
        <w:t>. Кредиттік жүйе</w:t>
      </w:r>
      <w:r>
        <w:rPr>
          <w:rFonts w:ascii="Times New Roman" w:hAnsi="Times New Roman"/>
          <w:sz w:val="28"/>
          <w:szCs w:val="28"/>
          <w:lang w:val="kk-KZ"/>
        </w:rPr>
        <w:t xml:space="preserve"> бойынша </w:t>
      </w:r>
      <w:r w:rsidR="00753BF4">
        <w:rPr>
          <w:rFonts w:ascii="Times New Roman" w:hAnsi="Times New Roman"/>
          <w:sz w:val="28"/>
          <w:szCs w:val="28"/>
          <w:lang w:val="kk-KZ"/>
        </w:rPr>
        <w:t xml:space="preserve">білім алушылардың </w:t>
      </w:r>
      <w:r w:rsidRPr="005822AE">
        <w:rPr>
          <w:rFonts w:ascii="Times New Roman" w:hAnsi="Times New Roman"/>
          <w:sz w:val="28"/>
          <w:szCs w:val="28"/>
          <w:lang w:val="kk-KZ"/>
        </w:rPr>
        <w:t xml:space="preserve"> өз</w:t>
      </w:r>
      <w:r w:rsidR="00753BF4">
        <w:rPr>
          <w:rFonts w:ascii="Times New Roman" w:hAnsi="Times New Roman"/>
          <w:sz w:val="28"/>
          <w:szCs w:val="28"/>
          <w:lang w:val="kk-KZ"/>
        </w:rPr>
        <w:t>ін</w:t>
      </w:r>
      <w:r w:rsidRPr="005822AE">
        <w:rPr>
          <w:rFonts w:ascii="Times New Roman" w:hAnsi="Times New Roman"/>
          <w:sz w:val="28"/>
          <w:szCs w:val="28"/>
          <w:lang w:val="kk-KZ"/>
        </w:rPr>
        <w:t>дік жұмысын тиімді ұйымдастыру мәселесі аса көкейкесті болып табылады</w:t>
      </w:r>
      <w:r>
        <w:rPr>
          <w:rFonts w:ascii="Times New Roman" w:hAnsi="Times New Roman"/>
          <w:sz w:val="28"/>
          <w:szCs w:val="28"/>
          <w:lang w:val="kk-KZ"/>
        </w:rPr>
        <w:t>.</w:t>
      </w:r>
      <w:r w:rsidRPr="005822AE">
        <w:rPr>
          <w:lang w:val="kk-KZ"/>
        </w:rPr>
        <w:t xml:space="preserve"> </w:t>
      </w:r>
      <w:r w:rsidR="00753BF4">
        <w:rPr>
          <w:rFonts w:ascii="Times New Roman" w:hAnsi="Times New Roman"/>
          <w:sz w:val="28"/>
          <w:szCs w:val="28"/>
          <w:lang w:val="kk-KZ"/>
        </w:rPr>
        <w:t xml:space="preserve">Осы жүйеге </w:t>
      </w:r>
      <w:r w:rsidRPr="005822AE">
        <w:rPr>
          <w:rFonts w:ascii="Times New Roman" w:hAnsi="Times New Roman"/>
          <w:sz w:val="28"/>
          <w:szCs w:val="28"/>
          <w:lang w:val="kk-KZ"/>
        </w:rPr>
        <w:t>сәйкес</w:t>
      </w:r>
      <w:r w:rsidR="00753BF4">
        <w:rPr>
          <w:rFonts w:ascii="Times New Roman" w:hAnsi="Times New Roman"/>
          <w:sz w:val="28"/>
          <w:szCs w:val="28"/>
          <w:lang w:val="kk-KZ"/>
        </w:rPr>
        <w:t xml:space="preserve"> өзіндік жұмыстың</w:t>
      </w:r>
      <w:r w:rsidRPr="005822AE">
        <w:rPr>
          <w:rFonts w:ascii="Times New Roman" w:hAnsi="Times New Roman"/>
          <w:sz w:val="28"/>
          <w:szCs w:val="28"/>
          <w:lang w:val="kk-KZ"/>
        </w:rPr>
        <w:t xml:space="preserve"> еңбек сыйымдылығы, аудиториялыққа қарағанда көп уақыт бөлінеді. </w:t>
      </w:r>
      <w:r w:rsidR="00753BF4" w:rsidRPr="00B6400E">
        <w:rPr>
          <w:rFonts w:ascii="Times New Roman" w:hAnsi="Times New Roman"/>
          <w:sz w:val="28"/>
          <w:szCs w:val="28"/>
          <w:lang w:val="kk-KZ"/>
        </w:rPr>
        <w:t xml:space="preserve">Оқу үдерісінде </w:t>
      </w:r>
      <w:r w:rsidR="00753BF4">
        <w:rPr>
          <w:rFonts w:ascii="Times New Roman" w:hAnsi="Times New Roman"/>
          <w:sz w:val="28"/>
          <w:szCs w:val="28"/>
          <w:lang w:val="kk-KZ"/>
        </w:rPr>
        <w:t>өзіндік жұмысты ұйымдастырудың</w:t>
      </w:r>
      <w:r w:rsidR="00753BF4" w:rsidRPr="00B6400E">
        <w:rPr>
          <w:rFonts w:ascii="Times New Roman" w:hAnsi="Times New Roman"/>
          <w:sz w:val="28"/>
          <w:szCs w:val="28"/>
          <w:lang w:val="kk-KZ"/>
        </w:rPr>
        <w:t xml:space="preserve"> </w:t>
      </w:r>
      <w:r w:rsidR="00753BF4">
        <w:rPr>
          <w:rFonts w:ascii="Times New Roman" w:hAnsi="Times New Roman"/>
          <w:sz w:val="28"/>
          <w:szCs w:val="28"/>
          <w:lang w:val="kk-KZ"/>
        </w:rPr>
        <w:t>маңызы зор.</w:t>
      </w:r>
    </w:p>
    <w:p w14:paraId="5DDEABF7" w14:textId="77777777" w:rsidR="00162E6E" w:rsidRDefault="00162E6E" w:rsidP="004C600C">
      <w:pPr>
        <w:jc w:val="both"/>
        <w:rPr>
          <w:rFonts w:ascii="Times New Roman" w:hAnsi="Times New Roman"/>
          <w:sz w:val="28"/>
          <w:szCs w:val="28"/>
          <w:lang w:val="kk-KZ" w:eastAsia="en-US"/>
        </w:rPr>
      </w:pPr>
      <w:bookmarkStart w:id="13" w:name="_Hlk190077071"/>
    </w:p>
    <w:p w14:paraId="4277FB85" w14:textId="77777777" w:rsidR="00162E6E" w:rsidRDefault="00013AF3" w:rsidP="004C600C">
      <w:pPr>
        <w:jc w:val="both"/>
        <w:rPr>
          <w:rFonts w:ascii="Times New Roman" w:hAnsi="Times New Roman"/>
          <w:sz w:val="28"/>
          <w:szCs w:val="28"/>
          <w:lang w:val="kk-KZ"/>
        </w:rPr>
      </w:pPr>
      <w:r w:rsidRPr="00013AF3">
        <w:rPr>
          <w:noProof/>
        </w:rPr>
        <w:drawing>
          <wp:inline distT="0" distB="0" distL="0" distR="0" wp14:anchorId="0149FA83" wp14:editId="0E1C3408">
            <wp:extent cx="5852160" cy="349758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3497580"/>
                    </a:xfrm>
                    <a:prstGeom prst="rect">
                      <a:avLst/>
                    </a:prstGeom>
                    <a:noFill/>
                    <a:ln>
                      <a:noFill/>
                    </a:ln>
                  </pic:spPr>
                </pic:pic>
              </a:graphicData>
            </a:graphic>
          </wp:inline>
        </w:drawing>
      </w:r>
    </w:p>
    <w:p w14:paraId="0FF90086" w14:textId="77777777" w:rsidR="004C600C" w:rsidRPr="00671C57" w:rsidRDefault="004C600C" w:rsidP="00CF3865">
      <w:pPr>
        <w:jc w:val="center"/>
        <w:rPr>
          <w:rFonts w:ascii="Times New Roman" w:hAnsi="Times New Roman"/>
          <w:sz w:val="28"/>
          <w:szCs w:val="28"/>
          <w:lang w:val="kk-KZ"/>
        </w:rPr>
      </w:pPr>
      <w:r w:rsidRPr="00671C57">
        <w:rPr>
          <w:rFonts w:ascii="Times New Roman" w:hAnsi="Times New Roman"/>
          <w:sz w:val="28"/>
          <w:szCs w:val="28"/>
          <w:lang w:val="kk-KZ"/>
        </w:rPr>
        <w:t>Суре</w:t>
      </w:r>
      <w:r w:rsidR="008F7256" w:rsidRPr="00671C57">
        <w:rPr>
          <w:rFonts w:ascii="Times New Roman" w:hAnsi="Times New Roman"/>
          <w:sz w:val="28"/>
          <w:szCs w:val="28"/>
          <w:lang w:val="kk-KZ"/>
        </w:rPr>
        <w:t>т</w:t>
      </w:r>
      <w:r w:rsidR="00257D14">
        <w:rPr>
          <w:rFonts w:ascii="Times New Roman" w:hAnsi="Times New Roman"/>
          <w:sz w:val="28"/>
          <w:szCs w:val="28"/>
          <w:lang w:val="kk-KZ"/>
        </w:rPr>
        <w:t xml:space="preserve"> </w:t>
      </w:r>
      <w:r w:rsidR="00776CB6">
        <w:rPr>
          <w:rFonts w:ascii="Times New Roman" w:hAnsi="Times New Roman"/>
          <w:sz w:val="28"/>
          <w:szCs w:val="28"/>
          <w:lang w:val="kk-KZ"/>
        </w:rPr>
        <w:t>6</w:t>
      </w:r>
      <w:r w:rsidR="005E1918">
        <w:rPr>
          <w:rFonts w:ascii="Times New Roman" w:hAnsi="Times New Roman"/>
          <w:sz w:val="28"/>
          <w:szCs w:val="28"/>
          <w:lang w:val="kk-KZ"/>
        </w:rPr>
        <w:t xml:space="preserve"> -</w:t>
      </w:r>
      <w:r w:rsidR="008F7256" w:rsidRPr="00671C57">
        <w:rPr>
          <w:rFonts w:ascii="Times New Roman" w:hAnsi="Times New Roman"/>
          <w:sz w:val="28"/>
          <w:szCs w:val="28"/>
          <w:lang w:val="kk-KZ"/>
        </w:rPr>
        <w:t>Б</w:t>
      </w:r>
      <w:r w:rsidR="00162E6E">
        <w:rPr>
          <w:rFonts w:ascii="Times New Roman" w:hAnsi="Times New Roman"/>
          <w:sz w:val="28"/>
          <w:szCs w:val="28"/>
          <w:lang w:val="kk-KZ"/>
        </w:rPr>
        <w:t>ілім алушылардың</w:t>
      </w:r>
      <w:r w:rsidR="008F7256">
        <w:rPr>
          <w:rFonts w:ascii="Times New Roman" w:hAnsi="Times New Roman"/>
          <w:sz w:val="28"/>
          <w:szCs w:val="28"/>
          <w:lang w:val="kk-KZ"/>
        </w:rPr>
        <w:t xml:space="preserve"> </w:t>
      </w:r>
      <w:r w:rsidRPr="00671C57">
        <w:rPr>
          <w:rFonts w:ascii="Times New Roman" w:hAnsi="Times New Roman"/>
          <w:sz w:val="28"/>
          <w:szCs w:val="28"/>
          <w:lang w:val="kk-KZ"/>
        </w:rPr>
        <w:t xml:space="preserve"> өзіндік жұмысының </w:t>
      </w:r>
      <w:r w:rsidR="00162E6E">
        <w:rPr>
          <w:rFonts w:ascii="Times New Roman" w:hAnsi="Times New Roman"/>
          <w:sz w:val="28"/>
          <w:szCs w:val="28"/>
          <w:lang w:val="kk-KZ"/>
        </w:rPr>
        <w:t xml:space="preserve"> құрылымдары</w:t>
      </w:r>
    </w:p>
    <w:bookmarkEnd w:id="13"/>
    <w:p w14:paraId="5E95DB09" w14:textId="77777777" w:rsidR="004C600C" w:rsidRDefault="004310D0" w:rsidP="00BB6B32">
      <w:pPr>
        <w:spacing w:after="0" w:line="240" w:lineRule="auto"/>
        <w:ind w:firstLine="709"/>
        <w:jc w:val="both"/>
        <w:rPr>
          <w:rFonts w:ascii="Times New Roman" w:hAnsi="Times New Roman"/>
          <w:sz w:val="28"/>
          <w:szCs w:val="28"/>
          <w:lang w:val="kk-KZ"/>
        </w:rPr>
      </w:pPr>
      <w:r w:rsidRPr="004310D0">
        <w:rPr>
          <w:rFonts w:ascii="Times New Roman" w:hAnsi="Times New Roman"/>
          <w:sz w:val="28"/>
          <w:szCs w:val="28"/>
          <w:lang w:val="kk-KZ"/>
        </w:rPr>
        <w:t xml:space="preserve">Өзіндік жұмыстың толық анықтамасын Б.П.Есипов өзінің зерттеулерінде береді: оқыту процесінде қамтылатын </w:t>
      </w:r>
      <w:r>
        <w:rPr>
          <w:rFonts w:ascii="Times New Roman" w:hAnsi="Times New Roman"/>
          <w:sz w:val="28"/>
          <w:szCs w:val="28"/>
          <w:lang w:val="kk-KZ"/>
        </w:rPr>
        <w:t>білім алушылардың</w:t>
      </w:r>
      <w:r w:rsidRPr="004310D0">
        <w:rPr>
          <w:rFonts w:ascii="Times New Roman" w:hAnsi="Times New Roman"/>
          <w:sz w:val="28"/>
          <w:szCs w:val="28"/>
          <w:lang w:val="kk-KZ"/>
        </w:rPr>
        <w:t xml:space="preserve"> өзіндік жұмысы – бұл </w:t>
      </w:r>
      <w:r>
        <w:rPr>
          <w:rFonts w:ascii="Times New Roman" w:hAnsi="Times New Roman"/>
          <w:sz w:val="28"/>
          <w:szCs w:val="28"/>
          <w:lang w:val="kk-KZ"/>
        </w:rPr>
        <w:t>оқытушының</w:t>
      </w:r>
      <w:r w:rsidRPr="004310D0">
        <w:rPr>
          <w:rFonts w:ascii="Times New Roman" w:hAnsi="Times New Roman"/>
          <w:sz w:val="28"/>
          <w:szCs w:val="28"/>
          <w:lang w:val="kk-KZ"/>
        </w:rPr>
        <w:t xml:space="preserve"> тікелей қатысуынсыз, бірақ оның </w:t>
      </w:r>
      <w:r w:rsidR="00B6400E">
        <w:rPr>
          <w:rFonts w:ascii="Times New Roman" w:hAnsi="Times New Roman"/>
          <w:sz w:val="28"/>
          <w:szCs w:val="28"/>
          <w:lang w:val="kk-KZ"/>
        </w:rPr>
        <w:t>бақылауы</w:t>
      </w:r>
      <w:r w:rsidRPr="004310D0">
        <w:rPr>
          <w:rFonts w:ascii="Times New Roman" w:hAnsi="Times New Roman"/>
          <w:sz w:val="28"/>
          <w:szCs w:val="28"/>
          <w:lang w:val="kk-KZ"/>
        </w:rPr>
        <w:t xml:space="preserve"> бойынша арнайы берілген уақытта орындалатын жұмыс; бұдан </w:t>
      </w:r>
      <w:r>
        <w:rPr>
          <w:rFonts w:ascii="Times New Roman" w:hAnsi="Times New Roman"/>
          <w:sz w:val="28"/>
          <w:szCs w:val="28"/>
          <w:lang w:val="kk-KZ"/>
        </w:rPr>
        <w:t>білім алушылар</w:t>
      </w:r>
      <w:r w:rsidRPr="004310D0">
        <w:rPr>
          <w:rFonts w:ascii="Times New Roman" w:hAnsi="Times New Roman"/>
          <w:sz w:val="28"/>
          <w:szCs w:val="28"/>
          <w:lang w:val="kk-KZ"/>
        </w:rPr>
        <w:t xml:space="preserve"> ақыл-ой немесе дене іс-əрекетінің нəтижесін қажетті формада көрсете отырып жəне бар күшін пайдалана отырып, тапсырмадағы берілген мақсатқа саналы түрде жетуге ұмтылады</w:t>
      </w:r>
      <w:r>
        <w:rPr>
          <w:rFonts w:ascii="Times New Roman" w:hAnsi="Times New Roman"/>
          <w:sz w:val="28"/>
          <w:szCs w:val="28"/>
          <w:lang w:val="kk-KZ"/>
        </w:rPr>
        <w:t xml:space="preserve">. </w:t>
      </w:r>
      <w:r w:rsidRPr="004310D0">
        <w:rPr>
          <w:rFonts w:ascii="Times New Roman" w:hAnsi="Times New Roman"/>
          <w:sz w:val="28"/>
          <w:szCs w:val="28"/>
          <w:lang w:val="kk-KZ"/>
        </w:rPr>
        <w:t xml:space="preserve">Өзіндік жұмыстың мəнділігін, </w:t>
      </w:r>
      <w:r>
        <w:rPr>
          <w:rFonts w:ascii="Times New Roman" w:hAnsi="Times New Roman"/>
          <w:sz w:val="28"/>
          <w:szCs w:val="28"/>
          <w:lang w:val="kk-KZ"/>
        </w:rPr>
        <w:t>білім алушының</w:t>
      </w:r>
      <w:r w:rsidRPr="004310D0">
        <w:rPr>
          <w:rFonts w:ascii="Times New Roman" w:hAnsi="Times New Roman"/>
          <w:sz w:val="28"/>
          <w:szCs w:val="28"/>
          <w:lang w:val="kk-KZ"/>
        </w:rPr>
        <w:t xml:space="preserve"> оқу іс-əрекетіндегі оның орны мен қызметін нақтылай келе Б.П.Есипов: «</w:t>
      </w:r>
      <w:r>
        <w:rPr>
          <w:rFonts w:ascii="Times New Roman" w:hAnsi="Times New Roman"/>
          <w:sz w:val="28"/>
          <w:szCs w:val="28"/>
          <w:lang w:val="kk-KZ"/>
        </w:rPr>
        <w:t>білім алушылардың</w:t>
      </w:r>
      <w:r w:rsidRPr="004310D0">
        <w:rPr>
          <w:rFonts w:ascii="Times New Roman" w:hAnsi="Times New Roman"/>
          <w:sz w:val="28"/>
          <w:szCs w:val="28"/>
          <w:lang w:val="kk-KZ"/>
        </w:rPr>
        <w:t xml:space="preserve"> өзбетінділігі мен инициативасын барынша дамыту </w:t>
      </w:r>
      <w:r w:rsidR="00753BF4">
        <w:rPr>
          <w:rFonts w:ascii="Times New Roman" w:hAnsi="Times New Roman"/>
          <w:sz w:val="28"/>
          <w:szCs w:val="28"/>
          <w:lang w:val="kk-KZ"/>
        </w:rPr>
        <w:t>ұстанымына</w:t>
      </w:r>
      <w:r w:rsidRPr="004310D0">
        <w:rPr>
          <w:rFonts w:ascii="Times New Roman" w:hAnsi="Times New Roman"/>
          <w:sz w:val="28"/>
          <w:szCs w:val="28"/>
          <w:lang w:val="kk-KZ"/>
        </w:rPr>
        <w:t xml:space="preserve"> сəйкес оқыту əдістерін жетілдіру міндеттері  жастарды белсенділікке жəне </w:t>
      </w:r>
      <w:r>
        <w:rPr>
          <w:rFonts w:ascii="Times New Roman" w:hAnsi="Times New Roman"/>
          <w:sz w:val="28"/>
          <w:szCs w:val="28"/>
          <w:lang w:val="kk-KZ"/>
        </w:rPr>
        <w:t>бастамашылыққа</w:t>
      </w:r>
      <w:r w:rsidRPr="004310D0">
        <w:rPr>
          <w:rFonts w:ascii="Times New Roman" w:hAnsi="Times New Roman"/>
          <w:sz w:val="28"/>
          <w:szCs w:val="28"/>
          <w:lang w:val="kk-KZ"/>
        </w:rPr>
        <w:t xml:space="preserve"> тəрбиелеудің жалпы</w:t>
      </w:r>
      <w:r w:rsidR="005E1918">
        <w:rPr>
          <w:rFonts w:ascii="Times New Roman" w:hAnsi="Times New Roman"/>
          <w:sz w:val="28"/>
          <w:szCs w:val="28"/>
          <w:lang w:val="kk-KZ"/>
        </w:rPr>
        <w:t xml:space="preserve"> міндеттерінен туындайды» дейді </w:t>
      </w:r>
      <w:r w:rsidR="00576F8B" w:rsidRPr="00ED6A81">
        <w:rPr>
          <w:rFonts w:ascii="Times New Roman" w:hAnsi="Times New Roman"/>
          <w:sz w:val="28"/>
          <w:szCs w:val="28"/>
          <w:lang w:val="kk-KZ"/>
        </w:rPr>
        <w:t>[11</w:t>
      </w:r>
      <w:r w:rsidR="00576F8B">
        <w:rPr>
          <w:rFonts w:ascii="Times New Roman" w:hAnsi="Times New Roman"/>
          <w:sz w:val="28"/>
          <w:szCs w:val="28"/>
          <w:lang w:val="kk-KZ"/>
        </w:rPr>
        <w:t>4</w:t>
      </w:r>
      <w:r w:rsidR="00576F8B" w:rsidRPr="00ED6A81">
        <w:rPr>
          <w:rFonts w:ascii="Times New Roman" w:hAnsi="Times New Roman"/>
          <w:sz w:val="28"/>
          <w:szCs w:val="28"/>
          <w:lang w:val="kk-KZ"/>
        </w:rPr>
        <w:t>].</w:t>
      </w:r>
    </w:p>
    <w:p w14:paraId="3600D79D" w14:textId="77777777" w:rsidR="00F02BBD" w:rsidRDefault="004310D0" w:rsidP="00BB6B32">
      <w:pPr>
        <w:spacing w:after="0" w:line="240" w:lineRule="auto"/>
        <w:ind w:firstLine="709"/>
        <w:jc w:val="both"/>
        <w:rPr>
          <w:rFonts w:ascii="Times New Roman" w:hAnsi="Times New Roman"/>
          <w:sz w:val="28"/>
          <w:szCs w:val="28"/>
          <w:lang w:val="kk-KZ"/>
        </w:rPr>
      </w:pPr>
      <w:r w:rsidRPr="004310D0">
        <w:rPr>
          <w:rFonts w:ascii="Times New Roman" w:hAnsi="Times New Roman"/>
          <w:sz w:val="28"/>
          <w:szCs w:val="28"/>
          <w:lang w:val="kk-KZ"/>
        </w:rPr>
        <w:lastRenderedPageBreak/>
        <w:t xml:space="preserve">Б.П.Есиповтың еңбектерінде </w:t>
      </w:r>
      <w:r>
        <w:rPr>
          <w:rFonts w:ascii="Times New Roman" w:hAnsi="Times New Roman"/>
          <w:sz w:val="28"/>
          <w:szCs w:val="28"/>
          <w:lang w:val="kk-KZ"/>
        </w:rPr>
        <w:t xml:space="preserve">өзіндік </w:t>
      </w:r>
      <w:r w:rsidRPr="004310D0">
        <w:rPr>
          <w:rFonts w:ascii="Times New Roman" w:hAnsi="Times New Roman"/>
          <w:sz w:val="28"/>
          <w:szCs w:val="28"/>
          <w:lang w:val="kk-KZ"/>
        </w:rPr>
        <w:t xml:space="preserve">жұмыс түрлерін орындаудағы </w:t>
      </w:r>
      <w:r>
        <w:rPr>
          <w:rFonts w:ascii="Times New Roman" w:hAnsi="Times New Roman"/>
          <w:sz w:val="28"/>
          <w:szCs w:val="28"/>
          <w:lang w:val="kk-KZ"/>
        </w:rPr>
        <w:t>білім алушылардың</w:t>
      </w:r>
      <w:r w:rsidRPr="004310D0">
        <w:rPr>
          <w:rFonts w:ascii="Times New Roman" w:hAnsi="Times New Roman"/>
          <w:sz w:val="28"/>
          <w:szCs w:val="28"/>
          <w:lang w:val="kk-KZ"/>
        </w:rPr>
        <w:t xml:space="preserve"> өз</w:t>
      </w:r>
      <w:r w:rsidR="00623FD9">
        <w:rPr>
          <w:rFonts w:ascii="Times New Roman" w:hAnsi="Times New Roman"/>
          <w:sz w:val="28"/>
          <w:szCs w:val="28"/>
          <w:lang w:val="kk-KZ"/>
        </w:rPr>
        <w:t>індік</w:t>
      </w:r>
      <w:r w:rsidRPr="004310D0">
        <w:rPr>
          <w:rFonts w:ascii="Times New Roman" w:hAnsi="Times New Roman"/>
          <w:sz w:val="28"/>
          <w:szCs w:val="28"/>
          <w:lang w:val="kk-KZ"/>
        </w:rPr>
        <w:t xml:space="preserve"> дəрежесі олардың іс-əрекетінің сипатына байланысты екендігі, </w:t>
      </w:r>
      <w:r>
        <w:rPr>
          <w:rFonts w:ascii="Times New Roman" w:hAnsi="Times New Roman"/>
          <w:sz w:val="28"/>
          <w:szCs w:val="28"/>
          <w:lang w:val="kk-KZ"/>
        </w:rPr>
        <w:t>олар қарапайым</w:t>
      </w:r>
      <w:r w:rsidRPr="004310D0">
        <w:rPr>
          <w:rFonts w:ascii="Times New Roman" w:hAnsi="Times New Roman"/>
          <w:sz w:val="28"/>
          <w:szCs w:val="28"/>
          <w:lang w:val="kk-KZ"/>
        </w:rPr>
        <w:t xml:space="preserve"> əрекеттерді орындаудан бастап, күрделене береді жəне оның ең жоғарғы көріну деңгейі болатыны көрсетілген. Бұл жағдайда </w:t>
      </w:r>
      <w:r>
        <w:rPr>
          <w:rFonts w:ascii="Times New Roman" w:hAnsi="Times New Roman"/>
          <w:sz w:val="28"/>
          <w:szCs w:val="28"/>
          <w:lang w:val="kk-KZ"/>
        </w:rPr>
        <w:t>оқытушының</w:t>
      </w:r>
      <w:r w:rsidRPr="004310D0">
        <w:rPr>
          <w:rFonts w:ascii="Times New Roman" w:hAnsi="Times New Roman"/>
          <w:sz w:val="28"/>
          <w:szCs w:val="28"/>
          <w:lang w:val="kk-KZ"/>
        </w:rPr>
        <w:t xml:space="preserve"> жетекшілік ролінің қажеттілігі төмендемейді, керісінше арта береді. Б.П.Есиповтың бұл саладағы жүргізген зерттеулері </w:t>
      </w:r>
      <w:r w:rsidR="00623FD9">
        <w:rPr>
          <w:rFonts w:ascii="Times New Roman" w:hAnsi="Times New Roman"/>
          <w:sz w:val="28"/>
          <w:szCs w:val="28"/>
          <w:lang w:val="kk-KZ"/>
        </w:rPr>
        <w:t>білім алушылардың</w:t>
      </w:r>
      <w:r w:rsidRPr="004310D0">
        <w:rPr>
          <w:rFonts w:ascii="Times New Roman" w:hAnsi="Times New Roman"/>
          <w:sz w:val="28"/>
          <w:szCs w:val="28"/>
          <w:lang w:val="kk-KZ"/>
        </w:rPr>
        <w:t xml:space="preserve"> өз</w:t>
      </w:r>
      <w:r w:rsidR="00623FD9">
        <w:rPr>
          <w:rFonts w:ascii="Times New Roman" w:hAnsi="Times New Roman"/>
          <w:sz w:val="28"/>
          <w:szCs w:val="28"/>
          <w:lang w:val="kk-KZ"/>
        </w:rPr>
        <w:t>індік</w:t>
      </w:r>
      <w:r w:rsidRPr="004310D0">
        <w:rPr>
          <w:rFonts w:ascii="Times New Roman" w:hAnsi="Times New Roman"/>
          <w:sz w:val="28"/>
          <w:szCs w:val="28"/>
          <w:lang w:val="kk-KZ"/>
        </w:rPr>
        <w:t xml:space="preserve"> жұмысы теориясын байытқандығын сол кездері көптеген зерттеушілер атап өтті.</w:t>
      </w:r>
    </w:p>
    <w:p w14:paraId="595C78BA" w14:textId="77777777" w:rsidR="00511F51" w:rsidRDefault="00C508AE"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Өзіндік жұмыстарды әр пәннің мазмұнына сай етіп ұйымдастыру мәселесі биологияны оқыту үрдісінде де көрініс табады.</w:t>
      </w:r>
      <w:r w:rsidR="001B4EC3">
        <w:rPr>
          <w:rFonts w:ascii="Times New Roman" w:hAnsi="Times New Roman"/>
          <w:sz w:val="28"/>
          <w:szCs w:val="28"/>
          <w:lang w:val="kk-KZ"/>
        </w:rPr>
        <w:t xml:space="preserve"> </w:t>
      </w:r>
      <w:r>
        <w:rPr>
          <w:rFonts w:ascii="Times New Roman" w:hAnsi="Times New Roman"/>
          <w:sz w:val="28"/>
          <w:szCs w:val="28"/>
          <w:lang w:val="kk-KZ"/>
        </w:rPr>
        <w:t>Б</w:t>
      </w:r>
      <w:r w:rsidR="00EA11E4">
        <w:rPr>
          <w:rFonts w:ascii="Times New Roman" w:hAnsi="Times New Roman"/>
          <w:sz w:val="28"/>
          <w:szCs w:val="28"/>
          <w:lang w:val="kk-KZ"/>
        </w:rPr>
        <w:t>ілім алушылардың</w:t>
      </w:r>
      <w:r w:rsidR="004C600C" w:rsidRPr="00ED6A81">
        <w:rPr>
          <w:rFonts w:ascii="Times New Roman" w:hAnsi="Times New Roman"/>
          <w:sz w:val="28"/>
          <w:szCs w:val="28"/>
          <w:lang w:val="kk-KZ"/>
        </w:rPr>
        <w:t xml:space="preserve"> өзіндік іс-әрекетін ұйымдастыру мәселесі </w:t>
      </w:r>
      <w:r w:rsidR="001F1514">
        <w:rPr>
          <w:rFonts w:ascii="Times New Roman" w:hAnsi="Times New Roman"/>
          <w:sz w:val="28"/>
          <w:szCs w:val="28"/>
          <w:lang w:val="kk-KZ"/>
        </w:rPr>
        <w:t>б</w:t>
      </w:r>
      <w:r w:rsidR="004C600C" w:rsidRPr="00ED6A81">
        <w:rPr>
          <w:rFonts w:ascii="Times New Roman" w:hAnsi="Times New Roman"/>
          <w:sz w:val="28"/>
          <w:szCs w:val="28"/>
          <w:lang w:val="kk-KZ"/>
        </w:rPr>
        <w:t>иологияны оқыту әдістемесі бойынша еңбектерде қарастырылды. Оқу процесін</w:t>
      </w:r>
      <w:r>
        <w:rPr>
          <w:rFonts w:ascii="Times New Roman" w:hAnsi="Times New Roman"/>
          <w:sz w:val="28"/>
          <w:szCs w:val="28"/>
          <w:lang w:val="kk-KZ"/>
        </w:rPr>
        <w:t>де өзіндік жұмыстарды</w:t>
      </w:r>
      <w:r w:rsidR="004C600C" w:rsidRPr="00ED6A81">
        <w:rPr>
          <w:rFonts w:ascii="Times New Roman" w:hAnsi="Times New Roman"/>
          <w:sz w:val="28"/>
          <w:szCs w:val="28"/>
          <w:lang w:val="kk-KZ"/>
        </w:rPr>
        <w:t xml:space="preserve"> ұйымдастырудың алғашқы ұсынысы XVII ғасы</w:t>
      </w:r>
      <w:r w:rsidR="00D42242" w:rsidRPr="00ED6A81">
        <w:rPr>
          <w:rFonts w:ascii="Times New Roman" w:hAnsi="Times New Roman"/>
          <w:sz w:val="28"/>
          <w:szCs w:val="28"/>
          <w:lang w:val="kk-KZ"/>
        </w:rPr>
        <w:t>рда пайда болды</w:t>
      </w:r>
      <w:r w:rsidR="00511F51">
        <w:rPr>
          <w:rFonts w:ascii="Times New Roman" w:hAnsi="Times New Roman"/>
          <w:sz w:val="28"/>
          <w:szCs w:val="28"/>
          <w:lang w:val="kk-KZ"/>
        </w:rPr>
        <w:t>.</w:t>
      </w:r>
    </w:p>
    <w:p w14:paraId="4B90577A" w14:textId="77777777" w:rsidR="00511F51" w:rsidRDefault="00511F51" w:rsidP="00BB6B32">
      <w:pPr>
        <w:spacing w:after="0" w:line="240" w:lineRule="auto"/>
        <w:ind w:firstLine="709"/>
        <w:jc w:val="both"/>
        <w:rPr>
          <w:rFonts w:ascii="Times New Roman" w:hAnsi="Times New Roman"/>
          <w:sz w:val="28"/>
          <w:szCs w:val="28"/>
          <w:lang w:val="kk-KZ"/>
        </w:rPr>
      </w:pPr>
      <w:r w:rsidRPr="00511F51">
        <w:rPr>
          <w:rFonts w:ascii="Times New Roman" w:hAnsi="Times New Roman"/>
          <w:sz w:val="28"/>
          <w:szCs w:val="28"/>
          <w:lang w:val="kk-KZ"/>
        </w:rPr>
        <w:t xml:space="preserve">Жаратылыстану пән ретінде Ресейде алғаш рет XVIII ғасырдың соңында мектептерге енгізіле бастады. Жаратылыстану оқулығын алғаш құрастыруға </w:t>
      </w:r>
      <w:r w:rsidR="00C508AE">
        <w:rPr>
          <w:rFonts w:ascii="Times New Roman" w:hAnsi="Times New Roman"/>
          <w:sz w:val="28"/>
          <w:szCs w:val="28"/>
          <w:lang w:val="kk-KZ"/>
        </w:rPr>
        <w:t xml:space="preserve">     </w:t>
      </w:r>
      <w:r w:rsidR="002B058B">
        <w:rPr>
          <w:rFonts w:ascii="Times New Roman" w:hAnsi="Times New Roman"/>
          <w:sz w:val="28"/>
          <w:szCs w:val="28"/>
          <w:lang w:val="kk-KZ"/>
        </w:rPr>
        <w:t xml:space="preserve">  </w:t>
      </w:r>
      <w:r w:rsidR="00C508AE">
        <w:rPr>
          <w:rFonts w:ascii="Times New Roman" w:hAnsi="Times New Roman"/>
          <w:sz w:val="28"/>
          <w:szCs w:val="28"/>
          <w:lang w:val="kk-KZ"/>
        </w:rPr>
        <w:t xml:space="preserve"> </w:t>
      </w:r>
      <w:r w:rsidRPr="00511F51">
        <w:rPr>
          <w:rFonts w:ascii="Times New Roman" w:hAnsi="Times New Roman"/>
          <w:sz w:val="28"/>
          <w:szCs w:val="28"/>
          <w:lang w:val="kk-KZ"/>
        </w:rPr>
        <w:t>В</w:t>
      </w:r>
      <w:r w:rsidR="00C508AE">
        <w:rPr>
          <w:rFonts w:ascii="Times New Roman" w:hAnsi="Times New Roman"/>
          <w:sz w:val="28"/>
          <w:szCs w:val="28"/>
          <w:lang w:val="kk-KZ"/>
        </w:rPr>
        <w:t>.</w:t>
      </w:r>
      <w:r w:rsidRPr="00511F51">
        <w:rPr>
          <w:rFonts w:ascii="Times New Roman" w:hAnsi="Times New Roman"/>
          <w:sz w:val="28"/>
          <w:szCs w:val="28"/>
          <w:lang w:val="kk-KZ"/>
        </w:rPr>
        <w:t xml:space="preserve"> Ф</w:t>
      </w:r>
      <w:r w:rsidR="00C508AE">
        <w:rPr>
          <w:rFonts w:ascii="Times New Roman" w:hAnsi="Times New Roman"/>
          <w:sz w:val="28"/>
          <w:szCs w:val="28"/>
          <w:lang w:val="kk-KZ"/>
        </w:rPr>
        <w:t>.</w:t>
      </w:r>
      <w:r w:rsidRPr="00511F51">
        <w:rPr>
          <w:rFonts w:ascii="Times New Roman" w:hAnsi="Times New Roman"/>
          <w:sz w:val="28"/>
          <w:szCs w:val="28"/>
          <w:lang w:val="kk-KZ"/>
        </w:rPr>
        <w:t>Зуев шақырылды.</w:t>
      </w:r>
    </w:p>
    <w:p w14:paraId="7B78D056" w14:textId="77777777" w:rsidR="003D3AC0" w:rsidRPr="003D3AC0" w:rsidRDefault="003D3AC0" w:rsidP="00BB6B32">
      <w:pPr>
        <w:spacing w:after="0" w:line="240" w:lineRule="auto"/>
        <w:ind w:firstLine="709"/>
        <w:jc w:val="both"/>
        <w:rPr>
          <w:rFonts w:ascii="Times New Roman" w:hAnsi="Times New Roman"/>
          <w:sz w:val="28"/>
          <w:szCs w:val="28"/>
          <w:lang w:val="kk-KZ"/>
        </w:rPr>
      </w:pPr>
      <w:r w:rsidRPr="003D3AC0">
        <w:rPr>
          <w:rFonts w:ascii="Times New Roman" w:hAnsi="Times New Roman"/>
          <w:sz w:val="28"/>
          <w:szCs w:val="28"/>
          <w:lang w:val="kk-KZ"/>
        </w:rPr>
        <w:t>В.Ф.Зуевтің бұл кітабы «Жаратылыс тарихының бейнелері» деп аталады. Ол «Қазбалар әлемі», «Өсімдіктер әлемі», «Жануарлар әлемі» делінген үш бөлімнен тұрды. Оқулықтың алғашқы бөлімі жерлерді, тастарды, тұздарды, жанғыш заттарды, металдарды сипаттауға арналған. Өлі табиғатты зерттеу топырақты, сазды және құмды сипаттаудан басталды. Екінші бөлімі өсімдіктердің тіршілігі мен құрылысын зерттеуге арналса, ал үшінші бөлімде зоология материалдары кірістірілген. В.Ф.Зуевтің оқулығы сол мезгілде мектептегі жаратылыстану бойынша бірінші бағдарлама,  әрі мұғалімнің алғашқы әдістемелік құралы болды. Мұнда автор заттай көрнекілікті пайдалануды, мүмкін болмаған жағдайда ғана суретін қолдануды насихаттады. Ол жергілікті табиғатты және адамға пайдалы өсімдіктер мен жануарларды зерттеуге көп көңіл бөлді. В.Ф.Зуевтің бұл жетекші әдістемелік құралы ширек ғасыр бойы жаратылыстанудың негізгі оқулық ретінде қолданылды.</w:t>
      </w:r>
    </w:p>
    <w:p w14:paraId="64DD7E75" w14:textId="77777777" w:rsidR="004C600C" w:rsidRPr="00ED6A81" w:rsidRDefault="00511F51"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w:t>
      </w:r>
      <w:r w:rsidRPr="00511F51">
        <w:rPr>
          <w:rFonts w:ascii="Times New Roman" w:hAnsi="Times New Roman"/>
          <w:sz w:val="28"/>
          <w:szCs w:val="28"/>
          <w:lang w:val="kk-KZ"/>
        </w:rPr>
        <w:t>.Ф.Зуевтің осы оқулығы жаратылыстанудың пән ретінде басталуы болды. Ол жекелеген өсімдіктер мен жануарлардың сипаттамасын берді,</w:t>
      </w:r>
      <w:r w:rsidR="00D36A1A">
        <w:rPr>
          <w:rFonts w:ascii="Times New Roman" w:hAnsi="Times New Roman"/>
          <w:sz w:val="28"/>
          <w:szCs w:val="28"/>
          <w:lang w:val="kk-KZ"/>
        </w:rPr>
        <w:t xml:space="preserve"> </w:t>
      </w:r>
      <w:r w:rsidRPr="00511F51">
        <w:rPr>
          <w:rFonts w:ascii="Times New Roman" w:hAnsi="Times New Roman"/>
          <w:sz w:val="28"/>
          <w:szCs w:val="28"/>
          <w:lang w:val="kk-KZ"/>
        </w:rPr>
        <w:t>олардың биологиясы, және адамның пайдалануы айтылды. Өсімдіктердің жасуш</w:t>
      </w:r>
      <w:r>
        <w:rPr>
          <w:rFonts w:ascii="Times New Roman" w:hAnsi="Times New Roman"/>
          <w:sz w:val="28"/>
          <w:szCs w:val="28"/>
          <w:lang w:val="kk-KZ"/>
        </w:rPr>
        <w:t>а</w:t>
      </w:r>
      <w:r w:rsidRPr="00511F51">
        <w:rPr>
          <w:rFonts w:ascii="Times New Roman" w:hAnsi="Times New Roman"/>
          <w:sz w:val="28"/>
          <w:szCs w:val="28"/>
          <w:lang w:val="kk-KZ"/>
        </w:rPr>
        <w:t xml:space="preserve">лық құрылысы туралы да айтылады. Оқулықтың осындай мазмұны жаратылыстануға деген қызығушылық тудырды және кең практикалық мәліметтер берді. </w:t>
      </w:r>
      <w:r w:rsidR="004C600C" w:rsidRPr="00ED6A81">
        <w:rPr>
          <w:rFonts w:ascii="Times New Roman" w:hAnsi="Times New Roman"/>
          <w:sz w:val="28"/>
          <w:szCs w:val="28"/>
          <w:lang w:val="kk-KZ"/>
        </w:rPr>
        <w:t xml:space="preserve"> Бірінші жаратылыстану оқулығының авторы </w:t>
      </w:r>
      <w:r w:rsidR="00EA11E4">
        <w:rPr>
          <w:rFonts w:ascii="Times New Roman" w:hAnsi="Times New Roman"/>
          <w:sz w:val="28"/>
          <w:szCs w:val="28"/>
          <w:lang w:val="kk-KZ"/>
        </w:rPr>
        <w:t>білім алушыларды</w:t>
      </w:r>
      <w:r w:rsidR="004C600C" w:rsidRPr="00ED6A81">
        <w:rPr>
          <w:rFonts w:ascii="Times New Roman" w:hAnsi="Times New Roman"/>
          <w:sz w:val="28"/>
          <w:szCs w:val="28"/>
          <w:lang w:val="kk-KZ"/>
        </w:rPr>
        <w:t xml:space="preserve"> табиғи объектілерді өз сөздерімен тануға және сипаттауға, олардың мекендейтін жерлерін географиялық карталардан табуға, содан кейін материалды талқылауға тарту арқылы оқуды күшейтуге шақырды</w:t>
      </w:r>
      <w:r w:rsidR="000822A6">
        <w:rPr>
          <w:rFonts w:ascii="Times New Roman" w:hAnsi="Times New Roman"/>
          <w:sz w:val="28"/>
          <w:szCs w:val="28"/>
          <w:lang w:val="kk-KZ"/>
        </w:rPr>
        <w:t xml:space="preserve"> </w:t>
      </w:r>
      <w:r w:rsidR="00391A96" w:rsidRPr="00ED6A81">
        <w:rPr>
          <w:rFonts w:ascii="Times New Roman" w:hAnsi="Times New Roman"/>
          <w:sz w:val="28"/>
          <w:szCs w:val="28"/>
          <w:lang w:val="kk-KZ"/>
        </w:rPr>
        <w:t>[11</w:t>
      </w:r>
      <w:r w:rsidR="00391A96">
        <w:rPr>
          <w:rFonts w:ascii="Times New Roman" w:hAnsi="Times New Roman"/>
          <w:sz w:val="28"/>
          <w:szCs w:val="28"/>
          <w:lang w:val="kk-KZ"/>
        </w:rPr>
        <w:t>5</w:t>
      </w:r>
      <w:r w:rsidR="00391A96" w:rsidRPr="00ED6A81">
        <w:rPr>
          <w:rFonts w:ascii="Times New Roman" w:hAnsi="Times New Roman"/>
          <w:sz w:val="28"/>
          <w:szCs w:val="28"/>
          <w:lang w:val="kk-KZ"/>
        </w:rPr>
        <w:t>].</w:t>
      </w:r>
    </w:p>
    <w:p w14:paraId="20493B3A" w14:textId="77777777" w:rsidR="004C600C" w:rsidRPr="008A5901" w:rsidRDefault="004C600C" w:rsidP="00BB6B32">
      <w:pPr>
        <w:spacing w:after="0" w:line="240" w:lineRule="auto"/>
        <w:ind w:firstLine="709"/>
        <w:jc w:val="both"/>
        <w:rPr>
          <w:rFonts w:ascii="Times New Roman" w:hAnsi="Times New Roman"/>
          <w:sz w:val="28"/>
          <w:szCs w:val="28"/>
          <w:lang w:val="kk-KZ"/>
        </w:rPr>
      </w:pPr>
      <w:r w:rsidRPr="00ED6A81">
        <w:rPr>
          <w:rFonts w:ascii="Times New Roman" w:hAnsi="Times New Roman"/>
          <w:sz w:val="28"/>
          <w:szCs w:val="28"/>
          <w:lang w:val="kk-KZ"/>
        </w:rPr>
        <w:t>Санкт-Петербург университетінің проф</w:t>
      </w:r>
      <w:r w:rsidR="000530EB">
        <w:rPr>
          <w:rFonts w:ascii="Times New Roman" w:hAnsi="Times New Roman"/>
          <w:sz w:val="28"/>
          <w:szCs w:val="28"/>
          <w:lang w:val="kk-KZ"/>
        </w:rPr>
        <w:t xml:space="preserve">ессоры А.Н.Бекетов білім алушылардың </w:t>
      </w:r>
      <w:r w:rsidR="00391A96">
        <w:rPr>
          <w:rFonts w:ascii="Times New Roman" w:hAnsi="Times New Roman"/>
          <w:sz w:val="28"/>
          <w:szCs w:val="28"/>
          <w:lang w:val="kk-KZ"/>
        </w:rPr>
        <w:t>дербестігіне</w:t>
      </w:r>
      <w:r w:rsidRPr="00ED6A81">
        <w:rPr>
          <w:rFonts w:ascii="Times New Roman" w:hAnsi="Times New Roman"/>
          <w:sz w:val="28"/>
          <w:szCs w:val="28"/>
          <w:lang w:val="kk-KZ"/>
        </w:rPr>
        <w:t xml:space="preserve"> жүйелі түрде үйреніп, өз бетінше ойлауға тәрбиелеп, өз</w:t>
      </w:r>
      <w:r w:rsidR="008A5901">
        <w:rPr>
          <w:rFonts w:ascii="Times New Roman" w:hAnsi="Times New Roman"/>
          <w:sz w:val="28"/>
          <w:szCs w:val="28"/>
          <w:lang w:val="kk-KZ"/>
        </w:rPr>
        <w:t>ін</w:t>
      </w:r>
      <w:r w:rsidRPr="00ED6A81">
        <w:rPr>
          <w:rFonts w:ascii="Times New Roman" w:hAnsi="Times New Roman"/>
          <w:sz w:val="28"/>
          <w:szCs w:val="28"/>
          <w:lang w:val="kk-KZ"/>
        </w:rPr>
        <w:t xml:space="preserve">дік жұмыстарға жетекшілік етіп, байқағыштықты дамыту керек деген құнды әдістемелік ереже орнатты. Ғалым догматикалық оқытуға қарсы болды "дедуктивті оқыту мектеп оқушыларын біліммен және дайын тұжырымдармен </w:t>
      </w:r>
      <w:r w:rsidRPr="00ED6A81">
        <w:rPr>
          <w:rFonts w:ascii="Times New Roman" w:hAnsi="Times New Roman"/>
          <w:sz w:val="28"/>
          <w:szCs w:val="28"/>
          <w:lang w:val="kk-KZ"/>
        </w:rPr>
        <w:lastRenderedPageBreak/>
        <w:t xml:space="preserve">байытады, бірақ ойдың белсенділігін тудырмайды, тек жадыны жұмыс істейді. </w:t>
      </w:r>
      <w:r w:rsidRPr="008A5901">
        <w:rPr>
          <w:rFonts w:ascii="Times New Roman" w:hAnsi="Times New Roman"/>
          <w:sz w:val="28"/>
          <w:szCs w:val="28"/>
          <w:lang w:val="kk-KZ"/>
        </w:rPr>
        <w:t>Бұл жаратылыстанудың білім беру маңыздылығын төмендетеді"</w:t>
      </w:r>
      <w:r w:rsidR="008A5901">
        <w:rPr>
          <w:rFonts w:ascii="Times New Roman" w:hAnsi="Times New Roman"/>
          <w:sz w:val="28"/>
          <w:szCs w:val="28"/>
          <w:lang w:val="kk-KZ"/>
        </w:rPr>
        <w:t xml:space="preserve"> деді</w:t>
      </w:r>
      <w:r w:rsidR="007971CF">
        <w:rPr>
          <w:rFonts w:ascii="Times New Roman" w:hAnsi="Times New Roman"/>
          <w:sz w:val="28"/>
          <w:szCs w:val="28"/>
          <w:lang w:val="kk-KZ"/>
        </w:rPr>
        <w:t xml:space="preserve"> </w:t>
      </w:r>
      <w:r w:rsidR="00391A96" w:rsidRPr="00ED6A81">
        <w:rPr>
          <w:rFonts w:ascii="Times New Roman" w:hAnsi="Times New Roman"/>
          <w:sz w:val="28"/>
          <w:szCs w:val="28"/>
          <w:lang w:val="kk-KZ"/>
        </w:rPr>
        <w:t>[11</w:t>
      </w:r>
      <w:r w:rsidR="00391A96">
        <w:rPr>
          <w:rFonts w:ascii="Times New Roman" w:hAnsi="Times New Roman"/>
          <w:sz w:val="28"/>
          <w:szCs w:val="28"/>
          <w:lang w:val="kk-KZ"/>
        </w:rPr>
        <w:t>6</w:t>
      </w:r>
      <w:r w:rsidR="00391A96" w:rsidRPr="00ED6A81">
        <w:rPr>
          <w:rFonts w:ascii="Times New Roman" w:hAnsi="Times New Roman"/>
          <w:sz w:val="28"/>
          <w:szCs w:val="28"/>
          <w:lang w:val="kk-KZ"/>
        </w:rPr>
        <w:t>].</w:t>
      </w:r>
    </w:p>
    <w:p w14:paraId="3471E90D" w14:textId="77777777" w:rsidR="004C600C" w:rsidRPr="00205467" w:rsidRDefault="00D42242" w:rsidP="00BB6B32">
      <w:pPr>
        <w:spacing w:after="0" w:line="240" w:lineRule="auto"/>
        <w:ind w:firstLine="709"/>
        <w:jc w:val="both"/>
        <w:rPr>
          <w:rFonts w:ascii="Times New Roman" w:hAnsi="Times New Roman"/>
          <w:sz w:val="28"/>
          <w:szCs w:val="28"/>
          <w:lang w:val="kk-KZ"/>
        </w:rPr>
      </w:pPr>
      <w:r w:rsidRPr="00205467">
        <w:rPr>
          <w:rFonts w:ascii="Times New Roman" w:hAnsi="Times New Roman"/>
          <w:sz w:val="28"/>
          <w:szCs w:val="28"/>
          <w:lang w:val="kk-KZ"/>
        </w:rPr>
        <w:t>А.</w:t>
      </w:r>
      <w:r>
        <w:rPr>
          <w:rFonts w:ascii="Times New Roman" w:hAnsi="Times New Roman"/>
          <w:sz w:val="28"/>
          <w:szCs w:val="28"/>
          <w:lang w:val="kk-KZ"/>
        </w:rPr>
        <w:t>Н</w:t>
      </w:r>
      <w:r w:rsidR="004C600C" w:rsidRPr="00205467">
        <w:rPr>
          <w:rFonts w:ascii="Times New Roman" w:hAnsi="Times New Roman"/>
          <w:sz w:val="28"/>
          <w:szCs w:val="28"/>
          <w:lang w:val="kk-KZ"/>
        </w:rPr>
        <w:t xml:space="preserve">.Бекетовтың көптеген сөздері 1869 жылы </w:t>
      </w:r>
      <w:r w:rsidR="00205467">
        <w:rPr>
          <w:rFonts w:ascii="Times New Roman" w:hAnsi="Times New Roman"/>
          <w:sz w:val="28"/>
          <w:szCs w:val="28"/>
          <w:lang w:val="kk-KZ"/>
        </w:rPr>
        <w:t>з</w:t>
      </w:r>
      <w:r w:rsidR="004C600C" w:rsidRPr="00205467">
        <w:rPr>
          <w:rFonts w:ascii="Times New Roman" w:hAnsi="Times New Roman"/>
          <w:sz w:val="28"/>
          <w:szCs w:val="28"/>
          <w:lang w:val="kk-KZ"/>
        </w:rPr>
        <w:t>оология бойынша оқулық жазған мұғалім К.К.Сент-Илер</w:t>
      </w:r>
      <w:r w:rsidR="00833E00">
        <w:rPr>
          <w:rFonts w:ascii="Times New Roman" w:hAnsi="Times New Roman"/>
          <w:sz w:val="28"/>
          <w:szCs w:val="28"/>
          <w:lang w:val="kk-KZ"/>
        </w:rPr>
        <w:t>дің</w:t>
      </w:r>
      <w:r w:rsidR="004C600C" w:rsidRPr="00205467">
        <w:rPr>
          <w:rFonts w:ascii="Times New Roman" w:hAnsi="Times New Roman"/>
          <w:sz w:val="28"/>
          <w:szCs w:val="28"/>
          <w:lang w:val="kk-KZ"/>
        </w:rPr>
        <w:t xml:space="preserve"> идеяларымен үндес болды. </w:t>
      </w:r>
      <w:r w:rsidR="004C600C" w:rsidRPr="00517A63">
        <w:rPr>
          <w:rFonts w:ascii="Times New Roman" w:hAnsi="Times New Roman"/>
          <w:sz w:val="28"/>
          <w:szCs w:val="28"/>
          <w:lang w:val="kk-KZ"/>
        </w:rPr>
        <w:t>Бұл оқулықта ол зоология бойынша оқушылардың өзіндік жұмыстарының маңызды әдістемелік мәселесін шешуге тырысты. "Менің жас оқырмандарым үшін" тарауында Сент-</w:t>
      </w:r>
      <w:r w:rsidR="00C508AE">
        <w:rPr>
          <w:rFonts w:ascii="Times New Roman" w:hAnsi="Times New Roman"/>
          <w:sz w:val="28"/>
          <w:szCs w:val="28"/>
          <w:lang w:val="kk-KZ"/>
        </w:rPr>
        <w:t>И</w:t>
      </w:r>
      <w:r w:rsidR="004C600C" w:rsidRPr="00517A63">
        <w:rPr>
          <w:rFonts w:ascii="Times New Roman" w:hAnsi="Times New Roman"/>
          <w:sz w:val="28"/>
          <w:szCs w:val="28"/>
          <w:lang w:val="kk-KZ"/>
        </w:rPr>
        <w:t>лер жануарларды қалай ұстау, күту және бақылау туралы егжей</w:t>
      </w:r>
      <w:r w:rsidR="007971CF" w:rsidRPr="00517A63">
        <w:rPr>
          <w:rFonts w:ascii="Times New Roman" w:hAnsi="Times New Roman"/>
          <w:sz w:val="28"/>
          <w:szCs w:val="28"/>
          <w:lang w:val="kk-KZ"/>
        </w:rPr>
        <w:t>-</w:t>
      </w:r>
      <w:r w:rsidR="004C600C" w:rsidRPr="00517A63">
        <w:rPr>
          <w:rFonts w:ascii="Times New Roman" w:hAnsi="Times New Roman"/>
          <w:sz w:val="28"/>
          <w:szCs w:val="28"/>
          <w:lang w:val="kk-KZ"/>
        </w:rPr>
        <w:t>тегжейлі нұсқаулар берді, ол үшін ол бірқатар "Зоология тапсырмаларын"</w:t>
      </w:r>
      <w:r w:rsidR="00D36A1A" w:rsidRPr="00ED0968">
        <w:rPr>
          <w:rFonts w:ascii="Times New Roman" w:hAnsi="Times New Roman"/>
          <w:sz w:val="28"/>
          <w:szCs w:val="28"/>
          <w:lang w:val="kk-KZ"/>
        </w:rPr>
        <w:t xml:space="preserve"> – </w:t>
      </w:r>
      <w:r w:rsidR="004C600C" w:rsidRPr="00517A63">
        <w:rPr>
          <w:rFonts w:ascii="Times New Roman" w:hAnsi="Times New Roman"/>
          <w:sz w:val="28"/>
          <w:szCs w:val="28"/>
          <w:lang w:val="kk-KZ"/>
        </w:rPr>
        <w:t>бақылау жоспарларын жазды</w:t>
      </w:r>
      <w:r w:rsidR="00205467">
        <w:rPr>
          <w:rFonts w:ascii="Times New Roman" w:hAnsi="Times New Roman"/>
          <w:sz w:val="28"/>
          <w:szCs w:val="28"/>
          <w:lang w:val="kk-KZ"/>
        </w:rPr>
        <w:t>.</w:t>
      </w:r>
    </w:p>
    <w:p w14:paraId="11066E6B" w14:textId="77777777" w:rsidR="004C600C" w:rsidRPr="004F751F" w:rsidRDefault="004C600C" w:rsidP="00BB6B32">
      <w:pPr>
        <w:spacing w:after="0" w:line="240" w:lineRule="auto"/>
        <w:ind w:firstLine="709"/>
        <w:jc w:val="both"/>
        <w:rPr>
          <w:rFonts w:ascii="Times New Roman" w:hAnsi="Times New Roman"/>
          <w:sz w:val="28"/>
          <w:szCs w:val="28"/>
          <w:lang w:val="kk-KZ"/>
        </w:rPr>
      </w:pPr>
      <w:r w:rsidRPr="004F751F">
        <w:rPr>
          <w:rFonts w:ascii="Times New Roman" w:hAnsi="Times New Roman"/>
          <w:sz w:val="28"/>
          <w:szCs w:val="28"/>
          <w:lang w:val="kk-KZ"/>
        </w:rPr>
        <w:t xml:space="preserve">XIX ғасырда оқу қызметін ұйымдастыру мәселелері оқытудағы </w:t>
      </w:r>
      <w:r w:rsidR="00C508AE">
        <w:rPr>
          <w:rFonts w:ascii="Times New Roman" w:hAnsi="Times New Roman"/>
          <w:sz w:val="28"/>
          <w:szCs w:val="28"/>
          <w:lang w:val="kk-KZ"/>
        </w:rPr>
        <w:t>дербестік</w:t>
      </w:r>
      <w:r w:rsidRPr="004F751F">
        <w:rPr>
          <w:rFonts w:ascii="Times New Roman" w:hAnsi="Times New Roman"/>
          <w:sz w:val="28"/>
          <w:szCs w:val="28"/>
          <w:lang w:val="kk-KZ"/>
        </w:rPr>
        <w:t xml:space="preserve"> элементін күшейту тұрғысынан қарастырыла бастады. Сонымен қатар, осы уақыт аралығында оқыту мазмұнын таңдау және оқытудың әртүрлі әдістерін қолдану мәселесі туындайды,</w:t>
      </w:r>
      <w:r w:rsidR="007971CF">
        <w:rPr>
          <w:rFonts w:ascii="Times New Roman" w:hAnsi="Times New Roman"/>
          <w:sz w:val="28"/>
          <w:szCs w:val="28"/>
          <w:lang w:val="kk-KZ"/>
        </w:rPr>
        <w:t xml:space="preserve"> </w:t>
      </w:r>
      <w:r w:rsidRPr="004F751F">
        <w:rPr>
          <w:rFonts w:ascii="Times New Roman" w:hAnsi="Times New Roman"/>
          <w:sz w:val="28"/>
          <w:szCs w:val="28"/>
          <w:lang w:val="kk-KZ"/>
        </w:rPr>
        <w:t>өйткені оқыту процесінде мұғалім мен оқушының қызметін ұйымдастыратын әдістер</w:t>
      </w:r>
      <w:r w:rsidR="004F751F">
        <w:rPr>
          <w:rFonts w:ascii="Times New Roman" w:hAnsi="Times New Roman"/>
          <w:sz w:val="28"/>
          <w:szCs w:val="28"/>
          <w:lang w:val="kk-KZ"/>
        </w:rPr>
        <w:t xml:space="preserve"> болады</w:t>
      </w:r>
      <w:r w:rsidRPr="004F751F">
        <w:rPr>
          <w:rFonts w:ascii="Times New Roman" w:hAnsi="Times New Roman"/>
          <w:sz w:val="28"/>
          <w:szCs w:val="28"/>
          <w:lang w:val="kk-KZ"/>
        </w:rPr>
        <w:t>.</w:t>
      </w:r>
    </w:p>
    <w:p w14:paraId="3EC6B86B" w14:textId="77777777" w:rsidR="00C54977" w:rsidRPr="00C54977" w:rsidRDefault="004C600C" w:rsidP="00BB6B32">
      <w:pPr>
        <w:spacing w:after="0" w:line="240" w:lineRule="auto"/>
        <w:ind w:firstLine="709"/>
        <w:jc w:val="both"/>
        <w:rPr>
          <w:rFonts w:ascii="Times New Roman" w:hAnsi="Times New Roman"/>
          <w:sz w:val="28"/>
          <w:szCs w:val="28"/>
          <w:lang w:val="kk-KZ"/>
        </w:rPr>
      </w:pPr>
      <w:r w:rsidRPr="0003154C">
        <w:rPr>
          <w:rFonts w:ascii="Times New Roman" w:hAnsi="Times New Roman"/>
          <w:sz w:val="28"/>
          <w:szCs w:val="28"/>
          <w:lang w:val="kk-KZ"/>
        </w:rPr>
        <w:t>Әдістемелік мәселені шешуге</w:t>
      </w:r>
      <w:r w:rsidR="007971CF">
        <w:rPr>
          <w:rFonts w:ascii="Times New Roman" w:hAnsi="Times New Roman"/>
          <w:sz w:val="28"/>
          <w:szCs w:val="28"/>
          <w:lang w:val="kk-KZ"/>
        </w:rPr>
        <w:t xml:space="preserve"> </w:t>
      </w:r>
      <w:r w:rsidRPr="0003154C">
        <w:rPr>
          <w:rFonts w:ascii="Times New Roman" w:hAnsi="Times New Roman"/>
          <w:sz w:val="28"/>
          <w:szCs w:val="28"/>
          <w:lang w:val="kk-KZ"/>
        </w:rPr>
        <w:t>-</w:t>
      </w:r>
      <w:r w:rsidR="007971CF">
        <w:rPr>
          <w:rFonts w:ascii="Times New Roman" w:hAnsi="Times New Roman"/>
          <w:sz w:val="28"/>
          <w:szCs w:val="28"/>
          <w:lang w:val="kk-KZ"/>
        </w:rPr>
        <w:t xml:space="preserve"> </w:t>
      </w:r>
      <w:r w:rsidRPr="0003154C">
        <w:rPr>
          <w:rFonts w:ascii="Times New Roman" w:hAnsi="Times New Roman"/>
          <w:sz w:val="28"/>
          <w:szCs w:val="28"/>
          <w:lang w:val="kk-KZ"/>
        </w:rPr>
        <w:t>мектеп</w:t>
      </w:r>
      <w:r w:rsidR="00FE36C9">
        <w:rPr>
          <w:rFonts w:ascii="Times New Roman" w:hAnsi="Times New Roman"/>
          <w:sz w:val="28"/>
          <w:szCs w:val="28"/>
          <w:lang w:val="kk-KZ"/>
        </w:rPr>
        <w:t>те</w:t>
      </w:r>
      <w:r w:rsidRPr="0003154C">
        <w:rPr>
          <w:rFonts w:ascii="Times New Roman" w:hAnsi="Times New Roman"/>
          <w:sz w:val="28"/>
          <w:szCs w:val="28"/>
          <w:lang w:val="kk-KZ"/>
        </w:rPr>
        <w:t xml:space="preserve"> жаратылыстану курсының мазмұнының биология ғылымының даму деңгейіне сәйкестігі және оқыту әдістерінің мекте</w:t>
      </w:r>
      <w:r w:rsidR="00CC765D" w:rsidRPr="0003154C">
        <w:rPr>
          <w:rFonts w:ascii="Times New Roman" w:hAnsi="Times New Roman"/>
          <w:sz w:val="28"/>
          <w:szCs w:val="28"/>
          <w:lang w:val="kk-KZ"/>
        </w:rPr>
        <w:t xml:space="preserve">п пәнінің мазмұнына сәйкестігі </w:t>
      </w:r>
      <w:r w:rsidR="006C7ECA">
        <w:rPr>
          <w:rFonts w:ascii="Times New Roman" w:hAnsi="Times New Roman"/>
          <w:sz w:val="28"/>
          <w:szCs w:val="28"/>
          <w:lang w:val="kk-KZ"/>
        </w:rPr>
        <w:t xml:space="preserve">тұрғысынан </w:t>
      </w:r>
      <w:r w:rsidR="00CC765D">
        <w:rPr>
          <w:rFonts w:ascii="Times New Roman" w:hAnsi="Times New Roman"/>
          <w:sz w:val="28"/>
          <w:szCs w:val="28"/>
          <w:lang w:val="kk-KZ"/>
        </w:rPr>
        <w:t>А</w:t>
      </w:r>
      <w:r w:rsidR="00CC765D" w:rsidRPr="0003154C">
        <w:rPr>
          <w:rFonts w:ascii="Times New Roman" w:hAnsi="Times New Roman"/>
          <w:sz w:val="28"/>
          <w:szCs w:val="28"/>
          <w:lang w:val="kk-KZ"/>
        </w:rPr>
        <w:t>.</w:t>
      </w:r>
      <w:r w:rsidR="00CC765D">
        <w:rPr>
          <w:rFonts w:ascii="Times New Roman" w:hAnsi="Times New Roman"/>
          <w:sz w:val="28"/>
          <w:szCs w:val="28"/>
          <w:lang w:val="kk-KZ"/>
        </w:rPr>
        <w:t>Я</w:t>
      </w:r>
      <w:r w:rsidRPr="0003154C">
        <w:rPr>
          <w:rFonts w:ascii="Times New Roman" w:hAnsi="Times New Roman"/>
          <w:sz w:val="28"/>
          <w:szCs w:val="28"/>
          <w:lang w:val="kk-KZ"/>
        </w:rPr>
        <w:t>. Герд</w:t>
      </w:r>
      <w:r w:rsidR="00CC765D">
        <w:rPr>
          <w:rFonts w:ascii="Times New Roman" w:hAnsi="Times New Roman"/>
          <w:sz w:val="28"/>
          <w:szCs w:val="28"/>
          <w:lang w:val="kk-KZ"/>
        </w:rPr>
        <w:t>тің</w:t>
      </w:r>
      <w:r w:rsidRPr="0003154C">
        <w:rPr>
          <w:rFonts w:ascii="Times New Roman" w:hAnsi="Times New Roman"/>
          <w:sz w:val="28"/>
          <w:szCs w:val="28"/>
          <w:lang w:val="kk-KZ"/>
        </w:rPr>
        <w:t xml:space="preserve"> қызметі бағытталды. Сонымен, XIX ғасырдың ортасындағы дары</w:t>
      </w:r>
      <w:r w:rsidR="00CC765D" w:rsidRPr="0003154C">
        <w:rPr>
          <w:rFonts w:ascii="Times New Roman" w:hAnsi="Times New Roman"/>
          <w:sz w:val="28"/>
          <w:szCs w:val="28"/>
          <w:lang w:val="kk-KZ"/>
        </w:rPr>
        <w:t>нды әдіскер</w:t>
      </w:r>
      <w:r w:rsidR="00C508AE">
        <w:rPr>
          <w:rFonts w:ascii="Times New Roman" w:hAnsi="Times New Roman"/>
          <w:sz w:val="28"/>
          <w:szCs w:val="28"/>
          <w:lang w:val="kk-KZ"/>
        </w:rPr>
        <w:t>і</w:t>
      </w:r>
      <w:r w:rsidR="00CC765D" w:rsidRPr="0003154C">
        <w:rPr>
          <w:rFonts w:ascii="Times New Roman" w:hAnsi="Times New Roman"/>
          <w:sz w:val="28"/>
          <w:szCs w:val="28"/>
          <w:lang w:val="kk-KZ"/>
        </w:rPr>
        <w:t xml:space="preserve"> – биолог </w:t>
      </w:r>
      <w:r w:rsidR="00CC765D">
        <w:rPr>
          <w:rFonts w:ascii="Times New Roman" w:hAnsi="Times New Roman"/>
          <w:sz w:val="28"/>
          <w:szCs w:val="28"/>
          <w:lang w:val="kk-KZ"/>
        </w:rPr>
        <w:t>А</w:t>
      </w:r>
      <w:r w:rsidR="00CC765D" w:rsidRPr="0003154C">
        <w:rPr>
          <w:rFonts w:ascii="Times New Roman" w:hAnsi="Times New Roman"/>
          <w:sz w:val="28"/>
          <w:szCs w:val="28"/>
          <w:lang w:val="kk-KZ"/>
        </w:rPr>
        <w:t>.</w:t>
      </w:r>
      <w:r w:rsidR="00CC765D">
        <w:rPr>
          <w:rFonts w:ascii="Times New Roman" w:hAnsi="Times New Roman"/>
          <w:sz w:val="28"/>
          <w:szCs w:val="28"/>
          <w:lang w:val="kk-KZ"/>
        </w:rPr>
        <w:t>Я</w:t>
      </w:r>
      <w:r w:rsidRPr="0003154C">
        <w:rPr>
          <w:rFonts w:ascii="Times New Roman" w:hAnsi="Times New Roman"/>
          <w:sz w:val="28"/>
          <w:szCs w:val="28"/>
          <w:lang w:val="kk-KZ"/>
        </w:rPr>
        <w:t xml:space="preserve">.Герд ойлаудың </w:t>
      </w:r>
      <w:r w:rsidR="006C7ECA">
        <w:rPr>
          <w:rFonts w:ascii="Times New Roman" w:hAnsi="Times New Roman"/>
          <w:sz w:val="28"/>
          <w:szCs w:val="28"/>
          <w:lang w:val="kk-KZ"/>
        </w:rPr>
        <w:t>дербестігін</w:t>
      </w:r>
      <w:r w:rsidRPr="0003154C">
        <w:rPr>
          <w:rFonts w:ascii="Times New Roman" w:hAnsi="Times New Roman"/>
          <w:sz w:val="28"/>
          <w:szCs w:val="28"/>
          <w:lang w:val="kk-KZ"/>
        </w:rPr>
        <w:t xml:space="preserve">, байқағыштық пен танымдық қызығушылықты тәрбиелейтін оқыту әдістерін бірінші орынға қойды. </w:t>
      </w:r>
      <w:r w:rsidR="006C7ECA" w:rsidRPr="006C7ECA">
        <w:rPr>
          <w:rFonts w:ascii="Times New Roman" w:hAnsi="Times New Roman"/>
          <w:sz w:val="28"/>
          <w:szCs w:val="28"/>
          <w:lang w:val="kk-KZ"/>
        </w:rPr>
        <w:t>А.Я.Гердтің пікірінше, мектепте жекелеген жаратылыс ғылымын оқып білуге орын жоқ, табиғатты зерттеп, танып білуге кешенді тұрғыдан келу қажет, яғни біріккен пән түрін енгізу керек дегенді насихаттайды</w:t>
      </w:r>
      <w:r w:rsidR="006C7ECA" w:rsidRPr="006C7ECA">
        <w:rPr>
          <w:lang w:val="kk-KZ"/>
        </w:rPr>
        <w:t>.</w:t>
      </w:r>
      <w:r w:rsidR="00D36A1A">
        <w:rPr>
          <w:lang w:val="kk-KZ"/>
        </w:rPr>
        <w:t xml:space="preserve"> </w:t>
      </w:r>
      <w:r w:rsidR="00C54977" w:rsidRPr="00C54977">
        <w:rPr>
          <w:rFonts w:ascii="Times New Roman" w:hAnsi="Times New Roman"/>
          <w:sz w:val="28"/>
          <w:szCs w:val="28"/>
          <w:lang w:val="kk-KZ"/>
        </w:rPr>
        <w:t>Өзінің әдістемелік еңбектерінде А.Я.Герд бірқатар идеялар ұсынады</w:t>
      </w:r>
      <w:r w:rsidR="00C54977">
        <w:rPr>
          <w:rFonts w:ascii="Times New Roman" w:hAnsi="Times New Roman"/>
          <w:sz w:val="28"/>
          <w:szCs w:val="28"/>
          <w:lang w:val="kk-KZ"/>
        </w:rPr>
        <w:t>:</w:t>
      </w:r>
    </w:p>
    <w:p w14:paraId="689DA787" w14:textId="77777777" w:rsidR="00C54977" w:rsidRPr="00C54977" w:rsidRDefault="00C54977" w:rsidP="00BB6B32">
      <w:pPr>
        <w:spacing w:after="0" w:line="240" w:lineRule="auto"/>
        <w:ind w:firstLine="709"/>
        <w:jc w:val="both"/>
        <w:rPr>
          <w:rFonts w:ascii="Times New Roman" w:hAnsi="Times New Roman"/>
          <w:sz w:val="28"/>
          <w:szCs w:val="28"/>
          <w:lang w:val="kk-KZ"/>
        </w:rPr>
      </w:pPr>
      <w:r w:rsidRPr="00C54977">
        <w:rPr>
          <w:rFonts w:ascii="Times New Roman" w:hAnsi="Times New Roman"/>
          <w:sz w:val="28"/>
          <w:szCs w:val="28"/>
          <w:lang w:val="kk-KZ"/>
        </w:rPr>
        <w:t>1. Практикалық сабақтар мен экскурсияларда баланың өзіндік белсенді әрекетін тудыра білу;</w:t>
      </w:r>
    </w:p>
    <w:p w14:paraId="0330CAE7" w14:textId="77777777" w:rsidR="00C54977" w:rsidRPr="00C54977" w:rsidRDefault="00C54977" w:rsidP="00BB6B32">
      <w:pPr>
        <w:spacing w:after="0" w:line="240" w:lineRule="auto"/>
        <w:ind w:firstLine="709"/>
        <w:jc w:val="both"/>
        <w:rPr>
          <w:rFonts w:ascii="Times New Roman" w:hAnsi="Times New Roman"/>
          <w:sz w:val="28"/>
          <w:szCs w:val="28"/>
          <w:lang w:val="kk-KZ"/>
        </w:rPr>
      </w:pPr>
      <w:r w:rsidRPr="00C54977">
        <w:rPr>
          <w:rFonts w:ascii="Times New Roman" w:hAnsi="Times New Roman"/>
          <w:sz w:val="28"/>
          <w:szCs w:val="28"/>
          <w:lang w:val="kk-KZ"/>
        </w:rPr>
        <w:t>2. Мектептің тірі табиғатпен байланысын кеңейту;</w:t>
      </w:r>
    </w:p>
    <w:p w14:paraId="01E49FC4" w14:textId="77777777" w:rsidR="00C54977" w:rsidRPr="00C54977" w:rsidRDefault="00C54977" w:rsidP="00BB6B32">
      <w:pPr>
        <w:spacing w:after="0" w:line="240" w:lineRule="auto"/>
        <w:ind w:firstLine="709"/>
        <w:jc w:val="both"/>
        <w:rPr>
          <w:rFonts w:ascii="Times New Roman" w:hAnsi="Times New Roman"/>
          <w:sz w:val="28"/>
          <w:szCs w:val="28"/>
          <w:lang w:val="kk-KZ"/>
        </w:rPr>
      </w:pPr>
      <w:r w:rsidRPr="00C54977">
        <w:rPr>
          <w:rFonts w:ascii="Times New Roman" w:hAnsi="Times New Roman"/>
          <w:sz w:val="28"/>
          <w:szCs w:val="28"/>
          <w:lang w:val="kk-KZ"/>
        </w:rPr>
        <w:t>3. Табиғатты танып білу үшін тікелей зерттеу  жүргізу;</w:t>
      </w:r>
    </w:p>
    <w:p w14:paraId="3AD1DD40" w14:textId="77777777" w:rsidR="00C54977" w:rsidRPr="00C54977" w:rsidRDefault="00C54977" w:rsidP="00BB6B32">
      <w:pPr>
        <w:spacing w:after="0" w:line="240" w:lineRule="auto"/>
        <w:ind w:firstLine="709"/>
        <w:jc w:val="both"/>
        <w:rPr>
          <w:rFonts w:ascii="Times New Roman" w:hAnsi="Times New Roman"/>
          <w:sz w:val="28"/>
          <w:szCs w:val="28"/>
          <w:lang w:val="kk-KZ"/>
        </w:rPr>
      </w:pPr>
      <w:r w:rsidRPr="00C54977">
        <w:rPr>
          <w:rFonts w:ascii="Times New Roman" w:hAnsi="Times New Roman"/>
          <w:sz w:val="28"/>
          <w:szCs w:val="28"/>
          <w:lang w:val="kk-KZ"/>
        </w:rPr>
        <w:t>4. Бастауыш кластарда табиғатты зерттеуге кешенді тұрғыдан келу;</w:t>
      </w:r>
    </w:p>
    <w:p w14:paraId="2021AFD2" w14:textId="77777777" w:rsidR="00C54977" w:rsidRPr="00C54977" w:rsidRDefault="00C54977" w:rsidP="00BB6B32">
      <w:pPr>
        <w:spacing w:after="0" w:line="240" w:lineRule="auto"/>
        <w:ind w:firstLine="709"/>
        <w:jc w:val="both"/>
        <w:rPr>
          <w:rFonts w:ascii="Times New Roman" w:hAnsi="Times New Roman"/>
          <w:sz w:val="28"/>
          <w:szCs w:val="28"/>
          <w:lang w:val="kk-KZ"/>
        </w:rPr>
      </w:pPr>
      <w:r w:rsidRPr="00C54977">
        <w:rPr>
          <w:rFonts w:ascii="Times New Roman" w:hAnsi="Times New Roman"/>
          <w:sz w:val="28"/>
          <w:szCs w:val="28"/>
          <w:lang w:val="kk-KZ"/>
        </w:rPr>
        <w:t>5. Оқушылардың эволюциялық көзқарасын қалыптастыру.</w:t>
      </w:r>
    </w:p>
    <w:p w14:paraId="4762D9BD" w14:textId="77777777" w:rsidR="004C600C" w:rsidRPr="0003154C" w:rsidRDefault="00C54977" w:rsidP="00BB6B32">
      <w:pPr>
        <w:spacing w:after="0" w:line="240" w:lineRule="auto"/>
        <w:ind w:firstLine="709"/>
        <w:jc w:val="both"/>
        <w:rPr>
          <w:rFonts w:ascii="Times New Roman" w:hAnsi="Times New Roman"/>
          <w:sz w:val="28"/>
          <w:szCs w:val="28"/>
          <w:lang w:val="kk-KZ"/>
        </w:rPr>
      </w:pPr>
      <w:r w:rsidRPr="00C54977">
        <w:rPr>
          <w:rFonts w:ascii="Times New Roman" w:hAnsi="Times New Roman"/>
          <w:sz w:val="28"/>
          <w:szCs w:val="28"/>
          <w:lang w:val="kk-KZ"/>
        </w:rPr>
        <w:t>А.Я.Гердтің осы сияқты көптеген идеялары мектеп практикасында көп жылдардан соң, яғни тек біздің уақытта кең қолдау тапты</w:t>
      </w:r>
      <w:r w:rsidR="007971CF">
        <w:rPr>
          <w:rFonts w:ascii="Times New Roman" w:hAnsi="Times New Roman"/>
          <w:sz w:val="28"/>
          <w:szCs w:val="28"/>
          <w:lang w:val="kk-KZ"/>
        </w:rPr>
        <w:t xml:space="preserve"> </w:t>
      </w:r>
      <w:r w:rsidR="00F1365F" w:rsidRPr="0003154C">
        <w:rPr>
          <w:rFonts w:ascii="Times New Roman" w:hAnsi="Times New Roman"/>
          <w:sz w:val="28"/>
          <w:szCs w:val="28"/>
          <w:lang w:val="kk-KZ"/>
        </w:rPr>
        <w:t>[1</w:t>
      </w:r>
      <w:r w:rsidR="00F1365F">
        <w:rPr>
          <w:rFonts w:ascii="Times New Roman" w:hAnsi="Times New Roman"/>
          <w:sz w:val="28"/>
          <w:szCs w:val="28"/>
          <w:lang w:val="kk-KZ"/>
        </w:rPr>
        <w:t>17</w:t>
      </w:r>
      <w:r w:rsidR="00F1365F" w:rsidRPr="0003154C">
        <w:rPr>
          <w:rFonts w:ascii="Times New Roman" w:hAnsi="Times New Roman"/>
          <w:sz w:val="28"/>
          <w:szCs w:val="28"/>
          <w:lang w:val="kk-KZ"/>
        </w:rPr>
        <w:t>].</w:t>
      </w:r>
    </w:p>
    <w:p w14:paraId="36480852" w14:textId="77777777" w:rsidR="004C600C" w:rsidRPr="0003154C" w:rsidRDefault="004C600C" w:rsidP="00BB6B32">
      <w:pPr>
        <w:spacing w:after="0" w:line="240" w:lineRule="auto"/>
        <w:ind w:firstLine="709"/>
        <w:jc w:val="both"/>
        <w:rPr>
          <w:rFonts w:ascii="Times New Roman" w:hAnsi="Times New Roman"/>
          <w:sz w:val="28"/>
          <w:szCs w:val="28"/>
          <w:lang w:val="kk-KZ"/>
        </w:rPr>
      </w:pPr>
      <w:r w:rsidRPr="0003154C">
        <w:rPr>
          <w:rFonts w:ascii="Times New Roman" w:hAnsi="Times New Roman"/>
          <w:sz w:val="28"/>
          <w:szCs w:val="28"/>
          <w:lang w:val="kk-KZ"/>
        </w:rPr>
        <w:t xml:space="preserve">XIX ғасырдың аяғында бақылау, гипотеза, эксперимент сияқты әдіснаманың элементтері ғылымнан мектепке ене бастайды. Мұғалімдер </w:t>
      </w:r>
      <w:r w:rsidR="006C7ECA">
        <w:rPr>
          <w:rFonts w:ascii="Times New Roman" w:hAnsi="Times New Roman"/>
          <w:sz w:val="28"/>
          <w:szCs w:val="28"/>
          <w:lang w:val="kk-KZ"/>
        </w:rPr>
        <w:t>білім алушылардың</w:t>
      </w:r>
      <w:r w:rsidRPr="0003154C">
        <w:rPr>
          <w:rFonts w:ascii="Times New Roman" w:hAnsi="Times New Roman"/>
          <w:sz w:val="28"/>
          <w:szCs w:val="28"/>
          <w:lang w:val="kk-KZ"/>
        </w:rPr>
        <w:t xml:space="preserve"> өзіндік іс-әрекеттің қарапайым дағдыларын дамыту міндетін қояды.</w:t>
      </w:r>
    </w:p>
    <w:p w14:paraId="0473F168" w14:textId="77777777" w:rsidR="004C600C" w:rsidRPr="000B5D72" w:rsidRDefault="004C600C" w:rsidP="00BB6B32">
      <w:pPr>
        <w:spacing w:after="0" w:line="240" w:lineRule="auto"/>
        <w:ind w:firstLine="709"/>
        <w:jc w:val="both"/>
        <w:rPr>
          <w:rFonts w:ascii="Times New Roman" w:hAnsi="Times New Roman"/>
          <w:sz w:val="28"/>
          <w:szCs w:val="28"/>
          <w:lang w:val="kk-KZ"/>
        </w:rPr>
      </w:pPr>
      <w:r w:rsidRPr="0003154C">
        <w:rPr>
          <w:rFonts w:ascii="Times New Roman" w:hAnsi="Times New Roman"/>
          <w:sz w:val="28"/>
          <w:szCs w:val="28"/>
          <w:lang w:val="kk-KZ"/>
        </w:rPr>
        <w:t>ХХ</w:t>
      </w:r>
      <w:r w:rsidR="00D36A1A">
        <w:rPr>
          <w:rFonts w:ascii="Times New Roman" w:hAnsi="Times New Roman"/>
          <w:sz w:val="28"/>
          <w:szCs w:val="28"/>
          <w:lang w:val="kk-KZ"/>
        </w:rPr>
        <w:t xml:space="preserve"> </w:t>
      </w:r>
      <w:r w:rsidRPr="0003154C">
        <w:rPr>
          <w:rFonts w:ascii="Times New Roman" w:hAnsi="Times New Roman"/>
          <w:sz w:val="28"/>
          <w:szCs w:val="28"/>
          <w:lang w:val="kk-KZ"/>
        </w:rPr>
        <w:t xml:space="preserve">ғасырдың басында жаратылыстану әдістемесінің дамуына </w:t>
      </w:r>
      <w:r w:rsidR="00F166CC">
        <w:rPr>
          <w:rFonts w:ascii="Times New Roman" w:hAnsi="Times New Roman"/>
          <w:sz w:val="28"/>
          <w:szCs w:val="28"/>
          <w:lang w:val="kk-KZ"/>
        </w:rPr>
        <w:t xml:space="preserve">                               </w:t>
      </w:r>
      <w:r w:rsidRPr="0003154C">
        <w:rPr>
          <w:rFonts w:ascii="Times New Roman" w:hAnsi="Times New Roman"/>
          <w:sz w:val="28"/>
          <w:szCs w:val="28"/>
          <w:lang w:val="kk-KZ"/>
        </w:rPr>
        <w:t xml:space="preserve">В.В.Половцовтың еңбектері үлкен әсер етті. Ғалым оқу процесінде оқушылардың жаңа білім іздеу және алу жөніндегі </w:t>
      </w:r>
      <w:r w:rsidR="006C7ECA">
        <w:rPr>
          <w:rFonts w:ascii="Times New Roman" w:hAnsi="Times New Roman"/>
          <w:sz w:val="28"/>
          <w:szCs w:val="28"/>
          <w:lang w:val="kk-KZ"/>
        </w:rPr>
        <w:t>өзіндік</w:t>
      </w:r>
      <w:r w:rsidRPr="0003154C">
        <w:rPr>
          <w:rFonts w:ascii="Times New Roman" w:hAnsi="Times New Roman"/>
          <w:sz w:val="28"/>
          <w:szCs w:val="28"/>
          <w:lang w:val="kk-KZ"/>
        </w:rPr>
        <w:t xml:space="preserve"> іс-әрекетін дамыту қажет екенін атап өтті. </w:t>
      </w:r>
      <w:r w:rsidR="00F166CC" w:rsidRPr="0003154C">
        <w:rPr>
          <w:rFonts w:ascii="Times New Roman" w:hAnsi="Times New Roman"/>
          <w:sz w:val="28"/>
          <w:szCs w:val="28"/>
          <w:lang w:val="kk-KZ"/>
        </w:rPr>
        <w:t>В.В.</w:t>
      </w:r>
      <w:r w:rsidRPr="0003154C">
        <w:rPr>
          <w:rFonts w:ascii="Times New Roman" w:hAnsi="Times New Roman"/>
          <w:sz w:val="28"/>
          <w:szCs w:val="28"/>
          <w:lang w:val="kk-KZ"/>
        </w:rPr>
        <w:t>Половцов оқушыларды әртүрлі іс-шараларға тартуды талап етті, онда ол практикалық қызметке ерекше орын берді. Сонымен, "ботаниканың қысқаша оқулығына" алғы</w:t>
      </w:r>
      <w:r w:rsidR="00F166CC">
        <w:rPr>
          <w:rFonts w:ascii="Times New Roman" w:hAnsi="Times New Roman"/>
          <w:sz w:val="28"/>
          <w:szCs w:val="28"/>
          <w:lang w:val="kk-KZ"/>
        </w:rPr>
        <w:t xml:space="preserve"> </w:t>
      </w:r>
      <w:r w:rsidRPr="0003154C">
        <w:rPr>
          <w:rFonts w:ascii="Times New Roman" w:hAnsi="Times New Roman"/>
          <w:sz w:val="28"/>
          <w:szCs w:val="28"/>
          <w:lang w:val="kk-KZ"/>
        </w:rPr>
        <w:t>сөзде В.В.Половцов былай:</w:t>
      </w:r>
      <w:r w:rsidR="007971CF">
        <w:rPr>
          <w:rFonts w:ascii="Times New Roman" w:hAnsi="Times New Roman"/>
          <w:sz w:val="28"/>
          <w:szCs w:val="28"/>
          <w:lang w:val="kk-KZ"/>
        </w:rPr>
        <w:t xml:space="preserve"> </w:t>
      </w:r>
      <w:r w:rsidRPr="0003154C">
        <w:rPr>
          <w:rFonts w:ascii="Times New Roman" w:hAnsi="Times New Roman"/>
          <w:sz w:val="28"/>
          <w:szCs w:val="28"/>
          <w:lang w:val="kk-KZ"/>
        </w:rPr>
        <w:t>"оқушылардың үйде немесе сыныпта арнайы бөлінген уақытта зерттелетін құбылыстарды өз бетінше көбейтуге және зерттеуге тырысу</w:t>
      </w:r>
      <w:r w:rsidR="004810E7">
        <w:rPr>
          <w:rFonts w:ascii="Times New Roman" w:hAnsi="Times New Roman"/>
          <w:sz w:val="28"/>
          <w:szCs w:val="28"/>
          <w:lang w:val="kk-KZ"/>
        </w:rPr>
        <w:t>ы</w:t>
      </w:r>
      <w:r w:rsidRPr="0003154C">
        <w:rPr>
          <w:rFonts w:ascii="Times New Roman" w:hAnsi="Times New Roman"/>
          <w:sz w:val="28"/>
          <w:szCs w:val="28"/>
          <w:lang w:val="kk-KZ"/>
        </w:rPr>
        <w:t xml:space="preserve"> керек". Оқулыққа </w:t>
      </w:r>
      <w:r w:rsidRPr="0003154C">
        <w:rPr>
          <w:rFonts w:ascii="Times New Roman" w:hAnsi="Times New Roman"/>
          <w:sz w:val="28"/>
          <w:szCs w:val="28"/>
          <w:lang w:val="kk-KZ"/>
        </w:rPr>
        <w:lastRenderedPageBreak/>
        <w:t xml:space="preserve">арнайы жазылған "ботаника бойынша практикалық сабақтар" оқулығында автор: өз бетінше зерттеуді қажет ететін міндеттері өте маңызды білім беру мәніне ие, онда </w:t>
      </w:r>
      <w:r w:rsidR="004810E7">
        <w:rPr>
          <w:rFonts w:ascii="Times New Roman" w:hAnsi="Times New Roman"/>
          <w:sz w:val="28"/>
          <w:szCs w:val="28"/>
          <w:lang w:val="kk-KZ"/>
        </w:rPr>
        <w:t>білім алушылар</w:t>
      </w:r>
      <w:r w:rsidRPr="0003154C">
        <w:rPr>
          <w:rFonts w:ascii="Times New Roman" w:hAnsi="Times New Roman"/>
          <w:sz w:val="28"/>
          <w:szCs w:val="28"/>
          <w:lang w:val="kk-KZ"/>
        </w:rPr>
        <w:t xml:space="preserve"> тиісті әдістерді таңдап, шешуі керек. </w:t>
      </w:r>
      <w:r w:rsidRPr="000B5D72">
        <w:rPr>
          <w:rFonts w:ascii="Times New Roman" w:hAnsi="Times New Roman"/>
          <w:sz w:val="28"/>
          <w:szCs w:val="28"/>
          <w:lang w:val="kk-KZ"/>
        </w:rPr>
        <w:t>Өзін-өзі зерттеудің бұл элементі үлкен педагогикалық құндылыққа ие"</w:t>
      </w:r>
      <w:r w:rsidR="00637C71">
        <w:rPr>
          <w:rFonts w:ascii="Times New Roman" w:hAnsi="Times New Roman"/>
          <w:sz w:val="28"/>
          <w:szCs w:val="28"/>
          <w:lang w:val="kk-KZ"/>
        </w:rPr>
        <w:t xml:space="preserve"> бол</w:t>
      </w:r>
      <w:r w:rsidR="004810E7">
        <w:rPr>
          <w:rFonts w:ascii="Times New Roman" w:hAnsi="Times New Roman"/>
          <w:sz w:val="28"/>
          <w:szCs w:val="28"/>
          <w:lang w:val="kk-KZ"/>
        </w:rPr>
        <w:t>ады</w:t>
      </w:r>
      <w:r w:rsidR="00F166CC" w:rsidRPr="00F166CC">
        <w:rPr>
          <w:rFonts w:ascii="Times New Roman" w:hAnsi="Times New Roman"/>
          <w:sz w:val="28"/>
          <w:szCs w:val="28"/>
          <w:lang w:val="kk-KZ"/>
        </w:rPr>
        <w:t xml:space="preserve"> </w:t>
      </w:r>
      <w:r w:rsidR="00F166CC" w:rsidRPr="0003154C">
        <w:rPr>
          <w:rFonts w:ascii="Times New Roman" w:hAnsi="Times New Roman"/>
          <w:sz w:val="28"/>
          <w:szCs w:val="28"/>
          <w:lang w:val="kk-KZ"/>
        </w:rPr>
        <w:t>деп жазады</w:t>
      </w:r>
      <w:r w:rsidR="004810E7">
        <w:rPr>
          <w:rFonts w:ascii="Times New Roman" w:hAnsi="Times New Roman"/>
          <w:sz w:val="28"/>
          <w:szCs w:val="28"/>
          <w:lang w:val="kk-KZ"/>
        </w:rPr>
        <w:t xml:space="preserve"> </w:t>
      </w:r>
      <w:r w:rsidR="004810E7" w:rsidRPr="0003154C">
        <w:rPr>
          <w:rFonts w:ascii="Times New Roman" w:hAnsi="Times New Roman"/>
          <w:sz w:val="28"/>
          <w:szCs w:val="28"/>
          <w:lang w:val="kk-KZ"/>
        </w:rPr>
        <w:t>[1</w:t>
      </w:r>
      <w:r w:rsidR="004810E7">
        <w:rPr>
          <w:rFonts w:ascii="Times New Roman" w:hAnsi="Times New Roman"/>
          <w:sz w:val="28"/>
          <w:szCs w:val="28"/>
          <w:lang w:val="kk-KZ"/>
        </w:rPr>
        <w:t>18</w:t>
      </w:r>
      <w:r w:rsidR="004810E7" w:rsidRPr="0003154C">
        <w:rPr>
          <w:rFonts w:ascii="Times New Roman" w:hAnsi="Times New Roman"/>
          <w:sz w:val="28"/>
          <w:szCs w:val="28"/>
          <w:lang w:val="kk-KZ"/>
        </w:rPr>
        <w:t>].</w:t>
      </w:r>
    </w:p>
    <w:p w14:paraId="6F00DE6C" w14:textId="77777777" w:rsidR="004C600C" w:rsidRPr="0003154C" w:rsidRDefault="004C600C" w:rsidP="00BB6B32">
      <w:pPr>
        <w:spacing w:after="0" w:line="240" w:lineRule="auto"/>
        <w:ind w:firstLine="709"/>
        <w:jc w:val="both"/>
        <w:rPr>
          <w:rFonts w:ascii="Times New Roman" w:hAnsi="Times New Roman"/>
          <w:sz w:val="28"/>
          <w:szCs w:val="28"/>
          <w:lang w:val="kk-KZ"/>
        </w:rPr>
      </w:pPr>
      <w:r w:rsidRPr="0003154C">
        <w:rPr>
          <w:rFonts w:ascii="Times New Roman" w:hAnsi="Times New Roman"/>
          <w:sz w:val="28"/>
          <w:szCs w:val="28"/>
          <w:lang w:val="kk-KZ"/>
        </w:rPr>
        <w:t xml:space="preserve">Генетиканы оқыту кезінде </w:t>
      </w:r>
      <w:r w:rsidR="004810E7">
        <w:rPr>
          <w:rFonts w:ascii="Times New Roman" w:hAnsi="Times New Roman"/>
          <w:sz w:val="28"/>
          <w:szCs w:val="28"/>
          <w:lang w:val="kk-KZ"/>
        </w:rPr>
        <w:t>білім алушылардың</w:t>
      </w:r>
      <w:r w:rsidRPr="0003154C">
        <w:rPr>
          <w:rFonts w:ascii="Times New Roman" w:hAnsi="Times New Roman"/>
          <w:sz w:val="28"/>
          <w:szCs w:val="28"/>
          <w:lang w:val="kk-KZ"/>
        </w:rPr>
        <w:t xml:space="preserve"> өзіндік іс-әрекетін дамытудың өзіндік қалыптасу тарихы мен өзіндік дәстүрлері бар, олар теориялық тұрғыдан жа</w:t>
      </w:r>
      <w:r w:rsidR="00091098">
        <w:rPr>
          <w:rFonts w:ascii="Times New Roman" w:hAnsi="Times New Roman"/>
          <w:sz w:val="28"/>
          <w:szCs w:val="28"/>
          <w:lang w:val="kk-KZ"/>
        </w:rPr>
        <w:t>ңғыртып</w:t>
      </w:r>
      <w:r w:rsidRPr="0003154C">
        <w:rPr>
          <w:rFonts w:ascii="Times New Roman" w:hAnsi="Times New Roman"/>
          <w:sz w:val="28"/>
          <w:szCs w:val="28"/>
          <w:lang w:val="kk-KZ"/>
        </w:rPr>
        <w:t xml:space="preserve">, </w:t>
      </w:r>
      <w:r w:rsidR="00091098">
        <w:rPr>
          <w:rFonts w:ascii="Times New Roman" w:hAnsi="Times New Roman"/>
          <w:sz w:val="28"/>
          <w:szCs w:val="28"/>
          <w:lang w:val="kk-KZ"/>
        </w:rPr>
        <w:t>білім ордасының</w:t>
      </w:r>
      <w:r w:rsidRPr="0003154C">
        <w:rPr>
          <w:rFonts w:ascii="Times New Roman" w:hAnsi="Times New Roman"/>
          <w:sz w:val="28"/>
          <w:szCs w:val="28"/>
          <w:lang w:val="kk-KZ"/>
        </w:rPr>
        <w:t xml:space="preserve"> жұмыс тәжірибесінде негізгі ережелерді </w:t>
      </w:r>
      <w:r w:rsidR="00F166CC">
        <w:rPr>
          <w:rFonts w:ascii="Times New Roman" w:hAnsi="Times New Roman"/>
          <w:sz w:val="28"/>
          <w:szCs w:val="28"/>
          <w:lang w:val="kk-KZ"/>
        </w:rPr>
        <w:t xml:space="preserve">басшылыққа ала отырып </w:t>
      </w:r>
      <w:r w:rsidRPr="0003154C">
        <w:rPr>
          <w:rFonts w:ascii="Times New Roman" w:hAnsi="Times New Roman"/>
          <w:sz w:val="28"/>
          <w:szCs w:val="28"/>
          <w:lang w:val="kk-KZ"/>
        </w:rPr>
        <w:t>жүзеге асырады.</w:t>
      </w:r>
    </w:p>
    <w:p w14:paraId="0F61C58E" w14:textId="77777777" w:rsidR="00091098"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20-шы жылдардың аяғы мен 30-шы жылдардың басында кеңестік педагогика ғылымында зерттеудің өзіндік іс-әрекетт</w:t>
      </w:r>
      <w:r w:rsidR="00091098">
        <w:rPr>
          <w:rFonts w:ascii="Times New Roman" w:hAnsi="Times New Roman"/>
          <w:sz w:val="28"/>
          <w:szCs w:val="28"/>
          <w:lang w:val="kk-KZ"/>
        </w:rPr>
        <w:t>ің</w:t>
      </w:r>
      <w:r w:rsidRPr="0013518E">
        <w:rPr>
          <w:rFonts w:ascii="Times New Roman" w:hAnsi="Times New Roman"/>
          <w:sz w:val="28"/>
          <w:szCs w:val="28"/>
          <w:lang w:val="kk-KZ"/>
        </w:rPr>
        <w:t xml:space="preserve"> мәнін анықтаудан </w:t>
      </w:r>
      <w:r w:rsidR="00091098">
        <w:rPr>
          <w:rFonts w:ascii="Times New Roman" w:hAnsi="Times New Roman"/>
          <w:sz w:val="28"/>
          <w:szCs w:val="28"/>
          <w:lang w:val="kk-KZ"/>
        </w:rPr>
        <w:t>білім алушылар</w:t>
      </w:r>
      <w:r w:rsidRPr="0013518E">
        <w:rPr>
          <w:rFonts w:ascii="Times New Roman" w:hAnsi="Times New Roman"/>
          <w:sz w:val="28"/>
          <w:szCs w:val="28"/>
          <w:lang w:val="kk-KZ"/>
        </w:rPr>
        <w:t xml:space="preserve"> өзіндік жұмыстардың белгілі бір түрлерін орындауға тартылған мектептердің тәжірибесін сипаттауға баса назар аударылуы байқалады. Бұл кезең өз</w:t>
      </w:r>
      <w:r w:rsidR="00D572F1">
        <w:rPr>
          <w:rFonts w:ascii="Times New Roman" w:hAnsi="Times New Roman"/>
          <w:sz w:val="28"/>
          <w:szCs w:val="28"/>
          <w:lang w:val="kk-KZ"/>
        </w:rPr>
        <w:t>ін</w:t>
      </w:r>
      <w:r w:rsidRPr="0013518E">
        <w:rPr>
          <w:rFonts w:ascii="Times New Roman" w:hAnsi="Times New Roman"/>
          <w:sz w:val="28"/>
          <w:szCs w:val="28"/>
          <w:lang w:val="kk-KZ"/>
        </w:rPr>
        <w:t xml:space="preserve">дік жұмыстарды ұйымдастырудың әдістемелік аспектісін әзірлеуге, әсіресе </w:t>
      </w:r>
      <w:r w:rsidR="00091098">
        <w:rPr>
          <w:rFonts w:ascii="Times New Roman" w:hAnsi="Times New Roman"/>
          <w:sz w:val="28"/>
          <w:szCs w:val="28"/>
          <w:lang w:val="kk-KZ"/>
        </w:rPr>
        <w:t>білім алушыларға</w:t>
      </w:r>
      <w:r w:rsidRPr="0013518E">
        <w:rPr>
          <w:rFonts w:ascii="Times New Roman" w:hAnsi="Times New Roman"/>
          <w:sz w:val="28"/>
          <w:szCs w:val="28"/>
          <w:lang w:val="kk-KZ"/>
        </w:rPr>
        <w:t xml:space="preserve"> оқулықпен өз бетінше жұмыс істеу дағдыларын үйрету мәселелеріне қатысты болды. Дәл осы кезеңде</w:t>
      </w:r>
      <w:bookmarkStart w:id="14" w:name="_Hlk187442029"/>
      <w:r w:rsidR="007971CF">
        <w:rPr>
          <w:rFonts w:ascii="Times New Roman" w:hAnsi="Times New Roman"/>
          <w:sz w:val="28"/>
          <w:szCs w:val="28"/>
          <w:lang w:val="kk-KZ"/>
        </w:rPr>
        <w:t xml:space="preserve"> </w:t>
      </w:r>
      <w:r w:rsidRPr="0013518E">
        <w:rPr>
          <w:rFonts w:ascii="Times New Roman" w:hAnsi="Times New Roman"/>
          <w:sz w:val="28"/>
          <w:szCs w:val="28"/>
          <w:lang w:val="kk-KZ"/>
        </w:rPr>
        <w:t>Н.К.Крупскаяның "кітаппен өз бетінше қалай жұмыс істеу керек"</w:t>
      </w:r>
      <w:r w:rsidR="007971CF">
        <w:rPr>
          <w:rFonts w:ascii="Times New Roman" w:hAnsi="Times New Roman"/>
          <w:sz w:val="28"/>
          <w:szCs w:val="28"/>
          <w:lang w:val="kk-KZ"/>
        </w:rPr>
        <w:t xml:space="preserve"> </w:t>
      </w:r>
      <w:r w:rsidRPr="0013518E">
        <w:rPr>
          <w:rFonts w:ascii="Times New Roman" w:hAnsi="Times New Roman"/>
          <w:sz w:val="28"/>
          <w:szCs w:val="28"/>
          <w:lang w:val="kk-KZ"/>
        </w:rPr>
        <w:t xml:space="preserve">атты </w:t>
      </w:r>
      <w:bookmarkEnd w:id="14"/>
      <w:r w:rsidRPr="0013518E">
        <w:rPr>
          <w:rFonts w:ascii="Times New Roman" w:hAnsi="Times New Roman"/>
          <w:sz w:val="28"/>
          <w:szCs w:val="28"/>
          <w:lang w:val="kk-KZ"/>
        </w:rPr>
        <w:t>мақаласы жарық көрді. Онда кітаппен жұмыс істеу әдістемесі егжей-тегжейлі сипатталған. Н.К.Крупская өз еңбектерінде өз бетінше білім алу, өзін-өзі оқыту және өзін-өзі тәрбиелеу идеясын алға тартты</w:t>
      </w:r>
      <w:r w:rsidR="007971CF">
        <w:rPr>
          <w:rFonts w:ascii="Times New Roman" w:hAnsi="Times New Roman"/>
          <w:sz w:val="28"/>
          <w:szCs w:val="28"/>
          <w:lang w:val="kk-KZ"/>
        </w:rPr>
        <w:t xml:space="preserve"> </w:t>
      </w:r>
      <w:r w:rsidR="00091098" w:rsidRPr="0003154C">
        <w:rPr>
          <w:rFonts w:ascii="Times New Roman" w:hAnsi="Times New Roman"/>
          <w:sz w:val="28"/>
          <w:szCs w:val="28"/>
          <w:lang w:val="kk-KZ"/>
        </w:rPr>
        <w:t>[1</w:t>
      </w:r>
      <w:r w:rsidR="00091098">
        <w:rPr>
          <w:rFonts w:ascii="Times New Roman" w:hAnsi="Times New Roman"/>
          <w:sz w:val="28"/>
          <w:szCs w:val="28"/>
          <w:lang w:val="kk-KZ"/>
        </w:rPr>
        <w:t>19</w:t>
      </w:r>
      <w:r w:rsidR="00091098" w:rsidRPr="0003154C">
        <w:rPr>
          <w:rFonts w:ascii="Times New Roman" w:hAnsi="Times New Roman"/>
          <w:sz w:val="28"/>
          <w:szCs w:val="28"/>
          <w:lang w:val="kk-KZ"/>
        </w:rPr>
        <w:t>].</w:t>
      </w:r>
    </w:p>
    <w:p w14:paraId="34E496DA" w14:textId="77777777" w:rsidR="004C600C" w:rsidRPr="0013518E" w:rsidRDefault="00BB6B32"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4C600C" w:rsidRPr="0013518E">
        <w:rPr>
          <w:rFonts w:ascii="Times New Roman" w:hAnsi="Times New Roman"/>
          <w:sz w:val="28"/>
          <w:szCs w:val="28"/>
          <w:lang w:val="kk-KZ"/>
        </w:rPr>
        <w:t xml:space="preserve">950 жылдары </w:t>
      </w:r>
      <w:r w:rsidR="00F166CC">
        <w:rPr>
          <w:rFonts w:ascii="Times New Roman" w:hAnsi="Times New Roman"/>
          <w:sz w:val="28"/>
          <w:szCs w:val="28"/>
          <w:lang w:val="kk-KZ"/>
        </w:rPr>
        <w:t>б</w:t>
      </w:r>
      <w:r w:rsidR="004C600C" w:rsidRPr="0013518E">
        <w:rPr>
          <w:rFonts w:ascii="Times New Roman" w:hAnsi="Times New Roman"/>
          <w:sz w:val="28"/>
          <w:szCs w:val="28"/>
          <w:lang w:val="kk-KZ"/>
        </w:rPr>
        <w:t xml:space="preserve">иологияны оқыту әдістемесіндегі ең үлкен оқиға </w:t>
      </w:r>
      <w:r w:rsidR="00F166CC">
        <w:rPr>
          <w:rFonts w:ascii="Times New Roman" w:hAnsi="Times New Roman"/>
          <w:sz w:val="28"/>
          <w:szCs w:val="28"/>
          <w:lang w:val="kk-KZ"/>
        </w:rPr>
        <w:t xml:space="preserve">                       </w:t>
      </w:r>
      <w:r w:rsidR="004C600C" w:rsidRPr="0013518E">
        <w:rPr>
          <w:rFonts w:ascii="Times New Roman" w:hAnsi="Times New Roman"/>
          <w:sz w:val="28"/>
          <w:szCs w:val="28"/>
          <w:lang w:val="kk-KZ"/>
        </w:rPr>
        <w:t xml:space="preserve">Н.М.Верзилиннің жетекшілігімен ғалымдар тобы жасаған биологиялық ұғымдардың даму теориясының негіздемесі болды. Биологияны оқытудың жалпы әдістемесі бойынша оқулықта </w:t>
      </w:r>
      <w:r w:rsidR="00E74B45">
        <w:rPr>
          <w:rFonts w:ascii="Times New Roman" w:hAnsi="Times New Roman"/>
          <w:sz w:val="28"/>
          <w:szCs w:val="28"/>
          <w:lang w:val="kk-KZ"/>
        </w:rPr>
        <w:t>Н</w:t>
      </w:r>
      <w:r w:rsidR="004C600C" w:rsidRPr="0013518E">
        <w:rPr>
          <w:rFonts w:ascii="Times New Roman" w:hAnsi="Times New Roman"/>
          <w:sz w:val="28"/>
          <w:szCs w:val="28"/>
          <w:lang w:val="kk-KZ"/>
        </w:rPr>
        <w:t xml:space="preserve">.М.Верзилин мен В.М.Корсунская биологияны оқытудың әртүрлі әдістерін қолдану </w:t>
      </w:r>
      <w:r w:rsidR="00E74B45">
        <w:rPr>
          <w:rFonts w:ascii="Times New Roman" w:hAnsi="Times New Roman"/>
          <w:sz w:val="28"/>
          <w:szCs w:val="28"/>
          <w:lang w:val="kk-KZ"/>
        </w:rPr>
        <w:t xml:space="preserve">білім алушылардың </w:t>
      </w:r>
      <w:r w:rsidR="004C600C" w:rsidRPr="0013518E">
        <w:rPr>
          <w:rFonts w:ascii="Times New Roman" w:hAnsi="Times New Roman"/>
          <w:sz w:val="28"/>
          <w:szCs w:val="28"/>
          <w:lang w:val="kk-KZ"/>
        </w:rPr>
        <w:t xml:space="preserve"> белгілі бір дәрежеде </w:t>
      </w:r>
      <w:r w:rsidR="00B62532">
        <w:rPr>
          <w:rFonts w:ascii="Times New Roman" w:hAnsi="Times New Roman"/>
          <w:sz w:val="28"/>
          <w:szCs w:val="28"/>
          <w:lang w:val="kk-KZ"/>
        </w:rPr>
        <w:t>дербестігін</w:t>
      </w:r>
      <w:r w:rsidR="004C600C" w:rsidRPr="0013518E">
        <w:rPr>
          <w:rFonts w:ascii="Times New Roman" w:hAnsi="Times New Roman"/>
          <w:sz w:val="28"/>
          <w:szCs w:val="28"/>
          <w:lang w:val="kk-KZ"/>
        </w:rPr>
        <w:t xml:space="preserve"> қамтамасыз ететіндігін атап өтті, өйткені олардың ойларын оятпай, білімді түсіну де, саналы түрде игеру де жоқ; яғни </w:t>
      </w:r>
      <w:r w:rsidR="00E74B45">
        <w:rPr>
          <w:rFonts w:ascii="Times New Roman" w:hAnsi="Times New Roman"/>
          <w:sz w:val="28"/>
          <w:szCs w:val="28"/>
          <w:lang w:val="kk-KZ"/>
        </w:rPr>
        <w:t>білім алушылардың дербестігін</w:t>
      </w:r>
      <w:r w:rsidR="004C600C" w:rsidRPr="0013518E">
        <w:rPr>
          <w:rFonts w:ascii="Times New Roman" w:hAnsi="Times New Roman"/>
          <w:sz w:val="28"/>
          <w:szCs w:val="28"/>
          <w:lang w:val="kk-KZ"/>
        </w:rPr>
        <w:t xml:space="preserve"> дамыту оқыту әдістерінің жүйесімен анықталады.</w:t>
      </w:r>
    </w:p>
    <w:p w14:paraId="407C00DD" w14:textId="77777777" w:rsidR="004C600C" w:rsidRPr="0013518E"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Сонымен, оқыту мен тәрбиелеудің мақсаты</w:t>
      </w:r>
      <w:r w:rsidR="007971CF">
        <w:rPr>
          <w:rFonts w:ascii="Times New Roman" w:hAnsi="Times New Roman"/>
          <w:sz w:val="28"/>
          <w:szCs w:val="28"/>
          <w:lang w:val="kk-KZ"/>
        </w:rPr>
        <w:t xml:space="preserve"> </w:t>
      </w:r>
      <w:r w:rsidRPr="0013518E">
        <w:rPr>
          <w:rFonts w:ascii="Times New Roman" w:hAnsi="Times New Roman"/>
          <w:sz w:val="28"/>
          <w:szCs w:val="28"/>
          <w:lang w:val="kk-KZ"/>
        </w:rPr>
        <w:t>-</w:t>
      </w:r>
      <w:r w:rsidR="007971CF">
        <w:rPr>
          <w:rFonts w:ascii="Times New Roman" w:hAnsi="Times New Roman"/>
          <w:sz w:val="28"/>
          <w:szCs w:val="28"/>
          <w:lang w:val="kk-KZ"/>
        </w:rPr>
        <w:t xml:space="preserve"> </w:t>
      </w:r>
      <w:r w:rsidR="00E74B45">
        <w:rPr>
          <w:rFonts w:ascii="Times New Roman" w:hAnsi="Times New Roman"/>
          <w:sz w:val="28"/>
          <w:szCs w:val="28"/>
          <w:lang w:val="kk-KZ"/>
        </w:rPr>
        <w:t>білім алушыларды</w:t>
      </w:r>
      <w:r w:rsidRPr="0013518E">
        <w:rPr>
          <w:rFonts w:ascii="Times New Roman" w:hAnsi="Times New Roman"/>
          <w:sz w:val="28"/>
          <w:szCs w:val="28"/>
          <w:lang w:val="kk-KZ"/>
        </w:rPr>
        <w:t xml:space="preserve"> өз бетінше ойлауға және өз бетінше практикалық іс-әрекетке дайындау</w:t>
      </w:r>
      <w:r w:rsidR="00D572F1">
        <w:rPr>
          <w:rFonts w:ascii="Times New Roman" w:hAnsi="Times New Roman"/>
          <w:sz w:val="28"/>
          <w:szCs w:val="28"/>
          <w:lang w:val="kk-KZ"/>
        </w:rPr>
        <w:t>ға бейімдеу керек</w:t>
      </w:r>
      <w:r w:rsidRPr="0013518E">
        <w:rPr>
          <w:rFonts w:ascii="Times New Roman" w:hAnsi="Times New Roman"/>
          <w:sz w:val="28"/>
          <w:szCs w:val="28"/>
          <w:lang w:val="kk-KZ"/>
        </w:rPr>
        <w:t xml:space="preserve">. Бұл мақсатқа қол жеткізуге </w:t>
      </w:r>
      <w:r w:rsidR="00E74B45">
        <w:rPr>
          <w:rFonts w:ascii="Times New Roman" w:hAnsi="Times New Roman"/>
          <w:sz w:val="28"/>
          <w:szCs w:val="28"/>
          <w:lang w:val="kk-KZ"/>
        </w:rPr>
        <w:t>оқытушы</w:t>
      </w:r>
      <w:r w:rsidRPr="0013518E">
        <w:rPr>
          <w:rFonts w:ascii="Times New Roman" w:hAnsi="Times New Roman"/>
          <w:sz w:val="28"/>
          <w:szCs w:val="28"/>
          <w:lang w:val="kk-KZ"/>
        </w:rPr>
        <w:t xml:space="preserve"> мен </w:t>
      </w:r>
      <w:r w:rsidR="00E74B45">
        <w:rPr>
          <w:rFonts w:ascii="Times New Roman" w:hAnsi="Times New Roman"/>
          <w:sz w:val="28"/>
          <w:szCs w:val="28"/>
          <w:lang w:val="kk-KZ"/>
        </w:rPr>
        <w:t>білім алушының</w:t>
      </w:r>
      <w:r w:rsidRPr="0013518E">
        <w:rPr>
          <w:rFonts w:ascii="Times New Roman" w:hAnsi="Times New Roman"/>
          <w:sz w:val="28"/>
          <w:szCs w:val="28"/>
          <w:lang w:val="kk-KZ"/>
        </w:rPr>
        <w:t xml:space="preserve"> субъективті қарым – қатынасы ықпал етеді, ал </w:t>
      </w:r>
      <w:r w:rsidR="00E74B45">
        <w:rPr>
          <w:rFonts w:ascii="Times New Roman" w:hAnsi="Times New Roman"/>
          <w:sz w:val="28"/>
          <w:szCs w:val="28"/>
          <w:lang w:val="kk-KZ"/>
        </w:rPr>
        <w:t>оқытушы</w:t>
      </w:r>
      <w:r w:rsidRPr="0013518E">
        <w:rPr>
          <w:rFonts w:ascii="Times New Roman" w:hAnsi="Times New Roman"/>
          <w:sz w:val="28"/>
          <w:szCs w:val="28"/>
          <w:lang w:val="kk-KZ"/>
        </w:rPr>
        <w:t xml:space="preserve"> олардың </w:t>
      </w:r>
      <w:r w:rsidR="00E74B45">
        <w:rPr>
          <w:rFonts w:ascii="Times New Roman" w:hAnsi="Times New Roman"/>
          <w:sz w:val="28"/>
          <w:szCs w:val="28"/>
          <w:lang w:val="kk-KZ"/>
        </w:rPr>
        <w:t>дербестігі</w:t>
      </w:r>
      <w:r w:rsidRPr="0013518E">
        <w:rPr>
          <w:rFonts w:ascii="Times New Roman" w:hAnsi="Times New Roman"/>
          <w:sz w:val="28"/>
          <w:szCs w:val="28"/>
          <w:lang w:val="kk-KZ"/>
        </w:rPr>
        <w:t xml:space="preserve"> мен белсенділігінің дәрежесіне қарамастан </w:t>
      </w:r>
      <w:r w:rsidR="00E74B45">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танымдық іс-әрекетін ұйымдастыруы керек .</w:t>
      </w:r>
    </w:p>
    <w:p w14:paraId="7039E5B0" w14:textId="77777777" w:rsidR="004C600C" w:rsidRDefault="00BD4C2F"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В.М.</w:t>
      </w:r>
      <w:r w:rsidR="004C600C" w:rsidRPr="0013518E">
        <w:rPr>
          <w:rFonts w:ascii="Times New Roman" w:hAnsi="Times New Roman"/>
          <w:sz w:val="28"/>
          <w:szCs w:val="28"/>
          <w:lang w:val="kk-KZ"/>
        </w:rPr>
        <w:t xml:space="preserve">Корсунская мектеп оқушыларының дербес іс-әрекетін тәрбие элементі ретінде дамыту мәселелерімен айналысты. В.М.Корсунская оқыту әдістерінің ішінде оқушыларды </w:t>
      </w:r>
      <w:r w:rsidR="00E74B45">
        <w:rPr>
          <w:rFonts w:ascii="Times New Roman" w:hAnsi="Times New Roman"/>
          <w:sz w:val="28"/>
          <w:szCs w:val="28"/>
          <w:lang w:val="kk-KZ"/>
        </w:rPr>
        <w:t>дербес</w:t>
      </w:r>
      <w:r w:rsidR="004C600C" w:rsidRPr="0013518E">
        <w:rPr>
          <w:rFonts w:ascii="Times New Roman" w:hAnsi="Times New Roman"/>
          <w:sz w:val="28"/>
          <w:szCs w:val="28"/>
          <w:lang w:val="kk-KZ"/>
        </w:rPr>
        <w:t xml:space="preserve"> және белсенді қызметке бағыттайтын әдістер мен әдістемелік әдістерді таңдау керек деп тұжырымдады. Оқушылар меңгеруі тиіс дағдылардың ішінде әдеби дереккөздермен өз бетінше жұмыс істеу, қолдан жасалған құралдар жасау, өз жұмысын жоспарлау, тәжірибелерді, эксперименттерді өз бетінше қою және нәтижелерді белгілеу және қорытындыларды тұжырымдау арқылы зерттеулер жүргізу ерекше маңызға ие</w:t>
      </w:r>
      <w:r w:rsidR="007971CF">
        <w:rPr>
          <w:rFonts w:ascii="Times New Roman" w:hAnsi="Times New Roman"/>
          <w:sz w:val="28"/>
          <w:szCs w:val="28"/>
          <w:lang w:val="kk-KZ"/>
        </w:rPr>
        <w:t xml:space="preserve"> </w:t>
      </w:r>
      <w:r w:rsidR="004C600C" w:rsidRPr="0013518E">
        <w:rPr>
          <w:rFonts w:ascii="Times New Roman" w:hAnsi="Times New Roman"/>
          <w:sz w:val="28"/>
          <w:szCs w:val="28"/>
          <w:lang w:val="kk-KZ"/>
        </w:rPr>
        <w:t>[</w:t>
      </w:r>
      <w:r w:rsidR="00E74B45">
        <w:rPr>
          <w:rFonts w:ascii="Times New Roman" w:hAnsi="Times New Roman"/>
          <w:sz w:val="28"/>
          <w:szCs w:val="28"/>
          <w:lang w:val="kk-KZ"/>
        </w:rPr>
        <w:t>120</w:t>
      </w:r>
      <w:r w:rsidR="004C600C" w:rsidRPr="0013518E">
        <w:rPr>
          <w:rFonts w:ascii="Times New Roman" w:hAnsi="Times New Roman"/>
          <w:sz w:val="28"/>
          <w:szCs w:val="28"/>
          <w:lang w:val="kk-KZ"/>
        </w:rPr>
        <w:t>].</w:t>
      </w:r>
    </w:p>
    <w:p w14:paraId="782D951C" w14:textId="77777777" w:rsidR="004C600C" w:rsidRPr="0013518E" w:rsidRDefault="00053048"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Дербес</w:t>
      </w:r>
      <w:r w:rsidR="004C600C" w:rsidRPr="0013518E">
        <w:rPr>
          <w:rFonts w:ascii="Times New Roman" w:hAnsi="Times New Roman"/>
          <w:sz w:val="28"/>
          <w:szCs w:val="28"/>
          <w:lang w:val="kk-KZ"/>
        </w:rPr>
        <w:t xml:space="preserve"> оқу іс-әрекеті </w:t>
      </w:r>
      <w:r w:rsidR="00E74B45">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жаңа білім алуда және оларды практикада қолдануда мақсаттылығын, саналылығын, дербестігі мен </w:t>
      </w:r>
      <w:r w:rsidR="004C600C" w:rsidRPr="0013518E">
        <w:rPr>
          <w:rFonts w:ascii="Times New Roman" w:hAnsi="Times New Roman"/>
          <w:sz w:val="28"/>
          <w:szCs w:val="28"/>
          <w:lang w:val="kk-KZ"/>
        </w:rPr>
        <w:lastRenderedPageBreak/>
        <w:t>көркемөнерпаздығын дамытады. Ал оқытудағы сананы жүзеге асырудың нысаны</w:t>
      </w:r>
      <w:r w:rsidR="007971CF">
        <w:rPr>
          <w:rFonts w:ascii="Times New Roman" w:hAnsi="Times New Roman"/>
          <w:sz w:val="28"/>
          <w:szCs w:val="28"/>
          <w:lang w:val="kk-KZ"/>
        </w:rPr>
        <w:t xml:space="preserve"> </w:t>
      </w:r>
      <w:r w:rsidR="00FD0A2B">
        <w:rPr>
          <w:rFonts w:ascii="Times New Roman" w:hAnsi="Times New Roman"/>
          <w:sz w:val="28"/>
          <w:szCs w:val="28"/>
          <w:lang w:val="kk-KZ"/>
        </w:rPr>
        <w:t>–</w:t>
      </w:r>
      <w:r w:rsidR="007971CF">
        <w:rPr>
          <w:rFonts w:ascii="Times New Roman" w:hAnsi="Times New Roman"/>
          <w:sz w:val="28"/>
          <w:szCs w:val="28"/>
          <w:lang w:val="kk-KZ"/>
        </w:rPr>
        <w:t xml:space="preserve"> </w:t>
      </w:r>
      <w:r w:rsidR="00FD0A2B">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белсенділігі, оқытудың ойын-сауығының арқасында қол жеткізіледі. Сондықтан </w:t>
      </w:r>
      <w:r w:rsidR="00FD0A2B">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іс-әрекетін жеке және жас ерекшеліктерін ескере отырып ұйымдастыруды үйрену өте маңызды.</w:t>
      </w:r>
    </w:p>
    <w:p w14:paraId="07BE3CE6" w14:textId="77777777" w:rsidR="004C600C" w:rsidRPr="0013518E"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Биологияны оқытудың педагогикасы мен әдістемесіне тарихи экскурсия ғалымдардың </w:t>
      </w:r>
      <w:r w:rsidR="00F166CC">
        <w:rPr>
          <w:rFonts w:ascii="Times New Roman" w:hAnsi="Times New Roman"/>
          <w:sz w:val="28"/>
          <w:szCs w:val="28"/>
          <w:lang w:val="kk-KZ"/>
        </w:rPr>
        <w:t>дербес</w:t>
      </w:r>
      <w:r w:rsidRPr="0013518E">
        <w:rPr>
          <w:rFonts w:ascii="Times New Roman" w:hAnsi="Times New Roman"/>
          <w:sz w:val="28"/>
          <w:szCs w:val="28"/>
          <w:lang w:val="kk-KZ"/>
        </w:rPr>
        <w:t xml:space="preserve"> іс-әрекеттің мазмұны мен ұйымдастырылуы, </w:t>
      </w:r>
      <w:r w:rsidR="00F166CC" w:rsidRPr="0013518E">
        <w:rPr>
          <w:rFonts w:ascii="Times New Roman" w:hAnsi="Times New Roman"/>
          <w:sz w:val="28"/>
          <w:szCs w:val="28"/>
          <w:lang w:val="kk-KZ"/>
        </w:rPr>
        <w:t xml:space="preserve">биологиялық білім мен жалпы білім беру дағдыларын қалыптастыру </w:t>
      </w:r>
      <w:r w:rsidRPr="0013518E">
        <w:rPr>
          <w:rFonts w:ascii="Times New Roman" w:hAnsi="Times New Roman"/>
          <w:sz w:val="28"/>
          <w:szCs w:val="28"/>
          <w:lang w:val="kk-KZ"/>
        </w:rPr>
        <w:t>оның ғылыми ойлауды дамытудағы маңызы туралы ұстанымдарын анықтауға мүмкіндік берді.</w:t>
      </w:r>
    </w:p>
    <w:p w14:paraId="2833026C" w14:textId="77777777" w:rsidR="004C600C" w:rsidRPr="0013518E"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Қазіргі әлемде еңбек нарығында </w:t>
      </w:r>
      <w:r w:rsidR="00F166CC">
        <w:rPr>
          <w:rFonts w:ascii="Times New Roman" w:hAnsi="Times New Roman"/>
          <w:sz w:val="28"/>
          <w:szCs w:val="28"/>
          <w:lang w:val="kk-KZ"/>
        </w:rPr>
        <w:t xml:space="preserve">болашақ биология мұғалімдерін </w:t>
      </w:r>
      <w:r w:rsidR="00B80B57">
        <w:rPr>
          <w:rFonts w:ascii="Times New Roman" w:hAnsi="Times New Roman"/>
          <w:sz w:val="28"/>
          <w:szCs w:val="28"/>
          <w:lang w:val="kk-KZ"/>
        </w:rPr>
        <w:t xml:space="preserve">даярлауда </w:t>
      </w:r>
      <w:r w:rsidRPr="0013518E">
        <w:rPr>
          <w:rFonts w:ascii="Times New Roman" w:hAnsi="Times New Roman"/>
          <w:sz w:val="28"/>
          <w:szCs w:val="28"/>
          <w:lang w:val="kk-KZ"/>
        </w:rPr>
        <w:t>салалық шет тілін жетік меңгерген мамандарға қойылатын талаптар артып келеді,</w:t>
      </w:r>
      <w:r w:rsidR="007971CF">
        <w:rPr>
          <w:rFonts w:ascii="Times New Roman" w:hAnsi="Times New Roman"/>
          <w:sz w:val="28"/>
          <w:szCs w:val="28"/>
          <w:lang w:val="kk-KZ"/>
        </w:rPr>
        <w:t xml:space="preserve"> </w:t>
      </w:r>
      <w:r w:rsidRPr="0013518E">
        <w:rPr>
          <w:rFonts w:ascii="Times New Roman" w:hAnsi="Times New Roman"/>
          <w:sz w:val="28"/>
          <w:szCs w:val="28"/>
          <w:lang w:val="kk-KZ"/>
        </w:rPr>
        <w:t>сәйкесінше кәсіби бағдарланған шет тілі ерекше өзектілікке ие болуда.</w:t>
      </w:r>
      <w:r w:rsidR="00B80B57">
        <w:rPr>
          <w:rFonts w:ascii="Times New Roman" w:hAnsi="Times New Roman"/>
          <w:sz w:val="28"/>
          <w:szCs w:val="28"/>
          <w:lang w:val="kk-KZ"/>
        </w:rPr>
        <w:t xml:space="preserve"> </w:t>
      </w:r>
      <w:r w:rsidRPr="0013518E">
        <w:rPr>
          <w:rFonts w:ascii="Times New Roman" w:hAnsi="Times New Roman"/>
          <w:sz w:val="28"/>
          <w:szCs w:val="28"/>
          <w:lang w:val="kk-KZ"/>
        </w:rPr>
        <w:t>Біздің еліміздегі білім беру жүйесіндегі мемлекеттік және әлеуметтік тапсырыс шет тілін кәсіби деңгейде меңгерген жаратылыстану</w:t>
      </w:r>
      <w:r w:rsidR="007971CF">
        <w:rPr>
          <w:rFonts w:ascii="Times New Roman" w:hAnsi="Times New Roman"/>
          <w:sz w:val="28"/>
          <w:szCs w:val="28"/>
          <w:lang w:val="kk-KZ"/>
        </w:rPr>
        <w:t xml:space="preserve"> </w:t>
      </w:r>
      <w:r w:rsidRPr="0013518E">
        <w:rPr>
          <w:rFonts w:ascii="Times New Roman" w:hAnsi="Times New Roman"/>
          <w:sz w:val="28"/>
          <w:szCs w:val="28"/>
          <w:lang w:val="kk-KZ"/>
        </w:rPr>
        <w:t>-</w:t>
      </w:r>
      <w:r w:rsidR="007971CF">
        <w:rPr>
          <w:rFonts w:ascii="Times New Roman" w:hAnsi="Times New Roman"/>
          <w:sz w:val="28"/>
          <w:szCs w:val="28"/>
          <w:lang w:val="kk-KZ"/>
        </w:rPr>
        <w:t xml:space="preserve"> </w:t>
      </w:r>
      <w:r w:rsidRPr="0013518E">
        <w:rPr>
          <w:rFonts w:ascii="Times New Roman" w:hAnsi="Times New Roman"/>
          <w:sz w:val="28"/>
          <w:szCs w:val="28"/>
          <w:lang w:val="kk-KZ"/>
        </w:rPr>
        <w:t>ғылыми бағыттағы педагог кадрларды даярлауға бағытталған.</w:t>
      </w:r>
    </w:p>
    <w:p w14:paraId="47F0ABEC" w14:textId="77777777" w:rsidR="00D22710" w:rsidRDefault="006D48AD"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Болашақ б</w:t>
      </w:r>
      <w:r w:rsidR="004C600C" w:rsidRPr="0013518E">
        <w:rPr>
          <w:rFonts w:ascii="Times New Roman" w:hAnsi="Times New Roman"/>
          <w:sz w:val="28"/>
          <w:szCs w:val="28"/>
          <w:lang w:val="kk-KZ"/>
        </w:rPr>
        <w:t xml:space="preserve">иолог мұғалімінің жетекші кәсіби-педагогикалық </w:t>
      </w:r>
      <w:r>
        <w:rPr>
          <w:rFonts w:ascii="Times New Roman" w:hAnsi="Times New Roman"/>
          <w:sz w:val="28"/>
          <w:szCs w:val="28"/>
          <w:lang w:val="kk-KZ"/>
        </w:rPr>
        <w:t>біліктері</w:t>
      </w:r>
      <w:r w:rsidR="004C600C" w:rsidRPr="0013518E">
        <w:rPr>
          <w:rFonts w:ascii="Times New Roman" w:hAnsi="Times New Roman"/>
          <w:sz w:val="28"/>
          <w:szCs w:val="28"/>
          <w:lang w:val="kk-KZ"/>
        </w:rPr>
        <w:t xml:space="preserve"> мен дағдыларын жүзеге асырудың маңыздылығы олардың университетт</w:t>
      </w:r>
      <w:r w:rsidR="00953FF4">
        <w:rPr>
          <w:rFonts w:ascii="Times New Roman" w:hAnsi="Times New Roman"/>
          <w:sz w:val="28"/>
          <w:szCs w:val="28"/>
          <w:lang w:val="kk-KZ"/>
        </w:rPr>
        <w:t>ің</w:t>
      </w:r>
      <w:r w:rsidR="00B80B57">
        <w:rPr>
          <w:rFonts w:ascii="Times New Roman" w:hAnsi="Times New Roman"/>
          <w:sz w:val="28"/>
          <w:szCs w:val="28"/>
          <w:lang w:val="kk-KZ"/>
        </w:rPr>
        <w:t xml:space="preserve"> </w:t>
      </w:r>
      <w:r w:rsidR="00953FF4">
        <w:rPr>
          <w:rFonts w:ascii="Times New Roman" w:hAnsi="Times New Roman"/>
          <w:sz w:val="28"/>
          <w:szCs w:val="28"/>
          <w:lang w:val="kk-KZ"/>
        </w:rPr>
        <w:t>о</w:t>
      </w:r>
      <w:r w:rsidR="004C600C" w:rsidRPr="0013518E">
        <w:rPr>
          <w:rFonts w:ascii="Times New Roman" w:hAnsi="Times New Roman"/>
          <w:sz w:val="28"/>
          <w:szCs w:val="28"/>
          <w:lang w:val="kk-KZ"/>
        </w:rPr>
        <w:t xml:space="preserve">қу процесінде сапалы қалыптасуының қажеттілігін анықтайды. Жоғары педагогикалық білім беру саласындағы заманауи тәжірибеге енгізілетін барлық инновациялар маңызды педагогикалық мәселелер шеңберін сәтті шеше алатын жаңа үлгідегі педагогты қалыптастыруға бағытталған. Мұндай </w:t>
      </w:r>
      <w:r w:rsidR="000013DA">
        <w:rPr>
          <w:rFonts w:ascii="Times New Roman" w:hAnsi="Times New Roman"/>
          <w:sz w:val="28"/>
          <w:szCs w:val="28"/>
          <w:lang w:val="kk-KZ"/>
        </w:rPr>
        <w:t>оқытушының</w:t>
      </w:r>
      <w:r w:rsidR="004C600C" w:rsidRPr="0013518E">
        <w:rPr>
          <w:rFonts w:ascii="Times New Roman" w:hAnsi="Times New Roman"/>
          <w:sz w:val="28"/>
          <w:szCs w:val="28"/>
          <w:lang w:val="kk-KZ"/>
        </w:rPr>
        <w:t xml:space="preserve"> анықтайтын белгілері шығармашылық белсенділік, рефлексивтілік, өзін-өзі тәрбиелеу мен өзін-өзі жетілдірудің үнемі дамып келе жатқан қажеттілігі болуы керек. Жаңа типтегі </w:t>
      </w:r>
      <w:r>
        <w:rPr>
          <w:rFonts w:ascii="Times New Roman" w:hAnsi="Times New Roman"/>
          <w:sz w:val="28"/>
          <w:szCs w:val="28"/>
          <w:lang w:val="kk-KZ"/>
        </w:rPr>
        <w:t>биолог мамандар</w:t>
      </w:r>
      <w:r w:rsidR="00B80B57">
        <w:rPr>
          <w:rFonts w:ascii="Times New Roman" w:hAnsi="Times New Roman"/>
          <w:sz w:val="28"/>
          <w:szCs w:val="28"/>
          <w:lang w:val="kk-KZ"/>
        </w:rPr>
        <w:t xml:space="preserve"> </w:t>
      </w:r>
      <w:r>
        <w:rPr>
          <w:rFonts w:ascii="Times New Roman" w:hAnsi="Times New Roman"/>
          <w:sz w:val="28"/>
          <w:szCs w:val="28"/>
          <w:lang w:val="kk-KZ"/>
        </w:rPr>
        <w:t xml:space="preserve">мынадай </w:t>
      </w:r>
      <w:r w:rsidR="004C600C" w:rsidRPr="0013518E">
        <w:rPr>
          <w:rFonts w:ascii="Times New Roman" w:hAnsi="Times New Roman"/>
          <w:sz w:val="28"/>
          <w:szCs w:val="28"/>
          <w:lang w:val="kk-KZ"/>
        </w:rPr>
        <w:t xml:space="preserve">дағдыларды меңгеруі керек: </w:t>
      </w:r>
      <w:r w:rsidR="00B80B57">
        <w:rPr>
          <w:rFonts w:ascii="Times New Roman" w:hAnsi="Times New Roman"/>
          <w:sz w:val="28"/>
          <w:szCs w:val="28"/>
          <w:lang w:val="kk-KZ"/>
        </w:rPr>
        <w:t xml:space="preserve">     </w:t>
      </w:r>
    </w:p>
    <w:p w14:paraId="77004988" w14:textId="77777777" w:rsidR="00B80B57" w:rsidRDefault="00B80B57"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D22710">
        <w:rPr>
          <w:rFonts w:ascii="Times New Roman" w:hAnsi="Times New Roman"/>
          <w:sz w:val="28"/>
          <w:szCs w:val="28"/>
          <w:lang w:val="kk-KZ"/>
        </w:rPr>
        <w:t xml:space="preserve"> </w:t>
      </w:r>
      <w:r w:rsidR="004C600C" w:rsidRPr="0013518E">
        <w:rPr>
          <w:rFonts w:ascii="Times New Roman" w:hAnsi="Times New Roman"/>
          <w:sz w:val="28"/>
          <w:szCs w:val="28"/>
          <w:lang w:val="kk-KZ"/>
        </w:rPr>
        <w:t xml:space="preserve">жобаланған оқу процесінде негізгі құрылымдық байланыстардың мәнін анықтау және кәсіби қызмет нәтижелерін болжау негізінде туындаған кәсіби мәселелерді талдау және шешу; </w:t>
      </w:r>
    </w:p>
    <w:p w14:paraId="6111ED93" w14:textId="77777777" w:rsidR="004C600C" w:rsidRPr="0013518E" w:rsidRDefault="00B80B57"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C600C" w:rsidRPr="0013518E">
        <w:rPr>
          <w:rFonts w:ascii="Times New Roman" w:hAnsi="Times New Roman"/>
          <w:sz w:val="28"/>
          <w:szCs w:val="28"/>
          <w:lang w:val="kk-KZ"/>
        </w:rPr>
        <w:t>стандартты емес педагогикалық шешімдер қабылдау-импровизациялау және кәсіби жағдайларда икемді болу нұсқалар</w:t>
      </w:r>
      <w:r w:rsidR="00953FF4">
        <w:rPr>
          <w:rFonts w:ascii="Times New Roman" w:hAnsi="Times New Roman"/>
          <w:sz w:val="28"/>
          <w:szCs w:val="28"/>
          <w:lang w:val="kk-KZ"/>
        </w:rPr>
        <w:t>ы</w:t>
      </w:r>
      <w:r w:rsidR="004C600C" w:rsidRPr="0013518E">
        <w:rPr>
          <w:rFonts w:ascii="Times New Roman" w:hAnsi="Times New Roman"/>
          <w:sz w:val="28"/>
          <w:szCs w:val="28"/>
          <w:lang w:val="kk-KZ"/>
        </w:rPr>
        <w:t xml:space="preserve"> (туындаған оқу проблемаларын шешудің оңтайлы жолдарын таңдау және туындаған қиындықтарды жеңуге дайын болу); оқу нысандарын, әдістері мен құралдарын мақ</w:t>
      </w:r>
      <w:r w:rsidR="00953FF4">
        <w:rPr>
          <w:rFonts w:ascii="Times New Roman" w:hAnsi="Times New Roman"/>
          <w:sz w:val="28"/>
          <w:szCs w:val="28"/>
          <w:lang w:val="kk-KZ"/>
        </w:rPr>
        <w:t>сатты түрде таңдау және қолдану керек.</w:t>
      </w:r>
    </w:p>
    <w:p w14:paraId="07D41452" w14:textId="77777777" w:rsidR="004C600C" w:rsidRPr="0013518E"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Мұғалімнің жаңа түрін қалыптастыру</w:t>
      </w:r>
      <w:r w:rsidR="007971CF">
        <w:rPr>
          <w:rFonts w:ascii="Times New Roman" w:hAnsi="Times New Roman"/>
          <w:sz w:val="28"/>
          <w:szCs w:val="28"/>
          <w:lang w:val="kk-KZ"/>
        </w:rPr>
        <w:t xml:space="preserve"> </w:t>
      </w:r>
      <w:r w:rsidR="00D36A1A" w:rsidRPr="00ED0968">
        <w:rPr>
          <w:rFonts w:ascii="Times New Roman" w:hAnsi="Times New Roman"/>
          <w:sz w:val="28"/>
          <w:szCs w:val="28"/>
          <w:lang w:val="kk-KZ"/>
        </w:rPr>
        <w:t xml:space="preserve"> – </w:t>
      </w:r>
      <w:r w:rsidRPr="0013518E">
        <w:rPr>
          <w:rFonts w:ascii="Times New Roman" w:hAnsi="Times New Roman"/>
          <w:sz w:val="28"/>
          <w:szCs w:val="28"/>
          <w:lang w:val="kk-KZ"/>
        </w:rPr>
        <w:t>күрделі және көп сатылы процесс. Сонымен қатар, қазіргі заманғы биология мамандарын даярлау сапасы көбінесе көптілді білім беру жағдайында мұғалімнің қалыптасуының негізгі құралдарының бірі болып табылатын биологиялық және әдістемелік пәндер бойынша білім беру процесінің тиімділігімен анықталады.</w:t>
      </w:r>
    </w:p>
    <w:p w14:paraId="6E1C4130" w14:textId="77777777" w:rsidR="004C600C" w:rsidRPr="0013518E"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Педагогикалық университеттегі білім беру процесінің қазіргі жағдайында </w:t>
      </w:r>
      <w:r w:rsidR="006D48AD">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жеке дамуын, нормативтік кәсіби қызметтен тыс шығуды қамтамасыз ететін негізгі бәсекелестік ресурс оқу қызметін өз бетінше ұйымдастыру мүмкіндігі болып табылады, сондықтан болашақ биология мұғалімінің кәсіби дайындығының маңызды құрамдас бөлігі болып санаймыз. </w:t>
      </w:r>
      <w:r w:rsidR="00E30402">
        <w:rPr>
          <w:rFonts w:ascii="Times New Roman" w:hAnsi="Times New Roman"/>
          <w:sz w:val="28"/>
          <w:szCs w:val="28"/>
          <w:lang w:val="kk-KZ"/>
        </w:rPr>
        <w:t xml:space="preserve">       </w:t>
      </w:r>
      <w:r w:rsidR="002A6F91">
        <w:rPr>
          <w:rFonts w:ascii="Times New Roman" w:hAnsi="Times New Roman"/>
          <w:sz w:val="28"/>
          <w:szCs w:val="28"/>
          <w:lang w:val="kk-KZ"/>
        </w:rPr>
        <w:t>К</w:t>
      </w:r>
      <w:r w:rsidRPr="0013518E">
        <w:rPr>
          <w:rFonts w:ascii="Times New Roman" w:hAnsi="Times New Roman"/>
          <w:sz w:val="28"/>
          <w:szCs w:val="28"/>
          <w:lang w:val="kk-KZ"/>
        </w:rPr>
        <w:t xml:space="preserve">әсіби білімдерін өз бетінше игеру және тереңдету дағдыларын қалыптастыру, сондай-ақ тұрақты танымдық мотивтер мен дидактикалық дағдылар - нақты оқу жағдайларының өзгермелі жағдайларында кәсіби мәселелерді шешу құралы </w:t>
      </w:r>
      <w:r w:rsidRPr="0013518E">
        <w:rPr>
          <w:rFonts w:ascii="Times New Roman" w:hAnsi="Times New Roman"/>
          <w:sz w:val="28"/>
          <w:szCs w:val="28"/>
          <w:lang w:val="kk-KZ"/>
        </w:rPr>
        <w:lastRenderedPageBreak/>
        <w:t>ретінде әрекет ететін дидактикалық процестің жекелеген кезеңдерінде игерілген педагогикалық технологиялармен, операциялық процедуралармен іс жүзінде жұмыс жаса</w:t>
      </w:r>
      <w:r w:rsidR="00177C67">
        <w:rPr>
          <w:rFonts w:ascii="Times New Roman" w:hAnsi="Times New Roman"/>
          <w:sz w:val="28"/>
          <w:szCs w:val="28"/>
          <w:lang w:val="kk-KZ"/>
        </w:rPr>
        <w:t>лынады.</w:t>
      </w:r>
    </w:p>
    <w:p w14:paraId="4CFDBF81" w14:textId="77777777" w:rsidR="004C600C" w:rsidRPr="0013518E" w:rsidRDefault="004C600C" w:rsidP="00BB6B32">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Қазақстандық жоғары мектепті реформалау мен қайта құрудың негізгі міндеттерінің бірі </w:t>
      </w:r>
      <w:r w:rsidR="006D48AD">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өзіндік жұмысын ұйымдастырудың тиімділігін арттыру және өнімділігін арттыру болып табылады. Күрделі, көп қырлы тұжырымдама бола отырып, өзіндік жұмысты зерттеушілер мақсатты, белсенді, дамып келе жатқан оқу-танымдық іс-әрекет ретінде түсіндіреді.</w:t>
      </w:r>
    </w:p>
    <w:p w14:paraId="3DA89573" w14:textId="77777777" w:rsidR="004C600C" w:rsidRPr="0013518E" w:rsidRDefault="00CD3A11"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C600C" w:rsidRPr="0013518E">
        <w:rPr>
          <w:rFonts w:ascii="Times New Roman" w:hAnsi="Times New Roman"/>
          <w:sz w:val="28"/>
          <w:szCs w:val="28"/>
          <w:lang w:val="kk-KZ"/>
        </w:rPr>
        <w:t xml:space="preserve">Қазіргі уақытта жоғары білім берудің кредиттік жүйесіне көшуге байланысты оқытушы мен </w:t>
      </w:r>
      <w:r w:rsidR="006D48AD">
        <w:rPr>
          <w:rFonts w:ascii="Times New Roman" w:hAnsi="Times New Roman"/>
          <w:sz w:val="28"/>
          <w:szCs w:val="28"/>
          <w:lang w:val="kk-KZ"/>
        </w:rPr>
        <w:t>білім алушылар</w:t>
      </w:r>
      <w:r w:rsidR="004C600C" w:rsidRPr="0013518E">
        <w:rPr>
          <w:rFonts w:ascii="Times New Roman" w:hAnsi="Times New Roman"/>
          <w:sz w:val="28"/>
          <w:szCs w:val="28"/>
          <w:lang w:val="kk-KZ"/>
        </w:rPr>
        <w:t xml:space="preserve"> арасындағы өзара іс-қимыл деңгейі мүлдем өзгеше, өйткені </w:t>
      </w:r>
      <w:r w:rsidR="006D48AD">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өзіндік және шығармашылық белсенділігін ынталандыру туралы мәселе туындайды. Өз</w:t>
      </w:r>
      <w:r w:rsidR="00C34EC7">
        <w:rPr>
          <w:rFonts w:ascii="Times New Roman" w:hAnsi="Times New Roman"/>
          <w:sz w:val="28"/>
          <w:szCs w:val="28"/>
          <w:lang w:val="kk-KZ"/>
        </w:rPr>
        <w:t>ін</w:t>
      </w:r>
      <w:r w:rsidR="004C600C" w:rsidRPr="0013518E">
        <w:rPr>
          <w:rFonts w:ascii="Times New Roman" w:hAnsi="Times New Roman"/>
          <w:sz w:val="28"/>
          <w:szCs w:val="28"/>
          <w:lang w:val="kk-KZ"/>
        </w:rPr>
        <w:t xml:space="preserve">дік жұмысты ұйымдастыру үшін </w:t>
      </w:r>
      <w:r w:rsidR="006D48AD">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алдына мақсаттар мен міндеттерді нақты қою, қажетті нәтиже мен бақылау нысанын белгілеу, қолдануға ұсынылатын оқу және оқу-әдістемелік құралдар мен әдебиеттер туралы ақпарат беру қажет.</w:t>
      </w:r>
    </w:p>
    <w:p w14:paraId="077A319A" w14:textId="77777777" w:rsidR="004C600C" w:rsidRPr="0013518E" w:rsidRDefault="00CD3A11"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C600C" w:rsidRPr="0013518E">
        <w:rPr>
          <w:rFonts w:ascii="Times New Roman" w:hAnsi="Times New Roman"/>
          <w:sz w:val="28"/>
          <w:szCs w:val="28"/>
          <w:lang w:val="kk-KZ"/>
        </w:rPr>
        <w:t>"</w:t>
      </w:r>
      <w:r w:rsidR="006D48AD">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өзіндік жұмысы" ұғымы іс жүзінде кеңінен қолданылады, бірақ көптеген зерттеушілер бұл тұжырымдамаға әртүрлі анықтамалар мен түсіндірулер береді. Бұл оның жан-жақты екендігіне байланысты, сондықтан оның ғылыми-педагогикалық әдебиеттерде біртұтас түсіндірме алмағаны табиғи нәрсе.</w:t>
      </w:r>
    </w:p>
    <w:p w14:paraId="75CD85BB" w14:textId="77777777" w:rsidR="004C600C" w:rsidRPr="0013518E" w:rsidRDefault="00E30402"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C600C" w:rsidRPr="0013518E">
        <w:rPr>
          <w:rFonts w:ascii="Times New Roman" w:hAnsi="Times New Roman"/>
          <w:sz w:val="28"/>
          <w:szCs w:val="28"/>
          <w:lang w:val="kk-KZ"/>
        </w:rPr>
        <w:t xml:space="preserve">Жалпы және әлеуметтік педагогика терминдерінің сөздігінде өзіндік жұмыс "Білім беру іс-әрекетінің түрі ретінде түсіндіріледі, мұнда </w:t>
      </w:r>
      <w:r w:rsidR="006D48AD">
        <w:rPr>
          <w:rFonts w:ascii="Times New Roman" w:hAnsi="Times New Roman"/>
          <w:sz w:val="28"/>
          <w:szCs w:val="28"/>
          <w:lang w:val="kk-KZ"/>
        </w:rPr>
        <w:t>білім алушылардың</w:t>
      </w:r>
      <w:r w:rsidR="00D36A1A">
        <w:rPr>
          <w:rFonts w:ascii="Times New Roman" w:hAnsi="Times New Roman"/>
          <w:sz w:val="28"/>
          <w:szCs w:val="28"/>
          <w:lang w:val="kk-KZ"/>
        </w:rPr>
        <w:t xml:space="preserve"> </w:t>
      </w:r>
      <w:r w:rsidR="006D48AD">
        <w:rPr>
          <w:rFonts w:ascii="Times New Roman" w:hAnsi="Times New Roman"/>
          <w:sz w:val="28"/>
          <w:szCs w:val="28"/>
          <w:lang w:val="kk-KZ"/>
        </w:rPr>
        <w:t>дербестіктің</w:t>
      </w:r>
      <w:r w:rsidR="004C600C" w:rsidRPr="0013518E">
        <w:rPr>
          <w:rFonts w:ascii="Times New Roman" w:hAnsi="Times New Roman"/>
          <w:sz w:val="28"/>
          <w:szCs w:val="28"/>
          <w:lang w:val="kk-KZ"/>
        </w:rPr>
        <w:t xml:space="preserve"> белгілі бір деңгейін оның барлық құрылымдық компоненттерінде алады</w:t>
      </w:r>
      <w:r w:rsidR="00D36A1A">
        <w:rPr>
          <w:rFonts w:ascii="Times New Roman" w:hAnsi="Times New Roman"/>
          <w:sz w:val="28"/>
          <w:szCs w:val="28"/>
          <w:lang w:val="kk-KZ"/>
        </w:rPr>
        <w:t xml:space="preserve"> </w:t>
      </w:r>
      <w:r w:rsidR="00D36A1A" w:rsidRPr="00ED0968">
        <w:rPr>
          <w:rFonts w:ascii="Times New Roman" w:hAnsi="Times New Roman"/>
          <w:sz w:val="28"/>
          <w:szCs w:val="28"/>
          <w:lang w:val="kk-KZ"/>
        </w:rPr>
        <w:t>–</w:t>
      </w:r>
      <w:r w:rsidR="00D36A1A">
        <w:rPr>
          <w:rFonts w:ascii="Times New Roman" w:hAnsi="Times New Roman"/>
          <w:sz w:val="28"/>
          <w:szCs w:val="28"/>
          <w:lang w:val="kk-KZ"/>
        </w:rPr>
        <w:t xml:space="preserve"> </w:t>
      </w:r>
      <w:r w:rsidR="004C600C" w:rsidRPr="0013518E">
        <w:rPr>
          <w:rFonts w:ascii="Times New Roman" w:hAnsi="Times New Roman"/>
          <w:sz w:val="28"/>
          <w:szCs w:val="28"/>
          <w:lang w:val="kk-KZ"/>
        </w:rPr>
        <w:t>проблеманы қоюдан бастап бақылауды жүзеге асыруға дейін өзін-өзі бақылау және түзету, қарапайым жұмыс түрлерінен күрделіге ауысу, іздеу сипаты"</w:t>
      </w:r>
      <w:r w:rsidR="006D48AD">
        <w:rPr>
          <w:rFonts w:ascii="Times New Roman" w:hAnsi="Times New Roman"/>
          <w:sz w:val="28"/>
          <w:szCs w:val="28"/>
          <w:lang w:val="kk-KZ"/>
        </w:rPr>
        <w:t xml:space="preserve"> сияқты сатылардан өтеді.</w:t>
      </w:r>
    </w:p>
    <w:p w14:paraId="68905E40" w14:textId="77777777" w:rsidR="00BB420A" w:rsidRDefault="00E30402" w:rsidP="00BB6B3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C600C" w:rsidRPr="0013518E">
        <w:rPr>
          <w:rFonts w:ascii="Times New Roman" w:hAnsi="Times New Roman"/>
          <w:sz w:val="28"/>
          <w:szCs w:val="28"/>
          <w:lang w:val="kk-KZ"/>
        </w:rPr>
        <w:t>Жоғары мектепке қатысты осы мәселемен айналысатын зерттеушілер бұл терминге әртүрлі мазмұн енгізеді (</w:t>
      </w:r>
      <w:r w:rsidR="005E1918">
        <w:rPr>
          <w:rFonts w:ascii="Times New Roman" w:hAnsi="Times New Roman"/>
          <w:sz w:val="28"/>
          <w:szCs w:val="28"/>
          <w:lang w:val="kk-KZ"/>
        </w:rPr>
        <w:t>6</w:t>
      </w:r>
      <w:r w:rsidR="004C600C" w:rsidRPr="0013518E">
        <w:rPr>
          <w:rFonts w:ascii="Times New Roman" w:hAnsi="Times New Roman"/>
          <w:sz w:val="28"/>
          <w:szCs w:val="28"/>
          <w:lang w:val="kk-KZ"/>
        </w:rPr>
        <w:t>-сурет).</w:t>
      </w:r>
    </w:p>
    <w:p w14:paraId="057CBF41" w14:textId="77777777" w:rsidR="00BA5898" w:rsidRDefault="00BA5898" w:rsidP="00BA5898">
      <w:pPr>
        <w:spacing w:after="0" w:line="240" w:lineRule="auto"/>
        <w:jc w:val="both"/>
        <w:rPr>
          <w:rFonts w:ascii="Times New Roman" w:hAnsi="Times New Roman"/>
          <w:sz w:val="28"/>
          <w:szCs w:val="28"/>
          <w:lang w:val="kk-KZ"/>
        </w:rPr>
      </w:pPr>
    </w:p>
    <w:p w14:paraId="1DC1D9B6" w14:textId="77777777" w:rsidR="00CC765D" w:rsidRDefault="00B468C1" w:rsidP="002B058B">
      <w:pPr>
        <w:jc w:val="center"/>
        <w:rPr>
          <w:rFonts w:ascii="Times New Roman" w:hAnsi="Times New Roman"/>
          <w:sz w:val="28"/>
          <w:szCs w:val="28"/>
          <w:lang w:val="kk-KZ"/>
        </w:rPr>
      </w:pPr>
      <w:r>
        <w:rPr>
          <w:noProof/>
        </w:rPr>
        <mc:AlternateContent>
          <mc:Choice Requires="wps">
            <w:drawing>
              <wp:anchor distT="0" distB="0" distL="114300" distR="114300" simplePos="0" relativeHeight="251643392" behindDoc="0" locked="0" layoutInCell="1" allowOverlap="1" wp14:anchorId="6B04DDF9" wp14:editId="34C47A74">
                <wp:simplePos x="0" y="0"/>
                <wp:positionH relativeFrom="column">
                  <wp:posOffset>1443990</wp:posOffset>
                </wp:positionH>
                <wp:positionV relativeFrom="paragraph">
                  <wp:posOffset>119380</wp:posOffset>
                </wp:positionV>
                <wp:extent cx="2838450" cy="657225"/>
                <wp:effectExtent l="0" t="0" r="0" b="9525"/>
                <wp:wrapNone/>
                <wp:docPr id="49"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57225"/>
                        </a:xfrm>
                        <a:prstGeom prst="rect">
                          <a:avLst/>
                        </a:prstGeom>
                        <a:solidFill>
                          <a:srgbClr val="FFFFFF"/>
                        </a:solidFill>
                        <a:ln w="9525">
                          <a:solidFill>
                            <a:srgbClr val="000000"/>
                          </a:solidFill>
                          <a:miter lim="800000"/>
                          <a:headEnd/>
                          <a:tailEnd/>
                        </a:ln>
                      </wps:spPr>
                      <wps:txbx>
                        <w:txbxContent>
                          <w:p w14:paraId="69C05705" w14:textId="77777777" w:rsidR="00CE5682" w:rsidRPr="000B4BB6" w:rsidRDefault="00CE5682" w:rsidP="008F7256">
                            <w:pPr>
                              <w:jc w:val="center"/>
                              <w:rPr>
                                <w:rFonts w:ascii="Times New Roman" w:hAnsi="Times New Roman"/>
                                <w:b/>
                                <w:sz w:val="28"/>
                                <w:szCs w:val="28"/>
                                <w:lang w:val="kk-KZ"/>
                              </w:rPr>
                            </w:pPr>
                            <w:r w:rsidRPr="000B4BB6">
                              <w:rPr>
                                <w:rFonts w:ascii="Times New Roman" w:hAnsi="Times New Roman"/>
                                <w:b/>
                                <w:sz w:val="28"/>
                                <w:szCs w:val="28"/>
                                <w:lang w:val="kk-KZ"/>
                              </w:rPr>
                              <w:t xml:space="preserve">Өзіндік </w:t>
                            </w:r>
                            <w:r w:rsidRPr="000B4BB6">
                              <w:rPr>
                                <w:rFonts w:ascii="Times New Roman" w:hAnsi="Times New Roman"/>
                                <w:b/>
                                <w:sz w:val="28"/>
                                <w:szCs w:val="28"/>
                                <w:lang w:val="kk-KZ"/>
                              </w:rPr>
                              <w:t>жұмыс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DDF9" id="Надпись 65" o:spid="_x0000_s1042" type="#_x0000_t202" style="position:absolute;left:0;text-align:left;margin-left:113.7pt;margin-top:9.4pt;width:223.5pt;height:5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">
                <v:textbox>
                  <w:txbxContent>
                    <w:p w14:paraId="69C05705" w14:textId="77777777" w:rsidR="00CE5682" w:rsidRPr="000B4BB6" w:rsidRDefault="00CE5682" w:rsidP="008F7256">
                      <w:pPr>
                        <w:jc w:val="center"/>
                        <w:rPr>
                          <w:rFonts w:ascii="Times New Roman" w:hAnsi="Times New Roman"/>
                          <w:b/>
                          <w:sz w:val="28"/>
                          <w:szCs w:val="28"/>
                          <w:lang w:val="kk-KZ"/>
                        </w:rPr>
                      </w:pPr>
                      <w:r w:rsidRPr="000B4BB6">
                        <w:rPr>
                          <w:rFonts w:ascii="Times New Roman" w:hAnsi="Times New Roman"/>
                          <w:b/>
                          <w:sz w:val="28"/>
                          <w:szCs w:val="28"/>
                          <w:lang w:val="kk-KZ"/>
                        </w:rPr>
                        <w:t xml:space="preserve">Өзіндік </w:t>
                      </w:r>
                      <w:r w:rsidRPr="000B4BB6">
                        <w:rPr>
                          <w:rFonts w:ascii="Times New Roman" w:hAnsi="Times New Roman"/>
                          <w:b/>
                          <w:sz w:val="28"/>
                          <w:szCs w:val="28"/>
                          <w:lang w:val="kk-KZ"/>
                        </w:rPr>
                        <w:t>жұмыс</w:t>
                      </w:r>
                    </w:p>
                  </w:txbxContent>
                </v:textbox>
              </v:shape>
            </w:pict>
          </mc:Fallback>
        </mc:AlternateContent>
      </w:r>
    </w:p>
    <w:p w14:paraId="30C9DE54" w14:textId="77777777" w:rsidR="008F7256" w:rsidRDefault="00B468C1" w:rsidP="002B058B">
      <w:pPr>
        <w:jc w:val="center"/>
        <w:rPr>
          <w:rFonts w:ascii="Times New Roman" w:hAnsi="Times New Roman"/>
          <w:sz w:val="28"/>
          <w:szCs w:val="28"/>
          <w:lang w:val="kk-KZ"/>
        </w:rPr>
      </w:pPr>
      <w:r>
        <w:rPr>
          <w:noProof/>
        </w:rPr>
        <mc:AlternateContent>
          <mc:Choice Requires="wps">
            <w:drawing>
              <wp:anchor distT="0" distB="0" distL="114298" distR="114298" simplePos="0" relativeHeight="251648512" behindDoc="0" locked="0" layoutInCell="1" allowOverlap="1" wp14:anchorId="709A800A" wp14:editId="722EFFE8">
                <wp:simplePos x="0" y="0"/>
                <wp:positionH relativeFrom="column">
                  <wp:posOffset>691514</wp:posOffset>
                </wp:positionH>
                <wp:positionV relativeFrom="paragraph">
                  <wp:posOffset>99060</wp:posOffset>
                </wp:positionV>
                <wp:extent cx="0" cy="276225"/>
                <wp:effectExtent l="76200" t="0" r="38100" b="28575"/>
                <wp:wrapNone/>
                <wp:docPr id="48"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0E766" id="Прямая со стрелкой 66" o:spid="_x0000_s1026" type="#_x0000_t32" style="position:absolute;margin-left:54.45pt;margin-top:7.8pt;width:0;height:21.75pt;z-index:25164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">
                <v:stroke endarrow="block"/>
              </v:shape>
            </w:pict>
          </mc:Fallback>
        </mc:AlternateContent>
      </w:r>
      <w:r>
        <w:rPr>
          <w:noProof/>
        </w:rPr>
        <mc:AlternateContent>
          <mc:Choice Requires="wps">
            <w:drawing>
              <wp:anchor distT="0" distB="0" distL="114298" distR="114298" simplePos="0" relativeHeight="251649536" behindDoc="0" locked="0" layoutInCell="1" allowOverlap="1" wp14:anchorId="101C664A" wp14:editId="2C8CD3DD">
                <wp:simplePos x="0" y="0"/>
                <wp:positionH relativeFrom="column">
                  <wp:posOffset>4968239</wp:posOffset>
                </wp:positionH>
                <wp:positionV relativeFrom="paragraph">
                  <wp:posOffset>138430</wp:posOffset>
                </wp:positionV>
                <wp:extent cx="0" cy="276225"/>
                <wp:effectExtent l="76200" t="0" r="38100" b="28575"/>
                <wp:wrapNone/>
                <wp:docPr id="4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F73F0" id="Прямая со стрелкой 67" o:spid="_x0000_s1026" type="#_x0000_t32" style="position:absolute;margin-left:391.2pt;margin-top:10.9pt;width:0;height:21.75pt;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">
                <v:stroke endarrow="block"/>
              </v:shape>
            </w:pict>
          </mc:Fallback>
        </mc:AlternateContent>
      </w:r>
      <w:r>
        <w:rPr>
          <w:noProof/>
        </w:rPr>
        <mc:AlternateContent>
          <mc:Choice Requires="wps">
            <w:drawing>
              <wp:anchor distT="4294967294" distB="4294967294" distL="114300" distR="114300" simplePos="0" relativeHeight="251646464" behindDoc="0" locked="0" layoutInCell="1" allowOverlap="1" wp14:anchorId="31A89ADB" wp14:editId="2C4987AC">
                <wp:simplePos x="0" y="0"/>
                <wp:positionH relativeFrom="column">
                  <wp:posOffset>691515</wp:posOffset>
                </wp:positionH>
                <wp:positionV relativeFrom="paragraph">
                  <wp:posOffset>51434</wp:posOffset>
                </wp:positionV>
                <wp:extent cx="609600" cy="0"/>
                <wp:effectExtent l="0" t="0" r="0" b="0"/>
                <wp:wrapNone/>
                <wp:docPr id="46"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DAC40" id="Прямая со стрелкой 68" o:spid="_x0000_s1026" type="#_x0000_t32" style="position:absolute;margin-left:54.45pt;margin-top:4.05pt;width:48pt;height:0;flip:x;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"/>
            </w:pict>
          </mc:Fallback>
        </mc:AlternateContent>
      </w:r>
      <w:r>
        <w:rPr>
          <w:noProof/>
        </w:rPr>
        <mc:AlternateContent>
          <mc:Choice Requires="wps">
            <w:drawing>
              <wp:anchor distT="4294967294" distB="4294967294" distL="114300" distR="114300" simplePos="0" relativeHeight="251647488" behindDoc="0" locked="0" layoutInCell="1" allowOverlap="1" wp14:anchorId="1BE6893C" wp14:editId="762B7BAA">
                <wp:simplePos x="0" y="0"/>
                <wp:positionH relativeFrom="column">
                  <wp:posOffset>4396740</wp:posOffset>
                </wp:positionH>
                <wp:positionV relativeFrom="paragraph">
                  <wp:posOffset>99059</wp:posOffset>
                </wp:positionV>
                <wp:extent cx="571500" cy="0"/>
                <wp:effectExtent l="0" t="0" r="0" b="0"/>
                <wp:wrapNone/>
                <wp:docPr id="45"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18CDE" id="Прямая со стрелкой 69" o:spid="_x0000_s1026" type="#_x0000_t32" style="position:absolute;margin-left:346.2pt;margin-top:7.8pt;width:45pt;height:0;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"/>
            </w:pict>
          </mc:Fallback>
        </mc:AlternateContent>
      </w:r>
    </w:p>
    <w:p w14:paraId="4B6313BB" w14:textId="77777777" w:rsidR="008F7256" w:rsidRDefault="00B468C1" w:rsidP="002B058B">
      <w:pPr>
        <w:tabs>
          <w:tab w:val="left" w:pos="7830"/>
        </w:tabs>
        <w:jc w:val="center"/>
        <w:rPr>
          <w:rFonts w:ascii="Times New Roman" w:hAnsi="Times New Roman"/>
          <w:sz w:val="28"/>
          <w:szCs w:val="28"/>
          <w:lang w:val="kk-KZ"/>
        </w:rPr>
      </w:pPr>
      <w:r>
        <w:rPr>
          <w:noProof/>
        </w:rPr>
        <mc:AlternateContent>
          <mc:Choice Requires="wps">
            <w:drawing>
              <wp:anchor distT="0" distB="0" distL="114300" distR="114300" simplePos="0" relativeHeight="251645440" behindDoc="0" locked="0" layoutInCell="1" allowOverlap="1" wp14:anchorId="7D3423C9" wp14:editId="544DE01D">
                <wp:simplePos x="0" y="0"/>
                <wp:positionH relativeFrom="column">
                  <wp:posOffset>3282315</wp:posOffset>
                </wp:positionH>
                <wp:positionV relativeFrom="paragraph">
                  <wp:posOffset>79375</wp:posOffset>
                </wp:positionV>
                <wp:extent cx="9525" cy="219075"/>
                <wp:effectExtent l="76200" t="0" r="47625" b="28575"/>
                <wp:wrapNone/>
                <wp:docPr id="44"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AB4B1" id="Прямая со стрелкой 70" o:spid="_x0000_s1026" type="#_x0000_t32" style="position:absolute;margin-left:258.45pt;margin-top:6.25pt;width:.75pt;height:17.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">
                <v:stroke endarrow="block"/>
              </v:shape>
            </w:pict>
          </mc:Fallback>
        </mc:AlternateContent>
      </w:r>
      <w:r>
        <w:rPr>
          <w:noProof/>
        </w:rPr>
        <mc:AlternateContent>
          <mc:Choice Requires="wps">
            <w:drawing>
              <wp:anchor distT="0" distB="0" distL="114298" distR="114298" simplePos="0" relativeHeight="251644416" behindDoc="0" locked="0" layoutInCell="1" allowOverlap="1" wp14:anchorId="4A9B8962" wp14:editId="4BF24E11">
                <wp:simplePos x="0" y="0"/>
                <wp:positionH relativeFrom="column">
                  <wp:posOffset>1910714</wp:posOffset>
                </wp:positionH>
                <wp:positionV relativeFrom="paragraph">
                  <wp:posOffset>52070</wp:posOffset>
                </wp:positionV>
                <wp:extent cx="0" cy="246380"/>
                <wp:effectExtent l="76200" t="0" r="38100" b="39370"/>
                <wp:wrapNone/>
                <wp:docPr id="43"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DB1B2" id="Прямая со стрелкой 71" o:spid="_x0000_s1026" type="#_x0000_t32" style="position:absolute;margin-left:150.45pt;margin-top:4.1pt;width:0;height:19.4pt;z-index:25164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">
                <v:stroke endarrow="block"/>
              </v:shape>
            </w:pict>
          </mc:Fallback>
        </mc:AlternateContent>
      </w:r>
    </w:p>
    <w:tbl>
      <w:tblPr>
        <w:tblStyle w:val="a9"/>
        <w:tblW w:w="0" w:type="auto"/>
        <w:tblLook w:val="04A0" w:firstRow="1" w:lastRow="0" w:firstColumn="1" w:lastColumn="0" w:noHBand="0" w:noVBand="1"/>
      </w:tblPr>
      <w:tblGrid>
        <w:gridCol w:w="1951"/>
        <w:gridCol w:w="2268"/>
        <w:gridCol w:w="2025"/>
        <w:gridCol w:w="2795"/>
      </w:tblGrid>
      <w:tr w:rsidR="008F7256" w:rsidRPr="008A2F82" w14:paraId="581AE1BA" w14:textId="77777777" w:rsidTr="008F7256">
        <w:tc>
          <w:tcPr>
            <w:tcW w:w="1951" w:type="dxa"/>
          </w:tcPr>
          <w:p w14:paraId="32F8D742" w14:textId="77777777" w:rsidR="008F7256" w:rsidRPr="000B4BB6" w:rsidRDefault="000B4BB6" w:rsidP="002B058B">
            <w:pPr>
              <w:jc w:val="center"/>
              <w:rPr>
                <w:rFonts w:ascii="Times New Roman" w:hAnsi="Times New Roman"/>
                <w:sz w:val="28"/>
                <w:szCs w:val="28"/>
                <w:lang w:val="kk-KZ"/>
              </w:rPr>
            </w:pPr>
            <w:r w:rsidRPr="000B4BB6">
              <w:rPr>
                <w:rFonts w:ascii="Times New Roman" w:hAnsi="Times New Roman"/>
                <w:sz w:val="28"/>
                <w:szCs w:val="28"/>
                <w:lang w:val="kk-KZ"/>
              </w:rPr>
              <w:t>О</w:t>
            </w:r>
            <w:r w:rsidR="008F7256" w:rsidRPr="000B4BB6">
              <w:rPr>
                <w:rFonts w:ascii="Times New Roman" w:hAnsi="Times New Roman"/>
                <w:sz w:val="28"/>
                <w:szCs w:val="28"/>
                <w:lang w:val="kk-KZ"/>
              </w:rPr>
              <w:t>қу әрекетінің түрі</w:t>
            </w:r>
          </w:p>
          <w:p w14:paraId="0F66CF27" w14:textId="77777777" w:rsidR="008F7256" w:rsidRPr="000B4BB6" w:rsidRDefault="008F7256" w:rsidP="002B058B">
            <w:pPr>
              <w:jc w:val="center"/>
              <w:rPr>
                <w:rFonts w:ascii="Times New Roman" w:hAnsi="Times New Roman"/>
                <w:sz w:val="28"/>
                <w:szCs w:val="28"/>
                <w:lang w:val="kk-KZ"/>
              </w:rPr>
            </w:pPr>
          </w:p>
        </w:tc>
        <w:tc>
          <w:tcPr>
            <w:tcW w:w="2268" w:type="dxa"/>
          </w:tcPr>
          <w:p w14:paraId="7625CC47" w14:textId="77777777" w:rsidR="008F7256" w:rsidRPr="000B4BB6" w:rsidRDefault="000B4BB6" w:rsidP="002B058B">
            <w:pPr>
              <w:jc w:val="center"/>
              <w:rPr>
                <w:rFonts w:ascii="Times New Roman" w:hAnsi="Times New Roman"/>
                <w:sz w:val="28"/>
                <w:szCs w:val="28"/>
                <w:lang w:val="kk-KZ"/>
              </w:rPr>
            </w:pPr>
            <w:r w:rsidRPr="000B4BB6">
              <w:rPr>
                <w:rFonts w:ascii="Times New Roman" w:hAnsi="Times New Roman"/>
                <w:sz w:val="28"/>
                <w:szCs w:val="28"/>
                <w:lang w:val="kk-KZ"/>
              </w:rPr>
              <w:t>Оқу әдістері</w:t>
            </w:r>
          </w:p>
        </w:tc>
        <w:tc>
          <w:tcPr>
            <w:tcW w:w="2025" w:type="dxa"/>
          </w:tcPr>
          <w:p w14:paraId="231ABA14" w14:textId="77777777" w:rsidR="008F7256" w:rsidRPr="000B4BB6" w:rsidRDefault="000B4BB6" w:rsidP="002B058B">
            <w:pPr>
              <w:jc w:val="center"/>
              <w:rPr>
                <w:rFonts w:ascii="Times New Roman" w:hAnsi="Times New Roman"/>
                <w:sz w:val="28"/>
                <w:szCs w:val="28"/>
                <w:lang w:val="kk-KZ"/>
              </w:rPr>
            </w:pPr>
            <w:r w:rsidRPr="000B4BB6">
              <w:rPr>
                <w:rFonts w:ascii="Times New Roman" w:hAnsi="Times New Roman"/>
                <w:sz w:val="28"/>
                <w:szCs w:val="28"/>
                <w:lang w:val="kk-KZ"/>
              </w:rPr>
              <w:t>Оқу формалары</w:t>
            </w:r>
          </w:p>
        </w:tc>
        <w:tc>
          <w:tcPr>
            <w:tcW w:w="2795" w:type="dxa"/>
          </w:tcPr>
          <w:p w14:paraId="53615586" w14:textId="77777777" w:rsidR="008F7256" w:rsidRPr="000B4BB6" w:rsidRDefault="000B4BB6" w:rsidP="002B058B">
            <w:pPr>
              <w:jc w:val="center"/>
              <w:rPr>
                <w:rFonts w:ascii="Times New Roman" w:hAnsi="Times New Roman"/>
                <w:sz w:val="28"/>
                <w:szCs w:val="28"/>
                <w:lang w:val="kk-KZ"/>
              </w:rPr>
            </w:pPr>
            <w:r w:rsidRPr="000B4BB6">
              <w:rPr>
                <w:rFonts w:ascii="Times New Roman" w:hAnsi="Times New Roman"/>
                <w:sz w:val="28"/>
                <w:szCs w:val="28"/>
                <w:lang w:val="kk-KZ"/>
              </w:rPr>
              <w:t>Танымдық әрекетті ұйымдастыру және басқару құралы</w:t>
            </w:r>
          </w:p>
        </w:tc>
      </w:tr>
    </w:tbl>
    <w:p w14:paraId="1A527391" w14:textId="77777777" w:rsidR="00776CB6" w:rsidRDefault="00776CB6" w:rsidP="002B058B">
      <w:pPr>
        <w:jc w:val="center"/>
        <w:rPr>
          <w:rFonts w:ascii="Times New Roman" w:hAnsi="Times New Roman"/>
          <w:sz w:val="28"/>
          <w:szCs w:val="28"/>
          <w:lang w:val="kk-KZ"/>
        </w:rPr>
      </w:pPr>
    </w:p>
    <w:p w14:paraId="682830BB" w14:textId="77777777" w:rsidR="004C600C" w:rsidRPr="00CC765D" w:rsidRDefault="00A0694D" w:rsidP="00892BAE">
      <w:pPr>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4C600C" w:rsidRPr="00CC765D">
        <w:rPr>
          <w:rFonts w:ascii="Times New Roman" w:hAnsi="Times New Roman"/>
          <w:sz w:val="28"/>
          <w:szCs w:val="28"/>
          <w:lang w:val="kk-KZ"/>
        </w:rPr>
        <w:t xml:space="preserve">Сурет </w:t>
      </w:r>
      <w:r w:rsidR="00776CB6">
        <w:rPr>
          <w:rFonts w:ascii="Times New Roman" w:hAnsi="Times New Roman"/>
          <w:sz w:val="28"/>
          <w:szCs w:val="28"/>
          <w:lang w:val="kk-KZ"/>
        </w:rPr>
        <w:t>7</w:t>
      </w:r>
      <w:r w:rsidR="005E1918">
        <w:rPr>
          <w:rFonts w:ascii="Times New Roman" w:hAnsi="Times New Roman"/>
          <w:sz w:val="28"/>
          <w:szCs w:val="28"/>
          <w:lang w:val="kk-KZ"/>
        </w:rPr>
        <w:t xml:space="preserve">  -</w:t>
      </w:r>
      <w:r w:rsidR="004C600C" w:rsidRPr="00CC765D">
        <w:rPr>
          <w:rFonts w:ascii="Times New Roman" w:hAnsi="Times New Roman"/>
          <w:sz w:val="28"/>
          <w:szCs w:val="28"/>
          <w:lang w:val="kk-KZ"/>
        </w:rPr>
        <w:t xml:space="preserve"> Өзіндік жұмыстың құрамдас бөліктері</w:t>
      </w:r>
    </w:p>
    <w:p w14:paraId="68E25278" w14:textId="77777777" w:rsidR="006377A1" w:rsidRPr="006377A1" w:rsidRDefault="006377A1" w:rsidP="00892BAE">
      <w:pPr>
        <w:spacing w:after="0" w:line="240" w:lineRule="auto"/>
        <w:ind w:firstLine="709"/>
        <w:jc w:val="both"/>
        <w:rPr>
          <w:rFonts w:ascii="Times New Roman" w:hAnsi="Times New Roman"/>
          <w:sz w:val="28"/>
          <w:szCs w:val="28"/>
          <w:lang w:val="kk-KZ"/>
        </w:rPr>
      </w:pPr>
      <w:r w:rsidRPr="006377A1">
        <w:rPr>
          <w:rFonts w:ascii="Times New Roman" w:hAnsi="Times New Roman"/>
          <w:sz w:val="28"/>
          <w:szCs w:val="28"/>
          <w:lang w:val="kk-KZ"/>
        </w:rPr>
        <w:t>«Өзіндік жұмыс» ұғымын нақтылау кезінде оның педагогикалық әдебиеттерде кеңінен ұсынылған «өздігінен білім алу» және</w:t>
      </w:r>
      <w:r w:rsidR="00CD3A11">
        <w:rPr>
          <w:rFonts w:ascii="Times New Roman" w:hAnsi="Times New Roman"/>
          <w:sz w:val="28"/>
          <w:szCs w:val="28"/>
          <w:lang w:val="kk-KZ"/>
        </w:rPr>
        <w:t xml:space="preserve"> </w:t>
      </w:r>
      <w:r w:rsidRPr="006377A1">
        <w:rPr>
          <w:rFonts w:ascii="Times New Roman" w:hAnsi="Times New Roman"/>
          <w:sz w:val="28"/>
          <w:szCs w:val="28"/>
          <w:lang w:val="kk-KZ"/>
        </w:rPr>
        <w:t xml:space="preserve">«өзіндік жұмыс» </w:t>
      </w:r>
      <w:r w:rsidRPr="006377A1">
        <w:rPr>
          <w:rFonts w:ascii="Times New Roman" w:hAnsi="Times New Roman"/>
          <w:sz w:val="28"/>
          <w:szCs w:val="28"/>
          <w:lang w:val="kk-KZ"/>
        </w:rPr>
        <w:lastRenderedPageBreak/>
        <w:t>ұғымдарымен байланысын және оларды ажырата біл</w:t>
      </w:r>
      <w:r>
        <w:rPr>
          <w:rFonts w:ascii="Times New Roman" w:hAnsi="Times New Roman"/>
          <w:sz w:val="28"/>
          <w:szCs w:val="28"/>
          <w:lang w:val="kk-KZ"/>
        </w:rPr>
        <w:t>у керек</w:t>
      </w:r>
      <w:r w:rsidRPr="006377A1">
        <w:rPr>
          <w:rFonts w:ascii="Times New Roman" w:hAnsi="Times New Roman"/>
          <w:sz w:val="28"/>
          <w:szCs w:val="28"/>
          <w:lang w:val="kk-KZ"/>
        </w:rPr>
        <w:t>. «Өзіндік жұмыс» нақты бір мақсатқа бағытталған танымдық әрекет</w:t>
      </w:r>
      <w:r w:rsidR="00CD3A11">
        <w:rPr>
          <w:rFonts w:ascii="Times New Roman" w:hAnsi="Times New Roman"/>
          <w:sz w:val="28"/>
          <w:szCs w:val="28"/>
          <w:lang w:val="kk-KZ"/>
        </w:rPr>
        <w:t xml:space="preserve"> </w:t>
      </w:r>
      <w:r w:rsidRPr="006377A1">
        <w:rPr>
          <w:rFonts w:ascii="Times New Roman" w:hAnsi="Times New Roman"/>
          <w:sz w:val="28"/>
          <w:szCs w:val="28"/>
          <w:lang w:val="kk-KZ"/>
        </w:rPr>
        <w:t>болса, «өздігінен білім алу» кең ауқымды, жан-жақты өзін-өзі дамыту процес</w:t>
      </w:r>
      <w:r w:rsidR="00CD3A11">
        <w:rPr>
          <w:rFonts w:ascii="Times New Roman" w:hAnsi="Times New Roman"/>
          <w:sz w:val="28"/>
          <w:szCs w:val="28"/>
          <w:lang w:val="kk-KZ"/>
        </w:rPr>
        <w:t xml:space="preserve">і </w:t>
      </w:r>
      <w:r w:rsidRPr="006377A1">
        <w:rPr>
          <w:rFonts w:ascii="Times New Roman" w:hAnsi="Times New Roman"/>
          <w:sz w:val="28"/>
          <w:szCs w:val="28"/>
          <w:lang w:val="kk-KZ"/>
        </w:rPr>
        <w:t>болып табылады. Өйткені терминдер бір-бірімен байланысты болғанымен,</w:t>
      </w:r>
      <w:r w:rsidR="00C95F0F">
        <w:rPr>
          <w:rFonts w:ascii="Times New Roman" w:hAnsi="Times New Roman"/>
          <w:sz w:val="28"/>
          <w:szCs w:val="28"/>
          <w:lang w:val="kk-KZ"/>
        </w:rPr>
        <w:t xml:space="preserve"> </w:t>
      </w:r>
      <w:r w:rsidRPr="006377A1">
        <w:rPr>
          <w:rFonts w:ascii="Times New Roman" w:hAnsi="Times New Roman"/>
          <w:sz w:val="28"/>
          <w:szCs w:val="28"/>
          <w:lang w:val="kk-KZ"/>
        </w:rPr>
        <w:t>ғылыми әдебиеттерде екі үлкен бағыт бар. Бұл екі бағыт өзіндік жұмыстың</w:t>
      </w:r>
      <w:r w:rsidR="00CD3A11">
        <w:rPr>
          <w:rFonts w:ascii="Times New Roman" w:hAnsi="Times New Roman"/>
          <w:sz w:val="28"/>
          <w:szCs w:val="28"/>
          <w:lang w:val="kk-KZ"/>
        </w:rPr>
        <w:t xml:space="preserve"> </w:t>
      </w:r>
      <w:r w:rsidRPr="006377A1">
        <w:rPr>
          <w:rFonts w:ascii="Times New Roman" w:hAnsi="Times New Roman"/>
          <w:sz w:val="28"/>
          <w:szCs w:val="28"/>
          <w:lang w:val="kk-KZ"/>
        </w:rPr>
        <w:t>түрлі қырларын көрсетеді.</w:t>
      </w:r>
      <w:r w:rsidR="007971CF">
        <w:rPr>
          <w:rFonts w:ascii="Times New Roman" w:hAnsi="Times New Roman"/>
          <w:sz w:val="28"/>
          <w:szCs w:val="28"/>
          <w:lang w:val="kk-KZ"/>
        </w:rPr>
        <w:t xml:space="preserve"> </w:t>
      </w:r>
      <w:r w:rsidRPr="006377A1">
        <w:rPr>
          <w:rFonts w:ascii="Times New Roman" w:hAnsi="Times New Roman"/>
          <w:sz w:val="28"/>
          <w:szCs w:val="28"/>
          <w:lang w:val="kk-KZ"/>
        </w:rPr>
        <w:t>Бірінші бағыт тұлғаның өзін-өзі дамытуға деген ұмтылысын және</w:t>
      </w:r>
      <w:r w:rsidR="00CD3A11">
        <w:rPr>
          <w:rFonts w:ascii="Times New Roman" w:hAnsi="Times New Roman"/>
          <w:sz w:val="28"/>
          <w:szCs w:val="28"/>
          <w:lang w:val="kk-KZ"/>
        </w:rPr>
        <w:t xml:space="preserve"> </w:t>
      </w:r>
      <w:r w:rsidRPr="006377A1">
        <w:rPr>
          <w:rFonts w:ascii="Times New Roman" w:hAnsi="Times New Roman"/>
          <w:sz w:val="28"/>
          <w:szCs w:val="28"/>
          <w:lang w:val="kk-KZ"/>
        </w:rPr>
        <w:t>әртүрлі салаға қызығушылық танытуын білдіреді.</w:t>
      </w:r>
      <w:r w:rsidR="007971CF">
        <w:rPr>
          <w:rFonts w:ascii="Times New Roman" w:hAnsi="Times New Roman"/>
          <w:sz w:val="28"/>
          <w:szCs w:val="28"/>
          <w:lang w:val="kk-KZ"/>
        </w:rPr>
        <w:t xml:space="preserve"> </w:t>
      </w:r>
      <w:r w:rsidRPr="006377A1">
        <w:rPr>
          <w:rFonts w:ascii="Times New Roman" w:hAnsi="Times New Roman"/>
          <w:sz w:val="28"/>
          <w:szCs w:val="28"/>
          <w:lang w:val="kk-KZ"/>
        </w:rPr>
        <w:t>Екінші бағыт белгілі бір пән бойынша нақты білім мен дағдыларды</w:t>
      </w:r>
      <w:r w:rsidR="00CD3A11">
        <w:rPr>
          <w:rFonts w:ascii="Times New Roman" w:hAnsi="Times New Roman"/>
          <w:sz w:val="28"/>
          <w:szCs w:val="28"/>
          <w:lang w:val="kk-KZ"/>
        </w:rPr>
        <w:t xml:space="preserve"> </w:t>
      </w:r>
      <w:r w:rsidRPr="006377A1">
        <w:rPr>
          <w:rFonts w:ascii="Times New Roman" w:hAnsi="Times New Roman"/>
          <w:sz w:val="28"/>
          <w:szCs w:val="28"/>
          <w:lang w:val="kk-KZ"/>
        </w:rPr>
        <w:t>игеру мен оларды дамытуға бағытталған.</w:t>
      </w:r>
    </w:p>
    <w:p w14:paraId="4D82ABF2" w14:textId="77777777" w:rsidR="006377A1" w:rsidRDefault="006377A1" w:rsidP="00892BAE">
      <w:pPr>
        <w:spacing w:after="0" w:line="240" w:lineRule="auto"/>
        <w:ind w:firstLine="709"/>
        <w:jc w:val="both"/>
        <w:rPr>
          <w:rFonts w:ascii="Times New Roman" w:hAnsi="Times New Roman"/>
          <w:sz w:val="28"/>
          <w:szCs w:val="28"/>
          <w:lang w:val="kk-KZ"/>
        </w:rPr>
      </w:pPr>
      <w:r w:rsidRPr="006377A1">
        <w:rPr>
          <w:rFonts w:ascii="Times New Roman" w:hAnsi="Times New Roman"/>
          <w:sz w:val="28"/>
          <w:szCs w:val="28"/>
          <w:lang w:val="kk-KZ"/>
        </w:rPr>
        <w:t>Өзіндік жұмысты ұйымдастыру дағдыларын жетілдіруге назар аудара</w:t>
      </w:r>
      <w:r w:rsidR="00C95F0F">
        <w:rPr>
          <w:rFonts w:ascii="Times New Roman" w:hAnsi="Times New Roman"/>
          <w:sz w:val="28"/>
          <w:szCs w:val="28"/>
          <w:lang w:val="kk-KZ"/>
        </w:rPr>
        <w:t xml:space="preserve"> </w:t>
      </w:r>
      <w:r w:rsidRPr="006377A1">
        <w:rPr>
          <w:rFonts w:ascii="Times New Roman" w:hAnsi="Times New Roman"/>
          <w:sz w:val="28"/>
          <w:szCs w:val="28"/>
          <w:lang w:val="kk-KZ"/>
        </w:rPr>
        <w:t>отырып, зерттеуімізде екінші бағытты қарастырамыз.</w:t>
      </w:r>
      <w:r w:rsidR="00C95F0F">
        <w:rPr>
          <w:rFonts w:ascii="Times New Roman" w:hAnsi="Times New Roman"/>
          <w:sz w:val="28"/>
          <w:szCs w:val="28"/>
          <w:lang w:val="kk-KZ"/>
        </w:rPr>
        <w:t xml:space="preserve"> </w:t>
      </w:r>
      <w:r w:rsidRPr="006377A1">
        <w:rPr>
          <w:rFonts w:ascii="Times New Roman" w:hAnsi="Times New Roman"/>
          <w:sz w:val="28"/>
          <w:szCs w:val="28"/>
          <w:lang w:val="kk-KZ"/>
        </w:rPr>
        <w:t>Ғалымдардың өзіндік жұмысты әр түрлі қырынан зерттеген, олар:</w:t>
      </w:r>
    </w:p>
    <w:p w14:paraId="290B4166" w14:textId="77777777" w:rsidR="004C600C" w:rsidRPr="00EE5F43" w:rsidRDefault="006377A1" w:rsidP="00892BA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Мәселен</w:t>
      </w:r>
      <w:r w:rsidR="004C600C" w:rsidRPr="00EE5F43">
        <w:rPr>
          <w:rFonts w:ascii="Times New Roman" w:hAnsi="Times New Roman"/>
          <w:sz w:val="28"/>
          <w:szCs w:val="28"/>
          <w:lang w:val="kk-KZ"/>
        </w:rPr>
        <w:t xml:space="preserve"> Р.Милруд өзіндік жұмыс – бұл оқу процесінің тиімділігін арттырудың </w:t>
      </w:r>
      <w:r>
        <w:rPr>
          <w:rFonts w:ascii="Times New Roman" w:hAnsi="Times New Roman"/>
          <w:sz w:val="28"/>
          <w:szCs w:val="28"/>
          <w:lang w:val="kk-KZ"/>
        </w:rPr>
        <w:t xml:space="preserve">қоры деп </w:t>
      </w:r>
      <w:r w:rsidR="00CD570E">
        <w:rPr>
          <w:rFonts w:ascii="Times New Roman" w:hAnsi="Times New Roman"/>
          <w:sz w:val="28"/>
          <w:szCs w:val="28"/>
          <w:lang w:val="kk-KZ"/>
        </w:rPr>
        <w:t xml:space="preserve">есептейді </w:t>
      </w:r>
      <w:r w:rsidR="00CD570E" w:rsidRPr="00EE5F43">
        <w:rPr>
          <w:rFonts w:ascii="Times New Roman" w:hAnsi="Times New Roman"/>
          <w:sz w:val="28"/>
          <w:szCs w:val="28"/>
          <w:lang w:val="kk-KZ"/>
        </w:rPr>
        <w:t>[</w:t>
      </w:r>
      <w:r w:rsidR="00CD570E">
        <w:rPr>
          <w:rFonts w:ascii="Times New Roman" w:hAnsi="Times New Roman"/>
          <w:sz w:val="28"/>
          <w:szCs w:val="28"/>
          <w:lang w:val="kk-KZ"/>
        </w:rPr>
        <w:t>121</w:t>
      </w:r>
      <w:r w:rsidR="00CD570E" w:rsidRPr="00EE5F43">
        <w:rPr>
          <w:rFonts w:ascii="Times New Roman" w:hAnsi="Times New Roman"/>
          <w:sz w:val="28"/>
          <w:szCs w:val="28"/>
          <w:lang w:val="kk-KZ"/>
        </w:rPr>
        <w:t>]</w:t>
      </w:r>
      <w:r w:rsidR="001D1E81">
        <w:rPr>
          <w:rFonts w:ascii="Times New Roman" w:hAnsi="Times New Roman"/>
          <w:sz w:val="28"/>
          <w:szCs w:val="28"/>
          <w:lang w:val="kk-KZ"/>
        </w:rPr>
        <w:t>.</w:t>
      </w:r>
    </w:p>
    <w:p w14:paraId="2FD8C1C5" w14:textId="77777777" w:rsidR="004C600C" w:rsidRPr="00EE5F43" w:rsidRDefault="000B4BB6" w:rsidP="00892BA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С.И</w:t>
      </w:r>
      <w:r w:rsidR="004C600C" w:rsidRPr="00EE5F43">
        <w:rPr>
          <w:rFonts w:ascii="Times New Roman" w:hAnsi="Times New Roman"/>
          <w:sz w:val="28"/>
          <w:szCs w:val="28"/>
          <w:lang w:val="kk-KZ"/>
        </w:rPr>
        <w:t>. Архангельск</w:t>
      </w:r>
      <w:r w:rsidR="00EE3368">
        <w:rPr>
          <w:rFonts w:ascii="Times New Roman" w:hAnsi="Times New Roman"/>
          <w:sz w:val="28"/>
          <w:szCs w:val="28"/>
          <w:lang w:val="kk-KZ"/>
        </w:rPr>
        <w:t>ий</w:t>
      </w:r>
      <w:r w:rsidR="004C600C" w:rsidRPr="00EE5F43">
        <w:rPr>
          <w:rFonts w:ascii="Times New Roman" w:hAnsi="Times New Roman"/>
          <w:sz w:val="28"/>
          <w:szCs w:val="28"/>
          <w:lang w:val="kk-KZ"/>
        </w:rPr>
        <w:t xml:space="preserve">  өз</w:t>
      </w:r>
      <w:r w:rsidR="00236402">
        <w:rPr>
          <w:rFonts w:ascii="Times New Roman" w:hAnsi="Times New Roman"/>
          <w:sz w:val="28"/>
          <w:szCs w:val="28"/>
          <w:lang w:val="kk-KZ"/>
        </w:rPr>
        <w:t>ін</w:t>
      </w:r>
      <w:r w:rsidR="004C600C" w:rsidRPr="00EE5F43">
        <w:rPr>
          <w:rFonts w:ascii="Times New Roman" w:hAnsi="Times New Roman"/>
          <w:sz w:val="28"/>
          <w:szCs w:val="28"/>
          <w:lang w:val="kk-KZ"/>
        </w:rPr>
        <w:t>дік жұмыс арқылы қажетті ақпаратты өз бетінше іздеуді, білім алуды, осы білімді оқу, ғылыми және кәсіби міндеттерді шешу үшін пайдалану</w:t>
      </w:r>
      <w:r w:rsidR="00CD570E">
        <w:rPr>
          <w:rFonts w:ascii="Times New Roman" w:hAnsi="Times New Roman"/>
          <w:sz w:val="28"/>
          <w:szCs w:val="28"/>
          <w:lang w:val="kk-KZ"/>
        </w:rPr>
        <w:t xml:space="preserve"> деп</w:t>
      </w:r>
      <w:r w:rsidR="004C600C" w:rsidRPr="00EE5F43">
        <w:rPr>
          <w:rFonts w:ascii="Times New Roman" w:hAnsi="Times New Roman"/>
          <w:sz w:val="28"/>
          <w:szCs w:val="28"/>
          <w:lang w:val="kk-KZ"/>
        </w:rPr>
        <w:t xml:space="preserve"> түсінеді</w:t>
      </w:r>
      <w:r w:rsidR="007971CF">
        <w:rPr>
          <w:rFonts w:ascii="Times New Roman" w:hAnsi="Times New Roman"/>
          <w:sz w:val="28"/>
          <w:szCs w:val="28"/>
          <w:lang w:val="kk-KZ"/>
        </w:rPr>
        <w:t xml:space="preserve"> </w:t>
      </w:r>
      <w:r w:rsidR="00CD570E" w:rsidRPr="00EE5F43">
        <w:rPr>
          <w:rFonts w:ascii="Times New Roman" w:hAnsi="Times New Roman"/>
          <w:sz w:val="28"/>
          <w:szCs w:val="28"/>
          <w:lang w:val="kk-KZ"/>
        </w:rPr>
        <w:t>[</w:t>
      </w:r>
      <w:r w:rsidR="00CD570E">
        <w:rPr>
          <w:rFonts w:ascii="Times New Roman" w:hAnsi="Times New Roman"/>
          <w:sz w:val="28"/>
          <w:szCs w:val="28"/>
          <w:lang w:val="kk-KZ"/>
        </w:rPr>
        <w:t>122</w:t>
      </w:r>
      <w:r w:rsidR="00CD570E" w:rsidRPr="00EE5F43">
        <w:rPr>
          <w:rFonts w:ascii="Times New Roman" w:hAnsi="Times New Roman"/>
          <w:sz w:val="28"/>
          <w:szCs w:val="28"/>
          <w:lang w:val="kk-KZ"/>
        </w:rPr>
        <w:t>]</w:t>
      </w:r>
      <w:r w:rsidR="004C600C" w:rsidRPr="00EE5F43">
        <w:rPr>
          <w:rFonts w:ascii="Times New Roman" w:hAnsi="Times New Roman"/>
          <w:sz w:val="28"/>
          <w:szCs w:val="28"/>
          <w:lang w:val="kk-KZ"/>
        </w:rPr>
        <w:t>.</w:t>
      </w:r>
    </w:p>
    <w:p w14:paraId="298E62A2"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E. Иващик [</w:t>
      </w:r>
      <w:r w:rsidR="00CD570E">
        <w:rPr>
          <w:rFonts w:ascii="Times New Roman" w:hAnsi="Times New Roman"/>
          <w:sz w:val="28"/>
          <w:szCs w:val="28"/>
          <w:lang w:val="kk-KZ"/>
        </w:rPr>
        <w:t>123</w:t>
      </w:r>
      <w:r w:rsidRPr="00EE5F43">
        <w:rPr>
          <w:rFonts w:ascii="Times New Roman" w:hAnsi="Times New Roman"/>
          <w:sz w:val="28"/>
          <w:szCs w:val="28"/>
          <w:lang w:val="kk-KZ"/>
        </w:rPr>
        <w:t>]</w:t>
      </w:r>
      <w:r w:rsidR="00CD3A11">
        <w:rPr>
          <w:rFonts w:ascii="Times New Roman" w:hAnsi="Times New Roman"/>
          <w:sz w:val="28"/>
          <w:szCs w:val="28"/>
          <w:lang w:val="kk-KZ"/>
        </w:rPr>
        <w:t xml:space="preserve"> </w:t>
      </w:r>
      <w:r w:rsidRPr="00EE5F43">
        <w:rPr>
          <w:rFonts w:ascii="Times New Roman" w:hAnsi="Times New Roman"/>
          <w:sz w:val="28"/>
          <w:szCs w:val="28"/>
          <w:lang w:val="kk-KZ"/>
        </w:rPr>
        <w:t>өз</w:t>
      </w:r>
      <w:r w:rsidR="00236402">
        <w:rPr>
          <w:rFonts w:ascii="Times New Roman" w:hAnsi="Times New Roman"/>
          <w:sz w:val="28"/>
          <w:szCs w:val="28"/>
          <w:lang w:val="kk-KZ"/>
        </w:rPr>
        <w:t>ін</w:t>
      </w:r>
      <w:r w:rsidRPr="00EE5F43">
        <w:rPr>
          <w:rFonts w:ascii="Times New Roman" w:hAnsi="Times New Roman"/>
          <w:sz w:val="28"/>
          <w:szCs w:val="28"/>
          <w:lang w:val="kk-KZ"/>
        </w:rPr>
        <w:t xml:space="preserve">дік жұмысты </w:t>
      </w:r>
      <w:r w:rsidR="00CD570E">
        <w:rPr>
          <w:rFonts w:ascii="Times New Roman" w:hAnsi="Times New Roman"/>
          <w:sz w:val="28"/>
          <w:szCs w:val="28"/>
          <w:lang w:val="kk-KZ"/>
        </w:rPr>
        <w:t>білім алушылардың</w:t>
      </w:r>
      <w:r w:rsidRPr="00EE5F43">
        <w:rPr>
          <w:rFonts w:ascii="Times New Roman" w:hAnsi="Times New Roman"/>
          <w:sz w:val="28"/>
          <w:szCs w:val="28"/>
          <w:lang w:val="kk-KZ"/>
        </w:rPr>
        <w:t xml:space="preserve"> коммуникативті-танымдық қызметін ұйымдастыру және басқару құралы ретінде қарастыруды ұсынады.</w:t>
      </w:r>
    </w:p>
    <w:p w14:paraId="566A9FF1"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И.А. Зимняя [</w:t>
      </w:r>
      <w:r w:rsidR="00CD570E">
        <w:rPr>
          <w:rFonts w:ascii="Times New Roman" w:hAnsi="Times New Roman"/>
          <w:sz w:val="28"/>
          <w:szCs w:val="28"/>
          <w:lang w:val="kk-KZ"/>
        </w:rPr>
        <w:t>124</w:t>
      </w:r>
      <w:r w:rsidRPr="00EE5F43">
        <w:rPr>
          <w:rFonts w:ascii="Times New Roman" w:hAnsi="Times New Roman"/>
          <w:sz w:val="28"/>
          <w:szCs w:val="28"/>
          <w:lang w:val="kk-KZ"/>
        </w:rPr>
        <w:t xml:space="preserve">] </w:t>
      </w:r>
      <w:r w:rsidR="00CD570E">
        <w:rPr>
          <w:rFonts w:ascii="Times New Roman" w:hAnsi="Times New Roman"/>
          <w:sz w:val="28"/>
          <w:szCs w:val="28"/>
          <w:lang w:val="kk-KZ"/>
        </w:rPr>
        <w:t>өзіндік</w:t>
      </w:r>
      <w:r w:rsidRPr="00EE5F43">
        <w:rPr>
          <w:rFonts w:ascii="Times New Roman" w:hAnsi="Times New Roman"/>
          <w:sz w:val="28"/>
          <w:szCs w:val="28"/>
          <w:lang w:val="kk-KZ"/>
        </w:rPr>
        <w:t xml:space="preserve"> жұмыстың субъективті мәнін "объектінің өзі орындайтын іс-әрекеттер жиынтығында және өзі жетекшілік ететін процесс пен қызмет нәтижесінде мақсатты, ішкі дәлелді құрылымдалған"</w:t>
      </w:r>
      <w:r w:rsidR="00C95F0F">
        <w:rPr>
          <w:rFonts w:ascii="Times New Roman" w:hAnsi="Times New Roman"/>
          <w:sz w:val="28"/>
          <w:szCs w:val="28"/>
          <w:lang w:val="kk-KZ"/>
        </w:rPr>
        <w:t xml:space="preserve"> </w:t>
      </w:r>
      <w:r w:rsidRPr="00EE5F43">
        <w:rPr>
          <w:rFonts w:ascii="Times New Roman" w:hAnsi="Times New Roman"/>
          <w:sz w:val="28"/>
          <w:szCs w:val="28"/>
          <w:lang w:val="kk-KZ"/>
        </w:rPr>
        <w:t>ретінде жаңартады.</w:t>
      </w:r>
    </w:p>
    <w:p w14:paraId="5386B824" w14:textId="77777777" w:rsidR="004C600C" w:rsidRPr="00EE5F43" w:rsidRDefault="000B4BB6" w:rsidP="00892BA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Л.Г</w:t>
      </w:r>
      <w:r w:rsidR="004C600C" w:rsidRPr="00EE5F43">
        <w:rPr>
          <w:rFonts w:ascii="Times New Roman" w:hAnsi="Times New Roman"/>
          <w:sz w:val="28"/>
          <w:szCs w:val="28"/>
          <w:lang w:val="kk-KZ"/>
        </w:rPr>
        <w:t>.Вяткин берген анықтама ол өз бетінше жұмыс деп түсінеді:</w:t>
      </w:r>
      <w:r w:rsidR="00D22710">
        <w:rPr>
          <w:rFonts w:ascii="Times New Roman" w:hAnsi="Times New Roman"/>
          <w:sz w:val="28"/>
          <w:szCs w:val="28"/>
          <w:lang w:val="kk-KZ"/>
        </w:rPr>
        <w:t xml:space="preserve"> «</w:t>
      </w:r>
      <w:r w:rsidR="00D22710" w:rsidRPr="00EE5F43">
        <w:rPr>
          <w:rFonts w:ascii="Times New Roman" w:hAnsi="Times New Roman"/>
          <w:sz w:val="28"/>
          <w:szCs w:val="28"/>
          <w:lang w:val="kk-KZ"/>
        </w:rPr>
        <w:t xml:space="preserve">Оқытушының </w:t>
      </w:r>
      <w:r w:rsidR="004C600C" w:rsidRPr="00EE5F43">
        <w:rPr>
          <w:rFonts w:ascii="Times New Roman" w:hAnsi="Times New Roman"/>
          <w:sz w:val="28"/>
          <w:szCs w:val="28"/>
          <w:lang w:val="kk-KZ"/>
        </w:rPr>
        <w:t>тікелей көмегін жүйелі түрде азайту жағдайында білім, білік және дағдыларды саналы және берік игеруге ықпал ететін оқу тапсырмалары орындалатын қызмет түрі.</w:t>
      </w:r>
      <w:r w:rsidR="00C95F0F">
        <w:rPr>
          <w:rFonts w:ascii="Times New Roman" w:hAnsi="Times New Roman"/>
          <w:sz w:val="28"/>
          <w:szCs w:val="28"/>
          <w:lang w:val="kk-KZ"/>
        </w:rPr>
        <w:t xml:space="preserve"> </w:t>
      </w:r>
      <w:r w:rsidR="00EE3368">
        <w:rPr>
          <w:rFonts w:ascii="Times New Roman" w:hAnsi="Times New Roman"/>
          <w:sz w:val="28"/>
          <w:szCs w:val="28"/>
          <w:lang w:val="kk-KZ"/>
        </w:rPr>
        <w:t>Білім алушылардың</w:t>
      </w:r>
      <w:r w:rsidR="004C600C" w:rsidRPr="00EE5F43">
        <w:rPr>
          <w:rFonts w:ascii="Times New Roman" w:hAnsi="Times New Roman"/>
          <w:sz w:val="28"/>
          <w:szCs w:val="28"/>
          <w:lang w:val="kk-KZ"/>
        </w:rPr>
        <w:t xml:space="preserve"> жеке басының ерекшелігі ретінде таным</w:t>
      </w:r>
      <w:r w:rsidR="00236402">
        <w:rPr>
          <w:rFonts w:ascii="Times New Roman" w:hAnsi="Times New Roman"/>
          <w:sz w:val="28"/>
          <w:szCs w:val="28"/>
          <w:lang w:val="kk-KZ"/>
        </w:rPr>
        <w:t xml:space="preserve">дық </w:t>
      </w:r>
      <w:r w:rsidR="00EE3368">
        <w:rPr>
          <w:rFonts w:ascii="Times New Roman" w:hAnsi="Times New Roman"/>
          <w:sz w:val="28"/>
          <w:szCs w:val="28"/>
          <w:lang w:val="kk-KZ"/>
        </w:rPr>
        <w:t>дербестікті</w:t>
      </w:r>
      <w:r w:rsidR="00236402">
        <w:rPr>
          <w:rFonts w:ascii="Times New Roman" w:hAnsi="Times New Roman"/>
          <w:sz w:val="28"/>
          <w:szCs w:val="28"/>
          <w:lang w:val="kk-KZ"/>
        </w:rPr>
        <w:t xml:space="preserve"> қалыптастыру</w:t>
      </w:r>
      <w:r w:rsidR="00D22710">
        <w:rPr>
          <w:rFonts w:ascii="Times New Roman" w:hAnsi="Times New Roman"/>
          <w:sz w:val="28"/>
          <w:szCs w:val="28"/>
          <w:lang w:val="kk-KZ"/>
        </w:rPr>
        <w:t>»</w:t>
      </w:r>
      <w:r w:rsidR="00236402">
        <w:rPr>
          <w:rFonts w:ascii="Times New Roman" w:hAnsi="Times New Roman"/>
          <w:sz w:val="28"/>
          <w:szCs w:val="28"/>
          <w:lang w:val="kk-KZ"/>
        </w:rPr>
        <w:t xml:space="preserve"> болады</w:t>
      </w:r>
      <w:r w:rsidR="00CD3A11">
        <w:rPr>
          <w:rFonts w:ascii="Times New Roman" w:hAnsi="Times New Roman"/>
          <w:sz w:val="28"/>
          <w:szCs w:val="28"/>
          <w:lang w:val="kk-KZ"/>
        </w:rPr>
        <w:t xml:space="preserve"> </w:t>
      </w:r>
      <w:r w:rsidR="00EE3368" w:rsidRPr="00EE5F43">
        <w:rPr>
          <w:rFonts w:ascii="Times New Roman" w:hAnsi="Times New Roman"/>
          <w:sz w:val="28"/>
          <w:szCs w:val="28"/>
          <w:lang w:val="kk-KZ"/>
        </w:rPr>
        <w:t>[</w:t>
      </w:r>
      <w:r w:rsidR="00EE3368">
        <w:rPr>
          <w:rFonts w:ascii="Times New Roman" w:hAnsi="Times New Roman"/>
          <w:sz w:val="28"/>
          <w:szCs w:val="28"/>
          <w:lang w:val="kk-KZ"/>
        </w:rPr>
        <w:t>125</w:t>
      </w:r>
      <w:r w:rsidR="00EE3368" w:rsidRPr="00EE5F43">
        <w:rPr>
          <w:rFonts w:ascii="Times New Roman" w:hAnsi="Times New Roman"/>
          <w:sz w:val="28"/>
          <w:szCs w:val="28"/>
          <w:lang w:val="kk-KZ"/>
        </w:rPr>
        <w:t>]</w:t>
      </w:r>
      <w:r w:rsidR="00236402">
        <w:rPr>
          <w:rFonts w:ascii="Times New Roman" w:hAnsi="Times New Roman"/>
          <w:sz w:val="28"/>
          <w:szCs w:val="28"/>
          <w:lang w:val="kk-KZ"/>
        </w:rPr>
        <w:t>.</w:t>
      </w:r>
    </w:p>
    <w:p w14:paraId="725323E1"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 xml:space="preserve">М.Г.Гаруновтың пікірінше, </w:t>
      </w:r>
      <w:r w:rsidR="00CD3A11">
        <w:rPr>
          <w:rFonts w:ascii="Times New Roman" w:hAnsi="Times New Roman"/>
          <w:sz w:val="28"/>
          <w:szCs w:val="28"/>
          <w:lang w:val="kk-KZ"/>
        </w:rPr>
        <w:t>білім алушылардың</w:t>
      </w:r>
      <w:r w:rsidRPr="00EE5F43">
        <w:rPr>
          <w:rFonts w:ascii="Times New Roman" w:hAnsi="Times New Roman"/>
          <w:sz w:val="28"/>
          <w:szCs w:val="28"/>
          <w:lang w:val="kk-KZ"/>
        </w:rPr>
        <w:t xml:space="preserve"> өзіндік жұмысы </w:t>
      </w:r>
      <w:r w:rsidR="00CD3A11" w:rsidRPr="00CD3A11">
        <w:rPr>
          <w:rFonts w:ascii="Times New Roman" w:hAnsi="Times New Roman"/>
          <w:sz w:val="28"/>
          <w:szCs w:val="28"/>
          <w:lang w:val="kk-KZ"/>
        </w:rPr>
        <w:t>әр түрлі оқу, өндірістік, зерттеу және</w:t>
      </w:r>
      <w:r w:rsidR="00CD3A11">
        <w:rPr>
          <w:rFonts w:ascii="Times New Roman" w:hAnsi="Times New Roman"/>
          <w:sz w:val="28"/>
          <w:szCs w:val="28"/>
          <w:lang w:val="kk-KZ"/>
        </w:rPr>
        <w:t xml:space="preserve"> </w:t>
      </w:r>
      <w:r w:rsidR="00CD3A11" w:rsidRPr="00CD3A11">
        <w:rPr>
          <w:rFonts w:ascii="Times New Roman" w:hAnsi="Times New Roman"/>
          <w:sz w:val="28"/>
          <w:szCs w:val="28"/>
          <w:lang w:val="kk-KZ"/>
        </w:rPr>
        <w:t>жүйені игеру құралы ретінде әрекет ететін өзін-өзі тәрбиелеу сипаты</w:t>
      </w:r>
      <w:r w:rsidR="00CD3A11">
        <w:rPr>
          <w:rFonts w:ascii="Times New Roman" w:hAnsi="Times New Roman"/>
          <w:sz w:val="28"/>
          <w:szCs w:val="28"/>
          <w:lang w:val="kk-KZ"/>
        </w:rPr>
        <w:t xml:space="preserve"> бар </w:t>
      </w:r>
      <w:r w:rsidR="00CD3A11" w:rsidRPr="00CD3A11">
        <w:rPr>
          <w:rFonts w:ascii="Times New Roman" w:hAnsi="Times New Roman"/>
          <w:sz w:val="28"/>
          <w:szCs w:val="28"/>
          <w:lang w:val="kk-KZ"/>
        </w:rPr>
        <w:t>кәсіби білім, танымдық және кәсіби</w:t>
      </w:r>
      <w:r w:rsidR="00CD3A11">
        <w:rPr>
          <w:rFonts w:ascii="Times New Roman" w:hAnsi="Times New Roman"/>
          <w:sz w:val="28"/>
          <w:szCs w:val="28"/>
          <w:lang w:val="kk-KZ"/>
        </w:rPr>
        <w:t xml:space="preserve"> </w:t>
      </w:r>
      <w:r w:rsidR="00CD3A11" w:rsidRPr="00CD3A11">
        <w:rPr>
          <w:rFonts w:ascii="Times New Roman" w:hAnsi="Times New Roman"/>
          <w:sz w:val="28"/>
          <w:szCs w:val="28"/>
          <w:lang w:val="kk-KZ"/>
        </w:rPr>
        <w:t xml:space="preserve">іс-әрекет, шығармашылық іс-әрекет </w:t>
      </w:r>
      <w:r w:rsidR="00CD3A11">
        <w:rPr>
          <w:rFonts w:ascii="Times New Roman" w:hAnsi="Times New Roman"/>
          <w:sz w:val="28"/>
          <w:szCs w:val="28"/>
          <w:lang w:val="kk-KZ"/>
        </w:rPr>
        <w:t>біліктері</w:t>
      </w:r>
      <w:r w:rsidR="00CD3A11" w:rsidRPr="00CD3A11">
        <w:rPr>
          <w:rFonts w:ascii="Times New Roman" w:hAnsi="Times New Roman"/>
          <w:sz w:val="28"/>
          <w:szCs w:val="28"/>
          <w:lang w:val="kk-KZ"/>
        </w:rPr>
        <w:t xml:space="preserve"> мен дағдыларын қалыптастыру</w:t>
      </w:r>
      <w:r w:rsidR="007971CF">
        <w:rPr>
          <w:rFonts w:ascii="Times New Roman" w:hAnsi="Times New Roman"/>
          <w:sz w:val="28"/>
          <w:szCs w:val="28"/>
          <w:lang w:val="kk-KZ"/>
        </w:rPr>
        <w:t xml:space="preserve"> </w:t>
      </w:r>
      <w:r w:rsidR="00EE3368" w:rsidRPr="00EE5F43">
        <w:rPr>
          <w:rFonts w:ascii="Times New Roman" w:hAnsi="Times New Roman"/>
          <w:sz w:val="28"/>
          <w:szCs w:val="28"/>
          <w:lang w:val="kk-KZ"/>
        </w:rPr>
        <w:t>[</w:t>
      </w:r>
      <w:r w:rsidR="00EE3368">
        <w:rPr>
          <w:rFonts w:ascii="Times New Roman" w:hAnsi="Times New Roman"/>
          <w:sz w:val="28"/>
          <w:szCs w:val="28"/>
          <w:lang w:val="kk-KZ"/>
        </w:rPr>
        <w:t>126</w:t>
      </w:r>
      <w:r w:rsidR="00EE3368" w:rsidRPr="00EE5F43">
        <w:rPr>
          <w:rFonts w:ascii="Times New Roman" w:hAnsi="Times New Roman"/>
          <w:sz w:val="28"/>
          <w:szCs w:val="28"/>
          <w:lang w:val="kk-KZ"/>
        </w:rPr>
        <w:t>]</w:t>
      </w:r>
      <w:r w:rsidRPr="00EE5F43">
        <w:rPr>
          <w:rFonts w:ascii="Times New Roman" w:hAnsi="Times New Roman"/>
          <w:sz w:val="28"/>
          <w:szCs w:val="28"/>
          <w:lang w:val="kk-KZ"/>
        </w:rPr>
        <w:t>.</w:t>
      </w:r>
    </w:p>
    <w:p w14:paraId="7A9450AB" w14:textId="77777777" w:rsidR="004C600C" w:rsidRPr="00EE5F43" w:rsidRDefault="00CC765D"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Г.</w:t>
      </w:r>
      <w:r>
        <w:rPr>
          <w:rFonts w:ascii="Times New Roman" w:hAnsi="Times New Roman"/>
          <w:sz w:val="28"/>
          <w:szCs w:val="28"/>
          <w:lang w:val="kk-KZ"/>
        </w:rPr>
        <w:t>Н</w:t>
      </w:r>
      <w:r w:rsidR="004C600C" w:rsidRPr="00EE5F43">
        <w:rPr>
          <w:rFonts w:ascii="Times New Roman" w:hAnsi="Times New Roman"/>
          <w:sz w:val="28"/>
          <w:szCs w:val="28"/>
          <w:lang w:val="kk-KZ"/>
        </w:rPr>
        <w:t xml:space="preserve">.Сериковтың пікірінше, өзіндік жұмыстың тиімділігі </w:t>
      </w:r>
      <w:r w:rsidR="00CD3A11">
        <w:rPr>
          <w:rFonts w:ascii="Times New Roman" w:hAnsi="Times New Roman"/>
          <w:sz w:val="28"/>
          <w:szCs w:val="28"/>
          <w:lang w:val="kk-KZ"/>
        </w:rPr>
        <w:t>білім алушылардың</w:t>
      </w:r>
      <w:r w:rsidR="004C600C" w:rsidRPr="00EE5F43">
        <w:rPr>
          <w:rFonts w:ascii="Times New Roman" w:hAnsi="Times New Roman"/>
          <w:sz w:val="28"/>
          <w:szCs w:val="28"/>
          <w:lang w:val="kk-KZ"/>
        </w:rPr>
        <w:t xml:space="preserve"> интеллектуалды дамуына, ойлау ерекшеліктеріне, сұраныстар мен қызығушылықтар шеңберіне байланысты жас ерекшеліктеріне байланысты. Өмірдің басқа кезеңдерімен салыстырғанда, студенттік жаста жедел жады мен зейінді ауыстырудың, ауызша-логикалық есептерді шешудің және т.б. ең жоғары жылдамдығы байқалады. Бұл жаста ауызша интеллекттің дамуы, қозудың динамикасы байқалады, байқау деңгейі жоғарылайды. Осылайша, </w:t>
      </w:r>
      <w:r w:rsidR="004F0F8C">
        <w:rPr>
          <w:rFonts w:ascii="Times New Roman" w:hAnsi="Times New Roman"/>
          <w:sz w:val="28"/>
          <w:szCs w:val="28"/>
          <w:lang w:val="kk-KZ"/>
        </w:rPr>
        <w:t>білім алушылар</w:t>
      </w:r>
      <w:r w:rsidR="004C600C" w:rsidRPr="00EE5F43">
        <w:rPr>
          <w:rFonts w:ascii="Times New Roman" w:hAnsi="Times New Roman"/>
          <w:sz w:val="28"/>
          <w:szCs w:val="28"/>
          <w:lang w:val="kk-KZ"/>
        </w:rPr>
        <w:t xml:space="preserve"> саналы мотивация негізінде пайда болатын білімге деген қызығушылықпен сипатталады</w:t>
      </w:r>
      <w:r w:rsidR="007971CF">
        <w:rPr>
          <w:rFonts w:ascii="Times New Roman" w:hAnsi="Times New Roman"/>
          <w:sz w:val="28"/>
          <w:szCs w:val="28"/>
          <w:lang w:val="kk-KZ"/>
        </w:rPr>
        <w:t xml:space="preserve"> </w:t>
      </w:r>
      <w:r w:rsidR="00EE3368" w:rsidRPr="00EE5F43">
        <w:rPr>
          <w:rFonts w:ascii="Times New Roman" w:hAnsi="Times New Roman"/>
          <w:sz w:val="28"/>
          <w:szCs w:val="28"/>
          <w:lang w:val="kk-KZ"/>
        </w:rPr>
        <w:t>[</w:t>
      </w:r>
      <w:r w:rsidR="00EE3368">
        <w:rPr>
          <w:rFonts w:ascii="Times New Roman" w:hAnsi="Times New Roman"/>
          <w:sz w:val="28"/>
          <w:szCs w:val="28"/>
          <w:lang w:val="kk-KZ"/>
        </w:rPr>
        <w:t>127</w:t>
      </w:r>
      <w:r w:rsidR="00EE3368" w:rsidRPr="00EE5F43">
        <w:rPr>
          <w:rFonts w:ascii="Times New Roman" w:hAnsi="Times New Roman"/>
          <w:sz w:val="28"/>
          <w:szCs w:val="28"/>
          <w:lang w:val="kk-KZ"/>
        </w:rPr>
        <w:t>]</w:t>
      </w:r>
      <w:r w:rsidR="004C600C" w:rsidRPr="00EE5F43">
        <w:rPr>
          <w:rFonts w:ascii="Times New Roman" w:hAnsi="Times New Roman"/>
          <w:sz w:val="28"/>
          <w:szCs w:val="28"/>
          <w:lang w:val="kk-KZ"/>
        </w:rPr>
        <w:t>.</w:t>
      </w:r>
    </w:p>
    <w:p w14:paraId="26E7998C" w14:textId="77777777" w:rsidR="004C600C" w:rsidRPr="00EE5F43" w:rsidRDefault="00CC765D"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Р.</w:t>
      </w:r>
      <w:r>
        <w:rPr>
          <w:rFonts w:ascii="Times New Roman" w:hAnsi="Times New Roman"/>
          <w:sz w:val="28"/>
          <w:szCs w:val="28"/>
          <w:lang w:val="kk-KZ"/>
        </w:rPr>
        <w:t>С</w:t>
      </w:r>
      <w:r w:rsidR="004C600C" w:rsidRPr="00EE5F43">
        <w:rPr>
          <w:rFonts w:ascii="Times New Roman" w:hAnsi="Times New Roman"/>
          <w:sz w:val="28"/>
          <w:szCs w:val="28"/>
          <w:lang w:val="kk-KZ"/>
        </w:rPr>
        <w:t xml:space="preserve">.Семенованың зерттеуі </w:t>
      </w:r>
      <w:r w:rsidR="004F0F8C">
        <w:rPr>
          <w:rFonts w:ascii="Times New Roman" w:hAnsi="Times New Roman"/>
          <w:sz w:val="28"/>
          <w:szCs w:val="28"/>
          <w:lang w:val="kk-KZ"/>
        </w:rPr>
        <w:t>білім алушыларға</w:t>
      </w:r>
      <w:r w:rsidR="004C600C" w:rsidRPr="00EE5F43">
        <w:rPr>
          <w:rFonts w:ascii="Times New Roman" w:hAnsi="Times New Roman"/>
          <w:sz w:val="28"/>
          <w:szCs w:val="28"/>
          <w:lang w:val="kk-KZ"/>
        </w:rPr>
        <w:t xml:space="preserve"> жеке көзқарасты жүзеге асыруда өзіндік жұмысты ұйымдастырудың жолдарын іздеуге бағытталған. Бұл мәселені шешуді ол жеке-сараланған тәсілмен байланыстырады және мұғалімнің өзіндік жұмыстың әртүрлі түрлерін орындау барысында </w:t>
      </w:r>
      <w:r w:rsidR="004F0F8C">
        <w:rPr>
          <w:rFonts w:ascii="Times New Roman" w:hAnsi="Times New Roman"/>
          <w:sz w:val="28"/>
          <w:szCs w:val="28"/>
          <w:lang w:val="kk-KZ"/>
        </w:rPr>
        <w:t>білім алушыларда</w:t>
      </w:r>
      <w:r w:rsidR="004C600C" w:rsidRPr="00EE5F43">
        <w:rPr>
          <w:rFonts w:ascii="Times New Roman" w:hAnsi="Times New Roman"/>
          <w:sz w:val="28"/>
          <w:szCs w:val="28"/>
          <w:lang w:val="kk-KZ"/>
        </w:rPr>
        <w:t xml:space="preserve"> </w:t>
      </w:r>
      <w:r w:rsidR="004C600C" w:rsidRPr="00EE5F43">
        <w:rPr>
          <w:rFonts w:ascii="Times New Roman" w:hAnsi="Times New Roman"/>
          <w:sz w:val="28"/>
          <w:szCs w:val="28"/>
          <w:lang w:val="kk-KZ"/>
        </w:rPr>
        <w:lastRenderedPageBreak/>
        <w:t xml:space="preserve">қалыптасуы қажет ішкі психологиялық процестерді зерттеуіне басты рөл береді. Білім алушылардың ақыл-ой әрекеттерінің тетіктерін білу оқытушыға </w:t>
      </w:r>
      <w:r w:rsidR="004F0F8C">
        <w:rPr>
          <w:rFonts w:ascii="Times New Roman" w:hAnsi="Times New Roman"/>
          <w:sz w:val="28"/>
          <w:szCs w:val="28"/>
          <w:lang w:val="kk-KZ"/>
        </w:rPr>
        <w:t>білім алушылардың</w:t>
      </w:r>
      <w:r w:rsidR="004C600C" w:rsidRPr="00EE5F43">
        <w:rPr>
          <w:rFonts w:ascii="Times New Roman" w:hAnsi="Times New Roman"/>
          <w:sz w:val="28"/>
          <w:szCs w:val="28"/>
          <w:lang w:val="kk-KZ"/>
        </w:rPr>
        <w:t xml:space="preserve"> оқу процесінде танымдық іс-әрекетін тиімді басқаруға және танымдық белсенділік дәрежесін, </w:t>
      </w:r>
      <w:r w:rsidR="004F0F8C">
        <w:rPr>
          <w:rFonts w:ascii="Times New Roman" w:hAnsi="Times New Roman"/>
          <w:sz w:val="28"/>
          <w:szCs w:val="28"/>
          <w:lang w:val="kk-KZ"/>
        </w:rPr>
        <w:t>білім алушылардың</w:t>
      </w:r>
      <w:r w:rsidR="004C600C" w:rsidRPr="00EE5F43">
        <w:rPr>
          <w:rFonts w:ascii="Times New Roman" w:hAnsi="Times New Roman"/>
          <w:sz w:val="28"/>
          <w:szCs w:val="28"/>
          <w:lang w:val="kk-KZ"/>
        </w:rPr>
        <w:t xml:space="preserve"> дербестігін арттыратын әдістемелік әдістерді таңдауға мүмкіндік береді"</w:t>
      </w:r>
      <w:r w:rsidR="00C95F0F">
        <w:rPr>
          <w:rFonts w:ascii="Times New Roman" w:hAnsi="Times New Roman"/>
          <w:sz w:val="28"/>
          <w:szCs w:val="28"/>
          <w:lang w:val="kk-KZ"/>
        </w:rPr>
        <w:t xml:space="preserve"> </w:t>
      </w:r>
      <w:r w:rsidR="00236402" w:rsidRPr="00EE5F43">
        <w:rPr>
          <w:rFonts w:ascii="Times New Roman" w:hAnsi="Times New Roman"/>
          <w:sz w:val="28"/>
          <w:szCs w:val="28"/>
          <w:lang w:val="kk-KZ"/>
        </w:rPr>
        <w:t>[</w:t>
      </w:r>
      <w:r w:rsidR="00EE3368">
        <w:rPr>
          <w:rFonts w:ascii="Times New Roman" w:hAnsi="Times New Roman"/>
          <w:sz w:val="28"/>
          <w:szCs w:val="28"/>
          <w:lang w:val="kk-KZ"/>
        </w:rPr>
        <w:t>128</w:t>
      </w:r>
      <w:r w:rsidR="00236402" w:rsidRPr="00EE5F43">
        <w:rPr>
          <w:rFonts w:ascii="Times New Roman" w:hAnsi="Times New Roman"/>
          <w:sz w:val="28"/>
          <w:szCs w:val="28"/>
          <w:lang w:val="kk-KZ"/>
        </w:rPr>
        <w:t>]</w:t>
      </w:r>
      <w:r w:rsidR="004C600C" w:rsidRPr="00EE5F43">
        <w:rPr>
          <w:rFonts w:ascii="Times New Roman" w:hAnsi="Times New Roman"/>
          <w:sz w:val="28"/>
          <w:szCs w:val="28"/>
          <w:lang w:val="kk-KZ"/>
        </w:rPr>
        <w:t>.</w:t>
      </w:r>
    </w:p>
    <w:p w14:paraId="1DFA5937"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А.Г.Молибог тәуелсіз жұмысты көптеген элементтерден тұратын қызмет ретінде қарастырады: дәріс барысында оқу материалын шығармашылық қабылдау және түсіну, сабақтарға, емтихандарға, сынақтарға дайындық, курстық және дипломдық жұмыстарды орындау</w:t>
      </w:r>
      <w:r w:rsidR="007971CF">
        <w:rPr>
          <w:rFonts w:ascii="Times New Roman" w:hAnsi="Times New Roman"/>
          <w:sz w:val="28"/>
          <w:szCs w:val="28"/>
          <w:lang w:val="kk-KZ"/>
        </w:rPr>
        <w:t xml:space="preserve"> </w:t>
      </w:r>
      <w:r w:rsidR="00EE3368" w:rsidRPr="00EE5F43">
        <w:rPr>
          <w:rFonts w:ascii="Times New Roman" w:hAnsi="Times New Roman"/>
          <w:sz w:val="28"/>
          <w:szCs w:val="28"/>
          <w:lang w:val="kk-KZ"/>
        </w:rPr>
        <w:t>[</w:t>
      </w:r>
      <w:r w:rsidR="00EE3368">
        <w:rPr>
          <w:rFonts w:ascii="Times New Roman" w:hAnsi="Times New Roman"/>
          <w:sz w:val="28"/>
          <w:szCs w:val="28"/>
          <w:lang w:val="kk-KZ"/>
        </w:rPr>
        <w:t>129</w:t>
      </w:r>
      <w:r w:rsidR="00EE3368" w:rsidRPr="00EE5F43">
        <w:rPr>
          <w:rFonts w:ascii="Times New Roman" w:hAnsi="Times New Roman"/>
          <w:sz w:val="28"/>
          <w:szCs w:val="28"/>
          <w:lang w:val="kk-KZ"/>
        </w:rPr>
        <w:t>]</w:t>
      </w:r>
      <w:r w:rsidRPr="00EE5F43">
        <w:rPr>
          <w:rFonts w:ascii="Times New Roman" w:hAnsi="Times New Roman"/>
          <w:sz w:val="28"/>
          <w:szCs w:val="28"/>
          <w:lang w:val="kk-KZ"/>
        </w:rPr>
        <w:t>.</w:t>
      </w:r>
    </w:p>
    <w:p w14:paraId="283D6627" w14:textId="77777777" w:rsidR="004C600C" w:rsidRPr="00EE5F43" w:rsidRDefault="00CC765D"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Р.</w:t>
      </w:r>
      <w:r>
        <w:rPr>
          <w:rFonts w:ascii="Times New Roman" w:hAnsi="Times New Roman"/>
          <w:sz w:val="28"/>
          <w:szCs w:val="28"/>
          <w:lang w:val="kk-KZ"/>
        </w:rPr>
        <w:t>А</w:t>
      </w:r>
      <w:r w:rsidR="004C600C" w:rsidRPr="00EE5F43">
        <w:rPr>
          <w:rFonts w:ascii="Times New Roman" w:hAnsi="Times New Roman"/>
          <w:sz w:val="28"/>
          <w:szCs w:val="28"/>
          <w:lang w:val="kk-KZ"/>
        </w:rPr>
        <w:t>.Низамов өз</w:t>
      </w:r>
      <w:r w:rsidR="00497390">
        <w:rPr>
          <w:rFonts w:ascii="Times New Roman" w:hAnsi="Times New Roman"/>
          <w:sz w:val="28"/>
          <w:szCs w:val="28"/>
          <w:lang w:val="kk-KZ"/>
        </w:rPr>
        <w:t>ін</w:t>
      </w:r>
      <w:r w:rsidR="004C600C" w:rsidRPr="00EE5F43">
        <w:rPr>
          <w:rFonts w:ascii="Times New Roman" w:hAnsi="Times New Roman"/>
          <w:sz w:val="28"/>
          <w:szCs w:val="28"/>
          <w:lang w:val="kk-KZ"/>
        </w:rPr>
        <w:t xml:space="preserve">дік жұмысты </w:t>
      </w:r>
      <w:r w:rsidR="000C34FF">
        <w:rPr>
          <w:rFonts w:ascii="Times New Roman" w:hAnsi="Times New Roman"/>
          <w:sz w:val="28"/>
          <w:szCs w:val="28"/>
          <w:lang w:val="kk-KZ"/>
        </w:rPr>
        <w:t>білім алушылардың</w:t>
      </w:r>
      <w:r w:rsidR="004C600C" w:rsidRPr="00EE5F43">
        <w:rPr>
          <w:rFonts w:ascii="Times New Roman" w:hAnsi="Times New Roman"/>
          <w:sz w:val="28"/>
          <w:szCs w:val="28"/>
          <w:lang w:val="kk-KZ"/>
        </w:rPr>
        <w:t xml:space="preserve"> сабақтарда немесе аудиториядан тыс уақытта тікелей басшылықсыз, бірақ оқытушының бақылауымен жеке, топтық танымдық іс-әрекетінің әртүрлі түрлері ретінде түсінеді</w:t>
      </w:r>
      <w:r w:rsidR="007971CF">
        <w:rPr>
          <w:rFonts w:ascii="Times New Roman" w:hAnsi="Times New Roman"/>
          <w:sz w:val="28"/>
          <w:szCs w:val="28"/>
          <w:lang w:val="kk-KZ"/>
        </w:rPr>
        <w:t xml:space="preserve"> </w:t>
      </w:r>
      <w:r w:rsidR="00497390" w:rsidRPr="00EE5F43">
        <w:rPr>
          <w:rFonts w:ascii="Times New Roman" w:hAnsi="Times New Roman"/>
          <w:sz w:val="28"/>
          <w:szCs w:val="28"/>
          <w:lang w:val="kk-KZ"/>
        </w:rPr>
        <w:t>[</w:t>
      </w:r>
      <w:r w:rsidR="00EE3368">
        <w:rPr>
          <w:rFonts w:ascii="Times New Roman" w:hAnsi="Times New Roman"/>
          <w:sz w:val="28"/>
          <w:szCs w:val="28"/>
          <w:lang w:val="kk-KZ"/>
        </w:rPr>
        <w:t>130</w:t>
      </w:r>
      <w:r w:rsidR="00497390" w:rsidRPr="00EE5F43">
        <w:rPr>
          <w:rFonts w:ascii="Times New Roman" w:hAnsi="Times New Roman"/>
          <w:sz w:val="28"/>
          <w:szCs w:val="28"/>
          <w:lang w:val="kk-KZ"/>
        </w:rPr>
        <w:t>]</w:t>
      </w:r>
      <w:r w:rsidR="004C600C" w:rsidRPr="00EE5F43">
        <w:rPr>
          <w:rFonts w:ascii="Times New Roman" w:hAnsi="Times New Roman"/>
          <w:sz w:val="28"/>
          <w:szCs w:val="28"/>
          <w:lang w:val="kk-KZ"/>
        </w:rPr>
        <w:t>.</w:t>
      </w:r>
    </w:p>
    <w:p w14:paraId="5684B178"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В.И.Загвязинский өз</w:t>
      </w:r>
      <w:r w:rsidR="00497390">
        <w:rPr>
          <w:rFonts w:ascii="Times New Roman" w:hAnsi="Times New Roman"/>
          <w:sz w:val="28"/>
          <w:szCs w:val="28"/>
          <w:lang w:val="kk-KZ"/>
        </w:rPr>
        <w:t>ін</w:t>
      </w:r>
      <w:r w:rsidRPr="00EE5F43">
        <w:rPr>
          <w:rFonts w:ascii="Times New Roman" w:hAnsi="Times New Roman"/>
          <w:sz w:val="28"/>
          <w:szCs w:val="28"/>
          <w:lang w:val="kk-KZ"/>
        </w:rPr>
        <w:t>дік жұмысты "</w:t>
      </w:r>
      <w:r w:rsidR="000C34FF">
        <w:rPr>
          <w:rFonts w:ascii="Times New Roman" w:hAnsi="Times New Roman"/>
          <w:sz w:val="28"/>
          <w:szCs w:val="28"/>
          <w:lang w:val="kk-KZ"/>
        </w:rPr>
        <w:t>білім алушылардың</w:t>
      </w:r>
      <w:r w:rsidRPr="00EE5F43">
        <w:rPr>
          <w:rFonts w:ascii="Times New Roman" w:hAnsi="Times New Roman"/>
          <w:sz w:val="28"/>
          <w:szCs w:val="28"/>
          <w:lang w:val="kk-KZ"/>
        </w:rPr>
        <w:t xml:space="preserve"> жеке, топтық, танымдық іс-әрекетінің әр түрлі түрлері, олар аудиториялық және аудиториядан тыс сабақтарда </w:t>
      </w:r>
      <w:r w:rsidR="000C34FF">
        <w:rPr>
          <w:rFonts w:ascii="Times New Roman" w:hAnsi="Times New Roman"/>
          <w:sz w:val="28"/>
          <w:szCs w:val="28"/>
          <w:lang w:val="kk-KZ"/>
        </w:rPr>
        <w:t>оқытушының</w:t>
      </w:r>
      <w:r w:rsidRPr="00EE5F43">
        <w:rPr>
          <w:rFonts w:ascii="Times New Roman" w:hAnsi="Times New Roman"/>
          <w:sz w:val="28"/>
          <w:szCs w:val="28"/>
          <w:lang w:val="kk-KZ"/>
        </w:rPr>
        <w:t xml:space="preserve"> тікелей көмегінсіз, бірақ оның бақылауымен жүзеге асырылады"деп санайды</w:t>
      </w:r>
      <w:r w:rsidR="007971CF">
        <w:rPr>
          <w:rFonts w:ascii="Times New Roman" w:hAnsi="Times New Roman"/>
          <w:sz w:val="28"/>
          <w:szCs w:val="28"/>
          <w:lang w:val="kk-KZ"/>
        </w:rPr>
        <w:t xml:space="preserve"> </w:t>
      </w:r>
      <w:r w:rsidR="00497390" w:rsidRPr="00EE5F43">
        <w:rPr>
          <w:rFonts w:ascii="Times New Roman" w:hAnsi="Times New Roman"/>
          <w:sz w:val="28"/>
          <w:szCs w:val="28"/>
          <w:lang w:val="kk-KZ"/>
        </w:rPr>
        <w:t>[</w:t>
      </w:r>
      <w:r w:rsidR="00EE3368">
        <w:rPr>
          <w:rFonts w:ascii="Times New Roman" w:hAnsi="Times New Roman"/>
          <w:sz w:val="28"/>
          <w:szCs w:val="28"/>
          <w:lang w:val="kk-KZ"/>
        </w:rPr>
        <w:t>131</w:t>
      </w:r>
      <w:r w:rsidR="00497390" w:rsidRPr="00EE5F43">
        <w:rPr>
          <w:rFonts w:ascii="Times New Roman" w:hAnsi="Times New Roman"/>
          <w:sz w:val="28"/>
          <w:szCs w:val="28"/>
          <w:lang w:val="kk-KZ"/>
        </w:rPr>
        <w:t>]</w:t>
      </w:r>
      <w:r w:rsidRPr="00EE5F43">
        <w:rPr>
          <w:rFonts w:ascii="Times New Roman" w:hAnsi="Times New Roman"/>
          <w:sz w:val="28"/>
          <w:szCs w:val="28"/>
          <w:lang w:val="kk-KZ"/>
        </w:rPr>
        <w:t>.</w:t>
      </w:r>
    </w:p>
    <w:p w14:paraId="3B99377D"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 xml:space="preserve">Ю.Ю.Гавронская </w:t>
      </w:r>
      <w:r w:rsidR="000C34FF">
        <w:rPr>
          <w:rFonts w:ascii="Times New Roman" w:hAnsi="Times New Roman"/>
          <w:sz w:val="28"/>
          <w:szCs w:val="28"/>
          <w:lang w:val="kk-KZ"/>
        </w:rPr>
        <w:t>білім алушының</w:t>
      </w:r>
      <w:r w:rsidRPr="00EE5F43">
        <w:rPr>
          <w:rFonts w:ascii="Times New Roman" w:hAnsi="Times New Roman"/>
          <w:sz w:val="28"/>
          <w:szCs w:val="28"/>
          <w:lang w:val="kk-KZ"/>
        </w:rPr>
        <w:t xml:space="preserve"> өзіндік жұмысы белгілі бір пәндік-кәсіби мазмұнмен тол</w:t>
      </w:r>
      <w:r w:rsidR="000C34FF">
        <w:rPr>
          <w:rFonts w:ascii="Times New Roman" w:hAnsi="Times New Roman"/>
          <w:sz w:val="28"/>
          <w:szCs w:val="28"/>
          <w:lang w:val="kk-KZ"/>
        </w:rPr>
        <w:t>ықт</w:t>
      </w:r>
      <w:r w:rsidRPr="00EE5F43">
        <w:rPr>
          <w:rFonts w:ascii="Times New Roman" w:hAnsi="Times New Roman"/>
          <w:sz w:val="28"/>
          <w:szCs w:val="28"/>
          <w:lang w:val="kk-KZ"/>
        </w:rPr>
        <w:t>ы</w:t>
      </w:r>
      <w:r w:rsidR="000C34FF">
        <w:rPr>
          <w:rFonts w:ascii="Times New Roman" w:hAnsi="Times New Roman"/>
          <w:sz w:val="28"/>
          <w:szCs w:val="28"/>
          <w:lang w:val="kk-KZ"/>
        </w:rPr>
        <w:t>рылуы</w:t>
      </w:r>
      <w:r w:rsidRPr="00EE5F43">
        <w:rPr>
          <w:rFonts w:ascii="Times New Roman" w:hAnsi="Times New Roman"/>
          <w:sz w:val="28"/>
          <w:szCs w:val="28"/>
          <w:lang w:val="kk-KZ"/>
        </w:rPr>
        <w:t xml:space="preserve"> керек екенін көрсетеді, содан кейін ғана ол кәсіби қызметті модельдеуді қамтамасыз етеді</w:t>
      </w:r>
      <w:r w:rsidR="007971CF">
        <w:rPr>
          <w:rFonts w:ascii="Times New Roman" w:hAnsi="Times New Roman"/>
          <w:sz w:val="28"/>
          <w:szCs w:val="28"/>
          <w:lang w:val="kk-KZ"/>
        </w:rPr>
        <w:t xml:space="preserve"> </w:t>
      </w:r>
      <w:r w:rsidR="00497390" w:rsidRPr="00EE5F43">
        <w:rPr>
          <w:rFonts w:ascii="Times New Roman" w:hAnsi="Times New Roman"/>
          <w:sz w:val="28"/>
          <w:szCs w:val="28"/>
          <w:lang w:val="kk-KZ"/>
        </w:rPr>
        <w:t>[</w:t>
      </w:r>
      <w:r w:rsidR="00EE3368">
        <w:rPr>
          <w:rFonts w:ascii="Times New Roman" w:hAnsi="Times New Roman"/>
          <w:sz w:val="28"/>
          <w:szCs w:val="28"/>
          <w:lang w:val="kk-KZ"/>
        </w:rPr>
        <w:t>132</w:t>
      </w:r>
      <w:r w:rsidR="00497390" w:rsidRPr="00EE5F43">
        <w:rPr>
          <w:rFonts w:ascii="Times New Roman" w:hAnsi="Times New Roman"/>
          <w:sz w:val="28"/>
          <w:szCs w:val="28"/>
          <w:lang w:val="kk-KZ"/>
        </w:rPr>
        <w:t>]</w:t>
      </w:r>
      <w:r w:rsidRPr="00EE5F43">
        <w:rPr>
          <w:rFonts w:ascii="Times New Roman" w:hAnsi="Times New Roman"/>
          <w:sz w:val="28"/>
          <w:szCs w:val="28"/>
          <w:lang w:val="kk-KZ"/>
        </w:rPr>
        <w:t>.</w:t>
      </w:r>
    </w:p>
    <w:p w14:paraId="7FF289A7" w14:textId="77777777" w:rsidR="004C600C" w:rsidRPr="00EE5F43" w:rsidRDefault="004C600C" w:rsidP="00892BAE">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Р.Миньяр-Белоручевтің айтуы бойынша</w:t>
      </w:r>
      <w:r w:rsidR="008F4CE4">
        <w:rPr>
          <w:rFonts w:ascii="Times New Roman" w:hAnsi="Times New Roman"/>
          <w:sz w:val="28"/>
          <w:szCs w:val="28"/>
          <w:lang w:val="kk-KZ"/>
        </w:rPr>
        <w:t xml:space="preserve"> </w:t>
      </w:r>
      <w:r w:rsidRPr="00EE5F43">
        <w:rPr>
          <w:rFonts w:ascii="Times New Roman" w:hAnsi="Times New Roman"/>
          <w:sz w:val="28"/>
          <w:szCs w:val="28"/>
          <w:lang w:val="kk-KZ"/>
        </w:rPr>
        <w:t xml:space="preserve">өзіндік жұмыс оқытушының немесе оқулықтың </w:t>
      </w:r>
      <w:r w:rsidR="000C34FF">
        <w:rPr>
          <w:rFonts w:ascii="Times New Roman" w:hAnsi="Times New Roman"/>
          <w:sz w:val="28"/>
          <w:szCs w:val="28"/>
          <w:lang w:val="kk-KZ"/>
        </w:rPr>
        <w:t>қатыстырылуына</w:t>
      </w:r>
      <w:r w:rsidRPr="00EE5F43">
        <w:rPr>
          <w:rFonts w:ascii="Times New Roman" w:hAnsi="Times New Roman"/>
          <w:sz w:val="28"/>
          <w:szCs w:val="28"/>
          <w:lang w:val="kk-KZ"/>
        </w:rPr>
        <w:t xml:space="preserve"> сәйкес </w:t>
      </w:r>
      <w:r w:rsidR="000C34FF">
        <w:rPr>
          <w:rFonts w:ascii="Times New Roman" w:hAnsi="Times New Roman"/>
          <w:sz w:val="28"/>
          <w:szCs w:val="28"/>
          <w:lang w:val="kk-KZ"/>
        </w:rPr>
        <w:t>білім алушылардың</w:t>
      </w:r>
      <w:r w:rsidRPr="00EE5F43">
        <w:rPr>
          <w:rFonts w:ascii="Times New Roman" w:hAnsi="Times New Roman"/>
          <w:sz w:val="28"/>
          <w:szCs w:val="28"/>
          <w:lang w:val="kk-KZ"/>
        </w:rPr>
        <w:t xml:space="preserve"> жеке жұмысын қамтамасыз ететін оқыту нысаны ретінде түсіндіріледі</w:t>
      </w:r>
      <w:r w:rsidR="007971CF">
        <w:rPr>
          <w:rFonts w:ascii="Times New Roman" w:hAnsi="Times New Roman"/>
          <w:sz w:val="28"/>
          <w:szCs w:val="28"/>
          <w:lang w:val="kk-KZ"/>
        </w:rPr>
        <w:t xml:space="preserve"> </w:t>
      </w:r>
      <w:r w:rsidR="00497390" w:rsidRPr="00EE5F43">
        <w:rPr>
          <w:rFonts w:ascii="Times New Roman" w:hAnsi="Times New Roman"/>
          <w:sz w:val="28"/>
          <w:szCs w:val="28"/>
          <w:lang w:val="kk-KZ"/>
        </w:rPr>
        <w:t>[</w:t>
      </w:r>
      <w:r w:rsidR="00EE3368">
        <w:rPr>
          <w:rFonts w:ascii="Times New Roman" w:hAnsi="Times New Roman"/>
          <w:sz w:val="28"/>
          <w:szCs w:val="28"/>
          <w:lang w:val="kk-KZ"/>
        </w:rPr>
        <w:t>133</w:t>
      </w:r>
      <w:r w:rsidR="00497390" w:rsidRPr="00EE5F43">
        <w:rPr>
          <w:rFonts w:ascii="Times New Roman" w:hAnsi="Times New Roman"/>
          <w:sz w:val="28"/>
          <w:szCs w:val="28"/>
          <w:lang w:val="kk-KZ"/>
        </w:rPr>
        <w:t>]</w:t>
      </w:r>
      <w:r w:rsidRPr="00EE5F43">
        <w:rPr>
          <w:rFonts w:ascii="Times New Roman" w:hAnsi="Times New Roman"/>
          <w:sz w:val="28"/>
          <w:szCs w:val="28"/>
          <w:lang w:val="kk-KZ"/>
        </w:rPr>
        <w:t>.</w:t>
      </w:r>
    </w:p>
    <w:p w14:paraId="1697C44E" w14:textId="77777777" w:rsidR="007409FC" w:rsidRDefault="000B4BB6" w:rsidP="00892BA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И.Ю.Азизова өзіндік</w:t>
      </w:r>
      <w:r w:rsidR="004C600C" w:rsidRPr="00EE5F43">
        <w:rPr>
          <w:rFonts w:ascii="Times New Roman" w:hAnsi="Times New Roman"/>
          <w:sz w:val="28"/>
          <w:szCs w:val="28"/>
          <w:lang w:val="kk-KZ"/>
        </w:rPr>
        <w:t xml:space="preserve"> ізде</w:t>
      </w:r>
      <w:r w:rsidR="00EE3368">
        <w:rPr>
          <w:rFonts w:ascii="Times New Roman" w:hAnsi="Times New Roman"/>
          <w:sz w:val="28"/>
          <w:szCs w:val="28"/>
          <w:lang w:val="kk-KZ"/>
        </w:rPr>
        <w:t>ну</w:t>
      </w:r>
      <w:r w:rsidR="004C600C" w:rsidRPr="00EE5F43">
        <w:rPr>
          <w:rFonts w:ascii="Times New Roman" w:hAnsi="Times New Roman"/>
          <w:sz w:val="28"/>
          <w:szCs w:val="28"/>
          <w:lang w:val="kk-KZ"/>
        </w:rPr>
        <w:t xml:space="preserve"> қызметі оқытудың дамушы әлеуетіне баса назар аударатынын, </w:t>
      </w:r>
      <w:r w:rsidR="004F0F8C">
        <w:rPr>
          <w:rFonts w:ascii="Times New Roman" w:hAnsi="Times New Roman"/>
          <w:sz w:val="28"/>
          <w:szCs w:val="28"/>
          <w:lang w:val="kk-KZ"/>
        </w:rPr>
        <w:t>білім алушыны</w:t>
      </w:r>
      <w:r w:rsidR="004C600C" w:rsidRPr="00EE5F43">
        <w:rPr>
          <w:rFonts w:ascii="Times New Roman" w:hAnsi="Times New Roman"/>
          <w:sz w:val="28"/>
          <w:szCs w:val="28"/>
          <w:lang w:val="kk-KZ"/>
        </w:rPr>
        <w:t xml:space="preserve"> оқытушыға және басқа </w:t>
      </w:r>
      <w:r w:rsidR="00A47A04">
        <w:rPr>
          <w:rFonts w:ascii="Times New Roman" w:hAnsi="Times New Roman"/>
          <w:sz w:val="28"/>
          <w:szCs w:val="28"/>
          <w:lang w:val="kk-KZ"/>
        </w:rPr>
        <w:t>білім алушыларға</w:t>
      </w:r>
      <w:r w:rsidR="004C600C" w:rsidRPr="00EE5F43">
        <w:rPr>
          <w:rFonts w:ascii="Times New Roman" w:hAnsi="Times New Roman"/>
          <w:sz w:val="28"/>
          <w:szCs w:val="28"/>
          <w:lang w:val="kk-KZ"/>
        </w:rPr>
        <w:t xml:space="preserve"> қатысты серіктес позициясына қоятынын, жеке тәжірибенің де, оны түсінудің де </w:t>
      </w:r>
      <w:r w:rsidR="004C64E8">
        <w:rPr>
          <w:rFonts w:ascii="Times New Roman" w:hAnsi="Times New Roman"/>
          <w:sz w:val="28"/>
          <w:szCs w:val="28"/>
          <w:lang w:val="kk-KZ"/>
        </w:rPr>
        <w:t>аймақтарын</w:t>
      </w:r>
      <w:r w:rsidR="004C600C" w:rsidRPr="00EE5F43">
        <w:rPr>
          <w:rFonts w:ascii="Times New Roman" w:hAnsi="Times New Roman"/>
          <w:sz w:val="28"/>
          <w:szCs w:val="28"/>
          <w:lang w:val="kk-KZ"/>
        </w:rPr>
        <w:t xml:space="preserve"> кеңейтуді қамтамасыз ететіндігін көрсетеді. Семантикалық іздеу тәжірибесі </w:t>
      </w:r>
      <w:r w:rsidR="005354B7">
        <w:rPr>
          <w:rFonts w:ascii="Times New Roman" w:hAnsi="Times New Roman"/>
          <w:sz w:val="28"/>
          <w:szCs w:val="28"/>
          <w:lang w:val="kk-KZ"/>
        </w:rPr>
        <w:t>білім алушыларға</w:t>
      </w:r>
      <w:r w:rsidR="004C600C" w:rsidRPr="00EE5F43">
        <w:rPr>
          <w:rFonts w:ascii="Times New Roman" w:hAnsi="Times New Roman"/>
          <w:sz w:val="28"/>
          <w:szCs w:val="28"/>
          <w:lang w:val="kk-KZ"/>
        </w:rPr>
        <w:t xml:space="preserve"> оқу барысында өздерінің объективті ұстанымдарын жеңуге, кәсіби мәдениетті, кәсіби бағдарланған көзқарастарды, пайымдауларды дамытуға мүмкіндік береді</w:t>
      </w:r>
      <w:r w:rsidR="00497390">
        <w:rPr>
          <w:rFonts w:ascii="Times New Roman" w:hAnsi="Times New Roman"/>
          <w:sz w:val="28"/>
          <w:szCs w:val="28"/>
          <w:lang w:val="kk-KZ"/>
        </w:rPr>
        <w:t xml:space="preserve"> [</w:t>
      </w:r>
      <w:r w:rsidR="00EE3368">
        <w:rPr>
          <w:rFonts w:ascii="Times New Roman" w:hAnsi="Times New Roman"/>
          <w:sz w:val="28"/>
          <w:szCs w:val="28"/>
          <w:lang w:val="kk-KZ"/>
        </w:rPr>
        <w:t>134</w:t>
      </w:r>
      <w:r w:rsidR="00497390">
        <w:rPr>
          <w:rFonts w:ascii="Times New Roman" w:hAnsi="Times New Roman"/>
          <w:sz w:val="28"/>
          <w:szCs w:val="28"/>
          <w:lang w:val="kk-KZ"/>
        </w:rPr>
        <w:t>]</w:t>
      </w:r>
      <w:r w:rsidR="004C600C" w:rsidRPr="00EE5F43">
        <w:rPr>
          <w:rFonts w:ascii="Times New Roman" w:hAnsi="Times New Roman"/>
          <w:sz w:val="28"/>
          <w:szCs w:val="28"/>
          <w:lang w:val="kk-KZ"/>
        </w:rPr>
        <w:t>.</w:t>
      </w:r>
    </w:p>
    <w:p w14:paraId="5752A8E5" w14:textId="77777777" w:rsidR="004C600C" w:rsidRDefault="00CC765D" w:rsidP="00892BAE">
      <w:pPr>
        <w:spacing w:after="0" w:line="240" w:lineRule="auto"/>
        <w:ind w:firstLine="709"/>
        <w:jc w:val="both"/>
        <w:rPr>
          <w:rFonts w:ascii="Times New Roman" w:hAnsi="Times New Roman"/>
          <w:sz w:val="28"/>
          <w:szCs w:val="28"/>
          <w:lang w:val="kk-KZ"/>
        </w:rPr>
      </w:pPr>
      <w:bookmarkStart w:id="15" w:name="_Hlk190077122"/>
      <w:r w:rsidRPr="00EE5F43">
        <w:rPr>
          <w:rFonts w:ascii="Times New Roman" w:hAnsi="Times New Roman"/>
          <w:sz w:val="28"/>
          <w:szCs w:val="28"/>
          <w:lang w:val="kk-KZ"/>
        </w:rPr>
        <w:t>Е.</w:t>
      </w:r>
      <w:r>
        <w:rPr>
          <w:rFonts w:ascii="Times New Roman" w:hAnsi="Times New Roman"/>
          <w:sz w:val="28"/>
          <w:szCs w:val="28"/>
          <w:lang w:val="kk-KZ"/>
        </w:rPr>
        <w:t>Л</w:t>
      </w:r>
      <w:r w:rsidR="004C600C" w:rsidRPr="00EE5F43">
        <w:rPr>
          <w:rFonts w:ascii="Times New Roman" w:hAnsi="Times New Roman"/>
          <w:sz w:val="28"/>
          <w:szCs w:val="28"/>
          <w:lang w:val="kk-KZ"/>
        </w:rPr>
        <w:t>.Белкин өзіндік жұмыстың жалпы дидактикалық мақсаттарын төрт топқа бөлуді ұсынады</w:t>
      </w:r>
      <w:r w:rsidR="006A1E65">
        <w:rPr>
          <w:rFonts w:ascii="Times New Roman" w:hAnsi="Times New Roman"/>
          <w:sz w:val="28"/>
          <w:szCs w:val="28"/>
          <w:lang w:val="kk-KZ"/>
        </w:rPr>
        <w:t xml:space="preserve"> [135]</w:t>
      </w:r>
      <w:r w:rsidR="004C600C" w:rsidRPr="00EE5F43">
        <w:rPr>
          <w:rFonts w:ascii="Times New Roman" w:hAnsi="Times New Roman"/>
          <w:sz w:val="28"/>
          <w:szCs w:val="28"/>
          <w:lang w:val="kk-KZ"/>
        </w:rPr>
        <w:t xml:space="preserve"> (</w:t>
      </w:r>
      <w:r w:rsidR="00257D14">
        <w:rPr>
          <w:rFonts w:ascii="Times New Roman" w:hAnsi="Times New Roman"/>
          <w:sz w:val="28"/>
          <w:szCs w:val="28"/>
          <w:lang w:val="kk-KZ"/>
        </w:rPr>
        <w:t>7</w:t>
      </w:r>
      <w:r w:rsidR="004C600C" w:rsidRPr="00EE5F43">
        <w:rPr>
          <w:rFonts w:ascii="Times New Roman" w:hAnsi="Times New Roman"/>
          <w:sz w:val="28"/>
          <w:szCs w:val="28"/>
          <w:lang w:val="kk-KZ"/>
        </w:rPr>
        <w:t>-сурет):</w:t>
      </w:r>
    </w:p>
    <w:p w14:paraId="19263AC0" w14:textId="77777777" w:rsidR="00892BAE" w:rsidRDefault="00892BAE" w:rsidP="00892BAE">
      <w:pPr>
        <w:spacing w:after="0" w:line="240" w:lineRule="auto"/>
        <w:ind w:firstLine="709"/>
        <w:jc w:val="both"/>
        <w:rPr>
          <w:rFonts w:ascii="Times New Roman" w:hAnsi="Times New Roman"/>
          <w:sz w:val="28"/>
          <w:szCs w:val="28"/>
          <w:lang w:val="kk-KZ"/>
        </w:rPr>
      </w:pPr>
    </w:p>
    <w:p w14:paraId="6AA89E41" w14:textId="77777777" w:rsidR="00892BAE" w:rsidRPr="000B4BB6" w:rsidRDefault="00892BAE" w:rsidP="00892BAE">
      <w:pPr>
        <w:spacing w:after="0" w:line="240" w:lineRule="auto"/>
        <w:ind w:firstLine="709"/>
        <w:jc w:val="both"/>
        <w:rPr>
          <w:rFonts w:ascii="Times New Roman" w:hAnsi="Times New Roman"/>
          <w:sz w:val="28"/>
          <w:szCs w:val="28"/>
          <w:lang w:val="kk-KZ"/>
        </w:rPr>
      </w:pPr>
    </w:p>
    <w:p w14:paraId="61CC20E4" w14:textId="77777777" w:rsidR="00680033" w:rsidRDefault="00013AF3" w:rsidP="0069726B">
      <w:pPr>
        <w:pStyle w:val="Default"/>
        <w:jc w:val="both"/>
        <w:rPr>
          <w:sz w:val="28"/>
          <w:szCs w:val="28"/>
          <w:lang w:val="kk-KZ"/>
        </w:rPr>
      </w:pPr>
      <w:r w:rsidRPr="00013AF3">
        <w:rPr>
          <w:noProof/>
          <w:lang w:val="kk-KZ"/>
        </w:rPr>
        <w:lastRenderedPageBreak/>
        <w:drawing>
          <wp:inline distT="0" distB="0" distL="0" distR="0" wp14:anchorId="29A9B75F" wp14:editId="6EEC7F24">
            <wp:extent cx="5600700" cy="3154680"/>
            <wp:effectExtent l="0" t="57150" r="0" b="0"/>
            <wp:docPr id="3" name="Схема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bookmarkEnd w:id="15"/>
    <w:p w14:paraId="6F16BFA4" w14:textId="77777777" w:rsidR="00257D14" w:rsidRDefault="005E1918" w:rsidP="00CF3865">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776CB6">
        <w:rPr>
          <w:rFonts w:ascii="Times New Roman" w:hAnsi="Times New Roman"/>
          <w:sz w:val="28"/>
          <w:szCs w:val="28"/>
          <w:lang w:val="kk-KZ"/>
        </w:rPr>
        <w:t>8</w:t>
      </w:r>
      <w:r>
        <w:rPr>
          <w:rFonts w:ascii="Times New Roman" w:hAnsi="Times New Roman"/>
          <w:sz w:val="28"/>
          <w:szCs w:val="28"/>
          <w:lang w:val="kk-KZ"/>
        </w:rPr>
        <w:t xml:space="preserve"> -</w:t>
      </w:r>
      <w:r w:rsidR="00257D14">
        <w:rPr>
          <w:rFonts w:ascii="Times New Roman" w:hAnsi="Times New Roman"/>
          <w:sz w:val="28"/>
          <w:szCs w:val="28"/>
          <w:lang w:val="kk-KZ"/>
        </w:rPr>
        <w:t>Ө</w:t>
      </w:r>
      <w:r w:rsidR="00257D14" w:rsidRPr="00EE5F43">
        <w:rPr>
          <w:rFonts w:ascii="Times New Roman" w:hAnsi="Times New Roman"/>
          <w:sz w:val="28"/>
          <w:szCs w:val="28"/>
          <w:lang w:val="kk-KZ"/>
        </w:rPr>
        <w:t>зіндік жұмыстың жалпы дидактикалық мақсаттары</w:t>
      </w:r>
    </w:p>
    <w:p w14:paraId="56C2D73C" w14:textId="77777777" w:rsidR="004C600C" w:rsidRPr="00EE5F43" w:rsidRDefault="004C600C" w:rsidP="00F9307D">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Шетелдік әдебиеттерде Германияда "жанама оқыту" сияқты өзіндік жұмыстың әртүрлі аспектілерін көрсететін бірқатар терминдер қолданылады; Австрияда, Швейцарияда "тыныш жұмыс"; Франция мен Англияда "жеке жұмыс"; АҚШ-та "</w:t>
      </w:r>
      <w:r w:rsidR="006A1E65">
        <w:rPr>
          <w:rFonts w:ascii="Times New Roman" w:hAnsi="Times New Roman"/>
          <w:sz w:val="28"/>
          <w:szCs w:val="28"/>
          <w:lang w:val="kk-KZ"/>
        </w:rPr>
        <w:t>өзіндік</w:t>
      </w:r>
      <w:r w:rsidRPr="00EE5F43">
        <w:rPr>
          <w:rFonts w:ascii="Times New Roman" w:hAnsi="Times New Roman"/>
          <w:sz w:val="28"/>
          <w:szCs w:val="28"/>
          <w:lang w:val="kk-KZ"/>
        </w:rPr>
        <w:t xml:space="preserve"> оқыту", ал өзіндік жұмыстың орнына өзін-өзі тәрбиелеу ұғымы жиі кездеседі.</w:t>
      </w:r>
      <w:r w:rsidR="00A67FD0">
        <w:rPr>
          <w:rFonts w:ascii="Times New Roman" w:hAnsi="Times New Roman"/>
          <w:sz w:val="28"/>
          <w:szCs w:val="28"/>
          <w:lang w:val="kk-KZ"/>
        </w:rPr>
        <w:t xml:space="preserve"> </w:t>
      </w:r>
      <w:r w:rsidRPr="00EE5F43">
        <w:rPr>
          <w:rFonts w:ascii="Times New Roman" w:hAnsi="Times New Roman"/>
          <w:sz w:val="28"/>
          <w:szCs w:val="28"/>
          <w:lang w:val="kk-KZ"/>
        </w:rPr>
        <w:t>Ағылшын тілді зерттеушілер мен тәрбиешілер өзін-өзі тәрбиелеуді autodidacticism, self-education, self-learning, self-teaching, self-study,</w:t>
      </w:r>
      <w:r w:rsidR="005B2A2C">
        <w:rPr>
          <w:rFonts w:ascii="Times New Roman" w:hAnsi="Times New Roman"/>
          <w:sz w:val="28"/>
          <w:szCs w:val="28"/>
          <w:lang w:val="kk-KZ"/>
        </w:rPr>
        <w:t xml:space="preserve"> </w:t>
      </w:r>
      <w:r w:rsidRPr="00EE5F43">
        <w:rPr>
          <w:rFonts w:ascii="Times New Roman" w:hAnsi="Times New Roman"/>
          <w:sz w:val="28"/>
          <w:szCs w:val="28"/>
          <w:lang w:val="kk-KZ"/>
        </w:rPr>
        <w:t>self-directed learning сияқты терминдермен белгілейді. "Autodidacticism" (автодидактика, дербес оқыту), "self-education" (өзін-өзі тәрбиелеу), "self-learning" (өзін-өзі оқыту), "self-teaching" (өзін-өзі оқыту) терминдері әдетте бірдей болып саналады және шеберлердің, оқытушылардың, білім беру мекемелерінің қабырғасынан тыс басшылықсыз дербес білім алу ретінде анықталады. Ағылшын тіліндегі "өзін-өзі үйрету" термині өз бетінше білім алу немесе оқу материалын өз бетінше үйрену үшін қолданылады.</w:t>
      </w:r>
    </w:p>
    <w:p w14:paraId="0BC7FEED" w14:textId="77777777" w:rsidR="004C600C" w:rsidRPr="000B4BB6" w:rsidRDefault="004C600C" w:rsidP="00F9307D">
      <w:pPr>
        <w:spacing w:after="0" w:line="240" w:lineRule="auto"/>
        <w:ind w:firstLine="709"/>
        <w:jc w:val="both"/>
        <w:rPr>
          <w:rFonts w:ascii="Times New Roman" w:hAnsi="Times New Roman"/>
          <w:sz w:val="28"/>
          <w:szCs w:val="28"/>
          <w:lang w:val="kk-KZ"/>
        </w:rPr>
      </w:pPr>
      <w:r w:rsidRPr="00EE5F43">
        <w:rPr>
          <w:rFonts w:ascii="Times New Roman" w:hAnsi="Times New Roman"/>
          <w:sz w:val="28"/>
          <w:szCs w:val="28"/>
          <w:lang w:val="kk-KZ"/>
        </w:rPr>
        <w:t xml:space="preserve">Ұлыбританияда </w:t>
      </w:r>
      <w:r w:rsidR="005354B7">
        <w:rPr>
          <w:rFonts w:ascii="Times New Roman" w:hAnsi="Times New Roman"/>
          <w:sz w:val="28"/>
          <w:szCs w:val="28"/>
          <w:lang w:val="kk-KZ"/>
        </w:rPr>
        <w:t>білім алушылардың</w:t>
      </w:r>
      <w:r w:rsidRPr="00EE5F43">
        <w:rPr>
          <w:rFonts w:ascii="Times New Roman" w:hAnsi="Times New Roman"/>
          <w:sz w:val="28"/>
          <w:szCs w:val="28"/>
          <w:lang w:val="kk-KZ"/>
        </w:rPr>
        <w:t xml:space="preserve"> танымдық белсенділігін ынталандыратын оқытудың ең тиімді түрлеріне шығармашылық ортаны құруға және </w:t>
      </w:r>
      <w:r w:rsidR="00212DF4">
        <w:rPr>
          <w:rFonts w:ascii="Times New Roman" w:hAnsi="Times New Roman"/>
          <w:sz w:val="28"/>
          <w:szCs w:val="28"/>
          <w:lang w:val="kk-KZ"/>
        </w:rPr>
        <w:t xml:space="preserve">білім алушылар </w:t>
      </w:r>
      <w:r w:rsidRPr="00EE5F43">
        <w:rPr>
          <w:rFonts w:ascii="Times New Roman" w:hAnsi="Times New Roman"/>
          <w:sz w:val="28"/>
          <w:szCs w:val="28"/>
          <w:lang w:val="kk-KZ"/>
        </w:rPr>
        <w:t xml:space="preserve"> мен оқытушы арасындағы өзара түсіністіктің өсуіне ықпал ететін жеке консультациялар жатады. Жеке және жеке тәсілдерді іске асыру қашықтықтан білім беру идеяларын одан әрі дамытуда да көрініс табады – "ДО" (ағылш. </w:t>
      </w:r>
      <w:r w:rsidRPr="000B4BB6">
        <w:rPr>
          <w:rFonts w:ascii="Times New Roman" w:hAnsi="Times New Roman"/>
          <w:sz w:val="28"/>
          <w:szCs w:val="28"/>
          <w:lang w:val="kk-KZ"/>
        </w:rPr>
        <w:t>«distance learning»)</w:t>
      </w:r>
      <w:r w:rsidR="005B2A2C">
        <w:rPr>
          <w:rFonts w:ascii="Times New Roman" w:hAnsi="Times New Roman"/>
          <w:sz w:val="28"/>
          <w:szCs w:val="28"/>
          <w:lang w:val="kk-KZ"/>
        </w:rPr>
        <w:t xml:space="preserve"> </w:t>
      </w:r>
      <w:r w:rsidRPr="000B4BB6">
        <w:rPr>
          <w:rFonts w:ascii="Times New Roman" w:hAnsi="Times New Roman"/>
          <w:sz w:val="28"/>
          <w:szCs w:val="28"/>
          <w:lang w:val="kk-KZ"/>
        </w:rPr>
        <w:t>[</w:t>
      </w:r>
      <w:r w:rsidR="008E3D51">
        <w:rPr>
          <w:rFonts w:ascii="Times New Roman" w:hAnsi="Times New Roman"/>
          <w:sz w:val="28"/>
          <w:szCs w:val="28"/>
          <w:lang w:val="kk-KZ"/>
        </w:rPr>
        <w:t>136</w:t>
      </w:r>
      <w:r w:rsidRPr="000B4BB6">
        <w:rPr>
          <w:rFonts w:ascii="Times New Roman" w:hAnsi="Times New Roman"/>
          <w:sz w:val="28"/>
          <w:szCs w:val="28"/>
          <w:lang w:val="kk-KZ"/>
        </w:rPr>
        <w:t>].</w:t>
      </w:r>
    </w:p>
    <w:p w14:paraId="128B93AE"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0B4BB6">
        <w:rPr>
          <w:rFonts w:ascii="Times New Roman" w:hAnsi="Times New Roman"/>
          <w:sz w:val="28"/>
          <w:szCs w:val="28"/>
          <w:lang w:val="kk-KZ"/>
        </w:rPr>
        <w:t>"Үлкен энциклопедиялық сөздікте "өзін-өзі тәрбиелеу" термині "өзін-өзі оқыту"</w:t>
      </w:r>
      <w:r w:rsidR="005B2A2C">
        <w:rPr>
          <w:rFonts w:ascii="Times New Roman" w:hAnsi="Times New Roman"/>
          <w:sz w:val="28"/>
          <w:szCs w:val="28"/>
          <w:lang w:val="kk-KZ"/>
        </w:rPr>
        <w:t xml:space="preserve"> </w:t>
      </w:r>
      <w:r w:rsidRPr="000B4BB6">
        <w:rPr>
          <w:rFonts w:ascii="Times New Roman" w:hAnsi="Times New Roman"/>
          <w:sz w:val="28"/>
          <w:szCs w:val="28"/>
          <w:lang w:val="kk-KZ"/>
        </w:rPr>
        <w:t xml:space="preserve">терминімен бірдей деп анықталғанын байқауға болады. </w:t>
      </w:r>
      <w:r w:rsidRPr="0013518E">
        <w:rPr>
          <w:rFonts w:ascii="Times New Roman" w:hAnsi="Times New Roman"/>
          <w:sz w:val="28"/>
          <w:szCs w:val="28"/>
          <w:lang w:val="kk-KZ"/>
        </w:rPr>
        <w:t>Алайда,</w:t>
      </w:r>
      <w:r w:rsidR="005B2A2C">
        <w:rPr>
          <w:rFonts w:ascii="Times New Roman" w:hAnsi="Times New Roman"/>
          <w:sz w:val="28"/>
          <w:szCs w:val="28"/>
          <w:lang w:val="kk-KZ"/>
        </w:rPr>
        <w:t xml:space="preserve">                             </w:t>
      </w:r>
      <w:r w:rsidRPr="0013518E">
        <w:rPr>
          <w:rFonts w:ascii="Times New Roman" w:hAnsi="Times New Roman"/>
          <w:sz w:val="28"/>
          <w:szCs w:val="28"/>
          <w:lang w:val="kk-KZ"/>
        </w:rPr>
        <w:t xml:space="preserve">"әдістемелік терминдер мен ұғымдардың </w:t>
      </w:r>
      <w:r w:rsidR="00497390">
        <w:rPr>
          <w:rFonts w:ascii="Times New Roman" w:hAnsi="Times New Roman"/>
          <w:sz w:val="28"/>
          <w:szCs w:val="28"/>
          <w:lang w:val="kk-KZ"/>
        </w:rPr>
        <w:t>ж</w:t>
      </w:r>
      <w:r w:rsidRPr="0013518E">
        <w:rPr>
          <w:rFonts w:ascii="Times New Roman" w:hAnsi="Times New Roman"/>
          <w:sz w:val="28"/>
          <w:szCs w:val="28"/>
          <w:lang w:val="kk-KZ"/>
        </w:rPr>
        <w:t>аңа сөздігі" бұл ұғымдарды әр түрлі анықтайды. Өзін</w:t>
      </w:r>
      <w:r w:rsidR="00C95F0F">
        <w:rPr>
          <w:rFonts w:ascii="Times New Roman" w:hAnsi="Times New Roman"/>
          <w:sz w:val="28"/>
          <w:szCs w:val="28"/>
          <w:lang w:val="kk-KZ"/>
        </w:rPr>
        <w:t>-</w:t>
      </w:r>
      <w:r w:rsidRPr="0013518E">
        <w:rPr>
          <w:rFonts w:ascii="Times New Roman" w:hAnsi="Times New Roman"/>
          <w:sz w:val="28"/>
          <w:szCs w:val="28"/>
          <w:lang w:val="kk-KZ"/>
        </w:rPr>
        <w:t>өзі оқыту оқытушының тікелей қатысуынсыз дербес білім беру процесі ретінде, ал өзін-өзі тәрбиелеу</w:t>
      </w:r>
      <w:r w:rsidR="00C95F0F">
        <w:rPr>
          <w:rFonts w:ascii="Times New Roman" w:hAnsi="Times New Roman"/>
          <w:sz w:val="28"/>
          <w:szCs w:val="28"/>
          <w:lang w:val="kk-KZ"/>
        </w:rPr>
        <w:t xml:space="preserve"> </w:t>
      </w:r>
      <w:r w:rsidR="00C95F0F" w:rsidRPr="00ED0968">
        <w:rPr>
          <w:rFonts w:ascii="Times New Roman" w:hAnsi="Times New Roman"/>
          <w:sz w:val="28"/>
          <w:szCs w:val="28"/>
          <w:lang w:val="kk-KZ"/>
        </w:rPr>
        <w:t>–</w:t>
      </w:r>
      <w:r w:rsidR="00C95F0F">
        <w:rPr>
          <w:rFonts w:ascii="Times New Roman" w:hAnsi="Times New Roman"/>
          <w:sz w:val="28"/>
          <w:szCs w:val="28"/>
          <w:lang w:val="kk-KZ"/>
        </w:rPr>
        <w:t xml:space="preserve"> </w:t>
      </w:r>
      <w:r w:rsidRPr="0013518E">
        <w:rPr>
          <w:rFonts w:ascii="Times New Roman" w:hAnsi="Times New Roman"/>
          <w:sz w:val="28"/>
          <w:szCs w:val="28"/>
          <w:lang w:val="kk-KZ"/>
        </w:rPr>
        <w:t xml:space="preserve">білім алушының бастамасы бойынша білім пәніне, білім көлемі мен көзіне, сабақтардың ұзақтығы мен уақытын белгілеуге, сондай-ақ танымдық мүдделер мен қажеттіліктерді қанағаттандыру </w:t>
      </w:r>
      <w:r w:rsidRPr="0013518E">
        <w:rPr>
          <w:rFonts w:ascii="Times New Roman" w:hAnsi="Times New Roman"/>
          <w:sz w:val="28"/>
          <w:szCs w:val="28"/>
          <w:lang w:val="kk-KZ"/>
        </w:rPr>
        <w:lastRenderedPageBreak/>
        <w:t>нысандарын таңдауға қатысты білімді, дағдыларды, игеру ретінде анықталады [</w:t>
      </w:r>
      <w:r w:rsidR="008E3D51">
        <w:rPr>
          <w:rFonts w:ascii="Times New Roman" w:hAnsi="Times New Roman"/>
          <w:sz w:val="28"/>
          <w:szCs w:val="28"/>
          <w:lang w:val="kk-KZ"/>
        </w:rPr>
        <w:t>137</w:t>
      </w:r>
      <w:r w:rsidRPr="0013518E">
        <w:rPr>
          <w:rFonts w:ascii="Times New Roman" w:hAnsi="Times New Roman"/>
          <w:sz w:val="28"/>
          <w:szCs w:val="28"/>
          <w:lang w:val="kk-KZ"/>
        </w:rPr>
        <w:t>].</w:t>
      </w:r>
    </w:p>
    <w:p w14:paraId="0FAD3BED"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Кейбір зерттеушілердің пікірінше, өзін-өзі оқыту </w:t>
      </w:r>
      <w:r w:rsidR="005354B7">
        <w:rPr>
          <w:rFonts w:ascii="Times New Roman" w:hAnsi="Times New Roman"/>
          <w:sz w:val="28"/>
          <w:szCs w:val="28"/>
          <w:lang w:val="kk-KZ"/>
        </w:rPr>
        <w:t>білім алушыларға</w:t>
      </w:r>
      <w:r w:rsidRPr="0013518E">
        <w:rPr>
          <w:rFonts w:ascii="Times New Roman" w:hAnsi="Times New Roman"/>
          <w:sz w:val="28"/>
          <w:szCs w:val="28"/>
          <w:lang w:val="kk-KZ"/>
        </w:rPr>
        <w:t xml:space="preserve"> танымдық мәселелерді шешу үшін қажетті білім, </w:t>
      </w:r>
      <w:r w:rsidR="005354B7">
        <w:rPr>
          <w:rFonts w:ascii="Times New Roman" w:hAnsi="Times New Roman"/>
          <w:sz w:val="28"/>
          <w:szCs w:val="28"/>
          <w:lang w:val="kk-KZ"/>
        </w:rPr>
        <w:t>білік</w:t>
      </w:r>
      <w:r w:rsidRPr="0013518E">
        <w:rPr>
          <w:rFonts w:ascii="Times New Roman" w:hAnsi="Times New Roman"/>
          <w:sz w:val="28"/>
          <w:szCs w:val="28"/>
          <w:lang w:val="kk-KZ"/>
        </w:rPr>
        <w:t xml:space="preserve"> </w:t>
      </w:r>
      <w:r w:rsidR="005354B7">
        <w:rPr>
          <w:rFonts w:ascii="Times New Roman" w:hAnsi="Times New Roman"/>
          <w:sz w:val="28"/>
          <w:szCs w:val="28"/>
          <w:lang w:val="kk-KZ"/>
        </w:rPr>
        <w:t>және</w:t>
      </w:r>
      <w:r w:rsidRPr="0013518E">
        <w:rPr>
          <w:rFonts w:ascii="Times New Roman" w:hAnsi="Times New Roman"/>
          <w:sz w:val="28"/>
          <w:szCs w:val="28"/>
          <w:lang w:val="kk-KZ"/>
        </w:rPr>
        <w:t xml:space="preserve"> дағдыларды қалыптастырады (Хендерсон және Нат</w:t>
      </w:r>
      <w:r w:rsidR="00AB328D">
        <w:rPr>
          <w:rFonts w:ascii="Times New Roman" w:hAnsi="Times New Roman"/>
          <w:sz w:val="28"/>
          <w:szCs w:val="28"/>
          <w:lang w:val="kk-KZ"/>
        </w:rPr>
        <w:t>а</w:t>
      </w:r>
      <w:r w:rsidRPr="0013518E">
        <w:rPr>
          <w:rFonts w:ascii="Times New Roman" w:hAnsi="Times New Roman"/>
          <w:sz w:val="28"/>
          <w:szCs w:val="28"/>
          <w:lang w:val="kk-KZ"/>
        </w:rPr>
        <w:t xml:space="preserve">нсон, 1984). Жұмыстың бұл түрі </w:t>
      </w:r>
      <w:r w:rsidR="005354B7">
        <w:rPr>
          <w:rFonts w:ascii="Times New Roman" w:hAnsi="Times New Roman"/>
          <w:sz w:val="28"/>
          <w:szCs w:val="28"/>
          <w:lang w:val="kk-KZ"/>
        </w:rPr>
        <w:t>білім алушыларға</w:t>
      </w:r>
      <w:r w:rsidRPr="0013518E">
        <w:rPr>
          <w:rFonts w:ascii="Times New Roman" w:hAnsi="Times New Roman"/>
          <w:sz w:val="28"/>
          <w:szCs w:val="28"/>
          <w:lang w:val="kk-KZ"/>
        </w:rPr>
        <w:t xml:space="preserve"> олардың білімі мен дағдыларын жүйелі түрде арттыру үшін психологиялық баптау береді және кәсіби қызмет әдістерін меңгеруде </w:t>
      </w:r>
      <w:r w:rsidR="005354B7">
        <w:rPr>
          <w:rFonts w:ascii="Times New Roman" w:hAnsi="Times New Roman"/>
          <w:sz w:val="28"/>
          <w:szCs w:val="28"/>
          <w:lang w:val="kk-KZ"/>
        </w:rPr>
        <w:t>білім алушының</w:t>
      </w:r>
      <w:r w:rsidRPr="0013518E">
        <w:rPr>
          <w:rFonts w:ascii="Times New Roman" w:hAnsi="Times New Roman"/>
          <w:sz w:val="28"/>
          <w:szCs w:val="28"/>
          <w:lang w:val="kk-KZ"/>
        </w:rPr>
        <w:t xml:space="preserve"> өзін-өзі ұйымдастыруының маңызды шарттарының бірі болып табылады [</w:t>
      </w:r>
      <w:r w:rsidR="008E3D51">
        <w:rPr>
          <w:rFonts w:ascii="Times New Roman" w:hAnsi="Times New Roman"/>
          <w:sz w:val="28"/>
          <w:szCs w:val="28"/>
          <w:lang w:val="kk-KZ"/>
        </w:rPr>
        <w:t>138</w:t>
      </w:r>
      <w:r w:rsidRPr="0013518E">
        <w:rPr>
          <w:rFonts w:ascii="Times New Roman" w:hAnsi="Times New Roman"/>
          <w:sz w:val="28"/>
          <w:szCs w:val="28"/>
          <w:lang w:val="kk-KZ"/>
        </w:rPr>
        <w:t>].</w:t>
      </w:r>
    </w:p>
    <w:p w14:paraId="03E0B20B" w14:textId="77777777" w:rsidR="004C600C" w:rsidRPr="0013518E" w:rsidRDefault="007409FC" w:rsidP="00F9307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Білім алушының</w:t>
      </w:r>
      <w:r w:rsidR="004C600C" w:rsidRPr="0013518E">
        <w:rPr>
          <w:rFonts w:ascii="Times New Roman" w:hAnsi="Times New Roman"/>
          <w:sz w:val="28"/>
          <w:szCs w:val="28"/>
          <w:lang w:val="kk-KZ"/>
        </w:rPr>
        <w:t xml:space="preserve"> өз бетінше тіл үйренудегі белсенділігі оның заманауи технологияларды қолдана отырып, ақпараттық ортамен өзара әрекеттесуінің қарқындылығы мен көлемімен анықталады (Thomas </w:t>
      </w:r>
      <w:r w:rsidR="005354B7" w:rsidRPr="005354B7">
        <w:rPr>
          <w:rFonts w:ascii="Times New Roman" w:hAnsi="Times New Roman"/>
          <w:sz w:val="28"/>
          <w:szCs w:val="28"/>
          <w:lang w:val="kk-KZ"/>
        </w:rPr>
        <w:t>H</w:t>
      </w:r>
      <w:r w:rsidR="004C600C" w:rsidRPr="0013518E">
        <w:rPr>
          <w:rFonts w:ascii="Times New Roman" w:hAnsi="Times New Roman"/>
          <w:sz w:val="28"/>
          <w:szCs w:val="28"/>
          <w:lang w:val="kk-KZ"/>
        </w:rPr>
        <w:t xml:space="preserve">ockings, Ottaway </w:t>
      </w:r>
      <w:r w:rsidR="005354B7">
        <w:rPr>
          <w:rFonts w:ascii="Times New Roman" w:hAnsi="Times New Roman"/>
          <w:sz w:val="28"/>
          <w:szCs w:val="28"/>
          <w:lang w:val="kk-KZ"/>
        </w:rPr>
        <w:t>және</w:t>
      </w:r>
      <w:r w:rsidR="004C600C" w:rsidRPr="0013518E">
        <w:rPr>
          <w:rFonts w:ascii="Times New Roman" w:hAnsi="Times New Roman"/>
          <w:sz w:val="28"/>
          <w:szCs w:val="28"/>
          <w:lang w:val="kk-KZ"/>
        </w:rPr>
        <w:t xml:space="preserve"> Jones 2015). Қолда бар білім негізінде таным процесін өз бетінше ұйымдастыру, әртүрлі көздерден ақпаратты өз бетінше табу және алу қабілеті, шетелдік ғалымдардың пікірінше, таным процесін оңтайландыруға мүмкіндік береді  [</w:t>
      </w:r>
      <w:r w:rsidR="00AB328D">
        <w:rPr>
          <w:rFonts w:ascii="Times New Roman" w:hAnsi="Times New Roman"/>
          <w:sz w:val="28"/>
          <w:szCs w:val="28"/>
          <w:lang w:val="kk-KZ"/>
        </w:rPr>
        <w:t>139</w:t>
      </w:r>
      <w:r w:rsidR="004C600C" w:rsidRPr="0013518E">
        <w:rPr>
          <w:rFonts w:ascii="Times New Roman" w:hAnsi="Times New Roman"/>
          <w:sz w:val="28"/>
          <w:szCs w:val="28"/>
          <w:lang w:val="kk-KZ"/>
        </w:rPr>
        <w:t>].</w:t>
      </w:r>
    </w:p>
    <w:p w14:paraId="5E1AF349"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Өзіндік жұмысты ұйымдастыру процесінде </w:t>
      </w:r>
      <w:r w:rsidR="00AB328D">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жеке мүмкіндіктеріне, олардың қызығушылықтарына, тенденцияларына, қажеттіліктеріне сүйену керек.</w:t>
      </w:r>
    </w:p>
    <w:p w14:paraId="4AF42690"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Үздіксіз білім беру және өзін-өзі тәрбиелеу контекстінде оқу автономиясын қалыптастыру теориясы мен практикасы саласындағы зерттеулерді талдау шет тілін үйренушінің автономиясын ұйымдастыру және басқару саласында айтарлықтай теориялық </w:t>
      </w:r>
      <w:r w:rsidR="00AB328D">
        <w:rPr>
          <w:rFonts w:ascii="Times New Roman" w:hAnsi="Times New Roman"/>
          <w:sz w:val="28"/>
          <w:szCs w:val="28"/>
          <w:lang w:val="kk-KZ"/>
        </w:rPr>
        <w:t>жинақ</w:t>
      </w:r>
      <w:r w:rsidRPr="0013518E">
        <w:rPr>
          <w:rFonts w:ascii="Times New Roman" w:hAnsi="Times New Roman"/>
          <w:sz w:val="28"/>
          <w:szCs w:val="28"/>
          <w:lang w:val="kk-KZ"/>
        </w:rPr>
        <w:t xml:space="preserve"> және белгілі бір практикалық тәжірибе жинақталғанын көрсетті.</w:t>
      </w:r>
    </w:p>
    <w:p w14:paraId="1378437F" w14:textId="77777777" w:rsidR="004C600C" w:rsidRPr="0013518E" w:rsidRDefault="004809B1" w:rsidP="00F9307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Білім алушыларға</w:t>
      </w:r>
      <w:r w:rsidR="004C600C" w:rsidRPr="0013518E">
        <w:rPr>
          <w:rFonts w:ascii="Times New Roman" w:hAnsi="Times New Roman"/>
          <w:sz w:val="28"/>
          <w:szCs w:val="28"/>
          <w:lang w:val="kk-KZ"/>
        </w:rPr>
        <w:t xml:space="preserve"> автономия мен автономды тілдерді оқытудың</w:t>
      </w:r>
      <w:r w:rsidR="00CC765D" w:rsidRPr="0013518E">
        <w:rPr>
          <w:rFonts w:ascii="Times New Roman" w:hAnsi="Times New Roman"/>
          <w:sz w:val="28"/>
          <w:szCs w:val="28"/>
          <w:lang w:val="kk-KZ"/>
        </w:rPr>
        <w:t xml:space="preserve"> бастапқы анықтамасын </w:t>
      </w:r>
      <w:r w:rsidR="00CC765D">
        <w:rPr>
          <w:rFonts w:ascii="Times New Roman" w:hAnsi="Times New Roman"/>
          <w:sz w:val="28"/>
          <w:szCs w:val="28"/>
          <w:lang w:val="kk-KZ"/>
        </w:rPr>
        <w:t>Х</w:t>
      </w:r>
      <w:r w:rsidR="004C600C" w:rsidRPr="0013518E">
        <w:rPr>
          <w:rFonts w:ascii="Times New Roman" w:hAnsi="Times New Roman"/>
          <w:sz w:val="28"/>
          <w:szCs w:val="28"/>
          <w:lang w:val="kk-KZ"/>
        </w:rPr>
        <w:t xml:space="preserve">.Холек (1981) ұсынған, оның тұжырымдамасы: </w:t>
      </w:r>
      <w:r w:rsidR="005354B7">
        <w:rPr>
          <w:rFonts w:ascii="Times New Roman" w:hAnsi="Times New Roman"/>
          <w:sz w:val="28"/>
          <w:szCs w:val="28"/>
          <w:lang w:val="kk-KZ"/>
        </w:rPr>
        <w:t>білім алушының</w:t>
      </w:r>
      <w:r w:rsidR="004C600C" w:rsidRPr="0013518E">
        <w:rPr>
          <w:rFonts w:ascii="Times New Roman" w:hAnsi="Times New Roman"/>
          <w:sz w:val="28"/>
          <w:szCs w:val="28"/>
          <w:lang w:val="kk-KZ"/>
        </w:rPr>
        <w:t xml:space="preserve"> автономиясы</w:t>
      </w:r>
      <w:r w:rsidR="00C95F0F" w:rsidRPr="00ED0968">
        <w:rPr>
          <w:rFonts w:ascii="Times New Roman" w:hAnsi="Times New Roman"/>
          <w:sz w:val="28"/>
          <w:szCs w:val="28"/>
          <w:lang w:val="kk-KZ"/>
        </w:rPr>
        <w:t xml:space="preserve"> – </w:t>
      </w:r>
      <w:r w:rsidR="004C600C" w:rsidRPr="0013518E">
        <w:rPr>
          <w:rFonts w:ascii="Times New Roman" w:hAnsi="Times New Roman"/>
          <w:sz w:val="28"/>
          <w:szCs w:val="28"/>
          <w:lang w:val="kk-KZ"/>
        </w:rPr>
        <w:t>"өзінің білім беру қызметі үшін жауапкершілікті өз мойнына алу қабілеті"</w:t>
      </w:r>
      <w:r w:rsidR="00C95F0F">
        <w:rPr>
          <w:rFonts w:ascii="Times New Roman" w:hAnsi="Times New Roman"/>
          <w:sz w:val="28"/>
          <w:szCs w:val="28"/>
          <w:lang w:val="kk-KZ"/>
        </w:rPr>
        <w:t xml:space="preserve"> </w:t>
      </w:r>
      <w:r w:rsidR="004C600C" w:rsidRPr="0013518E">
        <w:rPr>
          <w:rFonts w:ascii="Times New Roman" w:hAnsi="Times New Roman"/>
          <w:sz w:val="28"/>
          <w:szCs w:val="28"/>
          <w:lang w:val="kk-KZ"/>
        </w:rPr>
        <w:t>[</w:t>
      </w:r>
      <w:r w:rsidR="00AB328D">
        <w:rPr>
          <w:rFonts w:ascii="Times New Roman" w:hAnsi="Times New Roman"/>
          <w:sz w:val="28"/>
          <w:szCs w:val="28"/>
          <w:lang w:val="kk-KZ"/>
        </w:rPr>
        <w:t>140</w:t>
      </w:r>
      <w:r w:rsidR="004C600C" w:rsidRPr="0013518E">
        <w:rPr>
          <w:rFonts w:ascii="Times New Roman" w:hAnsi="Times New Roman"/>
          <w:sz w:val="28"/>
          <w:szCs w:val="28"/>
          <w:lang w:val="kk-KZ"/>
        </w:rPr>
        <w:t>].</w:t>
      </w:r>
    </w:p>
    <w:p w14:paraId="07C2292B"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Американдық ғалымдар С.Мериан мен Р.Кафеллдің (1991) еңбектерінде өзін-өзі тәрбиелеу "білім алушылар өздерінің оқу тәжірибесін жоспарлау, орындау және бағалау үшін негізгі жауапкершілікті алатын оқыту түрі" ретінде түсіндіріледі [</w:t>
      </w:r>
      <w:r w:rsidR="00AB328D">
        <w:rPr>
          <w:rFonts w:ascii="Times New Roman" w:hAnsi="Times New Roman"/>
          <w:sz w:val="28"/>
          <w:szCs w:val="28"/>
          <w:lang w:val="kk-KZ"/>
        </w:rPr>
        <w:t>141</w:t>
      </w:r>
      <w:r w:rsidRPr="0013518E">
        <w:rPr>
          <w:rFonts w:ascii="Times New Roman" w:hAnsi="Times New Roman"/>
          <w:sz w:val="28"/>
          <w:szCs w:val="28"/>
          <w:lang w:val="kk-KZ"/>
        </w:rPr>
        <w:t>].</w:t>
      </w:r>
    </w:p>
    <w:p w14:paraId="3EB21BC8"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Белгілі ғалым Чарльз Хейс өзін-өзі тәрбиелеу процесін өміршеңдіктің қайнар көзі ретінде түсіндіреді және өзін-өзі оқытуды бақылау және өзін-өзі тәрбиелеуді өмірлік басымдық ретінде қабылдау керек деген идеяны ұстанады[</w:t>
      </w:r>
      <w:r w:rsidR="006060EC">
        <w:rPr>
          <w:rFonts w:ascii="Times New Roman" w:hAnsi="Times New Roman"/>
          <w:sz w:val="28"/>
          <w:szCs w:val="28"/>
          <w:lang w:val="kk-KZ"/>
        </w:rPr>
        <w:t>142</w:t>
      </w:r>
      <w:r w:rsidRPr="0013518E">
        <w:rPr>
          <w:rFonts w:ascii="Times New Roman" w:hAnsi="Times New Roman"/>
          <w:sz w:val="28"/>
          <w:szCs w:val="28"/>
          <w:lang w:val="kk-KZ"/>
        </w:rPr>
        <w:t>].</w:t>
      </w:r>
    </w:p>
    <w:p w14:paraId="51E0943B" w14:textId="77777777" w:rsidR="004C600C" w:rsidRPr="003D4FA6" w:rsidRDefault="004C600C" w:rsidP="00F9307D">
      <w:pPr>
        <w:spacing w:after="0" w:line="240" w:lineRule="auto"/>
        <w:ind w:firstLine="709"/>
        <w:jc w:val="both"/>
        <w:rPr>
          <w:rFonts w:ascii="Times New Roman" w:hAnsi="Times New Roman"/>
          <w:sz w:val="28"/>
          <w:szCs w:val="28"/>
          <w:lang w:val="kk-KZ"/>
        </w:rPr>
      </w:pPr>
      <w:r w:rsidRPr="003D4FA6">
        <w:rPr>
          <w:rFonts w:ascii="Times New Roman" w:hAnsi="Times New Roman"/>
          <w:sz w:val="28"/>
          <w:szCs w:val="28"/>
          <w:lang w:val="kk-KZ"/>
        </w:rPr>
        <w:t xml:space="preserve">Американдық ғалым Малколм Ноулз өзін-өзі тәрбиелеу, басқалардың көмегімен немесе көмегінсіз жеке тұлғалар өздерінің білім беру қажеттіліктерін </w:t>
      </w:r>
      <w:r w:rsidR="00B62532" w:rsidRPr="003D4FA6">
        <w:rPr>
          <w:rFonts w:ascii="Times New Roman" w:hAnsi="Times New Roman"/>
          <w:sz w:val="28"/>
          <w:szCs w:val="28"/>
          <w:lang w:val="kk-KZ"/>
        </w:rPr>
        <w:t>білу</w:t>
      </w:r>
      <w:r w:rsidRPr="003D4FA6">
        <w:rPr>
          <w:rFonts w:ascii="Times New Roman" w:hAnsi="Times New Roman"/>
          <w:sz w:val="28"/>
          <w:szCs w:val="28"/>
          <w:lang w:val="kk-KZ"/>
        </w:rPr>
        <w:t>,</w:t>
      </w:r>
      <w:r w:rsidR="00C95F0F" w:rsidRPr="003D4FA6">
        <w:rPr>
          <w:rFonts w:ascii="Times New Roman" w:hAnsi="Times New Roman"/>
          <w:sz w:val="28"/>
          <w:szCs w:val="28"/>
          <w:lang w:val="kk-KZ"/>
        </w:rPr>
        <w:t xml:space="preserve"> </w:t>
      </w:r>
      <w:r w:rsidRPr="003D4FA6">
        <w:rPr>
          <w:rFonts w:ascii="Times New Roman" w:hAnsi="Times New Roman"/>
          <w:sz w:val="28"/>
          <w:szCs w:val="28"/>
          <w:lang w:val="kk-KZ"/>
        </w:rPr>
        <w:t>білім беру мақсаттарын анықтау, адамның материалдық ресурстарымен қамтамасыз ету, оқыту, таңдау және енгізу көздері туралы ба</w:t>
      </w:r>
      <w:r w:rsidR="00497390" w:rsidRPr="003D4FA6">
        <w:rPr>
          <w:rFonts w:ascii="Times New Roman" w:hAnsi="Times New Roman"/>
          <w:sz w:val="28"/>
          <w:szCs w:val="28"/>
          <w:lang w:val="kk-KZ"/>
        </w:rPr>
        <w:t xml:space="preserve">стама көтеретін процесс ретінде </w:t>
      </w:r>
      <w:r w:rsidRPr="003D4FA6">
        <w:rPr>
          <w:rFonts w:ascii="Times New Roman" w:hAnsi="Times New Roman"/>
          <w:sz w:val="28"/>
          <w:szCs w:val="28"/>
          <w:lang w:val="kk-KZ"/>
        </w:rPr>
        <w:t>сәйкес білім беру стратегиялары және нәтижелерді бағалау</w:t>
      </w:r>
      <w:r w:rsidR="00497390" w:rsidRPr="003D4FA6">
        <w:rPr>
          <w:rFonts w:ascii="Times New Roman" w:hAnsi="Times New Roman"/>
          <w:sz w:val="28"/>
          <w:szCs w:val="28"/>
          <w:lang w:val="kk-KZ"/>
        </w:rPr>
        <w:t>" болып сипатталады делінген</w:t>
      </w:r>
      <w:r w:rsidR="00B62532" w:rsidRPr="003D4FA6">
        <w:rPr>
          <w:rFonts w:ascii="Times New Roman" w:hAnsi="Times New Roman"/>
          <w:sz w:val="28"/>
          <w:szCs w:val="28"/>
          <w:lang w:val="kk-KZ"/>
        </w:rPr>
        <w:t>.</w:t>
      </w:r>
    </w:p>
    <w:p w14:paraId="2FA38DB3"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М.Ноулз оқытуда бастама көтерген </w:t>
      </w:r>
      <w:r w:rsidR="005354B7">
        <w:rPr>
          <w:rFonts w:ascii="Times New Roman" w:hAnsi="Times New Roman"/>
          <w:sz w:val="28"/>
          <w:szCs w:val="28"/>
          <w:lang w:val="kk-KZ"/>
        </w:rPr>
        <w:t>білім алушылар</w:t>
      </w:r>
      <w:r w:rsidRPr="0013518E">
        <w:rPr>
          <w:rFonts w:ascii="Times New Roman" w:hAnsi="Times New Roman"/>
          <w:sz w:val="28"/>
          <w:szCs w:val="28"/>
          <w:lang w:val="kk-KZ"/>
        </w:rPr>
        <w:t xml:space="preserve"> (proactive learners) </w:t>
      </w:r>
      <w:r w:rsidR="005354B7">
        <w:rPr>
          <w:rFonts w:ascii="Times New Roman" w:hAnsi="Times New Roman"/>
          <w:sz w:val="28"/>
          <w:szCs w:val="28"/>
          <w:lang w:val="kk-KZ"/>
        </w:rPr>
        <w:t>оқытушылардың</w:t>
      </w:r>
      <w:r w:rsidRPr="0013518E">
        <w:rPr>
          <w:rFonts w:ascii="Times New Roman" w:hAnsi="Times New Roman"/>
          <w:sz w:val="28"/>
          <w:szCs w:val="28"/>
          <w:lang w:val="kk-KZ"/>
        </w:rPr>
        <w:t xml:space="preserve"> </w:t>
      </w:r>
      <w:r w:rsidR="005354B7">
        <w:rPr>
          <w:rFonts w:ascii="Times New Roman" w:hAnsi="Times New Roman"/>
          <w:sz w:val="28"/>
          <w:szCs w:val="28"/>
          <w:lang w:val="kk-KZ"/>
        </w:rPr>
        <w:t>мойында</w:t>
      </w:r>
      <w:r w:rsidRPr="0013518E">
        <w:rPr>
          <w:rFonts w:ascii="Times New Roman" w:hAnsi="Times New Roman"/>
          <w:sz w:val="28"/>
          <w:szCs w:val="28"/>
          <w:lang w:val="kk-KZ"/>
        </w:rPr>
        <w:t xml:space="preserve"> отыратын және оқытуды күтетіндерге (reactive</w:t>
      </w:r>
      <w:r w:rsidR="005354B7">
        <w:rPr>
          <w:rFonts w:ascii="Times New Roman" w:hAnsi="Times New Roman"/>
          <w:sz w:val="28"/>
          <w:szCs w:val="28"/>
          <w:lang w:val="kk-KZ"/>
        </w:rPr>
        <w:t xml:space="preserve"> </w:t>
      </w:r>
      <w:r w:rsidRPr="0013518E">
        <w:rPr>
          <w:rFonts w:ascii="Times New Roman" w:hAnsi="Times New Roman"/>
          <w:sz w:val="28"/>
          <w:szCs w:val="28"/>
          <w:lang w:val="kk-KZ"/>
        </w:rPr>
        <w:lastRenderedPageBreak/>
        <w:t xml:space="preserve">learners) қарағанда көбірек білім алып, үйренетінін атап өтті. Мұндай </w:t>
      </w:r>
      <w:r w:rsidR="005354B7">
        <w:rPr>
          <w:rFonts w:ascii="Times New Roman" w:hAnsi="Times New Roman"/>
          <w:sz w:val="28"/>
          <w:szCs w:val="28"/>
          <w:lang w:val="kk-KZ"/>
        </w:rPr>
        <w:t>білім алушылар</w:t>
      </w:r>
      <w:r w:rsidRPr="0013518E">
        <w:rPr>
          <w:rFonts w:ascii="Times New Roman" w:hAnsi="Times New Roman"/>
          <w:sz w:val="28"/>
          <w:szCs w:val="28"/>
          <w:lang w:val="kk-KZ"/>
        </w:rPr>
        <w:t xml:space="preserve"> неғұрлым мақсатты және үлкен мотивациямен оқиды. Олар сондай-ақ біз пассивті деп атайтындарға қарағанда жақсырақ және ұзағырақ оқығанын сақтауға және қолдануға бейім</w:t>
      </w:r>
      <w:r w:rsidR="005B2A2C">
        <w:rPr>
          <w:rFonts w:ascii="Times New Roman" w:hAnsi="Times New Roman"/>
          <w:sz w:val="28"/>
          <w:szCs w:val="28"/>
          <w:lang w:val="kk-KZ"/>
        </w:rPr>
        <w:t xml:space="preserve"> </w:t>
      </w:r>
      <w:r w:rsidR="006060EC" w:rsidRPr="0013518E">
        <w:rPr>
          <w:rFonts w:ascii="Times New Roman" w:hAnsi="Times New Roman"/>
          <w:sz w:val="28"/>
          <w:szCs w:val="28"/>
          <w:lang w:val="kk-KZ"/>
        </w:rPr>
        <w:t>[</w:t>
      </w:r>
      <w:r w:rsidR="006060EC">
        <w:rPr>
          <w:rFonts w:ascii="Times New Roman" w:hAnsi="Times New Roman"/>
          <w:sz w:val="28"/>
          <w:szCs w:val="28"/>
          <w:lang w:val="kk-KZ"/>
        </w:rPr>
        <w:t>143</w:t>
      </w:r>
      <w:r w:rsidR="006060EC" w:rsidRPr="0013518E">
        <w:rPr>
          <w:rFonts w:ascii="Times New Roman" w:hAnsi="Times New Roman"/>
          <w:sz w:val="28"/>
          <w:szCs w:val="28"/>
          <w:lang w:val="kk-KZ"/>
        </w:rPr>
        <w:t>].</w:t>
      </w:r>
    </w:p>
    <w:p w14:paraId="307FE5F1"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С.Коттералл өзінің "promoting learner autonomy through the curriculum: principles for designing language courses" атты еңбегінде </w:t>
      </w:r>
      <w:r w:rsidR="005354B7">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дербестігін </w:t>
      </w:r>
      <w:r w:rsidR="005354B7">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тиімді өзіндік жұмысының негізгі мақсаты ретінде пайдалануды ұсынады</w:t>
      </w:r>
      <w:r w:rsidR="005B2A2C">
        <w:rPr>
          <w:rFonts w:ascii="Times New Roman" w:hAnsi="Times New Roman"/>
          <w:sz w:val="28"/>
          <w:szCs w:val="28"/>
          <w:lang w:val="kk-KZ"/>
        </w:rPr>
        <w:t xml:space="preserve"> </w:t>
      </w:r>
      <w:r w:rsidRPr="0013518E">
        <w:rPr>
          <w:rFonts w:ascii="Times New Roman" w:hAnsi="Times New Roman"/>
          <w:sz w:val="28"/>
          <w:szCs w:val="28"/>
          <w:lang w:val="kk-KZ"/>
        </w:rPr>
        <w:t>[</w:t>
      </w:r>
      <w:r w:rsidR="006060EC">
        <w:rPr>
          <w:rFonts w:ascii="Times New Roman" w:hAnsi="Times New Roman"/>
          <w:sz w:val="28"/>
          <w:szCs w:val="28"/>
          <w:lang w:val="kk-KZ"/>
        </w:rPr>
        <w:t>144</w:t>
      </w:r>
      <w:r w:rsidRPr="0013518E">
        <w:rPr>
          <w:rFonts w:ascii="Times New Roman" w:hAnsi="Times New Roman"/>
          <w:sz w:val="28"/>
          <w:szCs w:val="28"/>
          <w:lang w:val="kk-KZ"/>
        </w:rPr>
        <w:t>].</w:t>
      </w:r>
    </w:p>
    <w:p w14:paraId="35A52731"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Д.Ньюнан шет тілін үйрену барысында білім алушылардың автономиясын дамытудың тоғыз сатылы теориясын ұсынды. Ол білім алушылардың бағдарлану ұғымдарына, сондай-ақ олардың тәуелсіздігіне негізделген оқу жоспарының теориялық негіздемесін келтіреді</w:t>
      </w:r>
      <w:r w:rsidR="005B2A2C">
        <w:rPr>
          <w:rFonts w:ascii="Times New Roman" w:hAnsi="Times New Roman"/>
          <w:sz w:val="28"/>
          <w:szCs w:val="28"/>
          <w:lang w:val="kk-KZ"/>
        </w:rPr>
        <w:t xml:space="preserve"> </w:t>
      </w:r>
      <w:r w:rsidR="005D4826" w:rsidRPr="0013518E">
        <w:rPr>
          <w:rFonts w:ascii="Times New Roman" w:hAnsi="Times New Roman"/>
          <w:sz w:val="28"/>
          <w:szCs w:val="28"/>
          <w:lang w:val="kk-KZ"/>
        </w:rPr>
        <w:t>[</w:t>
      </w:r>
      <w:r w:rsidR="005D4826">
        <w:rPr>
          <w:rFonts w:ascii="Times New Roman" w:hAnsi="Times New Roman"/>
          <w:sz w:val="28"/>
          <w:szCs w:val="28"/>
          <w:lang w:val="kk-KZ"/>
        </w:rPr>
        <w:t>145</w:t>
      </w:r>
      <w:r w:rsidR="005D4826" w:rsidRPr="0013518E">
        <w:rPr>
          <w:rFonts w:ascii="Times New Roman" w:hAnsi="Times New Roman"/>
          <w:sz w:val="28"/>
          <w:szCs w:val="28"/>
          <w:lang w:val="kk-KZ"/>
        </w:rPr>
        <w:t>].</w:t>
      </w:r>
    </w:p>
    <w:p w14:paraId="1BDD5812"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"Өзін-өзі оқыту" көбінесе "д</w:t>
      </w:r>
      <w:r w:rsidR="005D4826">
        <w:rPr>
          <w:rFonts w:ascii="Times New Roman" w:hAnsi="Times New Roman"/>
          <w:sz w:val="28"/>
          <w:szCs w:val="28"/>
          <w:lang w:val="kk-KZ"/>
        </w:rPr>
        <w:t>ербестік</w:t>
      </w:r>
      <w:r w:rsidRPr="0013518E">
        <w:rPr>
          <w:rFonts w:ascii="Times New Roman" w:hAnsi="Times New Roman"/>
          <w:sz w:val="28"/>
          <w:szCs w:val="28"/>
          <w:lang w:val="kk-KZ"/>
        </w:rPr>
        <w:t>", "оқушыға бағытталған оқыту" және "иелік ету" сияқты басқа оқыту тәсілдерімен байланысты. Өзін-өзі оқытуды талқылау көбінесе оқушы мен мұғалімнің рөлі мен қарым-қатынасы, сондай-ақ оқытудағы ақпараттық-коммуникациялық технологиялардың (акт) рөлі сияқты маңызды мәселелер аясында туындайды</w:t>
      </w:r>
      <w:r w:rsidR="005B2A2C">
        <w:rPr>
          <w:rFonts w:ascii="Times New Roman" w:hAnsi="Times New Roman"/>
          <w:sz w:val="28"/>
          <w:szCs w:val="28"/>
          <w:lang w:val="kk-KZ"/>
        </w:rPr>
        <w:t xml:space="preserve"> </w:t>
      </w:r>
      <w:r w:rsidRPr="0013518E">
        <w:rPr>
          <w:rFonts w:ascii="Times New Roman" w:hAnsi="Times New Roman"/>
          <w:sz w:val="28"/>
          <w:szCs w:val="28"/>
          <w:lang w:val="kk-KZ"/>
        </w:rPr>
        <w:t>(B.Meyer, N.Haywood, D.Sachdev</w:t>
      </w:r>
      <w:r w:rsidR="00B62532">
        <w:rPr>
          <w:rFonts w:ascii="Times New Roman" w:hAnsi="Times New Roman"/>
          <w:sz w:val="28"/>
          <w:szCs w:val="28"/>
          <w:lang w:val="kk-KZ"/>
        </w:rPr>
        <w:t xml:space="preserve"> </w:t>
      </w:r>
      <w:r w:rsidRPr="0013518E">
        <w:rPr>
          <w:rFonts w:ascii="Times New Roman" w:hAnsi="Times New Roman"/>
          <w:sz w:val="28"/>
          <w:szCs w:val="28"/>
          <w:lang w:val="kk-KZ"/>
        </w:rPr>
        <w:t>and</w:t>
      </w:r>
      <w:r w:rsidR="00B62532">
        <w:rPr>
          <w:rFonts w:ascii="Times New Roman" w:hAnsi="Times New Roman"/>
          <w:sz w:val="28"/>
          <w:szCs w:val="28"/>
          <w:lang w:val="kk-KZ"/>
        </w:rPr>
        <w:t xml:space="preserve"> </w:t>
      </w:r>
      <w:r w:rsidR="005B2A2C">
        <w:rPr>
          <w:rFonts w:ascii="Times New Roman" w:hAnsi="Times New Roman"/>
          <w:sz w:val="28"/>
          <w:szCs w:val="28"/>
          <w:lang w:val="kk-KZ"/>
        </w:rPr>
        <w:t xml:space="preserve">    </w:t>
      </w:r>
      <w:r w:rsidRPr="0013518E">
        <w:rPr>
          <w:rFonts w:ascii="Times New Roman" w:hAnsi="Times New Roman"/>
          <w:sz w:val="28"/>
          <w:szCs w:val="28"/>
          <w:lang w:val="kk-KZ"/>
        </w:rPr>
        <w:t>S.Faraday 2008)</w:t>
      </w:r>
      <w:r w:rsidR="005B2A2C">
        <w:rPr>
          <w:rFonts w:ascii="Times New Roman" w:hAnsi="Times New Roman"/>
          <w:sz w:val="28"/>
          <w:szCs w:val="28"/>
          <w:lang w:val="kk-KZ"/>
        </w:rPr>
        <w:t xml:space="preserve"> </w:t>
      </w:r>
      <w:r w:rsidR="005D4826" w:rsidRPr="0013518E">
        <w:rPr>
          <w:rFonts w:ascii="Times New Roman" w:hAnsi="Times New Roman"/>
          <w:sz w:val="28"/>
          <w:szCs w:val="28"/>
          <w:lang w:val="kk-KZ"/>
        </w:rPr>
        <w:t>[</w:t>
      </w:r>
      <w:r w:rsidR="005D4826">
        <w:rPr>
          <w:rFonts w:ascii="Times New Roman" w:hAnsi="Times New Roman"/>
          <w:sz w:val="28"/>
          <w:szCs w:val="28"/>
          <w:lang w:val="kk-KZ"/>
        </w:rPr>
        <w:t>146</w:t>
      </w:r>
      <w:r w:rsidR="005D4826" w:rsidRPr="0013518E">
        <w:rPr>
          <w:rFonts w:ascii="Times New Roman" w:hAnsi="Times New Roman"/>
          <w:sz w:val="28"/>
          <w:szCs w:val="28"/>
          <w:lang w:val="kk-KZ"/>
        </w:rPr>
        <w:t>].</w:t>
      </w:r>
    </w:p>
    <w:p w14:paraId="15887924" w14:textId="77777777" w:rsidR="004C600C" w:rsidRPr="0013518E" w:rsidRDefault="004C600C" w:rsidP="00D22710">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Қазақстандық ғалымдар Г.Ахметова, Н.Асанов, А.К.Садықова,</w:t>
      </w:r>
      <w:r w:rsidR="005B2A2C">
        <w:rPr>
          <w:rFonts w:ascii="Times New Roman" w:hAnsi="Times New Roman"/>
          <w:sz w:val="28"/>
          <w:szCs w:val="28"/>
          <w:lang w:val="kk-KZ"/>
        </w:rPr>
        <w:t xml:space="preserve"> </w:t>
      </w:r>
      <w:r w:rsidRPr="0013518E">
        <w:rPr>
          <w:rFonts w:ascii="Times New Roman" w:hAnsi="Times New Roman"/>
          <w:sz w:val="28"/>
          <w:szCs w:val="28"/>
          <w:lang w:val="kk-KZ"/>
        </w:rPr>
        <w:t xml:space="preserve"> </w:t>
      </w:r>
      <w:r w:rsidR="005B2A2C">
        <w:rPr>
          <w:rFonts w:ascii="Times New Roman" w:hAnsi="Times New Roman"/>
          <w:sz w:val="28"/>
          <w:szCs w:val="28"/>
          <w:lang w:val="kk-KZ"/>
        </w:rPr>
        <w:t xml:space="preserve"> </w:t>
      </w:r>
      <w:r w:rsidRPr="0013518E">
        <w:rPr>
          <w:rFonts w:ascii="Times New Roman" w:hAnsi="Times New Roman"/>
          <w:sz w:val="28"/>
          <w:szCs w:val="28"/>
          <w:lang w:val="kk-KZ"/>
        </w:rPr>
        <w:t>Р.</w:t>
      </w:r>
      <w:r w:rsidR="005B2A2C">
        <w:rPr>
          <w:rFonts w:ascii="Times New Roman" w:hAnsi="Times New Roman"/>
          <w:sz w:val="28"/>
          <w:szCs w:val="28"/>
          <w:lang w:val="kk-KZ"/>
        </w:rPr>
        <w:t>Б</w:t>
      </w:r>
      <w:r w:rsidRPr="0013518E">
        <w:rPr>
          <w:rFonts w:ascii="Times New Roman" w:hAnsi="Times New Roman"/>
          <w:sz w:val="28"/>
          <w:szCs w:val="28"/>
          <w:lang w:val="kk-KZ"/>
        </w:rPr>
        <w:t xml:space="preserve">.Исмайлова, К.Л.Гончарова, </w:t>
      </w:r>
      <w:r w:rsidR="005B2A2C">
        <w:rPr>
          <w:rFonts w:ascii="Times New Roman" w:hAnsi="Times New Roman"/>
          <w:sz w:val="28"/>
          <w:szCs w:val="28"/>
          <w:lang w:val="kk-KZ"/>
        </w:rPr>
        <w:t>С</w:t>
      </w:r>
      <w:r w:rsidRPr="0013518E">
        <w:rPr>
          <w:rFonts w:ascii="Times New Roman" w:hAnsi="Times New Roman"/>
          <w:sz w:val="28"/>
          <w:szCs w:val="28"/>
          <w:lang w:val="kk-KZ"/>
        </w:rPr>
        <w:t xml:space="preserve">.Б.Бегалиева жоғары оқу орындарында </w:t>
      </w:r>
      <w:r w:rsidR="007F42BB">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өзіндік жұмысын ұйымдастыру ерекшеліктерін қарастырды. </w:t>
      </w:r>
      <w:r w:rsidR="00F759F1">
        <w:rPr>
          <w:rFonts w:ascii="Times New Roman" w:hAnsi="Times New Roman"/>
          <w:sz w:val="28"/>
          <w:szCs w:val="28"/>
          <w:lang w:val="kk-KZ"/>
        </w:rPr>
        <w:t xml:space="preserve"> </w:t>
      </w:r>
      <w:r w:rsidRPr="0013518E">
        <w:rPr>
          <w:rFonts w:ascii="Times New Roman" w:hAnsi="Times New Roman"/>
          <w:sz w:val="28"/>
          <w:szCs w:val="28"/>
          <w:lang w:val="kk-KZ"/>
        </w:rPr>
        <w:t>А.Е.Әбілқасымова, Н.А.Адельбаева, Г.О.Абдуллаевой</w:t>
      </w:r>
      <w:r w:rsidR="00497390">
        <w:rPr>
          <w:rFonts w:ascii="Times New Roman" w:hAnsi="Times New Roman"/>
          <w:sz w:val="28"/>
          <w:szCs w:val="28"/>
          <w:lang w:val="kk-KZ"/>
        </w:rPr>
        <w:t xml:space="preserve">, </w:t>
      </w:r>
      <w:r w:rsidRPr="0013518E">
        <w:rPr>
          <w:rFonts w:ascii="Times New Roman" w:hAnsi="Times New Roman"/>
          <w:sz w:val="28"/>
          <w:szCs w:val="28"/>
          <w:lang w:val="kk-KZ"/>
        </w:rPr>
        <w:t xml:space="preserve">С.И.Архангельск, </w:t>
      </w:r>
      <w:r w:rsidR="005B2A2C">
        <w:rPr>
          <w:rFonts w:ascii="Times New Roman" w:hAnsi="Times New Roman"/>
          <w:sz w:val="28"/>
          <w:szCs w:val="28"/>
          <w:lang w:val="kk-KZ"/>
        </w:rPr>
        <w:t xml:space="preserve">            </w:t>
      </w:r>
      <w:r w:rsidRPr="0013518E">
        <w:rPr>
          <w:rFonts w:ascii="Times New Roman" w:hAnsi="Times New Roman"/>
          <w:sz w:val="28"/>
          <w:szCs w:val="28"/>
          <w:lang w:val="kk-KZ"/>
        </w:rPr>
        <w:t xml:space="preserve">Н.Б.Жаманқұлова және т.б. жоғары мектептің дидактикасы тұрғысынан </w:t>
      </w:r>
      <w:r w:rsidR="00D93D3A">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өзіндік жұмысын ұйымдастырудың мәні</w:t>
      </w:r>
      <w:r w:rsidR="00497390">
        <w:rPr>
          <w:rFonts w:ascii="Times New Roman" w:hAnsi="Times New Roman"/>
          <w:sz w:val="28"/>
          <w:szCs w:val="28"/>
          <w:lang w:val="kk-KZ"/>
        </w:rPr>
        <w:t>н</w:t>
      </w:r>
      <w:r w:rsidRPr="0013518E">
        <w:rPr>
          <w:rFonts w:ascii="Times New Roman" w:hAnsi="Times New Roman"/>
          <w:sz w:val="28"/>
          <w:szCs w:val="28"/>
          <w:lang w:val="kk-KZ"/>
        </w:rPr>
        <w:t xml:space="preserve"> аш</w:t>
      </w:r>
      <w:r w:rsidR="00497390">
        <w:rPr>
          <w:rFonts w:ascii="Times New Roman" w:hAnsi="Times New Roman"/>
          <w:sz w:val="28"/>
          <w:szCs w:val="28"/>
          <w:lang w:val="kk-KZ"/>
        </w:rPr>
        <w:t>ты</w:t>
      </w:r>
      <w:r w:rsidR="005B2A2C">
        <w:rPr>
          <w:rFonts w:ascii="Times New Roman" w:hAnsi="Times New Roman"/>
          <w:sz w:val="28"/>
          <w:szCs w:val="28"/>
          <w:lang w:val="kk-KZ"/>
        </w:rPr>
        <w:t xml:space="preserve"> </w:t>
      </w:r>
      <w:r w:rsidRPr="0013518E">
        <w:rPr>
          <w:rFonts w:ascii="Times New Roman" w:hAnsi="Times New Roman"/>
          <w:sz w:val="28"/>
          <w:szCs w:val="28"/>
          <w:lang w:val="kk-KZ"/>
        </w:rPr>
        <w:t xml:space="preserve"> [</w:t>
      </w:r>
      <w:r w:rsidR="00C10944">
        <w:rPr>
          <w:rFonts w:ascii="Times New Roman" w:hAnsi="Times New Roman"/>
          <w:sz w:val="28"/>
          <w:szCs w:val="28"/>
          <w:lang w:val="kk-KZ"/>
        </w:rPr>
        <w:t>147</w:t>
      </w:r>
      <w:r w:rsidRPr="0013518E">
        <w:rPr>
          <w:rFonts w:ascii="Times New Roman" w:hAnsi="Times New Roman"/>
          <w:sz w:val="28"/>
          <w:szCs w:val="28"/>
          <w:lang w:val="kk-KZ"/>
        </w:rPr>
        <w:t>].</w:t>
      </w:r>
    </w:p>
    <w:p w14:paraId="2F9C224F"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А.Е.Әбілқасымова өз</w:t>
      </w:r>
      <w:r w:rsidR="00497390">
        <w:rPr>
          <w:rFonts w:ascii="Times New Roman" w:hAnsi="Times New Roman"/>
          <w:sz w:val="28"/>
          <w:szCs w:val="28"/>
          <w:lang w:val="kk-KZ"/>
        </w:rPr>
        <w:t>ін</w:t>
      </w:r>
      <w:r w:rsidRPr="0013518E">
        <w:rPr>
          <w:rFonts w:ascii="Times New Roman" w:hAnsi="Times New Roman"/>
          <w:sz w:val="28"/>
          <w:szCs w:val="28"/>
          <w:lang w:val="kk-KZ"/>
        </w:rPr>
        <w:t xml:space="preserve">дік жұмыстың интегративті мәнін анықтайды: "бұл жоғары білімнің негізі, ал біртұтас педагогикалық процестің құрылымында ол бір жағынан </w:t>
      </w:r>
      <w:r w:rsidR="00F759F1">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аудиториядан тыс жұмысы, екінші жағынан </w:t>
      </w:r>
      <w:r w:rsidR="00F759F1">
        <w:rPr>
          <w:rFonts w:ascii="Times New Roman" w:hAnsi="Times New Roman"/>
          <w:sz w:val="28"/>
          <w:szCs w:val="28"/>
          <w:lang w:val="kk-KZ"/>
        </w:rPr>
        <w:t>білім алушының</w:t>
      </w:r>
      <w:r w:rsidRPr="0013518E">
        <w:rPr>
          <w:rFonts w:ascii="Times New Roman" w:hAnsi="Times New Roman"/>
          <w:sz w:val="28"/>
          <w:szCs w:val="28"/>
          <w:lang w:val="kk-KZ"/>
        </w:rPr>
        <w:t xml:space="preserve"> жүйелі, жоспарлы, мақсатты жұмысы ретінде әрекет етеді, ол аудиториялық, сабақ кестесі бойынша міндетті түрде жүзеге асырады"</w:t>
      </w:r>
      <w:r w:rsidR="00497390">
        <w:rPr>
          <w:rFonts w:ascii="Times New Roman" w:hAnsi="Times New Roman"/>
          <w:sz w:val="28"/>
          <w:szCs w:val="28"/>
          <w:lang w:val="kk-KZ"/>
        </w:rPr>
        <w:t xml:space="preserve"> деп тұжырымдады</w:t>
      </w:r>
      <w:r w:rsidR="005B2A2C">
        <w:rPr>
          <w:rFonts w:ascii="Times New Roman" w:hAnsi="Times New Roman"/>
          <w:sz w:val="28"/>
          <w:szCs w:val="28"/>
          <w:lang w:val="kk-KZ"/>
        </w:rPr>
        <w:t xml:space="preserve"> </w:t>
      </w:r>
      <w:r w:rsidRPr="0013518E">
        <w:rPr>
          <w:rFonts w:ascii="Times New Roman" w:hAnsi="Times New Roman"/>
          <w:sz w:val="28"/>
          <w:szCs w:val="28"/>
          <w:lang w:val="kk-KZ"/>
        </w:rPr>
        <w:t>[</w:t>
      </w:r>
      <w:r w:rsidR="00C10944">
        <w:rPr>
          <w:rFonts w:ascii="Times New Roman" w:hAnsi="Times New Roman"/>
          <w:sz w:val="28"/>
          <w:szCs w:val="28"/>
          <w:lang w:val="kk-KZ"/>
        </w:rPr>
        <w:t>148</w:t>
      </w:r>
      <w:r w:rsidRPr="0013518E">
        <w:rPr>
          <w:rFonts w:ascii="Times New Roman" w:hAnsi="Times New Roman"/>
          <w:sz w:val="28"/>
          <w:szCs w:val="28"/>
          <w:lang w:val="kk-KZ"/>
        </w:rPr>
        <w:t>].</w:t>
      </w:r>
    </w:p>
    <w:p w14:paraId="13DD0E70" w14:textId="77777777" w:rsidR="004C600C" w:rsidRPr="0013518E" w:rsidRDefault="000B4BB6"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Р.</w:t>
      </w:r>
      <w:r>
        <w:rPr>
          <w:rFonts w:ascii="Times New Roman" w:hAnsi="Times New Roman"/>
          <w:sz w:val="28"/>
          <w:szCs w:val="28"/>
          <w:lang w:val="kk-KZ"/>
        </w:rPr>
        <w:t>Б</w:t>
      </w:r>
      <w:r w:rsidR="004C600C" w:rsidRPr="0013518E">
        <w:rPr>
          <w:rFonts w:ascii="Times New Roman" w:hAnsi="Times New Roman"/>
          <w:sz w:val="28"/>
          <w:szCs w:val="28"/>
          <w:lang w:val="kk-KZ"/>
        </w:rPr>
        <w:t xml:space="preserve">.Исмаилова  </w:t>
      </w:r>
      <w:r w:rsidR="00D93D3A">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өзіндік жұмысы университеттің білім беру процесінде </w:t>
      </w:r>
      <w:r w:rsidR="00F759F1">
        <w:rPr>
          <w:rFonts w:ascii="Times New Roman" w:hAnsi="Times New Roman"/>
          <w:sz w:val="28"/>
          <w:szCs w:val="28"/>
          <w:lang w:val="kk-KZ"/>
        </w:rPr>
        <w:t>білім алушылардың</w:t>
      </w:r>
      <w:r w:rsidR="004C600C" w:rsidRPr="0013518E">
        <w:rPr>
          <w:rFonts w:ascii="Times New Roman" w:hAnsi="Times New Roman"/>
          <w:sz w:val="28"/>
          <w:szCs w:val="28"/>
          <w:lang w:val="kk-KZ"/>
        </w:rPr>
        <w:t xml:space="preserve"> өзіндік іс-әрекеттерін ұйымдастырудың және басқарудың бірегей құралы деп санайды</w:t>
      </w:r>
      <w:r w:rsidR="005B2A2C">
        <w:rPr>
          <w:rFonts w:ascii="Times New Roman" w:hAnsi="Times New Roman"/>
          <w:sz w:val="28"/>
          <w:szCs w:val="28"/>
          <w:lang w:val="kk-KZ"/>
        </w:rPr>
        <w:t xml:space="preserve"> </w:t>
      </w:r>
      <w:r w:rsidR="004C600C" w:rsidRPr="0013518E">
        <w:rPr>
          <w:rFonts w:ascii="Times New Roman" w:hAnsi="Times New Roman"/>
          <w:sz w:val="28"/>
          <w:szCs w:val="28"/>
          <w:lang w:val="kk-KZ"/>
        </w:rPr>
        <w:t>[</w:t>
      </w:r>
      <w:r w:rsidR="00132F28" w:rsidRPr="00132F28">
        <w:rPr>
          <w:rFonts w:ascii="Times New Roman" w:hAnsi="Times New Roman"/>
          <w:sz w:val="28"/>
          <w:szCs w:val="28"/>
          <w:lang w:val="kk-KZ"/>
        </w:rPr>
        <w:t>149</w:t>
      </w:r>
      <w:r w:rsidR="004C600C" w:rsidRPr="0013518E">
        <w:rPr>
          <w:rFonts w:ascii="Times New Roman" w:hAnsi="Times New Roman"/>
          <w:sz w:val="28"/>
          <w:szCs w:val="28"/>
          <w:lang w:val="kk-KZ"/>
        </w:rPr>
        <w:t>].</w:t>
      </w:r>
    </w:p>
    <w:p w14:paraId="227F9B15"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Өзіндік жұмыс әр </w:t>
      </w:r>
      <w:r w:rsidR="00D93D3A">
        <w:rPr>
          <w:rFonts w:ascii="Times New Roman" w:hAnsi="Times New Roman"/>
          <w:sz w:val="28"/>
          <w:szCs w:val="28"/>
          <w:lang w:val="kk-KZ"/>
        </w:rPr>
        <w:t>білім алушыға</w:t>
      </w:r>
      <w:r w:rsidRPr="0013518E">
        <w:rPr>
          <w:rFonts w:ascii="Times New Roman" w:hAnsi="Times New Roman"/>
          <w:sz w:val="28"/>
          <w:szCs w:val="28"/>
          <w:lang w:val="kk-KZ"/>
        </w:rPr>
        <w:t xml:space="preserve"> өзін әр түрлі қызмет түрлерінде – танымдық, оқу, коммуникативті, рефлексивті, әлеуметтік-кәсіби түрде жүзеге асыруға мүмкіндік береді. Қызметтің психологиялық теориясына сүйене отырып  </w:t>
      </w:r>
      <w:r w:rsidR="00132F28">
        <w:rPr>
          <w:rFonts w:ascii="Times New Roman" w:hAnsi="Times New Roman"/>
          <w:sz w:val="28"/>
          <w:szCs w:val="28"/>
          <w:lang w:val="kk-KZ"/>
        </w:rPr>
        <w:t>өзіндік</w:t>
      </w:r>
      <w:r w:rsidRPr="0013518E">
        <w:rPr>
          <w:rFonts w:ascii="Times New Roman" w:hAnsi="Times New Roman"/>
          <w:sz w:val="28"/>
          <w:szCs w:val="28"/>
          <w:lang w:val="kk-KZ"/>
        </w:rPr>
        <w:t xml:space="preserve"> оқу іс-әрекетін анықтауға болады, оның барысында субъект нәтижені болжайтын, оған қатысты саналы мотивация мен мақсатқа негізделген қажетті құралдар мен әдістерді келісетін қызмет ретінде; оқыту процесінде жеке даму әлеуетін іске асыру тұрғысынан қарастырылатын </w:t>
      </w:r>
      <w:r w:rsidR="00F759F1">
        <w:rPr>
          <w:rFonts w:ascii="Times New Roman" w:hAnsi="Times New Roman"/>
          <w:sz w:val="28"/>
          <w:szCs w:val="28"/>
          <w:lang w:val="kk-KZ"/>
        </w:rPr>
        <w:t>білім алушының</w:t>
      </w:r>
      <w:r w:rsidRPr="0013518E">
        <w:rPr>
          <w:rFonts w:ascii="Times New Roman" w:hAnsi="Times New Roman"/>
          <w:sz w:val="28"/>
          <w:szCs w:val="28"/>
          <w:lang w:val="kk-KZ"/>
        </w:rPr>
        <w:t xml:space="preserve"> саналы, мақсатты тәуелсіз</w:t>
      </w:r>
      <w:r w:rsidR="00497390">
        <w:rPr>
          <w:rFonts w:ascii="Times New Roman" w:hAnsi="Times New Roman"/>
          <w:sz w:val="28"/>
          <w:szCs w:val="28"/>
          <w:lang w:val="kk-KZ"/>
        </w:rPr>
        <w:t xml:space="preserve"> танымдық қызметі ретінде қарастырды.</w:t>
      </w:r>
    </w:p>
    <w:p w14:paraId="146D378B"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Өзіндік жұмысты </w:t>
      </w:r>
      <w:r w:rsidR="00AC0612">
        <w:rPr>
          <w:rFonts w:ascii="Times New Roman" w:hAnsi="Times New Roman"/>
          <w:sz w:val="28"/>
          <w:szCs w:val="28"/>
          <w:lang w:val="kk-KZ"/>
        </w:rPr>
        <w:t>оның</w:t>
      </w:r>
      <w:r w:rsidRPr="0013518E">
        <w:rPr>
          <w:rFonts w:ascii="Times New Roman" w:hAnsi="Times New Roman"/>
          <w:sz w:val="28"/>
          <w:szCs w:val="28"/>
          <w:lang w:val="kk-KZ"/>
        </w:rPr>
        <w:t xml:space="preserve"> формалары, түрлері мен түрлерінің нақты мазмұнына енгізілген оқу-танымдық міндеттердің ерекшеліктерімен анықталатын нақты педагогикалық құрылым ретінде ұсынуға болады. Өзіндік </w:t>
      </w:r>
      <w:r w:rsidRPr="0013518E">
        <w:rPr>
          <w:rFonts w:ascii="Times New Roman" w:hAnsi="Times New Roman"/>
          <w:sz w:val="28"/>
          <w:szCs w:val="28"/>
          <w:lang w:val="kk-KZ"/>
        </w:rPr>
        <w:lastRenderedPageBreak/>
        <w:t xml:space="preserve">жұмысты білімді ұтымды игеру мен тереңдетуден, негізгі құзыреттіліктерді дамытудан, </w:t>
      </w:r>
      <w:r w:rsidR="00F759F1">
        <w:rPr>
          <w:rFonts w:ascii="Times New Roman" w:hAnsi="Times New Roman"/>
          <w:sz w:val="28"/>
          <w:szCs w:val="28"/>
          <w:lang w:val="kk-KZ"/>
        </w:rPr>
        <w:t>білім алушыларды</w:t>
      </w:r>
      <w:r w:rsidRPr="0013518E">
        <w:rPr>
          <w:rFonts w:ascii="Times New Roman" w:hAnsi="Times New Roman"/>
          <w:sz w:val="28"/>
          <w:szCs w:val="28"/>
          <w:lang w:val="kk-KZ"/>
        </w:rPr>
        <w:t xml:space="preserve"> белсендіру құралы ретінде, даралау құралы ретінде түсіндіруге болады, бұл педагогикалық университетте пәндерді оқыту жағдайында өте маңызды.</w:t>
      </w:r>
    </w:p>
    <w:p w14:paraId="3CF88AD7" w14:textId="77777777" w:rsidR="00551F31" w:rsidRPr="00551F31" w:rsidRDefault="00551F31" w:rsidP="00F9307D">
      <w:pPr>
        <w:spacing w:after="0" w:line="240" w:lineRule="auto"/>
        <w:ind w:firstLine="709"/>
        <w:jc w:val="both"/>
        <w:rPr>
          <w:rFonts w:ascii="Times New Roman" w:hAnsi="Times New Roman"/>
          <w:sz w:val="28"/>
          <w:szCs w:val="28"/>
          <w:lang w:val="kk-KZ"/>
        </w:rPr>
      </w:pPr>
      <w:r w:rsidRPr="00551F31">
        <w:rPr>
          <w:rFonts w:ascii="Times New Roman" w:hAnsi="Times New Roman"/>
          <w:sz w:val="28"/>
          <w:szCs w:val="28"/>
          <w:lang w:val="kk-KZ"/>
        </w:rPr>
        <w:t>Ал, зерттеуші А.Б.Петровский алдыңғы ұғымдарды яғни, «.....өзіндік жұмыс, ең алдымен, оқу жұмысының барлық басқа түрлерінің міндеттерін аяқтайды. Өз іс-әрекетінің объектісіне айналмаған ешқандай білім адамның шынайы меншігі болып саналмайды» деп толықтырады. Көріп отырғанымыздай, мұнда білім алушының өзіндік жұмысы білім алу құралы болып табылады. Алайда, бұдан әрі: «практикалық маңыздылығынан басқа, өзіндік жұмыс үлкен тәрбиелік мәнге ие: ол тәуелсіздікті белгілі білік мен дағдылардың жиынтығы ретінде ғана емес, сонымен қатар қазіргі заманғы жоғары білікті маманның жеке құрылымында маңызды рөл атқаратын мінезқұлық қасиеті ретінде қалыптастырады</w:t>
      </w:r>
      <w:r w:rsidR="009E31EA">
        <w:rPr>
          <w:rFonts w:ascii="Times New Roman" w:hAnsi="Times New Roman"/>
          <w:sz w:val="28"/>
          <w:szCs w:val="28"/>
          <w:lang w:val="kk-KZ"/>
        </w:rPr>
        <w:t xml:space="preserve"> </w:t>
      </w:r>
      <w:r w:rsidRPr="0013518E">
        <w:rPr>
          <w:rFonts w:ascii="Times New Roman" w:hAnsi="Times New Roman"/>
          <w:sz w:val="28"/>
          <w:szCs w:val="28"/>
          <w:lang w:val="kk-KZ"/>
        </w:rPr>
        <w:t>[</w:t>
      </w:r>
      <w:r w:rsidRPr="00132F28">
        <w:rPr>
          <w:rFonts w:ascii="Times New Roman" w:hAnsi="Times New Roman"/>
          <w:sz w:val="28"/>
          <w:szCs w:val="28"/>
          <w:lang w:val="kk-KZ"/>
        </w:rPr>
        <w:t>1</w:t>
      </w:r>
      <w:r>
        <w:rPr>
          <w:rFonts w:ascii="Times New Roman" w:hAnsi="Times New Roman"/>
          <w:sz w:val="28"/>
          <w:szCs w:val="28"/>
          <w:lang w:val="kk-KZ"/>
        </w:rPr>
        <w:t>50</w:t>
      </w:r>
      <w:r w:rsidRPr="0013518E">
        <w:rPr>
          <w:rFonts w:ascii="Times New Roman" w:hAnsi="Times New Roman"/>
          <w:sz w:val="28"/>
          <w:szCs w:val="28"/>
          <w:lang w:val="kk-KZ"/>
        </w:rPr>
        <w:t>].</w:t>
      </w:r>
    </w:p>
    <w:p w14:paraId="25F32E8D" w14:textId="77777777" w:rsidR="00133B34" w:rsidRDefault="004C600C" w:rsidP="00F9307D">
      <w:pPr>
        <w:spacing w:after="0" w:line="240" w:lineRule="auto"/>
        <w:ind w:firstLine="709"/>
        <w:jc w:val="both"/>
        <w:rPr>
          <w:rFonts w:ascii="Times New Roman" w:hAnsi="Times New Roman"/>
          <w:sz w:val="28"/>
          <w:szCs w:val="28"/>
          <w:lang w:val="kk-KZ"/>
        </w:rPr>
      </w:pPr>
      <w:r w:rsidRPr="000B4BB6">
        <w:rPr>
          <w:rFonts w:ascii="Times New Roman" w:hAnsi="Times New Roman"/>
          <w:sz w:val="28"/>
          <w:szCs w:val="28"/>
          <w:lang w:val="kk-KZ"/>
        </w:rPr>
        <w:t xml:space="preserve">Жоғарыда айтылғандарға сүйене отырып, </w:t>
      </w:r>
      <w:r w:rsidR="00132F28">
        <w:rPr>
          <w:rFonts w:ascii="Times New Roman" w:hAnsi="Times New Roman"/>
          <w:sz w:val="28"/>
          <w:szCs w:val="28"/>
          <w:lang w:val="kk-KZ"/>
        </w:rPr>
        <w:t>өзіндік</w:t>
      </w:r>
      <w:r w:rsidRPr="000B4BB6">
        <w:rPr>
          <w:rFonts w:ascii="Times New Roman" w:hAnsi="Times New Roman"/>
          <w:sz w:val="28"/>
          <w:szCs w:val="28"/>
          <w:lang w:val="kk-KZ"/>
        </w:rPr>
        <w:t xml:space="preserve"> жұмыс жеке тұлғаның құрылымында өзін-өзі ұйымдастыру дағдыларын қалыптастырады және жеке тұлғаның прогрессивті даму факторы болып табылады. </w:t>
      </w:r>
    </w:p>
    <w:p w14:paraId="7D4DA5E5" w14:textId="77777777" w:rsidR="00D22710" w:rsidRDefault="004C600C" w:rsidP="00F9307D">
      <w:pPr>
        <w:spacing w:after="0" w:line="240" w:lineRule="auto"/>
        <w:ind w:firstLine="709"/>
        <w:jc w:val="both"/>
        <w:rPr>
          <w:rFonts w:ascii="Times New Roman" w:hAnsi="Times New Roman"/>
          <w:sz w:val="28"/>
          <w:szCs w:val="28"/>
          <w:lang w:val="kk-KZ"/>
        </w:rPr>
      </w:pPr>
      <w:r w:rsidRPr="003D4FA6">
        <w:rPr>
          <w:rFonts w:ascii="Times New Roman" w:hAnsi="Times New Roman"/>
          <w:sz w:val="28"/>
          <w:szCs w:val="28"/>
          <w:lang w:val="kk-KZ"/>
        </w:rPr>
        <w:t xml:space="preserve">Біздің ойымызша, </w:t>
      </w:r>
      <w:r w:rsidR="000B4BB6" w:rsidRPr="003D4FA6">
        <w:rPr>
          <w:rFonts w:ascii="Times New Roman" w:hAnsi="Times New Roman"/>
          <w:sz w:val="28"/>
          <w:szCs w:val="28"/>
          <w:lang w:val="kk-KZ"/>
        </w:rPr>
        <w:t>өзіндік</w:t>
      </w:r>
      <w:r w:rsidRPr="003D4FA6">
        <w:rPr>
          <w:rFonts w:ascii="Times New Roman" w:hAnsi="Times New Roman"/>
          <w:sz w:val="28"/>
          <w:szCs w:val="28"/>
          <w:lang w:val="kk-KZ"/>
        </w:rPr>
        <w:t xml:space="preserve"> жұмыс </w:t>
      </w:r>
      <w:r w:rsidR="001C0165" w:rsidRPr="003D4FA6">
        <w:rPr>
          <w:rFonts w:ascii="Times New Roman" w:hAnsi="Times New Roman"/>
          <w:sz w:val="28"/>
          <w:szCs w:val="28"/>
          <w:lang w:val="kk-KZ"/>
        </w:rPr>
        <w:t>дербес</w:t>
      </w:r>
      <w:r w:rsidRPr="003D4FA6">
        <w:rPr>
          <w:rFonts w:ascii="Times New Roman" w:hAnsi="Times New Roman"/>
          <w:sz w:val="28"/>
          <w:szCs w:val="28"/>
          <w:lang w:val="kk-KZ"/>
        </w:rPr>
        <w:t xml:space="preserve"> іздеу, жаңа білімді өз бетінше игеру және терең түсіну және түсіндіру, алынған ақпар</w:t>
      </w:r>
      <w:r w:rsidR="00141AD3" w:rsidRPr="003D4FA6">
        <w:rPr>
          <w:rFonts w:ascii="Times New Roman" w:hAnsi="Times New Roman"/>
          <w:sz w:val="28"/>
          <w:szCs w:val="28"/>
          <w:lang w:val="kk-KZ"/>
        </w:rPr>
        <w:t xml:space="preserve">атты талдау, </w:t>
      </w:r>
      <w:r w:rsidR="00132F28" w:rsidRPr="003D4FA6">
        <w:rPr>
          <w:rFonts w:ascii="Times New Roman" w:hAnsi="Times New Roman"/>
          <w:sz w:val="28"/>
          <w:szCs w:val="28"/>
          <w:lang w:val="kk-KZ"/>
        </w:rPr>
        <w:t>білім алушының</w:t>
      </w:r>
      <w:r w:rsidR="00141AD3" w:rsidRPr="003D4FA6">
        <w:rPr>
          <w:rFonts w:ascii="Times New Roman" w:hAnsi="Times New Roman"/>
          <w:sz w:val="28"/>
          <w:szCs w:val="28"/>
          <w:lang w:val="kk-KZ"/>
        </w:rPr>
        <w:t xml:space="preserve"> жұмыс</w:t>
      </w:r>
      <w:r w:rsidRPr="003D4FA6">
        <w:rPr>
          <w:rFonts w:ascii="Times New Roman" w:hAnsi="Times New Roman"/>
          <w:sz w:val="28"/>
          <w:szCs w:val="28"/>
          <w:lang w:val="kk-KZ"/>
        </w:rPr>
        <w:t xml:space="preserve">тағы  ұсынылған мәселелер мен міндеттерді зерттеуге уақыт </w:t>
      </w:r>
      <w:r w:rsidR="00E35C90" w:rsidRPr="003D4FA6">
        <w:rPr>
          <w:rFonts w:ascii="Times New Roman" w:hAnsi="Times New Roman"/>
          <w:sz w:val="28"/>
          <w:szCs w:val="28"/>
          <w:lang w:val="kk-KZ"/>
        </w:rPr>
        <w:t>шығынын</w:t>
      </w:r>
      <w:r w:rsidRPr="003D4FA6">
        <w:rPr>
          <w:rFonts w:ascii="Times New Roman" w:hAnsi="Times New Roman"/>
          <w:sz w:val="28"/>
          <w:szCs w:val="28"/>
          <w:lang w:val="kk-KZ"/>
        </w:rPr>
        <w:t xml:space="preserve"> белгілеу сияқты белгілерге ие.</w:t>
      </w:r>
      <w:r w:rsidR="009E31EA">
        <w:rPr>
          <w:rFonts w:ascii="Times New Roman" w:hAnsi="Times New Roman"/>
          <w:color w:val="FF0000"/>
          <w:sz w:val="28"/>
          <w:szCs w:val="28"/>
          <w:lang w:val="kk-KZ"/>
        </w:rPr>
        <w:t xml:space="preserve"> </w:t>
      </w:r>
      <w:r w:rsidRPr="0013518E">
        <w:rPr>
          <w:rFonts w:ascii="Times New Roman" w:hAnsi="Times New Roman"/>
          <w:sz w:val="28"/>
          <w:szCs w:val="28"/>
          <w:lang w:val="kk-KZ"/>
        </w:rPr>
        <w:t xml:space="preserve">Мысалы, орыс педагогы </w:t>
      </w:r>
      <w:r w:rsidR="00F17396">
        <w:rPr>
          <w:rFonts w:ascii="Times New Roman" w:hAnsi="Times New Roman"/>
          <w:sz w:val="28"/>
          <w:szCs w:val="28"/>
          <w:lang w:val="kk-KZ"/>
        </w:rPr>
        <w:t>әрі</w:t>
      </w:r>
      <w:r w:rsidRPr="0013518E">
        <w:rPr>
          <w:rFonts w:ascii="Times New Roman" w:hAnsi="Times New Roman"/>
          <w:sz w:val="28"/>
          <w:szCs w:val="28"/>
          <w:lang w:val="kk-KZ"/>
        </w:rPr>
        <w:t xml:space="preserve"> психологы П.Ф. Каптерев дамыт</w:t>
      </w:r>
      <w:r w:rsidR="005D2E65">
        <w:rPr>
          <w:rFonts w:ascii="Times New Roman" w:hAnsi="Times New Roman"/>
          <w:sz w:val="28"/>
          <w:szCs w:val="28"/>
          <w:lang w:val="kk-KZ"/>
        </w:rPr>
        <w:t>а</w:t>
      </w:r>
      <w:r w:rsidRPr="0013518E">
        <w:rPr>
          <w:rFonts w:ascii="Times New Roman" w:hAnsi="Times New Roman"/>
          <w:sz w:val="28"/>
          <w:szCs w:val="28"/>
          <w:lang w:val="kk-KZ"/>
        </w:rPr>
        <w:t xml:space="preserve"> оқытудың жақтаушысы бола отырып, оқытудың тиімділігін арттыру оқушының жеке басының өзін-өзі дамытуынан тұрады деп сенді</w:t>
      </w:r>
      <w:r w:rsidR="000E48F4">
        <w:rPr>
          <w:rFonts w:ascii="Times New Roman" w:hAnsi="Times New Roman"/>
          <w:sz w:val="28"/>
          <w:szCs w:val="28"/>
          <w:lang w:val="kk-KZ"/>
        </w:rPr>
        <w:t xml:space="preserve"> </w:t>
      </w:r>
      <w:r w:rsidR="00266CA8" w:rsidRPr="0013518E">
        <w:rPr>
          <w:rFonts w:ascii="Times New Roman" w:hAnsi="Times New Roman"/>
          <w:sz w:val="28"/>
          <w:szCs w:val="28"/>
          <w:lang w:val="kk-KZ"/>
        </w:rPr>
        <w:t>[</w:t>
      </w:r>
      <w:r w:rsidR="00266CA8" w:rsidRPr="00132F28">
        <w:rPr>
          <w:rFonts w:ascii="Times New Roman" w:hAnsi="Times New Roman"/>
          <w:sz w:val="28"/>
          <w:szCs w:val="28"/>
          <w:lang w:val="kk-KZ"/>
        </w:rPr>
        <w:t>1</w:t>
      </w:r>
      <w:r w:rsidR="00266CA8">
        <w:rPr>
          <w:rFonts w:ascii="Times New Roman" w:hAnsi="Times New Roman"/>
          <w:sz w:val="28"/>
          <w:szCs w:val="28"/>
          <w:lang w:val="kk-KZ"/>
        </w:rPr>
        <w:t>51</w:t>
      </w:r>
      <w:r w:rsidR="00266CA8" w:rsidRPr="0013518E">
        <w:rPr>
          <w:rFonts w:ascii="Times New Roman" w:hAnsi="Times New Roman"/>
          <w:sz w:val="28"/>
          <w:szCs w:val="28"/>
          <w:lang w:val="kk-KZ"/>
        </w:rPr>
        <w:t>]</w:t>
      </w:r>
      <w:r w:rsidRPr="0013518E">
        <w:rPr>
          <w:rFonts w:ascii="Times New Roman" w:hAnsi="Times New Roman"/>
          <w:sz w:val="28"/>
          <w:szCs w:val="28"/>
          <w:lang w:val="kk-KZ"/>
        </w:rPr>
        <w:t xml:space="preserve">. </w:t>
      </w:r>
    </w:p>
    <w:p w14:paraId="26E237C1"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Біздің ойымызша, бұл мәлімдеме өте маңызды, өйткені жоғары оқу орнында басталған </w:t>
      </w:r>
      <w:r w:rsidR="00F17396">
        <w:rPr>
          <w:rFonts w:ascii="Times New Roman" w:hAnsi="Times New Roman"/>
          <w:sz w:val="28"/>
          <w:szCs w:val="28"/>
          <w:lang w:val="kk-KZ"/>
        </w:rPr>
        <w:t>к</w:t>
      </w:r>
      <w:r w:rsidRPr="0013518E">
        <w:rPr>
          <w:rFonts w:ascii="Times New Roman" w:hAnsi="Times New Roman"/>
          <w:sz w:val="28"/>
          <w:szCs w:val="28"/>
          <w:lang w:val="kk-KZ"/>
        </w:rPr>
        <w:t>әсіптік оқыту өзін</w:t>
      </w:r>
      <w:r w:rsidR="00C95F0F">
        <w:rPr>
          <w:rFonts w:ascii="Times New Roman" w:hAnsi="Times New Roman"/>
          <w:sz w:val="28"/>
          <w:szCs w:val="28"/>
          <w:lang w:val="kk-KZ"/>
        </w:rPr>
        <w:t>-</w:t>
      </w:r>
      <w:r w:rsidRPr="0013518E">
        <w:rPr>
          <w:rFonts w:ascii="Times New Roman" w:hAnsi="Times New Roman"/>
          <w:sz w:val="28"/>
          <w:szCs w:val="28"/>
          <w:lang w:val="kk-KZ"/>
        </w:rPr>
        <w:t>өзі тәрбиелеу,</w:t>
      </w:r>
      <w:r w:rsidR="000E48F4">
        <w:rPr>
          <w:rFonts w:ascii="Times New Roman" w:hAnsi="Times New Roman"/>
          <w:sz w:val="28"/>
          <w:szCs w:val="28"/>
          <w:lang w:val="kk-KZ"/>
        </w:rPr>
        <w:t xml:space="preserve"> </w:t>
      </w:r>
      <w:r w:rsidRPr="0013518E">
        <w:rPr>
          <w:rFonts w:ascii="Times New Roman" w:hAnsi="Times New Roman"/>
          <w:sz w:val="28"/>
          <w:szCs w:val="28"/>
          <w:lang w:val="kk-KZ"/>
        </w:rPr>
        <w:t>жоғары оқу орындарының түлектері үшін</w:t>
      </w:r>
      <w:r w:rsidR="000E48F4">
        <w:rPr>
          <w:rFonts w:ascii="Times New Roman" w:hAnsi="Times New Roman"/>
          <w:sz w:val="28"/>
          <w:szCs w:val="28"/>
          <w:lang w:val="kk-KZ"/>
        </w:rPr>
        <w:t xml:space="preserve"> </w:t>
      </w:r>
      <w:r w:rsidR="00C95F0F" w:rsidRPr="00ED0968">
        <w:rPr>
          <w:rFonts w:ascii="Times New Roman" w:hAnsi="Times New Roman"/>
          <w:sz w:val="28"/>
          <w:szCs w:val="28"/>
          <w:lang w:val="kk-KZ"/>
        </w:rPr>
        <w:t xml:space="preserve">– </w:t>
      </w:r>
      <w:r w:rsidRPr="0013518E">
        <w:rPr>
          <w:rFonts w:ascii="Times New Roman" w:hAnsi="Times New Roman"/>
          <w:sz w:val="28"/>
          <w:szCs w:val="28"/>
          <w:lang w:val="kk-KZ"/>
        </w:rPr>
        <w:t>үздіксіз білім беру кезеңіне өтеді.</w:t>
      </w:r>
    </w:p>
    <w:p w14:paraId="4F81C0CD"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Педагогикалық университеттің ерекшелігін ескере отырып, болашақ биология мұғалімін даярлау оның даму әлеуетін қалыптастыру тәсілі ретінде қарастырылуы керек, оның ішінде интеллектуалды ұтқырлық, аналитикалық ойлау, алынған ақпаратты түсіндіру және негізгі құзыреттіліктерді жетілдіру үшін өз бетінше жұмыс жасау мүмкіндігі, яғни болашақ мұғалімдердің кәсіби-танымдық белсенділігін арттырудың маңызды құралы ретінде қарастырылуы керек. Дәл осы өзіндік жұмыс </w:t>
      </w:r>
      <w:r w:rsidR="00F17396">
        <w:rPr>
          <w:rFonts w:ascii="Times New Roman" w:hAnsi="Times New Roman"/>
          <w:sz w:val="28"/>
          <w:szCs w:val="28"/>
          <w:lang w:val="kk-KZ"/>
        </w:rPr>
        <w:t>үрдісінде</w:t>
      </w:r>
      <w:r w:rsidR="000E48F4">
        <w:rPr>
          <w:rFonts w:ascii="Times New Roman" w:hAnsi="Times New Roman"/>
          <w:sz w:val="28"/>
          <w:szCs w:val="28"/>
          <w:lang w:val="kk-KZ"/>
        </w:rPr>
        <w:t xml:space="preserve"> </w:t>
      </w:r>
      <w:r w:rsidR="00F17396">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шығармашылық мотивациясы, </w:t>
      </w:r>
      <w:r w:rsidR="00C95F0F">
        <w:rPr>
          <w:rFonts w:ascii="Times New Roman" w:hAnsi="Times New Roman"/>
          <w:sz w:val="28"/>
          <w:szCs w:val="28"/>
          <w:lang w:val="kk-KZ"/>
        </w:rPr>
        <w:t xml:space="preserve"> </w:t>
      </w:r>
      <w:r w:rsidRPr="0013518E">
        <w:rPr>
          <w:rFonts w:ascii="Times New Roman" w:hAnsi="Times New Roman"/>
          <w:sz w:val="28"/>
          <w:szCs w:val="28"/>
          <w:lang w:val="kk-KZ"/>
        </w:rPr>
        <w:t xml:space="preserve">мақсат  және </w:t>
      </w:r>
      <w:r w:rsidR="00F17396">
        <w:rPr>
          <w:rFonts w:ascii="Times New Roman" w:hAnsi="Times New Roman"/>
          <w:sz w:val="28"/>
          <w:szCs w:val="28"/>
          <w:lang w:val="kk-KZ"/>
        </w:rPr>
        <w:t>міндет қою</w:t>
      </w:r>
      <w:r w:rsidRPr="0013518E">
        <w:rPr>
          <w:rFonts w:ascii="Times New Roman" w:hAnsi="Times New Roman"/>
          <w:sz w:val="28"/>
          <w:szCs w:val="28"/>
          <w:lang w:val="kk-KZ"/>
        </w:rPr>
        <w:t xml:space="preserve">, оқу және оқу-зерттеу іс-әрекетінің стилін даралау, өзін-өзі </w:t>
      </w:r>
      <w:r w:rsidR="00F17396">
        <w:rPr>
          <w:rFonts w:ascii="Times New Roman" w:hAnsi="Times New Roman"/>
          <w:sz w:val="28"/>
          <w:szCs w:val="28"/>
          <w:lang w:val="kk-KZ"/>
        </w:rPr>
        <w:t>өзектендіру</w:t>
      </w:r>
      <w:r w:rsidRPr="0013518E">
        <w:rPr>
          <w:rFonts w:ascii="Times New Roman" w:hAnsi="Times New Roman"/>
          <w:sz w:val="28"/>
          <w:szCs w:val="28"/>
          <w:lang w:val="kk-KZ"/>
        </w:rPr>
        <w:t>, өзін-өзі ұйымдастыру, тәуелсіздік, өзін-өзі бақылау, өзін-өзі басқару, өзін-өзі дамыту және басқа да маңызды қасиеттер көрінеді.</w:t>
      </w:r>
    </w:p>
    <w:p w14:paraId="3FCE6292" w14:textId="77777777" w:rsidR="004C600C" w:rsidRPr="0013518E"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Жоғары оқу орнындағы білім берудің қазіргі кезеңіндегі өзіндік жұмысты оқытушының ұйымдастырушылық рөлімен байланыстыру керек, бұл </w:t>
      </w:r>
      <w:r w:rsidR="00266CA8">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өзіндік іс-әрекеті процесінің тұрақты мониторингін, өзін-өзі ұйымдастыру дағдыларын </w:t>
      </w:r>
      <w:r w:rsidR="00266CA8">
        <w:rPr>
          <w:rFonts w:ascii="Times New Roman" w:hAnsi="Times New Roman"/>
          <w:sz w:val="28"/>
          <w:szCs w:val="28"/>
          <w:lang w:val="kk-KZ"/>
        </w:rPr>
        <w:t>дамытуды</w:t>
      </w:r>
      <w:r w:rsidRPr="0013518E">
        <w:rPr>
          <w:rFonts w:ascii="Times New Roman" w:hAnsi="Times New Roman"/>
          <w:sz w:val="28"/>
          <w:szCs w:val="28"/>
          <w:lang w:val="kk-KZ"/>
        </w:rPr>
        <w:t xml:space="preserve"> көздейді. Дұрыс ұйымдастырылған өзіндік жұмыс, әрине, күрделілікпен және еңбек сыйымдылығының артуымен бірге жүреді, </w:t>
      </w:r>
      <w:r w:rsidR="00266CA8">
        <w:rPr>
          <w:rFonts w:ascii="Times New Roman" w:hAnsi="Times New Roman"/>
          <w:sz w:val="28"/>
          <w:szCs w:val="28"/>
          <w:lang w:val="kk-KZ"/>
        </w:rPr>
        <w:t>білім алушылардың</w:t>
      </w:r>
      <w:r w:rsidRPr="0013518E">
        <w:rPr>
          <w:rFonts w:ascii="Times New Roman" w:hAnsi="Times New Roman"/>
          <w:sz w:val="28"/>
          <w:szCs w:val="28"/>
          <w:lang w:val="kk-KZ"/>
        </w:rPr>
        <w:t xml:space="preserve"> танымдық қабілеттерін дамытуды қамтамасыз етеді, </w:t>
      </w:r>
      <w:r w:rsidRPr="0013518E">
        <w:rPr>
          <w:rFonts w:ascii="Times New Roman" w:hAnsi="Times New Roman"/>
          <w:sz w:val="28"/>
          <w:szCs w:val="28"/>
          <w:lang w:val="kk-KZ"/>
        </w:rPr>
        <w:lastRenderedPageBreak/>
        <w:t xml:space="preserve">практикалық дағдыларды дамытуға ықпал етеді, ақыл-ой мәдениетін арттырады, интеллектуалды мүмкіндіктерді дамытады, білімді түсіну мен тереңдетуге, тұлғаның шығармашылық өзін-өзі дамуына жағдай жасайды. </w:t>
      </w:r>
      <w:r w:rsidR="00266CA8">
        <w:rPr>
          <w:rFonts w:ascii="Times New Roman" w:hAnsi="Times New Roman"/>
          <w:sz w:val="28"/>
          <w:szCs w:val="28"/>
          <w:lang w:val="kk-KZ"/>
        </w:rPr>
        <w:t>Өзіндік</w:t>
      </w:r>
      <w:r w:rsidRPr="0013518E">
        <w:rPr>
          <w:rFonts w:ascii="Times New Roman" w:hAnsi="Times New Roman"/>
          <w:sz w:val="28"/>
          <w:szCs w:val="28"/>
          <w:lang w:val="kk-KZ"/>
        </w:rPr>
        <w:t xml:space="preserve"> жұмыстың қажеттілігі мен маңыздылығын зерттеушілер жалпы қабылданған норма ретінде қабылдайды, ал оған деген қызығушылық ішкі мотивациямен, өзін-өзі тәрбиелеу қажеттілігімен анықталады.</w:t>
      </w:r>
    </w:p>
    <w:p w14:paraId="6BA85CAB" w14:textId="77777777" w:rsidR="00266CA8" w:rsidRDefault="004C600C" w:rsidP="00F9307D">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Адамның өзін-өзі қамтамасыз ететін, бастамашыл, өнімді өмірін негізгі ресурстар қамтамасыз етеді, олардың бірі </w:t>
      </w:r>
      <w:r w:rsidR="00266CA8" w:rsidRPr="00266CA8">
        <w:rPr>
          <w:rFonts w:ascii="Times New Roman" w:hAnsi="Times New Roman"/>
          <w:sz w:val="28"/>
          <w:szCs w:val="28"/>
          <w:lang w:val="kk-KZ" w:eastAsia="en-US"/>
        </w:rPr>
        <w:t>М.А.Холодн</w:t>
      </w:r>
      <w:r w:rsidR="008E79E6">
        <w:rPr>
          <w:rFonts w:ascii="Times New Roman" w:hAnsi="Times New Roman"/>
          <w:sz w:val="28"/>
          <w:szCs w:val="28"/>
          <w:lang w:val="kk-KZ" w:eastAsia="en-US"/>
        </w:rPr>
        <w:t>ая</w:t>
      </w:r>
      <w:r w:rsidR="004323AB">
        <w:rPr>
          <w:rFonts w:ascii="Times New Roman" w:hAnsi="Times New Roman"/>
          <w:sz w:val="28"/>
          <w:szCs w:val="28"/>
          <w:lang w:val="kk-KZ" w:eastAsia="en-US"/>
        </w:rPr>
        <w:t xml:space="preserve"> </w:t>
      </w:r>
      <w:r w:rsidRPr="0013518E">
        <w:rPr>
          <w:rFonts w:ascii="Times New Roman" w:hAnsi="Times New Roman"/>
          <w:sz w:val="28"/>
          <w:szCs w:val="28"/>
          <w:lang w:val="kk-KZ"/>
        </w:rPr>
        <w:t xml:space="preserve">жеке тұлғаның интеллектуалды мүмкіндіктері деп санайды. Олардың дамуы теориялық білім, </w:t>
      </w:r>
      <w:r w:rsidR="00AC0612">
        <w:rPr>
          <w:rFonts w:ascii="Times New Roman" w:hAnsi="Times New Roman"/>
          <w:sz w:val="28"/>
          <w:szCs w:val="28"/>
          <w:lang w:val="kk-KZ"/>
        </w:rPr>
        <w:t>з</w:t>
      </w:r>
      <w:r w:rsidRPr="0013518E">
        <w:rPr>
          <w:rFonts w:ascii="Times New Roman" w:hAnsi="Times New Roman"/>
          <w:sz w:val="28"/>
          <w:szCs w:val="28"/>
          <w:lang w:val="kk-KZ"/>
        </w:rPr>
        <w:t>ияткерлік дағдылар жүйесін арттыруға, ойлау стилін қалыптастыруға бағытталған, бұл жоғары педагогикалық білім беру жүйесіндегі кәсіби міндеттерді сәтті шешуге мүмкіндік беретін когнитивті құзыреттіліктің сапалы жақсаруына әкеледі</w:t>
      </w:r>
      <w:r w:rsidR="000E48F4">
        <w:rPr>
          <w:rFonts w:ascii="Times New Roman" w:hAnsi="Times New Roman"/>
          <w:sz w:val="28"/>
          <w:szCs w:val="28"/>
          <w:lang w:val="kk-KZ"/>
        </w:rPr>
        <w:t xml:space="preserve"> </w:t>
      </w:r>
      <w:r w:rsidR="00266CA8" w:rsidRPr="0013518E">
        <w:rPr>
          <w:rFonts w:ascii="Times New Roman" w:hAnsi="Times New Roman"/>
          <w:sz w:val="28"/>
          <w:szCs w:val="28"/>
          <w:lang w:val="kk-KZ"/>
        </w:rPr>
        <w:t>[</w:t>
      </w:r>
      <w:r w:rsidR="00266CA8" w:rsidRPr="00132F28">
        <w:rPr>
          <w:rFonts w:ascii="Times New Roman" w:hAnsi="Times New Roman"/>
          <w:sz w:val="28"/>
          <w:szCs w:val="28"/>
          <w:lang w:val="kk-KZ"/>
        </w:rPr>
        <w:t>1</w:t>
      </w:r>
      <w:r w:rsidR="00266CA8">
        <w:rPr>
          <w:rFonts w:ascii="Times New Roman" w:hAnsi="Times New Roman"/>
          <w:sz w:val="28"/>
          <w:szCs w:val="28"/>
          <w:lang w:val="kk-KZ"/>
        </w:rPr>
        <w:t>52</w:t>
      </w:r>
      <w:r w:rsidR="00266CA8" w:rsidRPr="0013518E">
        <w:rPr>
          <w:rFonts w:ascii="Times New Roman" w:hAnsi="Times New Roman"/>
          <w:sz w:val="28"/>
          <w:szCs w:val="28"/>
          <w:lang w:val="kk-KZ"/>
        </w:rPr>
        <w:t xml:space="preserve">]. </w:t>
      </w:r>
    </w:p>
    <w:p w14:paraId="34F7FFF6" w14:textId="77777777" w:rsidR="004C600C" w:rsidRPr="001E0915" w:rsidRDefault="004C600C" w:rsidP="00F9307D">
      <w:pPr>
        <w:spacing w:after="0" w:line="240" w:lineRule="auto"/>
        <w:ind w:firstLine="709"/>
        <w:jc w:val="both"/>
        <w:rPr>
          <w:rFonts w:ascii="Times New Roman" w:hAnsi="Times New Roman"/>
          <w:sz w:val="28"/>
          <w:szCs w:val="28"/>
          <w:lang w:val="kk-KZ"/>
        </w:rPr>
      </w:pPr>
      <w:r w:rsidRPr="001E0915">
        <w:rPr>
          <w:rFonts w:ascii="Times New Roman" w:hAnsi="Times New Roman"/>
          <w:sz w:val="28"/>
          <w:szCs w:val="28"/>
          <w:lang w:val="kk-KZ"/>
        </w:rPr>
        <w:t xml:space="preserve">Генетика курсын оқыту барысында өзіндік жұмыстардың мәнін олардың функционалдық мақсатына қарай түсіну </w:t>
      </w:r>
      <w:r w:rsidR="00833E00"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өзіндік іс-әрекетін оқыту мен дамытудың оңтайлы құралы ретінде жоспарлауға және пайдалануға мүмкіндік береді. Көптілді оқыту </w:t>
      </w:r>
      <w:r w:rsidR="004323AB" w:rsidRPr="001E0915">
        <w:rPr>
          <w:rFonts w:ascii="Times New Roman" w:hAnsi="Times New Roman"/>
          <w:sz w:val="28"/>
          <w:szCs w:val="28"/>
          <w:lang w:val="kk-KZ"/>
        </w:rPr>
        <w:t>жағдайында</w:t>
      </w:r>
      <w:r w:rsidRPr="001E0915">
        <w:rPr>
          <w:rFonts w:ascii="Times New Roman" w:hAnsi="Times New Roman"/>
          <w:sz w:val="28"/>
          <w:szCs w:val="28"/>
          <w:lang w:val="kk-KZ"/>
        </w:rPr>
        <w:t xml:space="preserve"> "болашақ биология мұғалімдерінің өзіндік жұмысы" ұғымы бір жағынан белсенділікті, танымдық қызығушылықты ынталандыратын оқу іс–әрекетінің ерекше түрі, биологиялық және лингвистикалық өзін-өзі тәрбиелеу мен үздіксіз білім берудің негізі, одан әрі біліктілікті арттыруға серпін, екінші жағынан іс-шаралар немесе педагогикалық жағдайлар жүйесі ретінде қарастырылады</w:t>
      </w:r>
      <w:r w:rsidR="00AC0612" w:rsidRPr="001E0915">
        <w:rPr>
          <w:rFonts w:ascii="Times New Roman" w:hAnsi="Times New Roman"/>
          <w:sz w:val="28"/>
          <w:szCs w:val="28"/>
          <w:lang w:val="kk-KZ"/>
        </w:rPr>
        <w:t>.</w:t>
      </w:r>
      <w:r w:rsidRPr="001E0915">
        <w:rPr>
          <w:rFonts w:ascii="Times New Roman" w:hAnsi="Times New Roman"/>
          <w:sz w:val="28"/>
          <w:szCs w:val="28"/>
          <w:lang w:val="kk-KZ"/>
        </w:rPr>
        <w:t xml:space="preserve"> Қызмет ретінде өзіндік жұмыс-бұл оқу, </w:t>
      </w:r>
      <w:r w:rsidR="00AC0612" w:rsidRPr="001E0915">
        <w:rPr>
          <w:rFonts w:ascii="Times New Roman" w:hAnsi="Times New Roman"/>
          <w:sz w:val="28"/>
          <w:szCs w:val="28"/>
          <w:lang w:val="kk-KZ"/>
        </w:rPr>
        <w:t>ж</w:t>
      </w:r>
      <w:r w:rsidRPr="001E0915">
        <w:rPr>
          <w:rFonts w:ascii="Times New Roman" w:hAnsi="Times New Roman"/>
          <w:sz w:val="28"/>
          <w:szCs w:val="28"/>
          <w:lang w:val="kk-KZ"/>
        </w:rPr>
        <w:t xml:space="preserve">еке және әлеуметтік маңызы бар көп функционалды құбылыс. Іс-әрекетті анықтауда </w:t>
      </w:r>
      <w:r w:rsidR="00266CA8" w:rsidRPr="001E0915">
        <w:rPr>
          <w:rFonts w:ascii="Times New Roman" w:hAnsi="Times New Roman"/>
          <w:sz w:val="28"/>
          <w:szCs w:val="28"/>
          <w:lang w:val="kk-KZ"/>
        </w:rPr>
        <w:t>өзіндік</w:t>
      </w:r>
      <w:r w:rsidRPr="001E0915">
        <w:rPr>
          <w:rFonts w:ascii="Times New Roman" w:hAnsi="Times New Roman"/>
          <w:sz w:val="28"/>
          <w:szCs w:val="28"/>
          <w:lang w:val="kk-KZ"/>
        </w:rPr>
        <w:t xml:space="preserve"> жұмыс, ең алдымен, таңдау бойынша еркін, ішкі уәжделген, өзін-өзі ұйымдастыратын қызмет ретінде жүзеге асырылуы керек. Өзін-өзі жетілдіру процесі тұрғысынан </w:t>
      </w:r>
      <w:r w:rsidR="00266CA8" w:rsidRPr="001E0915">
        <w:rPr>
          <w:rFonts w:ascii="Times New Roman" w:hAnsi="Times New Roman"/>
          <w:sz w:val="28"/>
          <w:szCs w:val="28"/>
          <w:lang w:val="kk-KZ"/>
        </w:rPr>
        <w:t>өзіндік</w:t>
      </w:r>
      <w:r w:rsidRPr="001E0915">
        <w:rPr>
          <w:rFonts w:ascii="Times New Roman" w:hAnsi="Times New Roman"/>
          <w:sz w:val="28"/>
          <w:szCs w:val="28"/>
          <w:lang w:val="kk-KZ"/>
        </w:rPr>
        <w:t xml:space="preserve"> жұмыс мақсатты </w:t>
      </w:r>
      <w:r w:rsidR="00266CA8" w:rsidRPr="001E0915">
        <w:rPr>
          <w:rFonts w:ascii="Times New Roman" w:hAnsi="Times New Roman"/>
          <w:sz w:val="28"/>
          <w:szCs w:val="28"/>
          <w:lang w:val="kk-KZ"/>
        </w:rPr>
        <w:t>дербес</w:t>
      </w:r>
      <w:r w:rsidRPr="001E0915">
        <w:rPr>
          <w:rFonts w:ascii="Times New Roman" w:hAnsi="Times New Roman"/>
          <w:sz w:val="28"/>
          <w:szCs w:val="28"/>
          <w:lang w:val="kk-KZ"/>
        </w:rPr>
        <w:t xml:space="preserve"> танымдық және өзін-өзі тану қызметі ретінде анықталуы мүмкін, ішкі уәжделген, субъектінің өзі орындалатын әрекеттер жиынтығында құрылымдалған және процесс пен нәтижеге сәйкес </w:t>
      </w:r>
      <w:r w:rsidR="00266CA8" w:rsidRPr="001E0915">
        <w:rPr>
          <w:rFonts w:ascii="Times New Roman" w:hAnsi="Times New Roman"/>
          <w:sz w:val="28"/>
          <w:szCs w:val="28"/>
          <w:lang w:val="kk-KZ"/>
        </w:rPr>
        <w:t>бағытталған</w:t>
      </w:r>
      <w:r w:rsidRPr="001E0915">
        <w:rPr>
          <w:rFonts w:ascii="Times New Roman" w:hAnsi="Times New Roman"/>
          <w:sz w:val="28"/>
          <w:szCs w:val="28"/>
          <w:lang w:val="kk-KZ"/>
        </w:rPr>
        <w:t>.</w:t>
      </w:r>
    </w:p>
    <w:p w14:paraId="29235351" w14:textId="77777777" w:rsidR="004C600C" w:rsidRPr="001E0915" w:rsidRDefault="00266CA8" w:rsidP="00F9307D">
      <w:pPr>
        <w:spacing w:after="0" w:line="240" w:lineRule="auto"/>
        <w:ind w:firstLine="709"/>
        <w:jc w:val="both"/>
        <w:rPr>
          <w:rFonts w:ascii="Times New Roman" w:hAnsi="Times New Roman"/>
          <w:sz w:val="28"/>
          <w:szCs w:val="28"/>
          <w:lang w:val="kk-KZ"/>
        </w:rPr>
      </w:pPr>
      <w:r w:rsidRPr="001E0915">
        <w:rPr>
          <w:rFonts w:ascii="Times New Roman" w:hAnsi="Times New Roman"/>
          <w:sz w:val="28"/>
          <w:szCs w:val="28"/>
          <w:lang w:val="kk-KZ"/>
        </w:rPr>
        <w:t>Білім алушылардың</w:t>
      </w:r>
      <w:r w:rsidR="004C600C" w:rsidRPr="001E0915">
        <w:rPr>
          <w:rFonts w:ascii="Times New Roman" w:hAnsi="Times New Roman"/>
          <w:sz w:val="28"/>
          <w:szCs w:val="28"/>
          <w:lang w:val="kk-KZ"/>
        </w:rPr>
        <w:t xml:space="preserve"> өзіндік жұмысы – бұл танымдық іс-әрекет жеке қажеттіліктерге, негізгі білім деңгейіне, бір жағынан тәжірибеге, екінші жағынан, бұл үшін арнайы құрылған ұйымдастырушылық жағдайларға толық сәйкес келетін оқыту әдісі. Зерттеу көрсеткендей, өзіндік жұмысты жүзеге асырудың тиімділігі </w:t>
      </w:r>
      <w:r w:rsidRPr="001E0915">
        <w:rPr>
          <w:rFonts w:ascii="Times New Roman" w:hAnsi="Times New Roman"/>
          <w:sz w:val="28"/>
          <w:szCs w:val="28"/>
          <w:lang w:val="kk-KZ"/>
        </w:rPr>
        <w:t>білім алушылардың</w:t>
      </w:r>
      <w:r w:rsidR="004C600C" w:rsidRPr="001E0915">
        <w:rPr>
          <w:rFonts w:ascii="Times New Roman" w:hAnsi="Times New Roman"/>
          <w:sz w:val="28"/>
          <w:szCs w:val="28"/>
          <w:lang w:val="kk-KZ"/>
        </w:rPr>
        <w:t xml:space="preserve"> жеке басының тұрақты мотивациясына байланысты, ал өзіндік жұмыс тәуелсіз басқарылатын танымдық іс-әрекетке тарту құралы, оның психологиялық, педагогикалық және логикалық ұйымының құралы ретінде қарастырған жөн, яғни болашақ маманның қабілеттерін жан-ж</w:t>
      </w:r>
      <w:r w:rsidR="00141AD3" w:rsidRPr="001E0915">
        <w:rPr>
          <w:rFonts w:ascii="Times New Roman" w:hAnsi="Times New Roman"/>
          <w:sz w:val="28"/>
          <w:szCs w:val="28"/>
          <w:lang w:val="kk-KZ"/>
        </w:rPr>
        <w:t>ақты дамытуды қамтамасыз етеді.</w:t>
      </w:r>
    </w:p>
    <w:p w14:paraId="4B4000D3" w14:textId="77777777" w:rsidR="004C600C" w:rsidRPr="001E0915" w:rsidRDefault="004C600C" w:rsidP="00F9307D">
      <w:pPr>
        <w:spacing w:after="0" w:line="240" w:lineRule="auto"/>
        <w:ind w:firstLine="709"/>
        <w:jc w:val="both"/>
        <w:rPr>
          <w:rFonts w:ascii="Times New Roman" w:hAnsi="Times New Roman"/>
          <w:sz w:val="28"/>
          <w:szCs w:val="28"/>
          <w:lang w:val="kk-KZ"/>
        </w:rPr>
      </w:pPr>
      <w:r w:rsidRPr="001E0915">
        <w:rPr>
          <w:rFonts w:ascii="Times New Roman" w:hAnsi="Times New Roman"/>
          <w:sz w:val="28"/>
          <w:szCs w:val="28"/>
          <w:lang w:val="kk-KZ"/>
        </w:rPr>
        <w:t>Өз</w:t>
      </w:r>
      <w:r w:rsidR="004323AB" w:rsidRPr="001E0915">
        <w:rPr>
          <w:rFonts w:ascii="Times New Roman" w:hAnsi="Times New Roman"/>
          <w:sz w:val="28"/>
          <w:szCs w:val="28"/>
          <w:lang w:val="kk-KZ"/>
        </w:rPr>
        <w:t>ін</w:t>
      </w:r>
      <w:r w:rsidRPr="001E0915">
        <w:rPr>
          <w:rFonts w:ascii="Times New Roman" w:hAnsi="Times New Roman"/>
          <w:sz w:val="28"/>
          <w:szCs w:val="28"/>
          <w:lang w:val="kk-KZ"/>
        </w:rPr>
        <w:t xml:space="preserve">дік жұмысты </w:t>
      </w:r>
      <w:r w:rsidR="00967AF7"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танымдық іс-әрекетінің ерекше түрі ретінде анықтау ұсынылады, ол </w:t>
      </w:r>
      <w:r w:rsidR="00967AF7" w:rsidRPr="001E0915">
        <w:rPr>
          <w:rFonts w:ascii="Times New Roman" w:hAnsi="Times New Roman"/>
          <w:sz w:val="28"/>
          <w:szCs w:val="28"/>
          <w:lang w:val="kk-KZ"/>
        </w:rPr>
        <w:t>оқытушының</w:t>
      </w:r>
      <w:r w:rsidRPr="001E0915">
        <w:rPr>
          <w:rFonts w:ascii="Times New Roman" w:hAnsi="Times New Roman"/>
          <w:sz w:val="28"/>
          <w:szCs w:val="28"/>
          <w:lang w:val="kk-KZ"/>
        </w:rPr>
        <w:t xml:space="preserve"> тікелей педагогикалық бақылауымен жүзеге асырылады, </w:t>
      </w:r>
      <w:r w:rsidR="00967AF7"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оқу-кәсіби міндеттерін шешудегі барлық ақыл-ой әрекеттерін қамтиды.</w:t>
      </w:r>
    </w:p>
    <w:p w14:paraId="716C738B" w14:textId="77777777" w:rsidR="004C600C" w:rsidRPr="001E0915" w:rsidRDefault="004C600C" w:rsidP="00F9307D">
      <w:pPr>
        <w:spacing w:after="0" w:line="240" w:lineRule="auto"/>
        <w:ind w:firstLine="709"/>
        <w:jc w:val="both"/>
        <w:rPr>
          <w:rFonts w:ascii="Times New Roman" w:hAnsi="Times New Roman"/>
          <w:sz w:val="28"/>
          <w:szCs w:val="28"/>
          <w:lang w:val="kk-KZ"/>
        </w:rPr>
      </w:pPr>
      <w:r w:rsidRPr="001E0915">
        <w:rPr>
          <w:rFonts w:ascii="Times New Roman" w:hAnsi="Times New Roman"/>
          <w:sz w:val="28"/>
          <w:szCs w:val="28"/>
          <w:lang w:val="kk-KZ"/>
        </w:rPr>
        <w:t>Осылайша, біздің зерттеуіміздің проблемасы аясында "</w:t>
      </w:r>
      <w:r w:rsidR="00967AF7"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 болашақ биология мұғалімдерінің өзіндік жұмысы</w:t>
      </w:r>
      <w:r w:rsidR="000E48F4" w:rsidRPr="001E0915">
        <w:rPr>
          <w:rFonts w:ascii="Times New Roman" w:hAnsi="Times New Roman"/>
          <w:sz w:val="28"/>
          <w:szCs w:val="28"/>
          <w:lang w:val="kk-KZ"/>
        </w:rPr>
        <w:t xml:space="preserve"> </w:t>
      </w:r>
      <w:r w:rsidRPr="001E0915">
        <w:rPr>
          <w:rFonts w:ascii="Times New Roman" w:hAnsi="Times New Roman"/>
          <w:sz w:val="28"/>
          <w:szCs w:val="28"/>
          <w:lang w:val="kk-KZ"/>
        </w:rPr>
        <w:t xml:space="preserve">"ұғымын психологиялық </w:t>
      </w:r>
      <w:r w:rsidRPr="001E0915">
        <w:rPr>
          <w:rFonts w:ascii="Times New Roman" w:hAnsi="Times New Roman"/>
          <w:sz w:val="28"/>
          <w:szCs w:val="28"/>
          <w:lang w:val="kk-KZ"/>
        </w:rPr>
        <w:lastRenderedPageBreak/>
        <w:t xml:space="preserve">өзін-өзі ынталандыру мен өзін-өзі реттеуді және тұрақты өсуді қамтамасыз ететін </w:t>
      </w:r>
      <w:r w:rsidR="000A55F9">
        <w:rPr>
          <w:rFonts w:ascii="Times New Roman" w:hAnsi="Times New Roman"/>
          <w:sz w:val="28"/>
          <w:szCs w:val="28"/>
          <w:lang w:val="kk-KZ"/>
        </w:rPr>
        <w:t>көптілділікті оқыту жағдайында</w:t>
      </w:r>
      <w:r w:rsidRPr="001E0915">
        <w:rPr>
          <w:rFonts w:ascii="Times New Roman" w:hAnsi="Times New Roman"/>
          <w:sz w:val="28"/>
          <w:szCs w:val="28"/>
          <w:lang w:val="kk-KZ"/>
        </w:rPr>
        <w:t xml:space="preserve"> әдістемелік дайындық барысында саналы түрде өзін-өзі ұйымдастыратын оқу-танымдық іс-әрекеттің көп мағыналы ашық жүйесі ретінде түсіндіруге негіз бар. </w:t>
      </w:r>
      <w:r w:rsidR="00967AF7"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жеке әлеуеті: интеллектуалды даму және өзін-өзі дамыту, ойлау, зерттеу, рефлексивті, шығармашылық, коммуникативті</w:t>
      </w:r>
      <w:r w:rsidR="00967AF7" w:rsidRPr="001E0915">
        <w:rPr>
          <w:rFonts w:ascii="Times New Roman" w:hAnsi="Times New Roman"/>
          <w:sz w:val="28"/>
          <w:szCs w:val="28"/>
          <w:lang w:val="kk-KZ"/>
        </w:rPr>
        <w:t xml:space="preserve"> құзіреттіліктерден тұрады.</w:t>
      </w:r>
    </w:p>
    <w:p w14:paraId="689993FB" w14:textId="77777777" w:rsidR="004C600C" w:rsidRPr="001E0915" w:rsidRDefault="004C600C" w:rsidP="00F9307D">
      <w:pPr>
        <w:spacing w:after="0" w:line="240" w:lineRule="auto"/>
        <w:ind w:firstLine="709"/>
        <w:jc w:val="both"/>
        <w:rPr>
          <w:rFonts w:ascii="Times New Roman" w:hAnsi="Times New Roman"/>
          <w:sz w:val="28"/>
          <w:szCs w:val="28"/>
          <w:lang w:val="kk-KZ"/>
        </w:rPr>
      </w:pPr>
      <w:r w:rsidRPr="001E0915">
        <w:rPr>
          <w:rFonts w:ascii="Times New Roman" w:hAnsi="Times New Roman"/>
          <w:sz w:val="28"/>
          <w:szCs w:val="28"/>
          <w:lang w:val="kk-KZ"/>
        </w:rPr>
        <w:t>Басқаша айтқанда, биолог-</w:t>
      </w:r>
      <w:r w:rsidR="00967AF7"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көптілді</w:t>
      </w:r>
      <w:r w:rsidR="00967AF7" w:rsidRPr="001E0915">
        <w:rPr>
          <w:rFonts w:ascii="Times New Roman" w:hAnsi="Times New Roman"/>
          <w:sz w:val="28"/>
          <w:szCs w:val="28"/>
          <w:lang w:val="kk-KZ"/>
        </w:rPr>
        <w:t>лікті</w:t>
      </w:r>
      <w:r w:rsidRPr="001E0915">
        <w:rPr>
          <w:rFonts w:ascii="Times New Roman" w:hAnsi="Times New Roman"/>
          <w:sz w:val="28"/>
          <w:szCs w:val="28"/>
          <w:lang w:val="kk-KZ"/>
        </w:rPr>
        <w:t xml:space="preserve"> оқыту жағдайындағы өзіндік жұмысы</w:t>
      </w:r>
      <w:r w:rsidR="000E48F4" w:rsidRPr="001E0915">
        <w:rPr>
          <w:rFonts w:ascii="Times New Roman" w:hAnsi="Times New Roman"/>
          <w:sz w:val="28"/>
          <w:szCs w:val="28"/>
          <w:lang w:val="kk-KZ"/>
        </w:rPr>
        <w:t xml:space="preserve"> </w:t>
      </w:r>
      <w:r w:rsidRPr="001E0915">
        <w:rPr>
          <w:rFonts w:ascii="Times New Roman" w:hAnsi="Times New Roman"/>
          <w:sz w:val="28"/>
          <w:szCs w:val="28"/>
          <w:lang w:val="kk-KZ"/>
        </w:rPr>
        <w:t>-</w:t>
      </w:r>
      <w:r w:rsidR="000E48F4" w:rsidRPr="001E0915">
        <w:rPr>
          <w:rFonts w:ascii="Times New Roman" w:hAnsi="Times New Roman"/>
          <w:sz w:val="28"/>
          <w:szCs w:val="28"/>
          <w:lang w:val="kk-KZ"/>
        </w:rPr>
        <w:t xml:space="preserve"> </w:t>
      </w:r>
      <w:r w:rsidRPr="001E0915">
        <w:rPr>
          <w:rFonts w:ascii="Times New Roman" w:hAnsi="Times New Roman"/>
          <w:sz w:val="28"/>
          <w:szCs w:val="28"/>
          <w:lang w:val="kk-KZ"/>
        </w:rPr>
        <w:t xml:space="preserve">бұл жоғары оқу орнындағы қоршаған әлемді танудың тәсілдерін (оның ішінде лингвистикалық) өз бетінше игеруге, рефлексивті ойлауды дамытуға бағытталған белсенді танымдық іс-әрекет, бұл шығармашылық қабілеттерді дамыту тәсілі, бұл ынтымақтастық, "бірлесіп құру" және мәдениеттер диалогы және оқытушылар мен </w:t>
      </w:r>
      <w:r w:rsidR="00967AF7" w:rsidRPr="001E0915">
        <w:rPr>
          <w:rFonts w:ascii="Times New Roman" w:hAnsi="Times New Roman"/>
          <w:sz w:val="28"/>
          <w:szCs w:val="28"/>
          <w:lang w:val="kk-KZ"/>
        </w:rPr>
        <w:t>білім алушылар</w:t>
      </w:r>
      <w:r w:rsidRPr="001E0915">
        <w:rPr>
          <w:rFonts w:ascii="Times New Roman" w:hAnsi="Times New Roman"/>
          <w:sz w:val="28"/>
          <w:szCs w:val="28"/>
          <w:lang w:val="kk-KZ"/>
        </w:rPr>
        <w:t xml:space="preserve"> арасындағы диалог білім беру процесінде </w:t>
      </w:r>
      <w:r w:rsidR="00E114DF" w:rsidRPr="001E0915">
        <w:rPr>
          <w:rFonts w:ascii="Times New Roman" w:hAnsi="Times New Roman"/>
          <w:sz w:val="28"/>
          <w:szCs w:val="28"/>
          <w:lang w:val="kk-KZ"/>
        </w:rPr>
        <w:t>жүзеге асырылатын әрекет</w:t>
      </w:r>
      <w:r w:rsidRPr="001E0915">
        <w:rPr>
          <w:rFonts w:ascii="Times New Roman" w:hAnsi="Times New Roman"/>
          <w:sz w:val="28"/>
          <w:szCs w:val="28"/>
          <w:lang w:val="kk-KZ"/>
        </w:rPr>
        <w:t>.</w:t>
      </w:r>
    </w:p>
    <w:p w14:paraId="66CEE105" w14:textId="77777777" w:rsidR="004C600C" w:rsidRPr="001E0915" w:rsidRDefault="004C600C" w:rsidP="00F9307D">
      <w:pPr>
        <w:spacing w:after="0" w:line="240" w:lineRule="auto"/>
        <w:ind w:firstLine="709"/>
        <w:jc w:val="both"/>
        <w:rPr>
          <w:rFonts w:ascii="Times New Roman" w:hAnsi="Times New Roman"/>
          <w:sz w:val="28"/>
          <w:szCs w:val="28"/>
          <w:lang w:val="kk-KZ"/>
        </w:rPr>
      </w:pPr>
      <w:r w:rsidRPr="001E0915">
        <w:rPr>
          <w:rFonts w:ascii="Times New Roman" w:hAnsi="Times New Roman"/>
          <w:sz w:val="28"/>
          <w:szCs w:val="28"/>
          <w:lang w:val="kk-KZ"/>
        </w:rPr>
        <w:t>Өзіндік жұмыстың түпкі мақсаты қоғамның өсіп келе жатқан қажеттіліктерімен анықталады, сондықтан дамудың қазіргі кезеңінде жаңа типтегі маман – өз білімін үздіксіз толықтыра алатын және оны іс жүзінде сәтті қолдана алатын шығармашылық тұлға дайындауға ұмтылу қажет.</w:t>
      </w:r>
      <w:r w:rsidR="000E48F4" w:rsidRPr="001E0915">
        <w:rPr>
          <w:rFonts w:ascii="Times New Roman" w:hAnsi="Times New Roman"/>
          <w:sz w:val="28"/>
          <w:szCs w:val="28"/>
          <w:lang w:val="kk-KZ"/>
        </w:rPr>
        <w:t xml:space="preserve"> </w:t>
      </w:r>
      <w:r w:rsidR="00E114DF" w:rsidRPr="001E0915">
        <w:rPr>
          <w:rFonts w:ascii="Times New Roman" w:hAnsi="Times New Roman"/>
          <w:sz w:val="28"/>
          <w:szCs w:val="28"/>
          <w:lang w:val="kk-KZ"/>
        </w:rPr>
        <w:t>Білім алушылардың</w:t>
      </w:r>
      <w:r w:rsidRPr="001E0915">
        <w:rPr>
          <w:rFonts w:ascii="Times New Roman" w:hAnsi="Times New Roman"/>
          <w:sz w:val="28"/>
          <w:szCs w:val="28"/>
          <w:lang w:val="kk-KZ"/>
        </w:rPr>
        <w:t xml:space="preserve"> танымдық </w:t>
      </w:r>
      <w:r w:rsidR="00E114DF" w:rsidRPr="001E0915">
        <w:rPr>
          <w:rFonts w:ascii="Times New Roman" w:hAnsi="Times New Roman"/>
          <w:sz w:val="28"/>
          <w:szCs w:val="28"/>
          <w:lang w:val="kk-KZ"/>
        </w:rPr>
        <w:t>дербестігін</w:t>
      </w:r>
      <w:r w:rsidRPr="001E0915">
        <w:rPr>
          <w:rFonts w:ascii="Times New Roman" w:hAnsi="Times New Roman"/>
          <w:sz w:val="28"/>
          <w:szCs w:val="28"/>
          <w:lang w:val="kk-KZ"/>
        </w:rPr>
        <w:t xml:space="preserve"> дамыту үшін оның </w:t>
      </w:r>
      <w:r w:rsidR="00E114DF" w:rsidRPr="001E0915">
        <w:rPr>
          <w:rFonts w:ascii="Times New Roman" w:hAnsi="Times New Roman"/>
          <w:sz w:val="28"/>
          <w:szCs w:val="28"/>
          <w:lang w:val="kk-KZ"/>
        </w:rPr>
        <w:t>өзіндік</w:t>
      </w:r>
      <w:r w:rsidRPr="001E0915">
        <w:rPr>
          <w:rFonts w:ascii="Times New Roman" w:hAnsi="Times New Roman"/>
          <w:sz w:val="28"/>
          <w:szCs w:val="28"/>
          <w:lang w:val="kk-KZ"/>
        </w:rPr>
        <w:t xml:space="preserve"> оқу іс-әрекетін бастауға қабілетті танымдық қажеттілігін ынталандыру қажет.</w:t>
      </w:r>
    </w:p>
    <w:p w14:paraId="299B58AE" w14:textId="77777777" w:rsidR="00CE4144" w:rsidRPr="001E0915" w:rsidRDefault="00CE4144" w:rsidP="00F9307D">
      <w:pPr>
        <w:spacing w:after="0" w:line="240" w:lineRule="auto"/>
        <w:ind w:firstLine="709"/>
        <w:jc w:val="both"/>
        <w:rPr>
          <w:rFonts w:ascii="Times New Roman" w:hAnsi="Times New Roman"/>
          <w:sz w:val="28"/>
          <w:szCs w:val="28"/>
          <w:lang w:val="kk-KZ"/>
        </w:rPr>
      </w:pPr>
    </w:p>
    <w:p w14:paraId="47A5D936" w14:textId="77777777" w:rsidR="00FC5D11" w:rsidRPr="00DC713D" w:rsidRDefault="00013AF3" w:rsidP="00141AD3">
      <w:pPr>
        <w:spacing w:after="0" w:line="240" w:lineRule="auto"/>
        <w:jc w:val="both"/>
        <w:rPr>
          <w:rFonts w:ascii="Times New Roman" w:hAnsi="Times New Roman"/>
          <w:color w:val="00B0F0"/>
          <w:sz w:val="28"/>
          <w:szCs w:val="28"/>
          <w:lang w:val="kk-KZ"/>
        </w:rPr>
      </w:pPr>
      <w:r w:rsidRPr="00013AF3">
        <w:rPr>
          <w:noProof/>
        </w:rPr>
        <w:drawing>
          <wp:inline distT="0" distB="0" distL="0" distR="0" wp14:anchorId="01D67ACC" wp14:editId="1C319B2F">
            <wp:extent cx="5867400" cy="426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l="39333" t="9932" r="27614" b="5321"/>
                    <a:stretch>
                      <a:fillRect/>
                    </a:stretch>
                  </pic:blipFill>
                  <pic:spPr bwMode="auto">
                    <a:xfrm>
                      <a:off x="0" y="0"/>
                      <a:ext cx="5867400" cy="4267200"/>
                    </a:xfrm>
                    <a:prstGeom prst="rect">
                      <a:avLst/>
                    </a:prstGeom>
                    <a:noFill/>
                    <a:ln>
                      <a:noFill/>
                    </a:ln>
                  </pic:spPr>
                </pic:pic>
              </a:graphicData>
            </a:graphic>
          </wp:inline>
        </w:drawing>
      </w:r>
    </w:p>
    <w:p w14:paraId="408AC9D4" w14:textId="77777777" w:rsidR="00041E3B" w:rsidRDefault="00041E3B" w:rsidP="00041E3B">
      <w:pPr>
        <w:spacing w:after="0" w:line="240" w:lineRule="auto"/>
        <w:ind w:firstLine="708"/>
        <w:jc w:val="both"/>
        <w:rPr>
          <w:rStyle w:val="ezkurwreuab5ozgtqnkl"/>
          <w:rFonts w:ascii="Times New Roman" w:hAnsi="Times New Roman"/>
          <w:sz w:val="28"/>
          <w:szCs w:val="28"/>
          <w:lang w:val="kk-KZ"/>
        </w:rPr>
      </w:pPr>
    </w:p>
    <w:p w14:paraId="276DA25C" w14:textId="77777777" w:rsidR="00CE4144" w:rsidRPr="003A0E2E" w:rsidRDefault="00261A94" w:rsidP="00041E3B">
      <w:pPr>
        <w:spacing w:after="0" w:line="240" w:lineRule="auto"/>
        <w:ind w:firstLine="708"/>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Сурет</w:t>
      </w:r>
      <w:r w:rsidR="00776CB6">
        <w:rPr>
          <w:rStyle w:val="ezkurwreuab5ozgtqnkl"/>
          <w:rFonts w:ascii="Times New Roman" w:hAnsi="Times New Roman"/>
          <w:sz w:val="28"/>
          <w:szCs w:val="28"/>
          <w:lang w:val="kk-KZ"/>
        </w:rPr>
        <w:t xml:space="preserve"> 9</w:t>
      </w:r>
      <w:r>
        <w:rPr>
          <w:rStyle w:val="ezkurwreuab5ozgtqnkl"/>
          <w:rFonts w:ascii="Times New Roman" w:hAnsi="Times New Roman"/>
          <w:sz w:val="28"/>
          <w:szCs w:val="28"/>
          <w:lang w:val="kk-KZ"/>
        </w:rPr>
        <w:t xml:space="preserve">. </w:t>
      </w:r>
      <w:r w:rsidR="00CE4144" w:rsidRPr="003A0E2E">
        <w:rPr>
          <w:rStyle w:val="ezkurwreuab5ozgtqnkl"/>
          <w:rFonts w:ascii="Times New Roman" w:hAnsi="Times New Roman"/>
          <w:sz w:val="28"/>
          <w:szCs w:val="28"/>
          <w:lang w:val="kk-KZ"/>
        </w:rPr>
        <w:t>Болашақ биология мұғалімдерінің генетикалық білімді игеру барысындағы өзіндік жұмысының даму әлеуеті</w:t>
      </w:r>
      <w:r w:rsidR="00BD4C2F">
        <w:rPr>
          <w:rStyle w:val="ezkurwreuab5ozgtqnkl"/>
          <w:rFonts w:ascii="Times New Roman" w:hAnsi="Times New Roman"/>
          <w:sz w:val="28"/>
          <w:szCs w:val="28"/>
          <w:lang w:val="kk-KZ"/>
        </w:rPr>
        <w:t xml:space="preserve"> </w:t>
      </w:r>
    </w:p>
    <w:p w14:paraId="33FA5CD1" w14:textId="77777777" w:rsidR="00261A94" w:rsidRDefault="00152125" w:rsidP="00141AD3">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930602">
        <w:rPr>
          <w:rFonts w:ascii="Times New Roman" w:hAnsi="Times New Roman"/>
          <w:sz w:val="28"/>
          <w:szCs w:val="28"/>
          <w:lang w:val="kk-KZ"/>
        </w:rPr>
        <w:t xml:space="preserve"> </w:t>
      </w:r>
      <w:r>
        <w:rPr>
          <w:rFonts w:ascii="Times New Roman" w:hAnsi="Times New Roman"/>
          <w:sz w:val="28"/>
          <w:szCs w:val="28"/>
          <w:lang w:val="kk-KZ"/>
        </w:rPr>
        <w:t xml:space="preserve"> </w:t>
      </w:r>
    </w:p>
    <w:p w14:paraId="26C79D03" w14:textId="77777777" w:rsidR="008D7A0B" w:rsidRPr="00152125" w:rsidRDefault="00152125" w:rsidP="00041E3B">
      <w:pPr>
        <w:spacing w:after="0" w:line="240" w:lineRule="auto"/>
        <w:ind w:firstLine="709"/>
        <w:jc w:val="both"/>
        <w:rPr>
          <w:rFonts w:ascii="Times New Roman" w:hAnsi="Times New Roman"/>
          <w:sz w:val="28"/>
          <w:szCs w:val="28"/>
          <w:lang w:val="kk-KZ"/>
        </w:rPr>
      </w:pPr>
      <w:r w:rsidRPr="00152125">
        <w:rPr>
          <w:rFonts w:ascii="Times New Roman" w:hAnsi="Times New Roman"/>
          <w:sz w:val="28"/>
          <w:szCs w:val="28"/>
          <w:lang w:val="kk-KZ"/>
        </w:rPr>
        <w:t xml:space="preserve">Осы </w:t>
      </w:r>
      <w:r w:rsidR="0047328D">
        <w:rPr>
          <w:rFonts w:ascii="Times New Roman" w:hAnsi="Times New Roman"/>
          <w:sz w:val="28"/>
          <w:szCs w:val="28"/>
          <w:lang w:val="kk-KZ"/>
        </w:rPr>
        <w:t xml:space="preserve">9 </w:t>
      </w:r>
      <w:r w:rsidRPr="00152125">
        <w:rPr>
          <w:rFonts w:ascii="Times New Roman" w:hAnsi="Times New Roman"/>
          <w:sz w:val="28"/>
          <w:szCs w:val="28"/>
          <w:lang w:val="kk-KZ"/>
        </w:rPr>
        <w:t>суреттен білім алушылардың өзіндік жұмыстарының даму әлеуеті қалыптасуы үшін инновациялық тәсілдер қажет</w:t>
      </w:r>
      <w:r>
        <w:rPr>
          <w:rFonts w:ascii="Times New Roman" w:hAnsi="Times New Roman"/>
          <w:sz w:val="28"/>
          <w:szCs w:val="28"/>
          <w:lang w:val="kk-KZ"/>
        </w:rPr>
        <w:t xml:space="preserve"> екенін байқауға болады</w:t>
      </w:r>
      <w:r w:rsidRPr="00152125">
        <w:rPr>
          <w:rFonts w:ascii="Times New Roman" w:hAnsi="Times New Roman"/>
          <w:sz w:val="28"/>
          <w:szCs w:val="28"/>
          <w:lang w:val="kk-KZ"/>
        </w:rPr>
        <w:t>. Білім алушылар шынайы мәселелерді шешу мен сараптауға қабілетін оқытушының қолдауымен өзіндік меңгер</w:t>
      </w:r>
      <w:r>
        <w:rPr>
          <w:rFonts w:ascii="Times New Roman" w:hAnsi="Times New Roman"/>
          <w:sz w:val="28"/>
          <w:szCs w:val="28"/>
          <w:lang w:val="kk-KZ"/>
        </w:rPr>
        <w:t>іп, білім деңгейлерін жоғарлатады.</w:t>
      </w:r>
      <w:r w:rsidR="000E48F4">
        <w:rPr>
          <w:rFonts w:ascii="Times New Roman" w:hAnsi="Times New Roman"/>
          <w:sz w:val="28"/>
          <w:szCs w:val="28"/>
          <w:lang w:val="kk-KZ"/>
        </w:rPr>
        <w:t xml:space="preserve"> </w:t>
      </w:r>
      <w:r w:rsidR="00930602">
        <w:rPr>
          <w:rFonts w:ascii="Times New Roman" w:hAnsi="Times New Roman"/>
          <w:sz w:val="28"/>
          <w:szCs w:val="28"/>
          <w:lang w:val="kk-KZ"/>
        </w:rPr>
        <w:t>Сонымен қатар көптілділікті оқыту жағдайында</w:t>
      </w:r>
      <w:r w:rsidRPr="00152125">
        <w:rPr>
          <w:rFonts w:ascii="Times New Roman" w:hAnsi="Times New Roman"/>
          <w:sz w:val="28"/>
          <w:szCs w:val="28"/>
          <w:lang w:val="kk-KZ"/>
        </w:rPr>
        <w:t xml:space="preserve"> </w:t>
      </w:r>
      <w:r w:rsidR="00930602">
        <w:rPr>
          <w:rFonts w:ascii="Times New Roman" w:hAnsi="Times New Roman"/>
          <w:sz w:val="28"/>
          <w:szCs w:val="28"/>
          <w:lang w:val="kk-KZ"/>
        </w:rPr>
        <w:t xml:space="preserve">генетикалық білімдерінің дамуына ықпал етері сөзсіз. </w:t>
      </w:r>
      <w:r w:rsidRPr="00152125">
        <w:rPr>
          <w:rFonts w:ascii="Times New Roman" w:hAnsi="Times New Roman"/>
          <w:sz w:val="28"/>
          <w:szCs w:val="28"/>
          <w:lang w:val="kk-KZ"/>
        </w:rPr>
        <w:t xml:space="preserve">Ол білім алушыны өзін-өзі өркендетуіне итермелеп, біліктілігін үздіксіз арттыруға, белсенді </w:t>
      </w:r>
      <w:r w:rsidR="00930602">
        <w:rPr>
          <w:rFonts w:ascii="Times New Roman" w:hAnsi="Times New Roman"/>
          <w:sz w:val="28"/>
          <w:szCs w:val="28"/>
          <w:lang w:val="kk-KZ"/>
        </w:rPr>
        <w:t>тұлға</w:t>
      </w:r>
      <w:r w:rsidRPr="00152125">
        <w:rPr>
          <w:rFonts w:ascii="Times New Roman" w:hAnsi="Times New Roman"/>
          <w:sz w:val="28"/>
          <w:szCs w:val="28"/>
          <w:lang w:val="kk-KZ"/>
        </w:rPr>
        <w:t xml:space="preserve"> бол</w:t>
      </w:r>
      <w:r w:rsidR="00930602">
        <w:rPr>
          <w:rFonts w:ascii="Times New Roman" w:hAnsi="Times New Roman"/>
          <w:sz w:val="28"/>
          <w:szCs w:val="28"/>
          <w:lang w:val="kk-KZ"/>
        </w:rPr>
        <w:t xml:space="preserve">ып </w:t>
      </w:r>
      <w:r w:rsidRPr="00152125">
        <w:rPr>
          <w:rFonts w:ascii="Times New Roman" w:hAnsi="Times New Roman"/>
          <w:sz w:val="28"/>
          <w:szCs w:val="28"/>
          <w:lang w:val="kk-KZ"/>
        </w:rPr>
        <w:t xml:space="preserve"> </w:t>
      </w:r>
      <w:r w:rsidR="00930602">
        <w:rPr>
          <w:rFonts w:ascii="Times New Roman" w:hAnsi="Times New Roman"/>
          <w:sz w:val="28"/>
          <w:szCs w:val="28"/>
          <w:lang w:val="kk-KZ"/>
        </w:rPr>
        <w:t xml:space="preserve">қалыптасуына </w:t>
      </w:r>
      <w:r w:rsidRPr="00152125">
        <w:rPr>
          <w:rFonts w:ascii="Times New Roman" w:hAnsi="Times New Roman"/>
          <w:sz w:val="28"/>
          <w:szCs w:val="28"/>
          <w:lang w:val="kk-KZ"/>
        </w:rPr>
        <w:t xml:space="preserve">мүмкіндік береді. </w:t>
      </w:r>
    </w:p>
    <w:p w14:paraId="52DF42D2" w14:textId="77777777" w:rsidR="004C600C" w:rsidRPr="0013518E" w:rsidRDefault="004C600C" w:rsidP="00041E3B">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Яғни, көптілді орта жағдайында болашақ биология мұғалімдерін даярлау кезінде өзін-өзі тәрбиелеу, өзін-өзі дамыту, өзін-өзі құру, өзін-өзі басқару </w:t>
      </w:r>
      <w:r w:rsidR="00F26166">
        <w:rPr>
          <w:rFonts w:ascii="Times New Roman" w:hAnsi="Times New Roman"/>
          <w:sz w:val="28"/>
          <w:szCs w:val="28"/>
          <w:lang w:val="kk-KZ"/>
        </w:rPr>
        <w:t xml:space="preserve">білім алушылардың </w:t>
      </w:r>
      <w:r w:rsidRPr="0013518E">
        <w:rPr>
          <w:rFonts w:ascii="Times New Roman" w:hAnsi="Times New Roman"/>
          <w:sz w:val="28"/>
          <w:szCs w:val="28"/>
          <w:lang w:val="kk-KZ"/>
        </w:rPr>
        <w:t>өзіндік танымдық іс-әрекеті үшін педагогикалық университетте барлық жағдайларды ұйымдастырудың түпкі нәтижесі болып табылады.</w:t>
      </w:r>
    </w:p>
    <w:p w14:paraId="5A135E1C" w14:textId="77777777" w:rsidR="00215177" w:rsidRPr="001E0915" w:rsidRDefault="00215177" w:rsidP="00041E3B">
      <w:pPr>
        <w:spacing w:after="0" w:line="240" w:lineRule="auto"/>
        <w:ind w:firstLine="709"/>
        <w:jc w:val="both"/>
        <w:rPr>
          <w:rFonts w:ascii="Times New Roman" w:hAnsi="Times New Roman"/>
          <w:i/>
          <w:sz w:val="28"/>
          <w:szCs w:val="28"/>
          <w:lang w:val="kk-KZ"/>
        </w:rPr>
      </w:pPr>
      <w:r w:rsidRPr="001E0915">
        <w:rPr>
          <w:rFonts w:ascii="Times New Roman" w:hAnsi="Times New Roman"/>
          <w:i/>
          <w:sz w:val="28"/>
          <w:szCs w:val="28"/>
          <w:lang w:val="kk-KZ"/>
        </w:rPr>
        <w:t>Жоғарыда айтылғандарды қорытындылай келе, көптілді</w:t>
      </w:r>
      <w:r w:rsidR="00163873" w:rsidRPr="001E0915">
        <w:rPr>
          <w:rFonts w:ascii="Times New Roman" w:hAnsi="Times New Roman"/>
          <w:i/>
          <w:sz w:val="28"/>
          <w:szCs w:val="28"/>
          <w:lang w:val="kk-KZ"/>
        </w:rPr>
        <w:t xml:space="preserve">лікті оқыту </w:t>
      </w:r>
      <w:r w:rsidRPr="001E0915">
        <w:rPr>
          <w:rFonts w:ascii="Times New Roman" w:hAnsi="Times New Roman"/>
          <w:i/>
          <w:sz w:val="28"/>
          <w:szCs w:val="28"/>
          <w:lang w:val="kk-KZ"/>
        </w:rPr>
        <w:t xml:space="preserve">жағдайында болашақ </w:t>
      </w:r>
      <w:r w:rsidR="00163873" w:rsidRPr="001E0915">
        <w:rPr>
          <w:rFonts w:ascii="Times New Roman" w:hAnsi="Times New Roman"/>
          <w:i/>
          <w:sz w:val="28"/>
          <w:szCs w:val="28"/>
          <w:lang w:val="kk-KZ"/>
        </w:rPr>
        <w:t>биолог мұғалімдердің</w:t>
      </w:r>
      <w:r w:rsidR="00930602" w:rsidRPr="001E0915">
        <w:rPr>
          <w:rFonts w:ascii="Times New Roman" w:hAnsi="Times New Roman"/>
          <w:i/>
          <w:sz w:val="28"/>
          <w:szCs w:val="28"/>
          <w:lang w:val="kk-KZ"/>
        </w:rPr>
        <w:t xml:space="preserve"> </w:t>
      </w:r>
      <w:r w:rsidR="00163873" w:rsidRPr="001E0915">
        <w:rPr>
          <w:rFonts w:ascii="Times New Roman" w:hAnsi="Times New Roman"/>
          <w:i/>
          <w:sz w:val="28"/>
          <w:szCs w:val="28"/>
          <w:lang w:val="kk-KZ"/>
        </w:rPr>
        <w:t>генетикалық білімдері</w:t>
      </w:r>
      <w:r w:rsidRPr="001E0915">
        <w:rPr>
          <w:rFonts w:ascii="Times New Roman" w:hAnsi="Times New Roman"/>
          <w:i/>
          <w:sz w:val="28"/>
          <w:szCs w:val="28"/>
          <w:lang w:val="kk-KZ"/>
        </w:rPr>
        <w:t xml:space="preserve"> –</w:t>
      </w:r>
      <w:r w:rsidR="00163873" w:rsidRPr="001E0915">
        <w:rPr>
          <w:rFonts w:ascii="Times New Roman" w:hAnsi="Times New Roman"/>
          <w:i/>
          <w:sz w:val="28"/>
          <w:szCs w:val="28"/>
          <w:lang w:val="kk-KZ"/>
        </w:rPr>
        <w:t xml:space="preserve"> өзіндік жұмыстардың негізінде шығармашылық </w:t>
      </w:r>
      <w:r w:rsidR="005D3805" w:rsidRPr="001E0915">
        <w:rPr>
          <w:rFonts w:ascii="Times New Roman" w:hAnsi="Times New Roman"/>
          <w:i/>
          <w:sz w:val="28"/>
          <w:szCs w:val="28"/>
          <w:lang w:val="kk-KZ"/>
        </w:rPr>
        <w:t>деңгейде әрекет ететін</w:t>
      </w:r>
      <w:r w:rsidRPr="001E0915">
        <w:rPr>
          <w:rFonts w:ascii="Times New Roman" w:hAnsi="Times New Roman"/>
          <w:i/>
          <w:sz w:val="28"/>
          <w:szCs w:val="28"/>
          <w:lang w:val="kk-KZ"/>
        </w:rPr>
        <w:t xml:space="preserve"> ұлттық және әлемдік жауаптылықты сезін</w:t>
      </w:r>
      <w:r w:rsidR="005D3805" w:rsidRPr="001E0915">
        <w:rPr>
          <w:rFonts w:ascii="Times New Roman" w:hAnsi="Times New Roman"/>
          <w:i/>
          <w:sz w:val="28"/>
          <w:szCs w:val="28"/>
          <w:lang w:val="kk-KZ"/>
        </w:rPr>
        <w:t>етін</w:t>
      </w:r>
      <w:r w:rsidRPr="001E0915">
        <w:rPr>
          <w:rFonts w:ascii="Times New Roman" w:hAnsi="Times New Roman"/>
          <w:i/>
          <w:sz w:val="28"/>
          <w:szCs w:val="28"/>
          <w:lang w:val="kk-KZ"/>
        </w:rPr>
        <w:t xml:space="preserve">, </w:t>
      </w:r>
      <w:r w:rsidR="005D3805" w:rsidRPr="001E0915">
        <w:rPr>
          <w:rFonts w:ascii="Times New Roman" w:hAnsi="Times New Roman"/>
          <w:i/>
          <w:sz w:val="28"/>
          <w:szCs w:val="28"/>
          <w:lang w:val="kk-KZ"/>
        </w:rPr>
        <w:t xml:space="preserve"> бәсекеге қабілетті тұлға </w:t>
      </w:r>
      <w:r w:rsidRPr="001E0915">
        <w:rPr>
          <w:rFonts w:ascii="Times New Roman" w:hAnsi="Times New Roman"/>
          <w:i/>
          <w:sz w:val="28"/>
          <w:szCs w:val="28"/>
          <w:lang w:val="kk-KZ"/>
        </w:rPr>
        <w:t xml:space="preserve">деп тұжырым жасап, </w:t>
      </w:r>
      <w:r w:rsidR="00D716C9" w:rsidRPr="001E0915">
        <w:rPr>
          <w:rFonts w:ascii="Times New Roman" w:hAnsi="Times New Roman"/>
          <w:i/>
          <w:sz w:val="28"/>
          <w:szCs w:val="28"/>
          <w:lang w:val="kk-KZ"/>
        </w:rPr>
        <w:t>ө</w:t>
      </w:r>
      <w:r w:rsidRPr="001E0915">
        <w:rPr>
          <w:rFonts w:ascii="Times New Roman" w:hAnsi="Times New Roman"/>
          <w:i/>
          <w:sz w:val="28"/>
          <w:szCs w:val="28"/>
          <w:lang w:val="kk-KZ"/>
        </w:rPr>
        <w:t>з анықтамамызды беруді ұйғардық</w:t>
      </w:r>
    </w:p>
    <w:p w14:paraId="340E409F" w14:textId="77777777" w:rsidR="004C600C" w:rsidRPr="0013518E" w:rsidRDefault="004C600C" w:rsidP="00041E3B">
      <w:pPr>
        <w:spacing w:after="0" w:line="240" w:lineRule="auto"/>
        <w:ind w:firstLine="709"/>
        <w:jc w:val="both"/>
        <w:rPr>
          <w:rFonts w:ascii="Times New Roman" w:hAnsi="Times New Roman"/>
          <w:sz w:val="28"/>
          <w:szCs w:val="28"/>
          <w:lang w:val="kk-KZ"/>
        </w:rPr>
      </w:pPr>
      <w:r w:rsidRPr="0013518E">
        <w:rPr>
          <w:rFonts w:ascii="Times New Roman" w:hAnsi="Times New Roman"/>
          <w:sz w:val="28"/>
          <w:szCs w:val="28"/>
          <w:lang w:val="kk-KZ"/>
        </w:rPr>
        <w:t xml:space="preserve">Біз ұсынған </w:t>
      </w:r>
      <w:r w:rsidR="005D3805">
        <w:rPr>
          <w:rFonts w:ascii="Times New Roman" w:hAnsi="Times New Roman"/>
          <w:sz w:val="28"/>
          <w:szCs w:val="28"/>
          <w:lang w:val="kk-KZ"/>
        </w:rPr>
        <w:t xml:space="preserve">анықтамаға  </w:t>
      </w:r>
      <w:r w:rsidRPr="0013518E">
        <w:rPr>
          <w:rFonts w:ascii="Times New Roman" w:hAnsi="Times New Roman"/>
          <w:sz w:val="28"/>
          <w:szCs w:val="28"/>
          <w:lang w:val="kk-KZ"/>
        </w:rPr>
        <w:t>сәйкес,</w:t>
      </w:r>
      <w:r w:rsidR="005D3805">
        <w:rPr>
          <w:rFonts w:ascii="Times New Roman" w:hAnsi="Times New Roman"/>
          <w:sz w:val="28"/>
          <w:szCs w:val="28"/>
          <w:lang w:val="kk-KZ"/>
        </w:rPr>
        <w:t>генетикалық білімді дамытуға ықпал ететін</w:t>
      </w:r>
      <w:r w:rsidRPr="0013518E">
        <w:rPr>
          <w:rFonts w:ascii="Times New Roman" w:hAnsi="Times New Roman"/>
          <w:sz w:val="28"/>
          <w:szCs w:val="28"/>
          <w:lang w:val="kk-KZ"/>
        </w:rPr>
        <w:t xml:space="preserve"> өзіндік жұмыстың мақсаты</w:t>
      </w:r>
      <w:r w:rsidR="00250BE4" w:rsidRPr="00ED0968">
        <w:rPr>
          <w:rFonts w:ascii="Times New Roman" w:hAnsi="Times New Roman"/>
          <w:sz w:val="28"/>
          <w:szCs w:val="28"/>
          <w:lang w:val="kk-KZ"/>
        </w:rPr>
        <w:t xml:space="preserve"> –</w:t>
      </w:r>
      <w:r w:rsidR="00250BE4">
        <w:rPr>
          <w:rFonts w:ascii="Times New Roman" w:hAnsi="Times New Roman"/>
          <w:sz w:val="28"/>
          <w:szCs w:val="28"/>
          <w:lang w:val="kk-KZ"/>
        </w:rPr>
        <w:t xml:space="preserve"> </w:t>
      </w:r>
      <w:r w:rsidR="005D3805">
        <w:rPr>
          <w:rFonts w:ascii="Times New Roman" w:hAnsi="Times New Roman"/>
          <w:sz w:val="28"/>
          <w:szCs w:val="28"/>
          <w:lang w:val="kk-KZ"/>
        </w:rPr>
        <w:t>ө</w:t>
      </w:r>
      <w:r w:rsidRPr="0013518E">
        <w:rPr>
          <w:rFonts w:ascii="Times New Roman" w:hAnsi="Times New Roman"/>
          <w:sz w:val="28"/>
          <w:szCs w:val="28"/>
          <w:lang w:val="kk-KZ"/>
        </w:rPr>
        <w:t>зін-өзі тәрбиелеу, кәсіби қалыптасу қабілетін өзектендіру, жеке-маңызды қасиеттердің дамуын қамтамасыз ету, оқу-зерттеу қызметіне</w:t>
      </w:r>
      <w:r w:rsidR="00930602">
        <w:rPr>
          <w:rFonts w:ascii="Times New Roman" w:hAnsi="Times New Roman"/>
          <w:sz w:val="28"/>
          <w:szCs w:val="28"/>
          <w:lang w:val="kk-KZ"/>
        </w:rPr>
        <w:t xml:space="preserve"> </w:t>
      </w:r>
      <w:r w:rsidRPr="0013518E">
        <w:rPr>
          <w:rFonts w:ascii="Times New Roman" w:hAnsi="Times New Roman"/>
          <w:sz w:val="28"/>
          <w:szCs w:val="28"/>
          <w:lang w:val="kk-KZ"/>
        </w:rPr>
        <w:t>деген қажеттілікті ояту</w:t>
      </w:r>
      <w:r w:rsidR="005D3805">
        <w:rPr>
          <w:rFonts w:ascii="Times New Roman" w:hAnsi="Times New Roman"/>
          <w:sz w:val="28"/>
          <w:szCs w:val="28"/>
          <w:lang w:val="kk-KZ"/>
        </w:rPr>
        <w:t xml:space="preserve"> және шығармашылық деңгейге жету.</w:t>
      </w:r>
      <w:r w:rsidR="008E79E6">
        <w:rPr>
          <w:rFonts w:ascii="Times New Roman" w:hAnsi="Times New Roman"/>
          <w:sz w:val="28"/>
          <w:szCs w:val="28"/>
          <w:lang w:val="kk-KZ"/>
        </w:rPr>
        <w:t xml:space="preserve">Білім алушылардың </w:t>
      </w:r>
      <w:r w:rsidRPr="0013518E">
        <w:rPr>
          <w:rFonts w:ascii="Times New Roman" w:hAnsi="Times New Roman"/>
          <w:sz w:val="28"/>
          <w:szCs w:val="28"/>
          <w:lang w:val="kk-KZ"/>
        </w:rPr>
        <w:t xml:space="preserve"> ғылыми, зерттеу және практикалық іс-әрекетінің бірлігін қамтамасыз етуге арналған </w:t>
      </w:r>
      <w:r w:rsidR="005D3805">
        <w:rPr>
          <w:rFonts w:ascii="Times New Roman" w:hAnsi="Times New Roman"/>
          <w:sz w:val="28"/>
          <w:szCs w:val="28"/>
          <w:lang w:val="kk-KZ"/>
        </w:rPr>
        <w:t>ө</w:t>
      </w:r>
      <w:r w:rsidRPr="0013518E">
        <w:rPr>
          <w:rFonts w:ascii="Times New Roman" w:hAnsi="Times New Roman"/>
          <w:sz w:val="28"/>
          <w:szCs w:val="28"/>
          <w:lang w:val="kk-KZ"/>
        </w:rPr>
        <w:t>зіндік жұмыс</w:t>
      </w:r>
      <w:r w:rsidR="005D3805">
        <w:rPr>
          <w:rFonts w:ascii="Times New Roman" w:hAnsi="Times New Roman"/>
          <w:sz w:val="28"/>
          <w:szCs w:val="28"/>
          <w:lang w:val="kk-KZ"/>
        </w:rPr>
        <w:t>тар түрлерін ұйымдастыру көптілділікті оқыту жағдайында терең генетикалық білімді меңгерген</w:t>
      </w:r>
      <w:r w:rsidR="00930602">
        <w:rPr>
          <w:rFonts w:ascii="Times New Roman" w:hAnsi="Times New Roman"/>
          <w:sz w:val="28"/>
          <w:szCs w:val="28"/>
          <w:lang w:val="kk-KZ"/>
        </w:rPr>
        <w:t xml:space="preserve"> </w:t>
      </w:r>
      <w:r w:rsidR="00F26166">
        <w:rPr>
          <w:rFonts w:ascii="Times New Roman" w:hAnsi="Times New Roman"/>
          <w:sz w:val="28"/>
          <w:szCs w:val="28"/>
          <w:lang w:val="kk-KZ"/>
        </w:rPr>
        <w:t>тұлға</w:t>
      </w:r>
      <w:r w:rsidRPr="0013518E">
        <w:rPr>
          <w:rFonts w:ascii="Times New Roman" w:hAnsi="Times New Roman"/>
          <w:sz w:val="28"/>
          <w:szCs w:val="28"/>
          <w:lang w:val="kk-KZ"/>
        </w:rPr>
        <w:t xml:space="preserve"> болуы керек.</w:t>
      </w:r>
    </w:p>
    <w:p w14:paraId="21D1F58C" w14:textId="77777777" w:rsidR="00F26166" w:rsidRPr="0093140B" w:rsidRDefault="00537C53" w:rsidP="00041E3B">
      <w:pPr>
        <w:spacing w:after="0" w:line="240" w:lineRule="auto"/>
        <w:ind w:firstLine="709"/>
        <w:jc w:val="both"/>
        <w:rPr>
          <w:rFonts w:ascii="Times New Roman" w:hAnsi="Times New Roman"/>
          <w:sz w:val="28"/>
          <w:szCs w:val="28"/>
          <w:lang w:val="kk-KZ"/>
        </w:rPr>
      </w:pPr>
      <w:r w:rsidRPr="00F26166">
        <w:rPr>
          <w:rFonts w:ascii="Times New Roman" w:hAnsi="Times New Roman"/>
          <w:sz w:val="28"/>
          <w:szCs w:val="28"/>
          <w:lang w:val="kk-KZ"/>
        </w:rPr>
        <w:t xml:space="preserve">Қорытындылай келе, өзіндік жұмыс – бұл </w:t>
      </w:r>
      <w:r w:rsidR="00F26166" w:rsidRPr="00F26166">
        <w:rPr>
          <w:rFonts w:ascii="Times New Roman" w:hAnsi="Times New Roman"/>
          <w:sz w:val="28"/>
          <w:szCs w:val="28"/>
          <w:lang w:val="kk-KZ"/>
        </w:rPr>
        <w:t>білім алушылардың</w:t>
      </w:r>
      <w:r w:rsidRPr="00F26166">
        <w:rPr>
          <w:rFonts w:ascii="Times New Roman" w:hAnsi="Times New Roman"/>
          <w:sz w:val="28"/>
          <w:szCs w:val="28"/>
          <w:lang w:val="kk-KZ"/>
        </w:rPr>
        <w:t xml:space="preserve"> сыртқы және  ішкі белсенділігін барынша көрсететін оқу іс-әрекетін ұйымдастырудың бір түрі. Бұл оқытудың тиімділігінің ең күшті құралы. Ол дұрыс ұйымдастырылған  жағдайд</w:t>
      </w:r>
      <w:r w:rsidR="00F26166" w:rsidRPr="00F26166">
        <w:rPr>
          <w:rFonts w:ascii="Times New Roman" w:hAnsi="Times New Roman"/>
          <w:sz w:val="28"/>
          <w:szCs w:val="28"/>
          <w:lang w:val="kk-KZ"/>
        </w:rPr>
        <w:t>а білім алушылардың</w:t>
      </w:r>
      <w:r w:rsidR="00930602">
        <w:rPr>
          <w:rFonts w:ascii="Times New Roman" w:hAnsi="Times New Roman"/>
          <w:sz w:val="28"/>
          <w:szCs w:val="28"/>
          <w:lang w:val="kk-KZ"/>
        </w:rPr>
        <w:t xml:space="preserve"> </w:t>
      </w:r>
      <w:r w:rsidR="00F26166" w:rsidRPr="00F26166">
        <w:rPr>
          <w:rFonts w:ascii="Times New Roman" w:hAnsi="Times New Roman"/>
          <w:sz w:val="28"/>
          <w:szCs w:val="28"/>
          <w:lang w:val="kk-KZ"/>
        </w:rPr>
        <w:t xml:space="preserve">терең білім алу </w:t>
      </w:r>
      <w:r w:rsidRPr="00F26166">
        <w:rPr>
          <w:rFonts w:ascii="Times New Roman" w:hAnsi="Times New Roman"/>
          <w:sz w:val="28"/>
          <w:szCs w:val="28"/>
          <w:lang w:val="kk-KZ"/>
        </w:rPr>
        <w:t xml:space="preserve">мүмкіндігін </w:t>
      </w:r>
      <w:r w:rsidR="00F26166" w:rsidRPr="00F26166">
        <w:rPr>
          <w:rFonts w:ascii="Times New Roman" w:hAnsi="Times New Roman"/>
          <w:sz w:val="28"/>
          <w:szCs w:val="28"/>
          <w:lang w:val="kk-KZ"/>
        </w:rPr>
        <w:t>жоғарылатады</w:t>
      </w:r>
      <w:r w:rsidRPr="00F26166">
        <w:rPr>
          <w:rFonts w:ascii="Times New Roman" w:hAnsi="Times New Roman"/>
          <w:sz w:val="28"/>
          <w:szCs w:val="28"/>
          <w:lang w:val="kk-KZ"/>
        </w:rPr>
        <w:t xml:space="preserve">. Сондықтан </w:t>
      </w:r>
      <w:r w:rsidR="00F26166" w:rsidRPr="00F26166">
        <w:rPr>
          <w:rFonts w:ascii="Times New Roman" w:hAnsi="Times New Roman"/>
          <w:sz w:val="28"/>
          <w:szCs w:val="28"/>
          <w:lang w:val="kk-KZ"/>
        </w:rPr>
        <w:t>генетика</w:t>
      </w:r>
      <w:r w:rsidRPr="00F26166">
        <w:rPr>
          <w:rFonts w:ascii="Times New Roman" w:hAnsi="Times New Roman"/>
          <w:sz w:val="28"/>
          <w:szCs w:val="28"/>
          <w:lang w:val="kk-KZ"/>
        </w:rPr>
        <w:t xml:space="preserve"> сабақтарында </w:t>
      </w:r>
      <w:r w:rsidR="00F26166" w:rsidRPr="00F26166">
        <w:rPr>
          <w:rFonts w:ascii="Times New Roman" w:hAnsi="Times New Roman"/>
          <w:sz w:val="28"/>
          <w:szCs w:val="28"/>
          <w:lang w:val="kk-KZ"/>
        </w:rPr>
        <w:t xml:space="preserve">білім алушылардың </w:t>
      </w:r>
      <w:r w:rsidRPr="00F26166">
        <w:rPr>
          <w:rFonts w:ascii="Times New Roman" w:hAnsi="Times New Roman"/>
          <w:sz w:val="28"/>
          <w:szCs w:val="28"/>
          <w:lang w:val="kk-KZ"/>
        </w:rPr>
        <w:t xml:space="preserve">өзіндік ойлау әрекетін ұйымдастыру пән бойынша білім, дағды алуға ғана емес, сонымен қатар жалпы </w:t>
      </w:r>
      <w:r w:rsidR="00A03391">
        <w:rPr>
          <w:rFonts w:ascii="Times New Roman" w:hAnsi="Times New Roman"/>
          <w:sz w:val="28"/>
          <w:szCs w:val="28"/>
          <w:lang w:val="kk-KZ"/>
        </w:rPr>
        <w:t>әлемдік</w:t>
      </w:r>
      <w:r w:rsidR="00930602">
        <w:rPr>
          <w:rFonts w:ascii="Times New Roman" w:hAnsi="Times New Roman"/>
          <w:sz w:val="28"/>
          <w:szCs w:val="28"/>
          <w:lang w:val="kk-KZ"/>
        </w:rPr>
        <w:t xml:space="preserve"> білім</w:t>
      </w:r>
      <w:r w:rsidR="00A03391">
        <w:rPr>
          <w:rFonts w:ascii="Times New Roman" w:hAnsi="Times New Roman"/>
          <w:sz w:val="28"/>
          <w:szCs w:val="28"/>
          <w:lang w:val="kk-KZ"/>
        </w:rPr>
        <w:t xml:space="preserve"> додаларына түсе алатын жан-жақты дамыған маман болуға</w:t>
      </w:r>
      <w:r w:rsidR="00930602">
        <w:rPr>
          <w:rFonts w:ascii="Times New Roman" w:hAnsi="Times New Roman"/>
          <w:sz w:val="28"/>
          <w:szCs w:val="28"/>
          <w:lang w:val="kk-KZ"/>
        </w:rPr>
        <w:t xml:space="preserve"> </w:t>
      </w:r>
      <w:r w:rsidRPr="00F26166">
        <w:rPr>
          <w:rFonts w:ascii="Times New Roman" w:hAnsi="Times New Roman"/>
          <w:sz w:val="28"/>
          <w:szCs w:val="28"/>
          <w:lang w:val="kk-KZ"/>
        </w:rPr>
        <w:t>мүмкіндік береді.</w:t>
      </w:r>
    </w:p>
    <w:p w14:paraId="0EC5B0E9" w14:textId="77777777" w:rsidR="005567FB" w:rsidRDefault="005567FB" w:rsidP="00041E3B">
      <w:pPr>
        <w:spacing w:after="0" w:line="240" w:lineRule="auto"/>
        <w:ind w:firstLine="709"/>
        <w:rPr>
          <w:rFonts w:ascii="Times New Roman" w:hAnsi="Times New Roman"/>
          <w:b/>
          <w:sz w:val="28"/>
          <w:szCs w:val="28"/>
          <w:lang w:val="kk-KZ"/>
        </w:rPr>
      </w:pPr>
    </w:p>
    <w:p w14:paraId="5120A533" w14:textId="77777777" w:rsidR="005A1725" w:rsidRDefault="005A1725" w:rsidP="00041E3B">
      <w:pPr>
        <w:spacing w:after="0" w:line="240" w:lineRule="auto"/>
        <w:ind w:firstLine="709"/>
        <w:jc w:val="center"/>
        <w:rPr>
          <w:rFonts w:ascii="Times New Roman" w:hAnsi="Times New Roman"/>
          <w:b/>
          <w:sz w:val="28"/>
          <w:szCs w:val="28"/>
          <w:lang w:val="kk-KZ"/>
        </w:rPr>
      </w:pPr>
      <w:r w:rsidRPr="005A1725">
        <w:rPr>
          <w:rFonts w:ascii="Times New Roman" w:hAnsi="Times New Roman"/>
          <w:b/>
          <w:sz w:val="28"/>
          <w:szCs w:val="28"/>
          <w:lang w:val="kk-KZ"/>
        </w:rPr>
        <w:t>Бірінші бөлім бойынша тұжырым</w:t>
      </w:r>
    </w:p>
    <w:p w14:paraId="6C6E6519" w14:textId="77777777" w:rsidR="00041E3B" w:rsidRPr="005A1725" w:rsidRDefault="00041E3B" w:rsidP="00041E3B">
      <w:pPr>
        <w:spacing w:after="0" w:line="240" w:lineRule="auto"/>
        <w:ind w:firstLine="709"/>
        <w:jc w:val="center"/>
        <w:rPr>
          <w:rFonts w:ascii="Times New Roman" w:hAnsi="Times New Roman"/>
          <w:b/>
          <w:sz w:val="28"/>
          <w:szCs w:val="28"/>
          <w:lang w:val="kk-KZ"/>
        </w:rPr>
      </w:pPr>
    </w:p>
    <w:p w14:paraId="62296C89" w14:textId="77777777" w:rsidR="00860C59" w:rsidRPr="002B3785" w:rsidRDefault="005A1725" w:rsidP="00041E3B">
      <w:pPr>
        <w:spacing w:after="0" w:line="240" w:lineRule="auto"/>
        <w:ind w:firstLine="709"/>
        <w:jc w:val="both"/>
        <w:rPr>
          <w:rFonts w:ascii="Times New Roman" w:hAnsi="Times New Roman"/>
          <w:sz w:val="28"/>
          <w:szCs w:val="28"/>
          <w:lang w:val="kk-KZ"/>
        </w:rPr>
      </w:pPr>
      <w:r w:rsidRPr="005A1725">
        <w:rPr>
          <w:rFonts w:ascii="Times New Roman" w:hAnsi="Times New Roman"/>
          <w:sz w:val="28"/>
          <w:szCs w:val="28"/>
          <w:lang w:val="kk-KZ"/>
        </w:rPr>
        <w:t>«</w:t>
      </w:r>
      <w:r w:rsidR="00E27FDD">
        <w:rPr>
          <w:rFonts w:ascii="Times New Roman" w:hAnsi="Times New Roman"/>
          <w:sz w:val="28"/>
          <w:szCs w:val="28"/>
          <w:lang w:val="kk-KZ"/>
        </w:rPr>
        <w:t>К</w:t>
      </w:r>
      <w:r w:rsidR="00E27FDD" w:rsidRPr="00E27FDD">
        <w:rPr>
          <w:rFonts w:ascii="Times New Roman" w:hAnsi="Times New Roman"/>
          <w:sz w:val="28"/>
          <w:szCs w:val="28"/>
          <w:lang w:val="kk-KZ"/>
        </w:rPr>
        <w:t>өптілділікті оқыту жағдайында болашақ биолог мұғалімдердің генетикалық білімдерін дамытудың теориялық негіздері</w:t>
      </w:r>
      <w:r w:rsidRPr="005A1725">
        <w:rPr>
          <w:rFonts w:ascii="Times New Roman" w:hAnsi="Times New Roman"/>
          <w:sz w:val="28"/>
          <w:szCs w:val="28"/>
          <w:lang w:val="kk-KZ"/>
        </w:rPr>
        <w:t>» деп аталатын бірінші тарауда: Педагогикалық жoғapы oқу opындapында болашақ биолог мұғалімдерді даярлау үдерісіндегі «</w:t>
      </w:r>
      <w:r>
        <w:rPr>
          <w:rFonts w:ascii="Times New Roman" w:hAnsi="Times New Roman"/>
          <w:sz w:val="28"/>
          <w:szCs w:val="28"/>
          <w:lang w:val="kk-KZ"/>
        </w:rPr>
        <w:t>көптілділікті оқыту</w:t>
      </w:r>
      <w:r w:rsidRPr="005A1725">
        <w:rPr>
          <w:rFonts w:ascii="Times New Roman" w:hAnsi="Times New Roman"/>
          <w:sz w:val="28"/>
          <w:szCs w:val="28"/>
          <w:lang w:val="kk-KZ"/>
        </w:rPr>
        <w:t>», «</w:t>
      </w:r>
      <w:r>
        <w:rPr>
          <w:rFonts w:ascii="Times New Roman" w:hAnsi="Times New Roman"/>
          <w:sz w:val="28"/>
          <w:szCs w:val="28"/>
          <w:lang w:val="kk-KZ"/>
        </w:rPr>
        <w:t>өзіндік жұмыс</w:t>
      </w:r>
      <w:r w:rsidRPr="005A1725">
        <w:rPr>
          <w:rFonts w:ascii="Times New Roman" w:hAnsi="Times New Roman"/>
          <w:sz w:val="28"/>
          <w:szCs w:val="28"/>
          <w:lang w:val="kk-KZ"/>
        </w:rPr>
        <w:t>» ұғымының мәні мен маңызы сараланды, зерттелу дәрежесі айқындалды.</w:t>
      </w:r>
      <w:r w:rsidR="000E48F4">
        <w:rPr>
          <w:rFonts w:ascii="Times New Roman" w:hAnsi="Times New Roman"/>
          <w:sz w:val="28"/>
          <w:szCs w:val="28"/>
          <w:lang w:val="kk-KZ"/>
        </w:rPr>
        <w:t xml:space="preserve"> </w:t>
      </w:r>
      <w:r w:rsidR="00860C59">
        <w:rPr>
          <w:rFonts w:ascii="Times New Roman" w:hAnsi="Times New Roman"/>
          <w:sz w:val="28"/>
          <w:szCs w:val="28"/>
          <w:lang w:val="kk-KZ"/>
        </w:rPr>
        <w:t>К</w:t>
      </w:r>
      <w:r w:rsidR="00860C59" w:rsidRPr="002B3785">
        <w:rPr>
          <w:rFonts w:ascii="Times New Roman" w:hAnsi="Times New Roman"/>
          <w:sz w:val="28"/>
          <w:szCs w:val="28"/>
          <w:lang w:val="kk-KZ"/>
        </w:rPr>
        <w:t>өптілді</w:t>
      </w:r>
      <w:r w:rsidR="001B03BD">
        <w:rPr>
          <w:rFonts w:ascii="Times New Roman" w:hAnsi="Times New Roman"/>
          <w:sz w:val="28"/>
          <w:szCs w:val="28"/>
          <w:lang w:val="kk-KZ"/>
        </w:rPr>
        <w:t>лікті оқыту</w:t>
      </w:r>
      <w:r w:rsidR="00860C59" w:rsidRPr="002B3785">
        <w:rPr>
          <w:rFonts w:ascii="Times New Roman" w:hAnsi="Times New Roman"/>
          <w:sz w:val="28"/>
          <w:szCs w:val="28"/>
          <w:lang w:val="kk-KZ"/>
        </w:rPr>
        <w:t xml:space="preserve"> жағдайында әдістемелік оқыту мазмұнын қалыптастыру мәселелерін зерттеудің құзыреттілік тәсілі анықталды; көптілді білім беру жағдайында генетикалық білімді дамытуға бағытталған биология пәні мұғалімдеріне арналған әдістемелік </w:t>
      </w:r>
      <w:r w:rsidR="00860C59" w:rsidRPr="002B3785">
        <w:rPr>
          <w:rFonts w:ascii="Times New Roman" w:hAnsi="Times New Roman"/>
          <w:sz w:val="28"/>
          <w:szCs w:val="28"/>
          <w:lang w:val="kk-KZ"/>
        </w:rPr>
        <w:lastRenderedPageBreak/>
        <w:t>дайындықтың мазмұны мен ұйымдастыру құрылымын негіздеуге жүйелі көзқарас</w:t>
      </w:r>
      <w:r w:rsidR="00860C59">
        <w:rPr>
          <w:rFonts w:ascii="Times New Roman" w:hAnsi="Times New Roman"/>
          <w:sz w:val="28"/>
          <w:szCs w:val="28"/>
          <w:lang w:val="kk-KZ"/>
        </w:rPr>
        <w:t xml:space="preserve"> жасалды</w:t>
      </w:r>
      <w:r w:rsidR="001B03BD">
        <w:rPr>
          <w:rFonts w:ascii="Times New Roman" w:hAnsi="Times New Roman"/>
          <w:sz w:val="28"/>
          <w:szCs w:val="28"/>
          <w:lang w:val="kk-KZ"/>
        </w:rPr>
        <w:t>.</w:t>
      </w:r>
      <w:r w:rsidR="000E48F4">
        <w:rPr>
          <w:rFonts w:ascii="Times New Roman" w:hAnsi="Times New Roman"/>
          <w:sz w:val="28"/>
          <w:szCs w:val="28"/>
          <w:lang w:val="kk-KZ"/>
        </w:rPr>
        <w:t xml:space="preserve"> </w:t>
      </w:r>
      <w:r w:rsidR="001B03BD">
        <w:rPr>
          <w:rFonts w:ascii="Times New Roman" w:hAnsi="Times New Roman"/>
          <w:sz w:val="28"/>
          <w:szCs w:val="28"/>
          <w:lang w:val="kk-KZ"/>
        </w:rPr>
        <w:t>Б</w:t>
      </w:r>
      <w:r w:rsidR="00860C59" w:rsidRPr="002B3785">
        <w:rPr>
          <w:rFonts w:ascii="Times New Roman" w:hAnsi="Times New Roman"/>
          <w:sz w:val="28"/>
          <w:szCs w:val="28"/>
          <w:lang w:val="kk-KZ"/>
        </w:rPr>
        <w:t xml:space="preserve">иология мамандығы бойынша </w:t>
      </w:r>
      <w:r w:rsidR="001B03BD">
        <w:rPr>
          <w:rFonts w:ascii="Times New Roman" w:hAnsi="Times New Roman"/>
          <w:sz w:val="28"/>
          <w:szCs w:val="28"/>
          <w:lang w:val="kk-KZ"/>
        </w:rPr>
        <w:t>білім алушылардың</w:t>
      </w:r>
      <w:r w:rsidR="00860C59" w:rsidRPr="002B3785">
        <w:rPr>
          <w:rFonts w:ascii="Times New Roman" w:hAnsi="Times New Roman"/>
          <w:sz w:val="28"/>
          <w:szCs w:val="28"/>
          <w:lang w:val="kk-KZ"/>
        </w:rPr>
        <w:t xml:space="preserve"> әртүрлі тілдерде өзіндік жұмысты орындау кезіндегі генетикалық білімдерін тиімді дамытудың шарттары анықталды: биологиялық білімді қалыптастыруда </w:t>
      </w:r>
      <w:r w:rsidR="001B03BD">
        <w:rPr>
          <w:rFonts w:ascii="Times New Roman" w:hAnsi="Times New Roman"/>
          <w:sz w:val="28"/>
          <w:szCs w:val="28"/>
          <w:lang w:val="kk-KZ"/>
        </w:rPr>
        <w:t>үздіксіздік</w:t>
      </w:r>
      <w:r w:rsidR="00860C59" w:rsidRPr="002B3785">
        <w:rPr>
          <w:rFonts w:ascii="Times New Roman" w:hAnsi="Times New Roman"/>
          <w:sz w:val="28"/>
          <w:szCs w:val="28"/>
          <w:lang w:val="kk-KZ"/>
        </w:rPr>
        <w:t xml:space="preserve"> пен сабақтастықты сақтау; </w:t>
      </w:r>
      <w:r w:rsidR="000A55F9">
        <w:rPr>
          <w:rFonts w:ascii="Times New Roman" w:hAnsi="Times New Roman"/>
          <w:sz w:val="28"/>
          <w:szCs w:val="28"/>
          <w:lang w:val="kk-KZ"/>
        </w:rPr>
        <w:t xml:space="preserve">үш тілділікпен </w:t>
      </w:r>
      <w:r w:rsidR="00860C59" w:rsidRPr="002B3785">
        <w:rPr>
          <w:rFonts w:ascii="Times New Roman" w:hAnsi="Times New Roman"/>
          <w:sz w:val="28"/>
          <w:szCs w:val="28"/>
          <w:lang w:val="kk-KZ"/>
        </w:rPr>
        <w:t xml:space="preserve">материалды ұсынудың сұрақ-тапсырма формасы; </w:t>
      </w:r>
      <w:r w:rsidR="00860C59">
        <w:rPr>
          <w:rFonts w:ascii="Times New Roman" w:hAnsi="Times New Roman"/>
          <w:sz w:val="28"/>
          <w:szCs w:val="28"/>
          <w:lang w:val="kk-KZ"/>
        </w:rPr>
        <w:t xml:space="preserve">білім алушылардың </w:t>
      </w:r>
      <w:r w:rsidR="00860C59" w:rsidRPr="002B3785">
        <w:rPr>
          <w:rFonts w:ascii="Times New Roman" w:hAnsi="Times New Roman"/>
          <w:sz w:val="28"/>
          <w:szCs w:val="28"/>
          <w:lang w:val="kk-KZ"/>
        </w:rPr>
        <w:t xml:space="preserve">дербестігі мен белсенділігін ынталандыру; тиімді кері байланыс; генетикалық білімді шығармашылықпен қолдану; көптілділік жағдайында генетикалық ұғымдардың жүйелі дамуы. Теория мен практиканың байланысы </w:t>
      </w:r>
      <w:r w:rsidR="000A55F9">
        <w:rPr>
          <w:rFonts w:ascii="Times New Roman" w:hAnsi="Times New Roman"/>
          <w:sz w:val="28"/>
          <w:szCs w:val="28"/>
          <w:lang w:val="kk-KZ"/>
        </w:rPr>
        <w:t>ұстанымдары</w:t>
      </w:r>
      <w:r w:rsidR="00860C59" w:rsidRPr="002B3785">
        <w:rPr>
          <w:rFonts w:ascii="Times New Roman" w:hAnsi="Times New Roman"/>
          <w:sz w:val="28"/>
          <w:szCs w:val="28"/>
          <w:lang w:val="kk-KZ"/>
        </w:rPr>
        <w:t xml:space="preserve"> ашылды; оқытудың іргелі және арнайы мазмұны; пәнаралық; кәсіби бағыттылық; интерактивті оқыту; </w:t>
      </w:r>
      <w:r w:rsidR="00860C59">
        <w:rPr>
          <w:rFonts w:ascii="Times New Roman" w:hAnsi="Times New Roman"/>
          <w:sz w:val="28"/>
          <w:szCs w:val="28"/>
          <w:lang w:val="kk-KZ"/>
        </w:rPr>
        <w:t>үздіксіздік</w:t>
      </w:r>
      <w:r w:rsidR="00860C59" w:rsidRPr="002B3785">
        <w:rPr>
          <w:rFonts w:ascii="Times New Roman" w:hAnsi="Times New Roman"/>
          <w:sz w:val="28"/>
          <w:szCs w:val="28"/>
          <w:lang w:val="kk-KZ"/>
        </w:rPr>
        <w:t xml:space="preserve"> пен сабақтастық; субъективтілік</w:t>
      </w:r>
      <w:r w:rsidR="00860C59">
        <w:rPr>
          <w:rFonts w:ascii="Times New Roman" w:hAnsi="Times New Roman"/>
          <w:sz w:val="28"/>
          <w:szCs w:val="28"/>
          <w:lang w:val="kk-KZ"/>
        </w:rPr>
        <w:t xml:space="preserve"> анықталынды.</w:t>
      </w:r>
    </w:p>
    <w:p w14:paraId="6A35B8BB" w14:textId="77777777" w:rsidR="00D42242" w:rsidRPr="005A1725" w:rsidRDefault="005A1725" w:rsidP="00041E3B">
      <w:pPr>
        <w:spacing w:after="0" w:line="240" w:lineRule="auto"/>
        <w:ind w:firstLine="709"/>
        <w:jc w:val="both"/>
        <w:rPr>
          <w:rFonts w:ascii="Times New Roman" w:hAnsi="Times New Roman"/>
          <w:sz w:val="28"/>
          <w:szCs w:val="28"/>
          <w:lang w:val="kk-KZ"/>
        </w:rPr>
      </w:pPr>
      <w:r w:rsidRPr="005A1725">
        <w:rPr>
          <w:rFonts w:ascii="Times New Roman" w:hAnsi="Times New Roman"/>
          <w:sz w:val="28"/>
          <w:szCs w:val="28"/>
          <w:lang w:val="kk-KZ"/>
        </w:rPr>
        <w:t xml:space="preserve">Болашақ биолог мұғалімдердің </w:t>
      </w:r>
      <w:r>
        <w:rPr>
          <w:rFonts w:ascii="Times New Roman" w:hAnsi="Times New Roman"/>
          <w:sz w:val="28"/>
          <w:szCs w:val="28"/>
          <w:lang w:val="kk-KZ"/>
        </w:rPr>
        <w:t xml:space="preserve">генетикалық білімдерін дамытудың </w:t>
      </w:r>
      <w:r w:rsidRPr="005A1725">
        <w:rPr>
          <w:rFonts w:ascii="Times New Roman" w:hAnsi="Times New Roman"/>
          <w:sz w:val="28"/>
          <w:szCs w:val="28"/>
          <w:lang w:val="kk-KZ"/>
        </w:rPr>
        <w:t xml:space="preserve"> ғылыми - теориялық негіздері айқындалды. Болашақ биолог мұғалімдерді даярлауда </w:t>
      </w:r>
      <w:r>
        <w:rPr>
          <w:rFonts w:ascii="Times New Roman" w:hAnsi="Times New Roman"/>
          <w:sz w:val="28"/>
          <w:szCs w:val="28"/>
          <w:lang w:val="kk-KZ"/>
        </w:rPr>
        <w:t xml:space="preserve">генетикалық білім дамытудағы өзіндік жұмыстардың </w:t>
      </w:r>
      <w:r w:rsidRPr="005A1725">
        <w:rPr>
          <w:rFonts w:ascii="Times New Roman" w:hAnsi="Times New Roman"/>
          <w:sz w:val="28"/>
          <w:szCs w:val="28"/>
          <w:lang w:val="kk-KZ"/>
        </w:rPr>
        <w:t>материалдарын 5В011300</w:t>
      </w:r>
      <w:r w:rsidR="002706C0">
        <w:rPr>
          <w:rFonts w:ascii="Times New Roman" w:hAnsi="Times New Roman"/>
          <w:sz w:val="28"/>
          <w:szCs w:val="28"/>
          <w:lang w:val="kk-KZ"/>
        </w:rPr>
        <w:t xml:space="preserve"> </w:t>
      </w:r>
      <w:r w:rsidR="00E27FDD">
        <w:rPr>
          <w:rFonts w:ascii="Times New Roman" w:hAnsi="Times New Roman"/>
          <w:sz w:val="28"/>
          <w:szCs w:val="28"/>
          <w:lang w:val="kk-KZ"/>
        </w:rPr>
        <w:t xml:space="preserve">-Биология, </w:t>
      </w:r>
      <w:r w:rsidR="002706C0">
        <w:rPr>
          <w:rFonts w:ascii="Times New Roman" w:hAnsi="Times New Roman"/>
          <w:sz w:val="28"/>
          <w:szCs w:val="28"/>
          <w:lang w:val="kk-KZ"/>
        </w:rPr>
        <w:t>6В01514</w:t>
      </w:r>
      <w:r w:rsidR="000E48F4">
        <w:rPr>
          <w:rFonts w:ascii="Times New Roman" w:hAnsi="Times New Roman"/>
          <w:sz w:val="28"/>
          <w:szCs w:val="28"/>
          <w:lang w:val="kk-KZ"/>
        </w:rPr>
        <w:t xml:space="preserve"> </w:t>
      </w:r>
      <w:r w:rsidRPr="005A1725">
        <w:rPr>
          <w:rFonts w:ascii="Times New Roman" w:hAnsi="Times New Roman"/>
          <w:sz w:val="28"/>
          <w:szCs w:val="28"/>
          <w:lang w:val="kk-KZ"/>
        </w:rPr>
        <w:t xml:space="preserve">- Биология мамандығы </w:t>
      </w:r>
      <w:r w:rsidR="00E27FDD">
        <w:rPr>
          <w:rFonts w:ascii="Times New Roman" w:hAnsi="Times New Roman"/>
          <w:sz w:val="28"/>
          <w:szCs w:val="28"/>
          <w:lang w:val="kk-KZ"/>
        </w:rPr>
        <w:t>білім алушыларының</w:t>
      </w:r>
      <w:r w:rsidRPr="005A1725">
        <w:rPr>
          <w:rFonts w:ascii="Times New Roman" w:hAnsi="Times New Roman"/>
          <w:sz w:val="28"/>
          <w:szCs w:val="28"/>
          <w:lang w:val="kk-KZ"/>
        </w:rPr>
        <w:t xml:space="preserve"> оқу үдерісінде пайдалану мүмкіндіктеріне талдау жасалды нәтижесінде, ғылыми-әдістемелік негіздеріне түсініктеме берілді. Атап айтар болсақ, </w:t>
      </w:r>
      <w:r w:rsidR="002706C0">
        <w:rPr>
          <w:rFonts w:ascii="Times New Roman" w:hAnsi="Times New Roman"/>
          <w:sz w:val="28"/>
          <w:szCs w:val="28"/>
          <w:lang w:val="kk-KZ"/>
        </w:rPr>
        <w:t>генетика</w:t>
      </w:r>
      <w:r w:rsidRPr="005A1725">
        <w:rPr>
          <w:rFonts w:ascii="Times New Roman" w:hAnsi="Times New Roman"/>
          <w:sz w:val="28"/>
          <w:szCs w:val="28"/>
          <w:lang w:val="kk-KZ"/>
        </w:rPr>
        <w:t xml:space="preserve"> пән</w:t>
      </w:r>
      <w:r w:rsidR="002706C0">
        <w:rPr>
          <w:rFonts w:ascii="Times New Roman" w:hAnsi="Times New Roman"/>
          <w:sz w:val="28"/>
          <w:szCs w:val="28"/>
          <w:lang w:val="kk-KZ"/>
        </w:rPr>
        <w:t>нің</w:t>
      </w:r>
      <w:r w:rsidRPr="005A1725">
        <w:rPr>
          <w:rFonts w:ascii="Times New Roman" w:hAnsi="Times New Roman"/>
          <w:sz w:val="28"/>
          <w:szCs w:val="28"/>
          <w:lang w:val="kk-KZ"/>
        </w:rPr>
        <w:t xml:space="preserve"> мазмұнында </w:t>
      </w:r>
      <w:r w:rsidR="00D555F0">
        <w:rPr>
          <w:rFonts w:ascii="Times New Roman" w:hAnsi="Times New Roman"/>
          <w:sz w:val="28"/>
          <w:szCs w:val="28"/>
          <w:lang w:val="kk-KZ"/>
        </w:rPr>
        <w:t xml:space="preserve">көптілділікті </w:t>
      </w:r>
      <w:r w:rsidRPr="005A1725">
        <w:rPr>
          <w:rFonts w:ascii="Times New Roman" w:hAnsi="Times New Roman"/>
          <w:sz w:val="28"/>
          <w:szCs w:val="28"/>
          <w:lang w:val="kk-KZ"/>
        </w:rPr>
        <w:t>оқыту</w:t>
      </w:r>
      <w:r w:rsidR="00D555F0">
        <w:rPr>
          <w:rFonts w:ascii="Times New Roman" w:hAnsi="Times New Roman"/>
          <w:sz w:val="28"/>
          <w:szCs w:val="28"/>
          <w:lang w:val="kk-KZ"/>
        </w:rPr>
        <w:t xml:space="preserve"> жағдайында талап етілетін генетикалық білімнің дамуына және оған ықпал ететін өзіндік жұмыстарға </w:t>
      </w:r>
      <w:r w:rsidRPr="005A1725">
        <w:rPr>
          <w:rFonts w:ascii="Times New Roman" w:hAnsi="Times New Roman"/>
          <w:sz w:val="28"/>
          <w:szCs w:val="28"/>
          <w:lang w:val="kk-KZ"/>
        </w:rPr>
        <w:t xml:space="preserve">салыстырмалы сипаттама берілді. </w:t>
      </w:r>
    </w:p>
    <w:p w14:paraId="29FCCC88" w14:textId="77777777" w:rsidR="00D42242" w:rsidRPr="004363B1" w:rsidRDefault="004363B1" w:rsidP="00041E3B">
      <w:pPr>
        <w:spacing w:after="0" w:line="240" w:lineRule="auto"/>
        <w:ind w:firstLine="709"/>
        <w:jc w:val="both"/>
        <w:rPr>
          <w:rFonts w:ascii="Times New Roman" w:hAnsi="Times New Roman"/>
          <w:sz w:val="28"/>
          <w:szCs w:val="28"/>
          <w:lang w:val="kk-KZ"/>
        </w:rPr>
      </w:pPr>
      <w:r w:rsidRPr="004363B1">
        <w:rPr>
          <w:rFonts w:ascii="Times New Roman" w:hAnsi="Times New Roman"/>
          <w:sz w:val="28"/>
          <w:szCs w:val="28"/>
          <w:lang w:val="kk-KZ"/>
        </w:rPr>
        <w:t xml:space="preserve">Болашақ биолог мамандарды даярлауда </w:t>
      </w:r>
      <w:r w:rsidR="00D555F0">
        <w:rPr>
          <w:rFonts w:ascii="Times New Roman" w:hAnsi="Times New Roman"/>
          <w:sz w:val="28"/>
          <w:szCs w:val="28"/>
          <w:lang w:val="kk-KZ"/>
        </w:rPr>
        <w:t xml:space="preserve">генетикалық білімді дамыту үшін өзіндік жұмыстарды </w:t>
      </w:r>
      <w:r w:rsidRPr="004363B1">
        <w:rPr>
          <w:rFonts w:ascii="Times New Roman" w:hAnsi="Times New Roman"/>
          <w:sz w:val="28"/>
          <w:szCs w:val="28"/>
          <w:lang w:val="kk-KZ"/>
        </w:rPr>
        <w:t xml:space="preserve">зерттеудің негізінде </w:t>
      </w:r>
      <w:r w:rsidR="00D555F0">
        <w:rPr>
          <w:rFonts w:ascii="Times New Roman" w:hAnsi="Times New Roman"/>
          <w:sz w:val="28"/>
          <w:szCs w:val="28"/>
          <w:lang w:val="kk-KZ"/>
        </w:rPr>
        <w:t>о</w:t>
      </w:r>
      <w:r w:rsidRPr="004363B1">
        <w:rPr>
          <w:rFonts w:ascii="Times New Roman" w:hAnsi="Times New Roman"/>
          <w:sz w:val="28"/>
          <w:szCs w:val="28"/>
          <w:lang w:val="kk-KZ"/>
        </w:rPr>
        <w:t xml:space="preserve">қу үдерісінде пайдалану мүмкіндіктеріне талдау жасалды. Осы ғылыми-теориялық талдау негізінде, болашақ биолог мұғалімдердің </w:t>
      </w:r>
      <w:r w:rsidR="00D555F0">
        <w:rPr>
          <w:rFonts w:ascii="Times New Roman" w:hAnsi="Times New Roman"/>
          <w:sz w:val="28"/>
          <w:szCs w:val="28"/>
          <w:lang w:val="kk-KZ"/>
        </w:rPr>
        <w:t xml:space="preserve">генетикалық білімдерін дамытудың </w:t>
      </w:r>
      <w:r w:rsidRPr="004363B1">
        <w:rPr>
          <w:rFonts w:ascii="Times New Roman" w:hAnsi="Times New Roman"/>
          <w:sz w:val="28"/>
          <w:szCs w:val="28"/>
          <w:lang w:val="kk-KZ"/>
        </w:rPr>
        <w:t xml:space="preserve"> мазмұны ұсынылды. Зерттеудің мақсаты айқындалды және оқу үдерісін тиімді ұйымдастыру </w:t>
      </w:r>
      <w:r w:rsidR="000A55F9">
        <w:rPr>
          <w:rFonts w:ascii="Times New Roman" w:hAnsi="Times New Roman"/>
          <w:sz w:val="28"/>
          <w:szCs w:val="28"/>
          <w:lang w:val="kk-KZ"/>
        </w:rPr>
        <w:t>білім алушылардың</w:t>
      </w:r>
      <w:r w:rsidRPr="004363B1">
        <w:rPr>
          <w:rFonts w:ascii="Times New Roman" w:hAnsi="Times New Roman"/>
          <w:sz w:val="28"/>
          <w:szCs w:val="28"/>
          <w:lang w:val="kk-KZ"/>
        </w:rPr>
        <w:t xml:space="preserve"> </w:t>
      </w:r>
      <w:r w:rsidR="00163873">
        <w:rPr>
          <w:rFonts w:ascii="Times New Roman" w:hAnsi="Times New Roman"/>
          <w:sz w:val="28"/>
          <w:szCs w:val="28"/>
          <w:lang w:val="kk-KZ"/>
        </w:rPr>
        <w:t>шығармашылық</w:t>
      </w:r>
      <w:r w:rsidRPr="004363B1">
        <w:rPr>
          <w:rFonts w:ascii="Times New Roman" w:hAnsi="Times New Roman"/>
          <w:sz w:val="28"/>
          <w:szCs w:val="28"/>
          <w:lang w:val="kk-KZ"/>
        </w:rPr>
        <w:t xml:space="preserve"> қабілеттерін дамыту нәтижесінде болашақ биолог мұғалімдердің </w:t>
      </w:r>
      <w:r w:rsidR="00163873">
        <w:rPr>
          <w:rFonts w:ascii="Times New Roman" w:hAnsi="Times New Roman"/>
          <w:sz w:val="28"/>
          <w:szCs w:val="28"/>
          <w:lang w:val="kk-KZ"/>
        </w:rPr>
        <w:t xml:space="preserve">генетикалық білімдерін дамытуға </w:t>
      </w:r>
      <w:r w:rsidRPr="004363B1">
        <w:rPr>
          <w:rFonts w:ascii="Times New Roman" w:hAnsi="Times New Roman"/>
          <w:sz w:val="28"/>
          <w:szCs w:val="28"/>
          <w:lang w:val="kk-KZ"/>
        </w:rPr>
        <w:t>мүмкіндік береді</w:t>
      </w:r>
    </w:p>
    <w:p w14:paraId="623F34C7" w14:textId="77777777" w:rsidR="00537C53" w:rsidRDefault="00537C53" w:rsidP="00041E3B">
      <w:pPr>
        <w:spacing w:after="0" w:line="240" w:lineRule="auto"/>
        <w:ind w:firstLine="709"/>
        <w:rPr>
          <w:lang w:val="kk-KZ"/>
        </w:rPr>
      </w:pPr>
    </w:p>
    <w:p w14:paraId="2DD8990D" w14:textId="77777777" w:rsidR="00A03391" w:rsidRDefault="00A03391" w:rsidP="00041E3B">
      <w:pPr>
        <w:spacing w:after="0" w:line="240" w:lineRule="auto"/>
        <w:ind w:firstLine="709"/>
        <w:rPr>
          <w:lang w:val="kk-KZ"/>
        </w:rPr>
      </w:pPr>
    </w:p>
    <w:p w14:paraId="69744AA2" w14:textId="77777777" w:rsidR="00FC5D11" w:rsidRDefault="00FC5D11" w:rsidP="00041E3B">
      <w:pPr>
        <w:spacing w:after="0" w:line="240" w:lineRule="auto"/>
        <w:ind w:firstLine="709"/>
        <w:rPr>
          <w:lang w:val="kk-KZ"/>
        </w:rPr>
      </w:pPr>
    </w:p>
    <w:p w14:paraId="2D600A8F" w14:textId="77777777" w:rsidR="00FC5D11" w:rsidRDefault="00FC5D11" w:rsidP="00041E3B">
      <w:pPr>
        <w:spacing w:after="0" w:line="240" w:lineRule="auto"/>
        <w:ind w:firstLine="709"/>
        <w:rPr>
          <w:lang w:val="kk-KZ"/>
        </w:rPr>
      </w:pPr>
    </w:p>
    <w:p w14:paraId="5881E464" w14:textId="77777777" w:rsidR="00FC5D11" w:rsidRDefault="00FC5D11" w:rsidP="00041E3B">
      <w:pPr>
        <w:spacing w:after="0" w:line="240" w:lineRule="auto"/>
        <w:ind w:firstLine="709"/>
        <w:rPr>
          <w:lang w:val="kk-KZ"/>
        </w:rPr>
      </w:pPr>
    </w:p>
    <w:p w14:paraId="0A23C55F" w14:textId="77777777" w:rsidR="00FC5D11" w:rsidRDefault="00FC5D11" w:rsidP="00041E3B">
      <w:pPr>
        <w:spacing w:after="0" w:line="240" w:lineRule="auto"/>
        <w:ind w:firstLine="709"/>
        <w:rPr>
          <w:lang w:val="kk-KZ"/>
        </w:rPr>
      </w:pPr>
    </w:p>
    <w:p w14:paraId="1957765A" w14:textId="77777777" w:rsidR="00FC5D11" w:rsidRDefault="00FC5D11" w:rsidP="00041E3B">
      <w:pPr>
        <w:spacing w:after="0" w:line="240" w:lineRule="auto"/>
        <w:ind w:firstLine="709"/>
        <w:rPr>
          <w:lang w:val="kk-KZ"/>
        </w:rPr>
      </w:pPr>
    </w:p>
    <w:p w14:paraId="4B640DF2" w14:textId="77777777" w:rsidR="00FC5D11" w:rsidRDefault="00FC5D11" w:rsidP="00041E3B">
      <w:pPr>
        <w:spacing w:after="0" w:line="240" w:lineRule="auto"/>
        <w:ind w:firstLine="709"/>
        <w:rPr>
          <w:lang w:val="kk-KZ"/>
        </w:rPr>
      </w:pPr>
    </w:p>
    <w:p w14:paraId="5877E00B" w14:textId="77777777" w:rsidR="00FC5D11" w:rsidRDefault="00FC5D11">
      <w:pPr>
        <w:rPr>
          <w:lang w:val="kk-KZ"/>
        </w:rPr>
      </w:pPr>
    </w:p>
    <w:p w14:paraId="09DAEBC1" w14:textId="77777777" w:rsidR="00FC5D11" w:rsidRDefault="00FC5D11">
      <w:pPr>
        <w:rPr>
          <w:lang w:val="kk-KZ"/>
        </w:rPr>
      </w:pPr>
    </w:p>
    <w:p w14:paraId="2E92F1DA" w14:textId="77777777" w:rsidR="00FC5D11" w:rsidRDefault="00FC5D11">
      <w:pPr>
        <w:rPr>
          <w:lang w:val="kk-KZ"/>
        </w:rPr>
      </w:pPr>
    </w:p>
    <w:p w14:paraId="56550E83" w14:textId="77777777" w:rsidR="003A0172" w:rsidRDefault="003A0172">
      <w:pPr>
        <w:rPr>
          <w:lang w:val="kk-KZ"/>
        </w:rPr>
      </w:pPr>
    </w:p>
    <w:p w14:paraId="181A9B06" w14:textId="77777777" w:rsidR="000A55F9" w:rsidRDefault="000A55F9">
      <w:pPr>
        <w:rPr>
          <w:lang w:val="kk-KZ"/>
        </w:rPr>
      </w:pPr>
    </w:p>
    <w:p w14:paraId="4FB9EA14" w14:textId="77777777" w:rsidR="004C600C" w:rsidRPr="00041E3B" w:rsidRDefault="005E1918" w:rsidP="00041E3B">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lastRenderedPageBreak/>
        <w:t xml:space="preserve">2 </w:t>
      </w:r>
      <w:r w:rsidR="006748F5" w:rsidRPr="00041E3B">
        <w:rPr>
          <w:rFonts w:ascii="Times New Roman" w:hAnsi="Times New Roman"/>
          <w:b/>
          <w:sz w:val="28"/>
          <w:szCs w:val="28"/>
          <w:lang w:val="kk-KZ"/>
        </w:rPr>
        <w:t>ӨЗІНДІК ЖҰМЫСТЫ ҰЙЫМДАСТЫРУ НЕГІЗІНДЕ БИОЛОГИЯ БІЛІМ АЛУШЫЛАРЫНЫҢ ГЕНЕТИКАЛЫҚ БІЛІМДЕРІН  ДАМЫТУ</w:t>
      </w:r>
    </w:p>
    <w:p w14:paraId="2A55E43F" w14:textId="77777777" w:rsidR="006748F5" w:rsidRPr="00041E3B" w:rsidRDefault="005E1918" w:rsidP="00041E3B">
      <w:pPr>
        <w:spacing w:after="0" w:line="240" w:lineRule="auto"/>
        <w:ind w:firstLine="709"/>
        <w:jc w:val="both"/>
        <w:rPr>
          <w:rFonts w:ascii="Times New Roman" w:hAnsi="Times New Roman"/>
          <w:b/>
          <w:sz w:val="28"/>
          <w:szCs w:val="28"/>
          <w:lang w:val="kk-KZ"/>
        </w:rPr>
      </w:pPr>
      <w:r w:rsidRPr="00041E3B">
        <w:rPr>
          <w:rFonts w:ascii="Times New Roman" w:hAnsi="Times New Roman"/>
          <w:b/>
          <w:sz w:val="28"/>
          <w:szCs w:val="28"/>
          <w:lang w:val="kk-KZ"/>
        </w:rPr>
        <w:t>2.1</w:t>
      </w:r>
      <w:r w:rsidR="006748F5" w:rsidRPr="00041E3B">
        <w:rPr>
          <w:rFonts w:ascii="Times New Roman" w:hAnsi="Times New Roman"/>
          <w:b/>
          <w:sz w:val="28"/>
          <w:szCs w:val="28"/>
          <w:lang w:val="kk-KZ"/>
        </w:rPr>
        <w:t xml:space="preserve"> Білім алушылардың генетикалық білімдерін дамытуда  өзіндік жұмысты ұйымдастыру ерекшеліктері</w:t>
      </w:r>
    </w:p>
    <w:p w14:paraId="3C221CB4" w14:textId="77777777" w:rsidR="006748F5" w:rsidRPr="00041E3B" w:rsidRDefault="006748F5" w:rsidP="00041E3B">
      <w:pPr>
        <w:spacing w:after="0" w:line="240" w:lineRule="auto"/>
        <w:ind w:firstLine="709"/>
        <w:jc w:val="both"/>
        <w:rPr>
          <w:rFonts w:ascii="Times New Roman" w:hAnsi="Times New Roman"/>
          <w:b/>
          <w:color w:val="000000" w:themeColor="text1"/>
          <w:sz w:val="28"/>
          <w:szCs w:val="28"/>
          <w:lang w:val="kk-KZ"/>
        </w:rPr>
      </w:pPr>
    </w:p>
    <w:p w14:paraId="03B3FABD" w14:textId="77777777" w:rsidR="000934F9" w:rsidRPr="00041E3B" w:rsidRDefault="000934F9" w:rsidP="00041E3B">
      <w:pPr>
        <w:autoSpaceDE w:val="0"/>
        <w:autoSpaceDN w:val="0"/>
        <w:adjustRightInd w:val="0"/>
        <w:spacing w:after="0" w:line="240" w:lineRule="auto"/>
        <w:ind w:firstLine="709"/>
        <w:jc w:val="both"/>
        <w:rPr>
          <w:rFonts w:ascii="Times New Roman" w:hAnsi="Times New Roman"/>
          <w:color w:val="000000" w:themeColor="text1"/>
          <w:sz w:val="28"/>
          <w:szCs w:val="28"/>
          <w:lang w:val="kk-KZ"/>
        </w:rPr>
      </w:pPr>
      <w:r w:rsidRPr="00041E3B">
        <w:rPr>
          <w:rFonts w:ascii="Times New Roman" w:hAnsi="Times New Roman"/>
          <w:color w:val="000000" w:themeColor="text1"/>
          <w:sz w:val="28"/>
          <w:szCs w:val="28"/>
          <w:lang w:val="kk-KZ"/>
        </w:rPr>
        <w:t>Отандық және шетелдік  ғалымдардың еңбектерін талдай келе  біз нақты болашақ биолог мамандардың  генетикалық білімдерін дамыту</w:t>
      </w:r>
      <w:r w:rsidR="000B5D72" w:rsidRPr="00041E3B">
        <w:rPr>
          <w:rFonts w:ascii="Times New Roman" w:hAnsi="Times New Roman"/>
          <w:color w:val="000000" w:themeColor="text1"/>
          <w:sz w:val="28"/>
          <w:szCs w:val="28"/>
          <w:lang w:val="kk-KZ"/>
        </w:rPr>
        <w:t>дың ғылыми-әдістемелік тұрғыд</w:t>
      </w:r>
      <w:r w:rsidRPr="00041E3B">
        <w:rPr>
          <w:rFonts w:ascii="Times New Roman" w:hAnsi="Times New Roman"/>
          <w:color w:val="000000" w:themeColor="text1"/>
          <w:sz w:val="28"/>
          <w:szCs w:val="28"/>
          <w:lang w:val="kk-KZ"/>
        </w:rPr>
        <w:t xml:space="preserve">ан негіздеме беруге ұмтылыс жасадық. </w:t>
      </w:r>
    </w:p>
    <w:p w14:paraId="2AA6D3DE" w14:textId="77777777" w:rsidR="0069527A" w:rsidRPr="00041E3B" w:rsidRDefault="0069527A" w:rsidP="00041E3B">
      <w:pPr>
        <w:autoSpaceDE w:val="0"/>
        <w:autoSpaceDN w:val="0"/>
        <w:adjustRightInd w:val="0"/>
        <w:spacing w:after="0" w:line="240" w:lineRule="auto"/>
        <w:ind w:firstLine="709"/>
        <w:jc w:val="both"/>
        <w:rPr>
          <w:rFonts w:ascii="Times New Roman" w:hAnsi="Times New Roman"/>
          <w:b/>
          <w:bCs/>
          <w:color w:val="000000"/>
          <w:sz w:val="28"/>
          <w:szCs w:val="28"/>
          <w:lang w:val="kk-KZ"/>
        </w:rPr>
      </w:pPr>
      <w:r w:rsidRPr="00041E3B">
        <w:rPr>
          <w:rFonts w:ascii="Times New Roman" w:hAnsi="Times New Roman"/>
          <w:bCs/>
          <w:color w:val="000000"/>
          <w:sz w:val="28"/>
          <w:szCs w:val="28"/>
          <w:lang w:val="kk-KZ"/>
        </w:rPr>
        <w:t>Мемлекетіміздің білім беру үдерісіне енген жаңартылған білім беру бағдарламасы заман талабына сай келешек ұрпақтың сұранысын  қанағаттандыратын тың бағдар</w:t>
      </w:r>
      <w:r w:rsidR="00E97EE1" w:rsidRPr="00041E3B">
        <w:rPr>
          <w:rFonts w:ascii="Times New Roman" w:hAnsi="Times New Roman"/>
          <w:bCs/>
          <w:color w:val="000000"/>
          <w:sz w:val="28"/>
          <w:szCs w:val="28"/>
          <w:lang w:val="kk-KZ"/>
        </w:rPr>
        <w:t>лама. Осыған байланысты оқытушылар</w:t>
      </w:r>
      <w:r w:rsidRPr="00041E3B">
        <w:rPr>
          <w:rFonts w:ascii="Times New Roman" w:hAnsi="Times New Roman"/>
          <w:bCs/>
          <w:color w:val="000000"/>
          <w:sz w:val="28"/>
          <w:szCs w:val="28"/>
          <w:lang w:val="kk-KZ"/>
        </w:rPr>
        <w:t xml:space="preserve"> алдында оқытудың әдіс-тәсілдерін үнемі жаңартып отыру және технологияларды меңгеру, оны тиімді қол</w:t>
      </w:r>
      <w:r w:rsidR="00E97EE1" w:rsidRPr="00041E3B">
        <w:rPr>
          <w:rFonts w:ascii="Times New Roman" w:hAnsi="Times New Roman"/>
          <w:bCs/>
          <w:color w:val="000000"/>
          <w:sz w:val="28"/>
          <w:szCs w:val="28"/>
          <w:lang w:val="kk-KZ"/>
        </w:rPr>
        <w:t>дана білу міндеті тұр. Қай елдің</w:t>
      </w:r>
      <w:r w:rsidRPr="00041E3B">
        <w:rPr>
          <w:rFonts w:ascii="Times New Roman" w:hAnsi="Times New Roman"/>
          <w:bCs/>
          <w:color w:val="000000"/>
          <w:sz w:val="28"/>
          <w:szCs w:val="28"/>
          <w:lang w:val="kk-KZ"/>
        </w:rPr>
        <w:t xml:space="preserve"> болсын өсіп-өркендеуі, ғаламдық дүниеде өзіндік орын алуы оның ұлттық білім жүйесінің деңгейіне, даму бағытына байланысты</w:t>
      </w:r>
      <w:r w:rsidRPr="00041E3B">
        <w:rPr>
          <w:rFonts w:ascii="Times New Roman" w:hAnsi="Times New Roman"/>
          <w:b/>
          <w:bCs/>
          <w:color w:val="000000"/>
          <w:sz w:val="28"/>
          <w:szCs w:val="28"/>
          <w:lang w:val="kk-KZ"/>
        </w:rPr>
        <w:t>.</w:t>
      </w:r>
    </w:p>
    <w:p w14:paraId="5D1AAFC2" w14:textId="77777777" w:rsidR="004718BF" w:rsidRPr="00041E3B" w:rsidRDefault="004718BF" w:rsidP="00041E3B">
      <w:pPr>
        <w:autoSpaceDE w:val="0"/>
        <w:autoSpaceDN w:val="0"/>
        <w:adjustRightInd w:val="0"/>
        <w:spacing w:after="0" w:line="240" w:lineRule="auto"/>
        <w:ind w:firstLine="709"/>
        <w:jc w:val="both"/>
        <w:rPr>
          <w:rFonts w:ascii="Times New Roman" w:hAnsi="Times New Roman"/>
          <w:color w:val="000000"/>
          <w:sz w:val="28"/>
          <w:szCs w:val="28"/>
          <w:highlight w:val="yellow"/>
          <w:lang w:val="kk-KZ"/>
        </w:rPr>
      </w:pPr>
      <w:r w:rsidRPr="00041E3B">
        <w:rPr>
          <w:rFonts w:ascii="Times New Roman" w:hAnsi="Times New Roman"/>
          <w:color w:val="000000"/>
          <w:sz w:val="28"/>
          <w:szCs w:val="28"/>
          <w:lang w:val="kk-KZ"/>
        </w:rPr>
        <w:t>"Биология" білім беру бағдарламасының мақсаты коммуникативтік-тілдік, ғылыми-зерттеу, басқарушылық, креативті және көшбасшылық қасиеттерге ие биология оқытушысын даярлау болып табылады.</w:t>
      </w:r>
    </w:p>
    <w:p w14:paraId="63D58396" w14:textId="77777777" w:rsidR="000934F9" w:rsidRPr="00041E3B" w:rsidRDefault="0069527A" w:rsidP="00041E3B">
      <w:pPr>
        <w:autoSpaceDE w:val="0"/>
        <w:autoSpaceDN w:val="0"/>
        <w:adjustRightInd w:val="0"/>
        <w:spacing w:after="0" w:line="240" w:lineRule="auto"/>
        <w:ind w:firstLine="709"/>
        <w:jc w:val="both"/>
        <w:rPr>
          <w:rFonts w:ascii="Times New Roman" w:hAnsi="Times New Roman"/>
          <w:color w:val="000000"/>
          <w:sz w:val="28"/>
          <w:szCs w:val="28"/>
          <w:shd w:val="clear" w:color="auto" w:fill="FFFFFF"/>
          <w:lang w:val="kk-KZ"/>
        </w:rPr>
      </w:pPr>
      <w:r w:rsidRPr="00041E3B">
        <w:rPr>
          <w:rFonts w:ascii="Times New Roman" w:hAnsi="Times New Roman"/>
          <w:color w:val="000000"/>
          <w:sz w:val="28"/>
          <w:szCs w:val="28"/>
          <w:shd w:val="clear" w:color="auto" w:fill="FFFFFF"/>
          <w:lang w:val="kk-KZ"/>
        </w:rPr>
        <w:t>Жаратылыстану пәндеріне арналған оқу бағдарламалары</w:t>
      </w:r>
      <w:r w:rsidR="00E97EE1" w:rsidRPr="00041E3B">
        <w:rPr>
          <w:rFonts w:ascii="Times New Roman" w:hAnsi="Times New Roman"/>
          <w:color w:val="000000"/>
          <w:sz w:val="28"/>
          <w:szCs w:val="28"/>
          <w:shd w:val="clear" w:color="auto" w:fill="FFFFFF"/>
          <w:lang w:val="kk-KZ"/>
        </w:rPr>
        <w:t>ндағы оқу мақсаттары білім алушылардан</w:t>
      </w:r>
      <w:r w:rsidRPr="00041E3B">
        <w:rPr>
          <w:rFonts w:ascii="Times New Roman" w:hAnsi="Times New Roman"/>
          <w:color w:val="000000"/>
          <w:sz w:val="28"/>
          <w:szCs w:val="28"/>
          <w:shd w:val="clear" w:color="auto" w:fill="FFFFFF"/>
          <w:lang w:val="kk-KZ"/>
        </w:rPr>
        <w:t xml:space="preserve"> шынайы проблемаларды анықтап зерттей білуді талап етеді. Негізінен жаңартылған білім жүйесі құзыреттілікке және сапаға бағытталған бағдарлама. Қазіргі таңда оқытудың озық технологияларын  </w:t>
      </w:r>
      <w:r w:rsidR="00454E58" w:rsidRPr="00041E3B">
        <w:rPr>
          <w:rFonts w:ascii="Times New Roman" w:hAnsi="Times New Roman"/>
          <w:color w:val="000000"/>
          <w:sz w:val="28"/>
          <w:szCs w:val="28"/>
          <w:shd w:val="clear" w:color="auto" w:fill="FFFFFF"/>
          <w:lang w:val="kk-KZ"/>
        </w:rPr>
        <w:t>және бірнеше тілді меңгермейінше</w:t>
      </w:r>
      <w:r w:rsidR="005D2E65">
        <w:rPr>
          <w:rFonts w:ascii="Times New Roman" w:hAnsi="Times New Roman"/>
          <w:color w:val="000000"/>
          <w:sz w:val="28"/>
          <w:szCs w:val="28"/>
          <w:shd w:val="clear" w:color="auto" w:fill="FFFFFF"/>
          <w:lang w:val="kk-KZ"/>
        </w:rPr>
        <w:t xml:space="preserve"> </w:t>
      </w:r>
      <w:r w:rsidRPr="00041E3B">
        <w:rPr>
          <w:rFonts w:ascii="Times New Roman" w:hAnsi="Times New Roman"/>
          <w:color w:val="000000"/>
          <w:sz w:val="28"/>
          <w:szCs w:val="28"/>
          <w:shd w:val="clear" w:color="auto" w:fill="FFFFFF"/>
          <w:lang w:val="kk-KZ"/>
        </w:rPr>
        <w:t>сауатты,</w:t>
      </w:r>
      <w:r w:rsidR="000E48F4" w:rsidRPr="00041E3B">
        <w:rPr>
          <w:rFonts w:ascii="Times New Roman" w:hAnsi="Times New Roman"/>
          <w:color w:val="000000"/>
          <w:sz w:val="28"/>
          <w:szCs w:val="28"/>
          <w:shd w:val="clear" w:color="auto" w:fill="FFFFFF"/>
          <w:lang w:val="kk-KZ"/>
        </w:rPr>
        <w:t xml:space="preserve"> </w:t>
      </w:r>
      <w:r w:rsidRPr="00041E3B">
        <w:rPr>
          <w:rFonts w:ascii="Times New Roman" w:hAnsi="Times New Roman"/>
          <w:color w:val="000000"/>
          <w:sz w:val="28"/>
          <w:szCs w:val="28"/>
          <w:shd w:val="clear" w:color="auto" w:fill="FFFFFF"/>
          <w:lang w:val="kk-KZ"/>
        </w:rPr>
        <w:t>жан-жақт</w:t>
      </w:r>
      <w:r w:rsidR="00E97EE1" w:rsidRPr="00041E3B">
        <w:rPr>
          <w:rFonts w:ascii="Times New Roman" w:hAnsi="Times New Roman"/>
          <w:color w:val="000000"/>
          <w:sz w:val="28"/>
          <w:szCs w:val="28"/>
          <w:shd w:val="clear" w:color="auto" w:fill="FFFFFF"/>
          <w:lang w:val="kk-KZ"/>
        </w:rPr>
        <w:t>ы маман болу мүмкін емес.</w:t>
      </w:r>
      <w:r w:rsidR="000E48F4" w:rsidRPr="00041E3B">
        <w:rPr>
          <w:rFonts w:ascii="Times New Roman" w:hAnsi="Times New Roman"/>
          <w:color w:val="000000"/>
          <w:sz w:val="28"/>
          <w:szCs w:val="28"/>
          <w:shd w:val="clear" w:color="auto" w:fill="FFFFFF"/>
          <w:lang w:val="kk-KZ"/>
        </w:rPr>
        <w:t xml:space="preserve"> </w:t>
      </w:r>
      <w:r w:rsidR="00E97EE1" w:rsidRPr="00041E3B">
        <w:rPr>
          <w:rFonts w:ascii="Times New Roman" w:hAnsi="Times New Roman"/>
          <w:color w:val="000000"/>
          <w:sz w:val="28"/>
          <w:szCs w:val="28"/>
          <w:shd w:val="clear" w:color="auto" w:fill="FFFFFF"/>
          <w:lang w:val="kk-KZ"/>
        </w:rPr>
        <w:t>Білім алу ордасында</w:t>
      </w:r>
      <w:r w:rsidRPr="00041E3B">
        <w:rPr>
          <w:rFonts w:ascii="Times New Roman" w:hAnsi="Times New Roman"/>
          <w:color w:val="000000"/>
          <w:sz w:val="28"/>
          <w:szCs w:val="28"/>
          <w:shd w:val="clear" w:color="auto" w:fill="FFFFFF"/>
          <w:lang w:val="kk-KZ"/>
        </w:rPr>
        <w:t xml:space="preserve"> қолданылған </w:t>
      </w:r>
      <w:r w:rsidR="00454E58" w:rsidRPr="00041E3B">
        <w:rPr>
          <w:rFonts w:ascii="Times New Roman" w:hAnsi="Times New Roman"/>
          <w:color w:val="000000"/>
          <w:sz w:val="28"/>
          <w:szCs w:val="28"/>
          <w:shd w:val="clear" w:color="auto" w:fill="FFFFFF"/>
          <w:lang w:val="kk-KZ"/>
        </w:rPr>
        <w:t xml:space="preserve">көптілділікті оқыту жағдайындағы </w:t>
      </w:r>
      <w:r w:rsidRPr="00041E3B">
        <w:rPr>
          <w:rFonts w:ascii="Times New Roman" w:hAnsi="Times New Roman"/>
          <w:color w:val="000000"/>
          <w:sz w:val="28"/>
          <w:szCs w:val="28"/>
          <w:shd w:val="clear" w:color="auto" w:fill="FFFFFF"/>
          <w:lang w:val="kk-KZ"/>
        </w:rPr>
        <w:t>жаңа техно</w:t>
      </w:r>
      <w:r w:rsidR="00454E58" w:rsidRPr="00041E3B">
        <w:rPr>
          <w:rFonts w:ascii="Times New Roman" w:hAnsi="Times New Roman"/>
          <w:color w:val="000000"/>
          <w:sz w:val="28"/>
          <w:szCs w:val="28"/>
          <w:shd w:val="clear" w:color="auto" w:fill="FFFFFF"/>
          <w:lang w:val="kk-KZ"/>
        </w:rPr>
        <w:t>логиялар соның ішінде өзіндік жұмыстар</w:t>
      </w:r>
      <w:r w:rsidR="00E97EE1" w:rsidRPr="00041E3B">
        <w:rPr>
          <w:rFonts w:ascii="Times New Roman" w:hAnsi="Times New Roman"/>
          <w:color w:val="000000"/>
          <w:sz w:val="28"/>
          <w:szCs w:val="28"/>
          <w:shd w:val="clear" w:color="auto" w:fill="FFFFFF"/>
          <w:lang w:val="kk-KZ"/>
        </w:rPr>
        <w:t xml:space="preserve"> оқытушының</w:t>
      </w:r>
      <w:r w:rsidR="00454E58" w:rsidRPr="00041E3B">
        <w:rPr>
          <w:rFonts w:ascii="Times New Roman" w:hAnsi="Times New Roman"/>
          <w:color w:val="000000"/>
          <w:sz w:val="28"/>
          <w:szCs w:val="28"/>
          <w:shd w:val="clear" w:color="auto" w:fill="FFFFFF"/>
          <w:lang w:val="kk-KZ"/>
        </w:rPr>
        <w:t xml:space="preserve"> шеберлігіне байланысты </w:t>
      </w:r>
      <w:r w:rsidR="00E97EE1" w:rsidRPr="00041E3B">
        <w:rPr>
          <w:rFonts w:ascii="Times New Roman" w:hAnsi="Times New Roman"/>
          <w:color w:val="000000"/>
          <w:sz w:val="28"/>
          <w:szCs w:val="28"/>
          <w:shd w:val="clear" w:color="auto" w:fill="FFFFFF"/>
          <w:lang w:val="kk-KZ"/>
        </w:rPr>
        <w:t>әртүрлі</w:t>
      </w:r>
      <w:r w:rsidRPr="00041E3B">
        <w:rPr>
          <w:rFonts w:ascii="Times New Roman" w:hAnsi="Times New Roman"/>
          <w:color w:val="000000"/>
          <w:sz w:val="28"/>
          <w:szCs w:val="28"/>
          <w:shd w:val="clear" w:color="auto" w:fill="FFFFFF"/>
          <w:lang w:val="kk-KZ"/>
        </w:rPr>
        <w:t xml:space="preserve"> жүзеге асырылуы мүмкін.</w:t>
      </w:r>
      <w:r w:rsidR="000E48F4" w:rsidRPr="00041E3B">
        <w:rPr>
          <w:rFonts w:ascii="Times New Roman" w:hAnsi="Times New Roman"/>
          <w:color w:val="000000"/>
          <w:sz w:val="28"/>
          <w:szCs w:val="28"/>
          <w:shd w:val="clear" w:color="auto" w:fill="FFFFFF"/>
          <w:lang w:val="kk-KZ"/>
        </w:rPr>
        <w:t xml:space="preserve"> </w:t>
      </w:r>
      <w:r w:rsidR="000934F9" w:rsidRPr="00041E3B">
        <w:rPr>
          <w:rFonts w:ascii="Times New Roman" w:hAnsi="Times New Roman"/>
          <w:color w:val="000000"/>
          <w:sz w:val="28"/>
          <w:szCs w:val="28"/>
          <w:lang w:val="kk-KZ"/>
        </w:rPr>
        <w:t xml:space="preserve">Сондықтан болашақ биолог маман ғалымдардың алдында көптеген ғылыми ізденістер мен ғылыми жаңалықтардың ашылуына өзінің ауқымды үлесін қосатын жастарды дайындау </w:t>
      </w:r>
      <w:r w:rsidR="00454E58" w:rsidRPr="00041E3B">
        <w:rPr>
          <w:rFonts w:ascii="Times New Roman" w:hAnsi="Times New Roman"/>
          <w:color w:val="000000"/>
          <w:sz w:val="28"/>
          <w:szCs w:val="28"/>
          <w:lang w:val="kk-KZ"/>
        </w:rPr>
        <w:t>күн тәртібінен түспейтін мәселе.</w:t>
      </w:r>
    </w:p>
    <w:p w14:paraId="1125F0BB" w14:textId="77777777" w:rsidR="000934F9" w:rsidRPr="00041E3B" w:rsidRDefault="00DF68C3"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Қазақстандағы үздіксіз білім беру жүйесінде жаратылыстану пәндерін, оның ішінде биологияны оқытудың әр сатысында генетикалық білім беру негіздерін қамтитын биологиялық білім беру жүйесі енгізілген.</w:t>
      </w:r>
      <w:r w:rsidR="00D56FF2" w:rsidRPr="00041E3B">
        <w:rPr>
          <w:rFonts w:ascii="Times New Roman" w:hAnsi="Times New Roman"/>
          <w:sz w:val="28"/>
          <w:szCs w:val="28"/>
          <w:lang w:val="kk-KZ"/>
        </w:rPr>
        <w:t xml:space="preserve"> </w:t>
      </w:r>
      <w:r w:rsidRPr="00041E3B">
        <w:rPr>
          <w:rFonts w:ascii="Times New Roman" w:hAnsi="Times New Roman"/>
          <w:sz w:val="28"/>
          <w:szCs w:val="28"/>
          <w:lang w:val="kk-KZ"/>
        </w:rPr>
        <w:t>Ол  тұқым қуалаушылық пен өзгергіштік заңдылықтарын оқытудан бастап тұқым</w:t>
      </w:r>
      <w:r w:rsidR="00081E93">
        <w:rPr>
          <w:rFonts w:ascii="Times New Roman" w:hAnsi="Times New Roman"/>
          <w:sz w:val="28"/>
          <w:szCs w:val="28"/>
          <w:lang w:val="kk-KZ"/>
        </w:rPr>
        <w:t xml:space="preserve"> </w:t>
      </w:r>
      <w:r w:rsidRPr="00041E3B">
        <w:rPr>
          <w:rFonts w:ascii="Times New Roman" w:hAnsi="Times New Roman"/>
          <w:sz w:val="28"/>
          <w:szCs w:val="28"/>
          <w:lang w:val="kk-KZ"/>
        </w:rPr>
        <w:t>қуалаушылықтың молекулалық негіздерін, геномика мен биоинформатиканың әдістерін қамти отырып оқытуға бағытталған</w:t>
      </w:r>
      <w:r w:rsidR="000E48F4" w:rsidRPr="00041E3B">
        <w:rPr>
          <w:rFonts w:ascii="Times New Roman" w:hAnsi="Times New Roman"/>
          <w:sz w:val="28"/>
          <w:szCs w:val="28"/>
          <w:lang w:val="kk-KZ"/>
        </w:rPr>
        <w:t>.</w:t>
      </w:r>
      <w:r w:rsidRPr="00041E3B">
        <w:rPr>
          <w:rFonts w:ascii="Times New Roman" w:hAnsi="Times New Roman"/>
          <w:sz w:val="28"/>
          <w:szCs w:val="28"/>
          <w:lang w:val="kk-KZ"/>
        </w:rPr>
        <w:t xml:space="preserve"> Сондықтан білім алушылар </w:t>
      </w:r>
      <w:r w:rsidR="002E3EEA" w:rsidRPr="00041E3B">
        <w:rPr>
          <w:rFonts w:ascii="Times New Roman" w:hAnsi="Times New Roman"/>
          <w:sz w:val="28"/>
          <w:szCs w:val="28"/>
          <w:lang w:val="kk-KZ"/>
        </w:rPr>
        <w:t xml:space="preserve">аталған генетиканың салаларындағы ұғымдарымен </w:t>
      </w:r>
      <w:r w:rsidRPr="00041E3B">
        <w:rPr>
          <w:rFonts w:ascii="Times New Roman" w:hAnsi="Times New Roman"/>
          <w:sz w:val="28"/>
          <w:szCs w:val="28"/>
          <w:lang w:val="kk-KZ"/>
        </w:rPr>
        <w:t xml:space="preserve"> толықтай таныс болуын қажет етеді.</w:t>
      </w:r>
      <w:r w:rsidR="000E48F4" w:rsidRPr="00041E3B">
        <w:rPr>
          <w:rFonts w:ascii="Times New Roman" w:hAnsi="Times New Roman"/>
          <w:sz w:val="28"/>
          <w:szCs w:val="28"/>
          <w:lang w:val="kk-KZ"/>
        </w:rPr>
        <w:t xml:space="preserve"> </w:t>
      </w:r>
      <w:r w:rsidR="002E3EEA" w:rsidRPr="00041E3B">
        <w:rPr>
          <w:rFonts w:ascii="Times New Roman" w:hAnsi="Times New Roman"/>
          <w:sz w:val="28"/>
          <w:szCs w:val="28"/>
          <w:lang w:val="kk-KZ"/>
        </w:rPr>
        <w:t>Демек, болашақ биолог мамандар алдында классикалық</w:t>
      </w:r>
      <w:r w:rsidR="000E48F4" w:rsidRPr="00041E3B">
        <w:rPr>
          <w:rFonts w:ascii="Times New Roman" w:hAnsi="Times New Roman"/>
          <w:sz w:val="28"/>
          <w:szCs w:val="28"/>
          <w:lang w:val="kk-KZ"/>
        </w:rPr>
        <w:t xml:space="preserve"> </w:t>
      </w:r>
      <w:r w:rsidR="002E3EEA" w:rsidRPr="00041E3B">
        <w:rPr>
          <w:rFonts w:ascii="Times New Roman" w:hAnsi="Times New Roman"/>
          <w:sz w:val="28"/>
          <w:szCs w:val="28"/>
          <w:lang w:val="kk-KZ"/>
        </w:rPr>
        <w:t>генетиканың негізгі концепцияларынан бастап заманауи молекулалық деңгейге дейін терең білім мен практикалық дағдыларды игеру міндеттері тұр.</w:t>
      </w:r>
    </w:p>
    <w:p w14:paraId="7790E43C" w14:textId="77777777" w:rsidR="008E79E6" w:rsidRPr="00041E3B" w:rsidRDefault="00057F0C"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 xml:space="preserve">Жоғары оқу орындарында педагогикалық бағыттағы </w:t>
      </w:r>
      <w:r w:rsidR="005D2E65">
        <w:rPr>
          <w:rFonts w:ascii="Times New Roman" w:hAnsi="Times New Roman"/>
          <w:sz w:val="28"/>
          <w:szCs w:val="28"/>
          <w:lang w:val="kk-KZ"/>
        </w:rPr>
        <w:t>білім алушылар</w:t>
      </w:r>
      <w:r w:rsidRPr="00041E3B">
        <w:rPr>
          <w:rFonts w:ascii="Times New Roman" w:hAnsi="Times New Roman"/>
          <w:sz w:val="28"/>
          <w:szCs w:val="28"/>
          <w:lang w:val="kk-KZ"/>
        </w:rPr>
        <w:t xml:space="preserve">-биологтарды дайындауда генетикалық ұғымдарды білімдерін дамыту үшін биологиялық мазмұнды іріктеуді мемлекеттік білім беру стандарттарына тоқталып өтсек. Жоғары оқу орнындағы мемлекеттік жалпыға міндетті білім беру стандарты биология пәнін оқытуда келесі мақсаттарға қолжеткізуді </w:t>
      </w:r>
      <w:r w:rsidRPr="00041E3B">
        <w:rPr>
          <w:rFonts w:ascii="Times New Roman" w:hAnsi="Times New Roman"/>
          <w:sz w:val="28"/>
          <w:szCs w:val="28"/>
          <w:lang w:val="kk-KZ"/>
        </w:rPr>
        <w:lastRenderedPageBreak/>
        <w:t>болжайды: - әлемнің заманауи жаратылыстану ғылымын қалыптастыруда биология ғылымының рөлі туралы; тірі табиғатты тану әдістері туралы білімдерді игеру; - табиғи құбылыстарды бақылау, бақылау нәтижелерін сипаттау және жинақтау, тірі табиғат процестері мен құбылыстарын, жеке организмнің тіршілігін түсіндіру үшін биологиялық білімдерді пайдалану, биологиялық нысандарды және оның жеке организмінің жағдайын бақылау, биологиялық эксперименттер жүргізу; - тірі организмдерді бақылау, биологиялық эксперименттер, ақпараттың әртүрлі көздерімен жұмыс істеу барысында танымдық қызығушылықтарды, интеллектуалды және шығармашылық қабілеттіліктерді дамыту; - қоршаған ортаны тануға, адамзат қоғамын әрі қарай дамыту үшін ғылым мен технологияның жетістіктерін саналы түрде пайдалану қажеттілігіне көз жеткізуге тәрбиелеуге;</w:t>
      </w:r>
      <w:r w:rsidR="000E48F4" w:rsidRPr="00041E3B">
        <w:rPr>
          <w:rFonts w:ascii="Times New Roman" w:hAnsi="Times New Roman"/>
          <w:sz w:val="28"/>
          <w:szCs w:val="28"/>
          <w:lang w:val="kk-KZ"/>
        </w:rPr>
        <w:t xml:space="preserve"> </w:t>
      </w:r>
      <w:r w:rsidRPr="00041E3B">
        <w:rPr>
          <w:rFonts w:ascii="Times New Roman" w:hAnsi="Times New Roman"/>
          <w:sz w:val="28"/>
          <w:szCs w:val="28"/>
          <w:lang w:val="kk-KZ"/>
        </w:rPr>
        <w:t>тірі табиғатқа, жеке денсаулыққа және басқа адамдардың денсаулығына құндылықты қарым-қатынас жасауға тәрбиелеуге; табиғаттағы өзін-өзі ұстау мәдениетіне тәрбиелеуге баулу; - ауыл шаруашылығында және өндірісте пайдаланылатын заттар мен материалдарды биологиялық тұрғыдан дұрыс пайдалану үшін алған білім мен шеберліктерді пайдалану; күнделікті өмірдің практикалық міндеттерін шешу үшін, тіршілік қауіпсіздігін қамтамасыз ету үшін; өсімдіктерді, жануарларды күту үшін күнделікті өмірде алған білім мен шеберліктерді пайдалану қабілетін қалыптастыру және дайын болу</w:t>
      </w:r>
      <w:r w:rsidR="000E48F4" w:rsidRPr="00041E3B">
        <w:rPr>
          <w:rFonts w:ascii="Times New Roman" w:hAnsi="Times New Roman"/>
          <w:sz w:val="28"/>
          <w:szCs w:val="28"/>
          <w:lang w:val="kk-KZ"/>
        </w:rPr>
        <w:t xml:space="preserve"> </w:t>
      </w:r>
      <w:r w:rsidR="008E79E6" w:rsidRPr="00041E3B">
        <w:rPr>
          <w:rFonts w:ascii="Times New Roman" w:hAnsi="Times New Roman"/>
          <w:sz w:val="28"/>
          <w:szCs w:val="28"/>
          <w:lang w:val="kk-KZ"/>
        </w:rPr>
        <w:t>[15</w:t>
      </w:r>
      <w:r w:rsidR="0093140B" w:rsidRPr="00041E3B">
        <w:rPr>
          <w:rFonts w:ascii="Times New Roman" w:hAnsi="Times New Roman"/>
          <w:sz w:val="28"/>
          <w:szCs w:val="28"/>
          <w:lang w:val="kk-KZ"/>
        </w:rPr>
        <w:t>3</w:t>
      </w:r>
      <w:r w:rsidR="008E79E6" w:rsidRPr="00041E3B">
        <w:rPr>
          <w:rFonts w:ascii="Times New Roman" w:hAnsi="Times New Roman"/>
          <w:sz w:val="28"/>
          <w:szCs w:val="28"/>
          <w:lang w:val="kk-KZ"/>
        </w:rPr>
        <w:t>].</w:t>
      </w:r>
    </w:p>
    <w:p w14:paraId="0C90DBBE" w14:textId="77777777" w:rsidR="00E95D09" w:rsidRDefault="004B756B"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Осыған сәйкес, біз ғылыми зерттеу бағытымызға байланысты, 5В011300 (6В01514)</w:t>
      </w:r>
      <w:r w:rsidR="00D56FF2" w:rsidRPr="00041E3B">
        <w:rPr>
          <w:rFonts w:ascii="Times New Roman" w:hAnsi="Times New Roman"/>
          <w:sz w:val="28"/>
          <w:szCs w:val="28"/>
          <w:lang w:val="kk-KZ"/>
        </w:rPr>
        <w:t>-</w:t>
      </w:r>
      <w:r w:rsidRPr="00041E3B">
        <w:rPr>
          <w:rFonts w:ascii="Times New Roman" w:hAnsi="Times New Roman"/>
          <w:sz w:val="28"/>
          <w:szCs w:val="28"/>
          <w:lang w:val="kk-KZ"/>
        </w:rPr>
        <w:t xml:space="preserve">«Биология» мамандығы </w:t>
      </w:r>
      <w:r w:rsidR="005D2E65">
        <w:rPr>
          <w:rFonts w:ascii="Times New Roman" w:hAnsi="Times New Roman"/>
          <w:sz w:val="28"/>
          <w:szCs w:val="28"/>
          <w:lang w:val="kk-KZ"/>
        </w:rPr>
        <w:t>білім алушыларына</w:t>
      </w:r>
      <w:r w:rsidRPr="00041E3B">
        <w:rPr>
          <w:rFonts w:ascii="Times New Roman" w:hAnsi="Times New Roman"/>
          <w:sz w:val="28"/>
          <w:szCs w:val="28"/>
          <w:lang w:val="kk-KZ"/>
        </w:rPr>
        <w:t xml:space="preserve"> 3-куpcта </w:t>
      </w:r>
      <w:r w:rsidR="00370ED8" w:rsidRPr="00041E3B">
        <w:rPr>
          <w:rFonts w:ascii="Times New Roman" w:hAnsi="Times New Roman"/>
          <w:sz w:val="28"/>
          <w:szCs w:val="28"/>
          <w:lang w:val="kk-KZ"/>
        </w:rPr>
        <w:t>жүргізілетін</w:t>
      </w:r>
      <w:r w:rsidRPr="00041E3B">
        <w:rPr>
          <w:rFonts w:ascii="Times New Roman" w:hAnsi="Times New Roman"/>
          <w:sz w:val="28"/>
          <w:szCs w:val="28"/>
          <w:lang w:val="kk-KZ"/>
        </w:rPr>
        <w:t xml:space="preserve"> «Генетика» пәнінен өзіндік жұмыстарды ұйымдастыру арқылы генетикалық білімдерін</w:t>
      </w:r>
      <w:r w:rsidR="00D56FF2" w:rsidRPr="00041E3B">
        <w:rPr>
          <w:rFonts w:ascii="Times New Roman" w:hAnsi="Times New Roman"/>
          <w:sz w:val="28"/>
          <w:szCs w:val="28"/>
          <w:lang w:val="kk-KZ"/>
        </w:rPr>
        <w:t xml:space="preserve"> </w:t>
      </w:r>
      <w:r w:rsidRPr="00041E3B">
        <w:rPr>
          <w:rFonts w:ascii="Times New Roman" w:hAnsi="Times New Roman"/>
          <w:sz w:val="28"/>
          <w:szCs w:val="28"/>
          <w:lang w:val="kk-KZ"/>
        </w:rPr>
        <w:t xml:space="preserve">дамыту басты мақсатымыз болды. </w:t>
      </w:r>
      <w:r w:rsidR="002F1609" w:rsidRPr="00041E3B">
        <w:rPr>
          <w:rFonts w:ascii="Times New Roman" w:hAnsi="Times New Roman"/>
          <w:sz w:val="28"/>
          <w:szCs w:val="28"/>
          <w:lang w:val="kk-KZ"/>
        </w:rPr>
        <w:t xml:space="preserve">Осыған орай өзіндік жұмыстарды </w:t>
      </w:r>
      <w:r w:rsidRPr="00041E3B">
        <w:rPr>
          <w:rFonts w:ascii="Times New Roman" w:hAnsi="Times New Roman"/>
          <w:sz w:val="28"/>
          <w:szCs w:val="28"/>
          <w:lang w:val="kk-KZ"/>
        </w:rPr>
        <w:t>іріктемес бұрын, «</w:t>
      </w:r>
      <w:r w:rsidR="002F1609" w:rsidRPr="00041E3B">
        <w:rPr>
          <w:rFonts w:ascii="Times New Roman" w:hAnsi="Times New Roman"/>
          <w:sz w:val="28"/>
          <w:szCs w:val="28"/>
          <w:lang w:val="kk-KZ"/>
        </w:rPr>
        <w:t>Генетика</w:t>
      </w:r>
      <w:r w:rsidRPr="00041E3B">
        <w:rPr>
          <w:rFonts w:ascii="Times New Roman" w:hAnsi="Times New Roman"/>
          <w:sz w:val="28"/>
          <w:szCs w:val="28"/>
          <w:lang w:val="kk-KZ"/>
        </w:rPr>
        <w:t>» пәнінің мазмұнына талдау жасауды жөн көрдік. Жалпы, «</w:t>
      </w:r>
      <w:r w:rsidR="002F1609" w:rsidRPr="00041E3B">
        <w:rPr>
          <w:rFonts w:ascii="Times New Roman" w:hAnsi="Times New Roman"/>
          <w:sz w:val="28"/>
          <w:szCs w:val="28"/>
          <w:lang w:val="kk-KZ"/>
        </w:rPr>
        <w:t>Генетика</w:t>
      </w:r>
      <w:r w:rsidRPr="00041E3B">
        <w:rPr>
          <w:rFonts w:ascii="Times New Roman" w:hAnsi="Times New Roman"/>
          <w:sz w:val="28"/>
          <w:szCs w:val="28"/>
          <w:lang w:val="kk-KZ"/>
        </w:rPr>
        <w:t xml:space="preserve">» пәнінің негізгі мақсаты: </w:t>
      </w:r>
      <w:r w:rsidR="00370ED8" w:rsidRPr="00041E3B">
        <w:rPr>
          <w:rFonts w:ascii="Times New Roman" w:hAnsi="Times New Roman"/>
          <w:sz w:val="28"/>
          <w:szCs w:val="28"/>
          <w:lang w:val="kk-KZ"/>
        </w:rPr>
        <w:t>білім алушыларға</w:t>
      </w:r>
      <w:r w:rsidR="002F1609" w:rsidRPr="00041E3B">
        <w:rPr>
          <w:rFonts w:ascii="Times New Roman" w:hAnsi="Times New Roman"/>
          <w:sz w:val="28"/>
          <w:szCs w:val="28"/>
          <w:lang w:val="kk-KZ"/>
        </w:rPr>
        <w:t xml:space="preserve"> тұқым қуалаушылық пен өзгергіштік заңдылықтары </w:t>
      </w:r>
      <w:r w:rsidRPr="00041E3B">
        <w:rPr>
          <w:rFonts w:ascii="Times New Roman" w:hAnsi="Times New Roman"/>
          <w:sz w:val="28"/>
          <w:szCs w:val="28"/>
          <w:lang w:val="kk-KZ"/>
        </w:rPr>
        <w:t xml:space="preserve">жөнінде тереңдетілген білім беру, </w:t>
      </w:r>
      <w:r w:rsidR="002F1609" w:rsidRPr="00041E3B">
        <w:rPr>
          <w:rFonts w:ascii="Times New Roman" w:hAnsi="Times New Roman"/>
          <w:sz w:val="28"/>
          <w:szCs w:val="28"/>
          <w:lang w:val="kk-KZ"/>
        </w:rPr>
        <w:t>генетиканың</w:t>
      </w:r>
      <w:r w:rsidR="000E48F4" w:rsidRPr="00041E3B">
        <w:rPr>
          <w:rFonts w:ascii="Times New Roman" w:hAnsi="Times New Roman"/>
          <w:sz w:val="28"/>
          <w:szCs w:val="28"/>
          <w:lang w:val="kk-KZ"/>
        </w:rPr>
        <w:t xml:space="preserve"> </w:t>
      </w:r>
      <w:r w:rsidR="002F1609" w:rsidRPr="00041E3B">
        <w:rPr>
          <w:rFonts w:ascii="Times New Roman" w:hAnsi="Times New Roman"/>
          <w:sz w:val="28"/>
          <w:szCs w:val="28"/>
          <w:lang w:val="kk-KZ"/>
        </w:rPr>
        <w:t>салалары</w:t>
      </w:r>
      <w:r w:rsidRPr="00041E3B">
        <w:rPr>
          <w:rFonts w:ascii="Times New Roman" w:hAnsi="Times New Roman"/>
          <w:sz w:val="28"/>
          <w:szCs w:val="28"/>
          <w:lang w:val="kk-KZ"/>
        </w:rPr>
        <w:t xml:space="preserve"> және </w:t>
      </w:r>
      <w:r w:rsidR="002F1609" w:rsidRPr="00041E3B">
        <w:rPr>
          <w:rFonts w:ascii="Times New Roman" w:hAnsi="Times New Roman"/>
          <w:sz w:val="28"/>
          <w:szCs w:val="28"/>
          <w:lang w:val="kk-KZ"/>
        </w:rPr>
        <w:t xml:space="preserve">ондағы тұқым қуалау ерекшеліктерімен </w:t>
      </w:r>
      <w:r w:rsidRPr="00041E3B">
        <w:rPr>
          <w:rFonts w:ascii="Times New Roman" w:hAnsi="Times New Roman"/>
          <w:sz w:val="28"/>
          <w:szCs w:val="28"/>
          <w:lang w:val="kk-KZ"/>
        </w:rPr>
        <w:t>таныстыру. Жоғарыда аталған мақсатқа сәйкес «</w:t>
      </w:r>
      <w:r w:rsidR="002F1609" w:rsidRPr="00041E3B">
        <w:rPr>
          <w:rFonts w:ascii="Times New Roman" w:hAnsi="Times New Roman"/>
          <w:sz w:val="28"/>
          <w:szCs w:val="28"/>
          <w:lang w:val="kk-KZ"/>
        </w:rPr>
        <w:t>Генетика</w:t>
      </w:r>
      <w:r w:rsidRPr="00041E3B">
        <w:rPr>
          <w:rFonts w:ascii="Times New Roman" w:hAnsi="Times New Roman"/>
          <w:sz w:val="28"/>
          <w:szCs w:val="28"/>
          <w:lang w:val="kk-KZ"/>
        </w:rPr>
        <w:t xml:space="preserve">» пәнінің негізгі міндеттері: </w:t>
      </w:r>
    </w:p>
    <w:p w14:paraId="2C4ACAF0" w14:textId="77777777" w:rsidR="00E95D09" w:rsidRDefault="004B756B"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 xml:space="preserve">- </w:t>
      </w:r>
      <w:r w:rsidR="00C33C55" w:rsidRPr="00041E3B">
        <w:rPr>
          <w:rFonts w:ascii="Times New Roman" w:hAnsi="Times New Roman"/>
          <w:sz w:val="28"/>
          <w:szCs w:val="28"/>
          <w:lang w:val="kk-KZ"/>
        </w:rPr>
        <w:t xml:space="preserve">генетиканың </w:t>
      </w:r>
      <w:r w:rsidRPr="00041E3B">
        <w:rPr>
          <w:rFonts w:ascii="Times New Roman" w:hAnsi="Times New Roman"/>
          <w:sz w:val="28"/>
          <w:szCs w:val="28"/>
          <w:lang w:val="kk-KZ"/>
        </w:rPr>
        <w:t>негізгі тарауларынан жалпы биоло</w:t>
      </w:r>
      <w:r w:rsidR="00370ED8" w:rsidRPr="00041E3B">
        <w:rPr>
          <w:rFonts w:ascii="Times New Roman" w:hAnsi="Times New Roman"/>
          <w:sz w:val="28"/>
          <w:szCs w:val="28"/>
          <w:lang w:val="kk-KZ"/>
        </w:rPr>
        <w:t>гиялық</w:t>
      </w:r>
      <w:r w:rsidR="000E48F4" w:rsidRPr="00041E3B">
        <w:rPr>
          <w:rFonts w:ascii="Times New Roman" w:hAnsi="Times New Roman"/>
          <w:sz w:val="28"/>
          <w:szCs w:val="28"/>
          <w:lang w:val="kk-KZ"/>
        </w:rPr>
        <w:t xml:space="preserve"> </w:t>
      </w:r>
      <w:r w:rsidR="00C33C55" w:rsidRPr="00041E3B">
        <w:rPr>
          <w:rFonts w:ascii="Times New Roman" w:hAnsi="Times New Roman"/>
          <w:sz w:val="28"/>
          <w:szCs w:val="28"/>
          <w:lang w:val="kk-KZ"/>
        </w:rPr>
        <w:t xml:space="preserve">генетикалық </w:t>
      </w:r>
      <w:r w:rsidRPr="00041E3B">
        <w:rPr>
          <w:rFonts w:ascii="Times New Roman" w:hAnsi="Times New Roman"/>
          <w:sz w:val="28"/>
          <w:szCs w:val="28"/>
          <w:lang w:val="kk-KZ"/>
        </w:rPr>
        <w:t xml:space="preserve">білімді </w:t>
      </w:r>
      <w:r w:rsidR="00370ED8" w:rsidRPr="00041E3B">
        <w:rPr>
          <w:rFonts w:ascii="Times New Roman" w:hAnsi="Times New Roman"/>
          <w:sz w:val="28"/>
          <w:szCs w:val="28"/>
          <w:lang w:val="kk-KZ"/>
        </w:rPr>
        <w:t>білім алушыларға</w:t>
      </w:r>
      <w:r w:rsidRPr="00041E3B">
        <w:rPr>
          <w:rFonts w:ascii="Times New Roman" w:hAnsi="Times New Roman"/>
          <w:sz w:val="28"/>
          <w:szCs w:val="28"/>
          <w:lang w:val="kk-KZ"/>
        </w:rPr>
        <w:t xml:space="preserve"> беру; </w:t>
      </w:r>
      <w:r w:rsidR="00C33C55" w:rsidRPr="00041E3B">
        <w:rPr>
          <w:rFonts w:ascii="Times New Roman" w:hAnsi="Times New Roman"/>
          <w:sz w:val="28"/>
          <w:szCs w:val="28"/>
          <w:lang w:val="kk-KZ"/>
        </w:rPr>
        <w:t>генетиканың негізгі</w:t>
      </w:r>
      <w:r w:rsidRPr="00041E3B">
        <w:rPr>
          <w:rFonts w:ascii="Times New Roman" w:hAnsi="Times New Roman"/>
          <w:sz w:val="28"/>
          <w:szCs w:val="28"/>
          <w:lang w:val="kk-KZ"/>
        </w:rPr>
        <w:t xml:space="preserve"> заңдылықтары мен қолданбалы зерттеу жұмыстарын түсінуді қамтамасыз ету;</w:t>
      </w:r>
    </w:p>
    <w:p w14:paraId="4C581488" w14:textId="77777777" w:rsidR="00C304A9" w:rsidRDefault="004B756B"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 xml:space="preserve">- </w:t>
      </w:r>
      <w:r w:rsidR="00C33C55" w:rsidRPr="00041E3B">
        <w:rPr>
          <w:rFonts w:ascii="Times New Roman" w:hAnsi="Times New Roman"/>
          <w:sz w:val="28"/>
          <w:szCs w:val="28"/>
          <w:lang w:val="kk-KZ"/>
        </w:rPr>
        <w:t>генетиканың</w:t>
      </w:r>
      <w:r w:rsidRPr="00041E3B">
        <w:rPr>
          <w:rFonts w:ascii="Times New Roman" w:hAnsi="Times New Roman"/>
          <w:sz w:val="28"/>
          <w:szCs w:val="28"/>
          <w:lang w:val="kk-KZ"/>
        </w:rPr>
        <w:t xml:space="preserve"> маңызды жетістіктерімен және оның даму болашағымен таныстыру; </w:t>
      </w:r>
    </w:p>
    <w:p w14:paraId="6A1879D9" w14:textId="77777777" w:rsidR="002F1609" w:rsidRPr="00041E3B" w:rsidRDefault="004B756B"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 xml:space="preserve">- </w:t>
      </w:r>
      <w:r w:rsidR="00C33C55" w:rsidRPr="00041E3B">
        <w:rPr>
          <w:rFonts w:ascii="Times New Roman" w:hAnsi="Times New Roman"/>
          <w:sz w:val="28"/>
          <w:szCs w:val="28"/>
          <w:lang w:val="kk-KZ"/>
        </w:rPr>
        <w:t>генетикадан алған білімдерін іс тәжірибеде қолдана алумен ұштастыру</w:t>
      </w:r>
      <w:r w:rsidRPr="00041E3B">
        <w:rPr>
          <w:rFonts w:ascii="Times New Roman" w:hAnsi="Times New Roman"/>
          <w:sz w:val="28"/>
          <w:szCs w:val="28"/>
          <w:lang w:val="kk-KZ"/>
        </w:rPr>
        <w:t>. «</w:t>
      </w:r>
      <w:r w:rsidR="00C33C55" w:rsidRPr="00041E3B">
        <w:rPr>
          <w:rFonts w:ascii="Times New Roman" w:hAnsi="Times New Roman"/>
          <w:sz w:val="28"/>
          <w:szCs w:val="28"/>
          <w:lang w:val="kk-KZ"/>
        </w:rPr>
        <w:t>Генетика</w:t>
      </w:r>
      <w:r w:rsidRPr="00041E3B">
        <w:rPr>
          <w:rFonts w:ascii="Times New Roman" w:hAnsi="Times New Roman"/>
          <w:sz w:val="28"/>
          <w:szCs w:val="28"/>
          <w:lang w:val="kk-KZ"/>
        </w:rPr>
        <w:t xml:space="preserve">» пәнін оқу нәтижесінде білім алушы: </w:t>
      </w:r>
      <w:r w:rsidR="00C33C55" w:rsidRPr="00041E3B">
        <w:rPr>
          <w:rFonts w:ascii="Times New Roman" w:hAnsi="Times New Roman"/>
          <w:sz w:val="28"/>
          <w:szCs w:val="28"/>
          <w:lang w:val="kk-KZ"/>
        </w:rPr>
        <w:t>тұқымқуалаушылық пен өзгергіштіктің негізгі заңдылықтарын</w:t>
      </w:r>
      <w:r w:rsidRPr="00041E3B">
        <w:rPr>
          <w:rFonts w:ascii="Times New Roman" w:hAnsi="Times New Roman"/>
          <w:sz w:val="28"/>
          <w:szCs w:val="28"/>
          <w:lang w:val="kk-KZ"/>
        </w:rPr>
        <w:t>;</w:t>
      </w:r>
      <w:r w:rsidR="000E48F4" w:rsidRPr="00041E3B">
        <w:rPr>
          <w:rFonts w:ascii="Times New Roman" w:hAnsi="Times New Roman"/>
          <w:sz w:val="28"/>
          <w:szCs w:val="28"/>
          <w:lang w:val="kk-KZ"/>
        </w:rPr>
        <w:t xml:space="preserve"> </w:t>
      </w:r>
      <w:r w:rsidR="004B302B" w:rsidRPr="00041E3B">
        <w:rPr>
          <w:rFonts w:ascii="Times New Roman" w:hAnsi="Times New Roman"/>
          <w:sz w:val="28"/>
          <w:szCs w:val="28"/>
          <w:lang w:val="kk-KZ"/>
        </w:rPr>
        <w:t>хромосомалық теория негіздерін;</w:t>
      </w:r>
      <w:r w:rsidR="000E48F4" w:rsidRPr="00041E3B">
        <w:rPr>
          <w:rFonts w:ascii="Times New Roman" w:hAnsi="Times New Roman"/>
          <w:sz w:val="28"/>
          <w:szCs w:val="28"/>
          <w:lang w:val="kk-KZ"/>
        </w:rPr>
        <w:t xml:space="preserve"> </w:t>
      </w:r>
      <w:r w:rsidR="0059572E" w:rsidRPr="00041E3B">
        <w:rPr>
          <w:rFonts w:ascii="Times New Roman" w:hAnsi="Times New Roman"/>
          <w:sz w:val="28"/>
          <w:szCs w:val="28"/>
          <w:lang w:val="kk-KZ"/>
        </w:rPr>
        <w:t>кроссинговер</w:t>
      </w:r>
      <w:r w:rsidRPr="00041E3B">
        <w:rPr>
          <w:rFonts w:ascii="Times New Roman" w:hAnsi="Times New Roman"/>
          <w:sz w:val="28"/>
          <w:szCs w:val="28"/>
          <w:lang w:val="kk-KZ"/>
        </w:rPr>
        <w:t xml:space="preserve"> процестердің механизмдерін; </w:t>
      </w:r>
      <w:r w:rsidR="0059572E" w:rsidRPr="00041E3B">
        <w:rPr>
          <w:rFonts w:ascii="Times New Roman" w:hAnsi="Times New Roman"/>
          <w:sz w:val="28"/>
          <w:szCs w:val="28"/>
          <w:lang w:val="kk-KZ"/>
        </w:rPr>
        <w:t>өзгергіштіктүрлерін</w:t>
      </w:r>
      <w:r w:rsidRPr="00041E3B">
        <w:rPr>
          <w:rFonts w:ascii="Times New Roman" w:hAnsi="Times New Roman"/>
          <w:sz w:val="28"/>
          <w:szCs w:val="28"/>
          <w:lang w:val="kk-KZ"/>
        </w:rPr>
        <w:t xml:space="preserve"> және </w:t>
      </w:r>
      <w:r w:rsidR="0059572E" w:rsidRPr="00041E3B">
        <w:rPr>
          <w:rFonts w:ascii="Times New Roman" w:hAnsi="Times New Roman"/>
          <w:sz w:val="28"/>
          <w:szCs w:val="28"/>
          <w:lang w:val="kk-KZ"/>
        </w:rPr>
        <w:t>мутагендік факторларды</w:t>
      </w:r>
      <w:r w:rsidRPr="00041E3B">
        <w:rPr>
          <w:rFonts w:ascii="Times New Roman" w:hAnsi="Times New Roman"/>
          <w:sz w:val="28"/>
          <w:szCs w:val="28"/>
          <w:lang w:val="kk-KZ"/>
        </w:rPr>
        <w:t>; б</w:t>
      </w:r>
      <w:r w:rsidR="0059572E" w:rsidRPr="00041E3B">
        <w:rPr>
          <w:rFonts w:ascii="Times New Roman" w:hAnsi="Times New Roman"/>
          <w:sz w:val="28"/>
          <w:szCs w:val="28"/>
          <w:lang w:val="kk-KZ"/>
        </w:rPr>
        <w:t>елок биосинтезі, генетикалық код қасиеттерін</w:t>
      </w:r>
      <w:r w:rsidRPr="00041E3B">
        <w:rPr>
          <w:rFonts w:ascii="Times New Roman" w:hAnsi="Times New Roman"/>
          <w:sz w:val="28"/>
          <w:szCs w:val="28"/>
          <w:lang w:val="kk-KZ"/>
        </w:rPr>
        <w:t xml:space="preserve">; </w:t>
      </w:r>
      <w:r w:rsidR="0059572E" w:rsidRPr="00041E3B">
        <w:rPr>
          <w:rFonts w:ascii="Times New Roman" w:hAnsi="Times New Roman"/>
          <w:sz w:val="28"/>
          <w:szCs w:val="28"/>
          <w:lang w:val="kk-KZ"/>
        </w:rPr>
        <w:t>геннің құрылымы мен қызметтерін, генетикалық инженерия жетістіктерін</w:t>
      </w:r>
      <w:r w:rsidRPr="00041E3B">
        <w:rPr>
          <w:rFonts w:ascii="Times New Roman" w:hAnsi="Times New Roman"/>
          <w:sz w:val="28"/>
          <w:szCs w:val="28"/>
          <w:lang w:val="kk-KZ"/>
        </w:rPr>
        <w:t>;</w:t>
      </w:r>
      <w:r w:rsidR="000E48F4" w:rsidRPr="00041E3B">
        <w:rPr>
          <w:rFonts w:ascii="Times New Roman" w:hAnsi="Times New Roman"/>
          <w:sz w:val="28"/>
          <w:szCs w:val="28"/>
          <w:lang w:val="kk-KZ"/>
        </w:rPr>
        <w:t xml:space="preserve"> </w:t>
      </w:r>
      <w:r w:rsidR="004B302B" w:rsidRPr="00041E3B">
        <w:rPr>
          <w:rFonts w:ascii="Times New Roman" w:hAnsi="Times New Roman"/>
          <w:sz w:val="28"/>
          <w:szCs w:val="28"/>
          <w:lang w:val="kk-KZ"/>
        </w:rPr>
        <w:t xml:space="preserve">жыныс, </w:t>
      </w:r>
      <w:r w:rsidR="0059572E" w:rsidRPr="00041E3B">
        <w:rPr>
          <w:rFonts w:ascii="Times New Roman" w:hAnsi="Times New Roman"/>
          <w:sz w:val="28"/>
          <w:szCs w:val="28"/>
          <w:lang w:val="kk-KZ"/>
        </w:rPr>
        <w:t>популяциялық, адам генетикасы, медициналық генетика</w:t>
      </w:r>
      <w:r w:rsidR="004B302B" w:rsidRPr="00041E3B">
        <w:rPr>
          <w:rFonts w:ascii="Times New Roman" w:hAnsi="Times New Roman"/>
          <w:sz w:val="28"/>
          <w:szCs w:val="28"/>
          <w:lang w:val="kk-KZ"/>
        </w:rPr>
        <w:t xml:space="preserve">, селекцияның әдістерін меңгере отырып, </w:t>
      </w:r>
      <w:r w:rsidR="002F1609" w:rsidRPr="00041E3B">
        <w:rPr>
          <w:rFonts w:ascii="Times New Roman" w:hAnsi="Times New Roman"/>
          <w:sz w:val="28"/>
          <w:szCs w:val="28"/>
          <w:lang w:val="kk-KZ"/>
        </w:rPr>
        <w:t>табиғатта өтетін процесстерге генетикалық ғылыми тұрғыда түсініктеме бере алуы қажет</w:t>
      </w:r>
      <w:r w:rsidR="003505D6" w:rsidRPr="00041E3B">
        <w:rPr>
          <w:rFonts w:ascii="Times New Roman" w:hAnsi="Times New Roman"/>
          <w:sz w:val="28"/>
          <w:szCs w:val="28"/>
          <w:lang w:val="kk-KZ"/>
        </w:rPr>
        <w:t xml:space="preserve">, </w:t>
      </w:r>
      <w:r w:rsidR="002F1609" w:rsidRPr="00041E3B">
        <w:rPr>
          <w:rFonts w:ascii="Times New Roman" w:hAnsi="Times New Roman"/>
          <w:sz w:val="28"/>
          <w:szCs w:val="28"/>
          <w:lang w:val="kk-KZ"/>
        </w:rPr>
        <w:t xml:space="preserve">ген, геном, генофонд, белгі, тұқым қуалау, </w:t>
      </w:r>
      <w:r w:rsidR="002F1609" w:rsidRPr="00041E3B">
        <w:rPr>
          <w:rFonts w:ascii="Times New Roman" w:hAnsi="Times New Roman"/>
          <w:sz w:val="28"/>
          <w:szCs w:val="28"/>
          <w:lang w:val="kk-KZ"/>
        </w:rPr>
        <w:lastRenderedPageBreak/>
        <w:t>өзгергіштік, мутация ұғымдарын түсініп, мутация түрлерін және генетика заңдылықтарын тәжірибеде қолдан</w:t>
      </w:r>
      <w:r w:rsidR="003505D6" w:rsidRPr="00041E3B">
        <w:rPr>
          <w:rFonts w:ascii="Times New Roman" w:hAnsi="Times New Roman"/>
          <w:sz w:val="28"/>
          <w:szCs w:val="28"/>
          <w:lang w:val="kk-KZ"/>
        </w:rPr>
        <w:t>дана</w:t>
      </w:r>
      <w:r w:rsidR="002F1609" w:rsidRPr="00041E3B">
        <w:rPr>
          <w:rFonts w:ascii="Times New Roman" w:hAnsi="Times New Roman"/>
          <w:sz w:val="28"/>
          <w:szCs w:val="28"/>
          <w:lang w:val="kk-KZ"/>
        </w:rPr>
        <w:t xml:space="preserve"> білуі керек.</w:t>
      </w:r>
    </w:p>
    <w:p w14:paraId="48076EDF" w14:textId="77777777" w:rsidR="002E3EEA" w:rsidRPr="00041E3B" w:rsidRDefault="005537D6" w:rsidP="00041E3B">
      <w:pPr>
        <w:autoSpaceDE w:val="0"/>
        <w:autoSpaceDN w:val="0"/>
        <w:adjustRightInd w:val="0"/>
        <w:spacing w:after="0" w:line="240" w:lineRule="auto"/>
        <w:ind w:firstLine="709"/>
        <w:jc w:val="both"/>
        <w:rPr>
          <w:rFonts w:ascii="Times New Roman" w:hAnsi="Times New Roman"/>
          <w:color w:val="000000"/>
          <w:sz w:val="28"/>
          <w:szCs w:val="28"/>
          <w:lang w:val="kk-KZ"/>
        </w:rPr>
      </w:pPr>
      <w:r w:rsidRPr="00041E3B">
        <w:rPr>
          <w:rFonts w:ascii="Times New Roman" w:hAnsi="Times New Roman"/>
          <w:color w:val="000000"/>
          <w:sz w:val="28"/>
          <w:szCs w:val="28"/>
          <w:lang w:val="kk-KZ"/>
        </w:rPr>
        <w:t xml:space="preserve">Қазақстан Республикасы  ЖОО оқу стандарттары мен білім беру мазмұны мемлекеттік білім беру стандартымен анықталады. </w:t>
      </w:r>
      <w:r w:rsidR="00693F19" w:rsidRPr="00041E3B">
        <w:rPr>
          <w:rFonts w:ascii="Times New Roman" w:hAnsi="Times New Roman"/>
          <w:color w:val="000000"/>
          <w:sz w:val="28"/>
          <w:szCs w:val="28"/>
          <w:lang w:val="kk-KZ"/>
        </w:rPr>
        <w:t xml:space="preserve">Абай атындағы Қазақ ұлттық педагогикалық университетінде </w:t>
      </w:r>
      <w:r w:rsidR="009B0877" w:rsidRPr="00041E3B">
        <w:rPr>
          <w:rFonts w:ascii="Times New Roman" w:hAnsi="Times New Roman"/>
          <w:color w:val="000000"/>
          <w:sz w:val="28"/>
          <w:szCs w:val="28"/>
          <w:lang w:val="kk-KZ"/>
        </w:rPr>
        <w:t>«</w:t>
      </w:r>
      <w:r w:rsidR="009B0877">
        <w:rPr>
          <w:rFonts w:ascii="Times New Roman" w:hAnsi="Times New Roman"/>
          <w:color w:val="000000"/>
          <w:sz w:val="28"/>
          <w:szCs w:val="28"/>
          <w:lang w:val="kk-KZ"/>
        </w:rPr>
        <w:t>Генетика</w:t>
      </w:r>
      <w:r w:rsidR="009B0877" w:rsidRPr="00041E3B">
        <w:rPr>
          <w:rFonts w:ascii="Times New Roman" w:hAnsi="Times New Roman"/>
          <w:color w:val="000000"/>
          <w:sz w:val="28"/>
          <w:szCs w:val="28"/>
          <w:lang w:val="kk-KZ"/>
        </w:rPr>
        <w:t>»</w:t>
      </w:r>
      <w:r w:rsidR="009B0877">
        <w:rPr>
          <w:rFonts w:ascii="Times New Roman" w:hAnsi="Times New Roman"/>
          <w:color w:val="000000"/>
          <w:sz w:val="28"/>
          <w:szCs w:val="28"/>
          <w:lang w:val="kk-KZ"/>
        </w:rPr>
        <w:t xml:space="preserve">, </w:t>
      </w:r>
      <w:r w:rsidR="00693F19" w:rsidRPr="00041E3B">
        <w:rPr>
          <w:rFonts w:ascii="Times New Roman" w:hAnsi="Times New Roman"/>
          <w:color w:val="000000"/>
          <w:sz w:val="28"/>
          <w:szCs w:val="28"/>
          <w:lang w:val="kk-KZ"/>
        </w:rPr>
        <w:t>«Genetics»</w:t>
      </w:r>
      <w:r w:rsidRPr="00041E3B">
        <w:rPr>
          <w:rFonts w:ascii="Times New Roman" w:hAnsi="Times New Roman"/>
          <w:color w:val="000000"/>
          <w:sz w:val="28"/>
          <w:szCs w:val="28"/>
          <w:lang w:val="kk-KZ"/>
        </w:rPr>
        <w:t xml:space="preserve"> пәні оқытылатын </w:t>
      </w:r>
      <w:r w:rsidR="00D716C9" w:rsidRPr="00041E3B">
        <w:rPr>
          <w:rFonts w:ascii="Times New Roman" w:hAnsi="Times New Roman"/>
          <w:color w:val="000000"/>
          <w:sz w:val="28"/>
          <w:szCs w:val="28"/>
          <w:lang w:val="kk-KZ"/>
        </w:rPr>
        <w:t xml:space="preserve">«5В011300-Биология»,  </w:t>
      </w:r>
      <w:r w:rsidR="00057F0C" w:rsidRPr="00041E3B">
        <w:rPr>
          <w:rFonts w:ascii="Times New Roman" w:hAnsi="Times New Roman"/>
          <w:color w:val="000000"/>
          <w:sz w:val="28"/>
          <w:szCs w:val="28"/>
          <w:lang w:val="kk-KZ"/>
        </w:rPr>
        <w:t>(</w:t>
      </w:r>
      <w:r w:rsidRPr="00041E3B">
        <w:rPr>
          <w:rFonts w:ascii="Times New Roman" w:hAnsi="Times New Roman"/>
          <w:color w:val="000000"/>
          <w:sz w:val="28"/>
          <w:szCs w:val="28"/>
          <w:lang w:val="kk-KZ"/>
        </w:rPr>
        <w:t>«6В</w:t>
      </w:r>
      <w:r w:rsidR="00693F19" w:rsidRPr="00041E3B">
        <w:rPr>
          <w:rFonts w:ascii="Times New Roman" w:hAnsi="Times New Roman"/>
          <w:color w:val="000000"/>
          <w:sz w:val="28"/>
          <w:szCs w:val="28"/>
          <w:lang w:val="kk-KZ"/>
        </w:rPr>
        <w:t>01514</w:t>
      </w:r>
      <w:r w:rsidRPr="00041E3B">
        <w:rPr>
          <w:rFonts w:ascii="Times New Roman" w:hAnsi="Times New Roman"/>
          <w:color w:val="000000"/>
          <w:sz w:val="28"/>
          <w:szCs w:val="28"/>
          <w:lang w:val="kk-KZ"/>
        </w:rPr>
        <w:t>-Биология»</w:t>
      </w:r>
      <w:r w:rsidR="00057F0C" w:rsidRPr="00041E3B">
        <w:rPr>
          <w:rFonts w:ascii="Times New Roman" w:hAnsi="Times New Roman"/>
          <w:color w:val="000000"/>
          <w:sz w:val="28"/>
          <w:szCs w:val="28"/>
          <w:lang w:val="kk-KZ"/>
        </w:rPr>
        <w:t>)</w:t>
      </w:r>
      <w:r w:rsidRPr="00041E3B">
        <w:rPr>
          <w:rFonts w:ascii="Times New Roman" w:hAnsi="Times New Roman"/>
          <w:color w:val="000000"/>
          <w:sz w:val="28"/>
          <w:szCs w:val="28"/>
          <w:lang w:val="kk-KZ"/>
        </w:rPr>
        <w:t xml:space="preserve"> білім беру бағдарламасы бойынша бакалаврларды дайындау да мемлекеттік стандартқа сай жүзеге асуда. Бакалавриат бағдарламасында генетика таңдау компоненті ретінде оқытылады. Жалпы академиялық сағат саны</w:t>
      </w:r>
      <w:r w:rsidR="00370ED8" w:rsidRPr="00041E3B">
        <w:rPr>
          <w:rFonts w:ascii="Times New Roman" w:hAnsi="Times New Roman"/>
          <w:color w:val="000000"/>
          <w:sz w:val="28"/>
          <w:szCs w:val="28"/>
          <w:lang w:val="kk-KZ"/>
        </w:rPr>
        <w:t xml:space="preserve"> 6 ECTS</w:t>
      </w:r>
      <w:r w:rsidR="00480356" w:rsidRPr="00041E3B">
        <w:rPr>
          <w:rFonts w:ascii="Times New Roman" w:hAnsi="Times New Roman"/>
          <w:color w:val="000000"/>
          <w:sz w:val="28"/>
          <w:szCs w:val="28"/>
          <w:lang w:val="kk-KZ"/>
        </w:rPr>
        <w:t xml:space="preserve"> </w:t>
      </w:r>
      <w:r w:rsidR="00370ED8" w:rsidRPr="00041E3B">
        <w:rPr>
          <w:rFonts w:ascii="Times New Roman" w:hAnsi="Times New Roman"/>
          <w:color w:val="000000"/>
          <w:sz w:val="28"/>
          <w:szCs w:val="28"/>
          <w:lang w:val="kk-KZ"/>
        </w:rPr>
        <w:t>(</w:t>
      </w:r>
      <w:r w:rsidR="0025299F" w:rsidRPr="00041E3B">
        <w:rPr>
          <w:rFonts w:ascii="Times New Roman" w:hAnsi="Times New Roman"/>
          <w:color w:val="000000"/>
          <w:sz w:val="28"/>
          <w:szCs w:val="28"/>
          <w:lang w:val="kk-KZ"/>
        </w:rPr>
        <w:t>18</w:t>
      </w:r>
      <w:r w:rsidRPr="00041E3B">
        <w:rPr>
          <w:rFonts w:ascii="Times New Roman" w:hAnsi="Times New Roman"/>
          <w:color w:val="000000"/>
          <w:sz w:val="28"/>
          <w:szCs w:val="28"/>
          <w:lang w:val="kk-KZ"/>
        </w:rPr>
        <w:t>0 сағатты</w:t>
      </w:r>
      <w:r w:rsidR="00370ED8" w:rsidRPr="00041E3B">
        <w:rPr>
          <w:rFonts w:ascii="Times New Roman" w:hAnsi="Times New Roman"/>
          <w:color w:val="000000"/>
          <w:sz w:val="28"/>
          <w:szCs w:val="28"/>
          <w:lang w:val="kk-KZ"/>
        </w:rPr>
        <w:t>)</w:t>
      </w:r>
      <w:r w:rsidRPr="00041E3B">
        <w:rPr>
          <w:rFonts w:ascii="Times New Roman" w:hAnsi="Times New Roman"/>
          <w:color w:val="000000"/>
          <w:sz w:val="28"/>
          <w:szCs w:val="28"/>
          <w:lang w:val="kk-KZ"/>
        </w:rPr>
        <w:t xml:space="preserve"> құрайды</w:t>
      </w:r>
      <w:r w:rsidR="0025299F" w:rsidRPr="00041E3B">
        <w:rPr>
          <w:rFonts w:ascii="Times New Roman" w:hAnsi="Times New Roman"/>
          <w:color w:val="000000"/>
          <w:sz w:val="28"/>
          <w:szCs w:val="28"/>
          <w:lang w:val="kk-KZ"/>
        </w:rPr>
        <w:t>.</w:t>
      </w:r>
    </w:p>
    <w:p w14:paraId="60353036" w14:textId="77777777" w:rsidR="0025299F" w:rsidRPr="00041E3B" w:rsidRDefault="00381A1B"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Білім алушыларға бағытталатын ақпараттың</w:t>
      </w:r>
      <w:r w:rsidR="0025299F" w:rsidRPr="00041E3B">
        <w:rPr>
          <w:rFonts w:ascii="Times New Roman" w:hAnsi="Times New Roman"/>
          <w:sz w:val="28"/>
          <w:szCs w:val="28"/>
          <w:lang w:val="kk-KZ"/>
        </w:rPr>
        <w:t xml:space="preserve"> басым бөлігі теориялық ақпаратты іс жүзінде жүзеге</w:t>
      </w:r>
      <w:r w:rsidRPr="00041E3B">
        <w:rPr>
          <w:rFonts w:ascii="Times New Roman" w:hAnsi="Times New Roman"/>
          <w:sz w:val="28"/>
          <w:szCs w:val="28"/>
          <w:lang w:val="kk-KZ"/>
        </w:rPr>
        <w:t xml:space="preserve"> асыру арқылы орындалады</w:t>
      </w:r>
      <w:r w:rsidR="0025299F" w:rsidRPr="00041E3B">
        <w:rPr>
          <w:rFonts w:ascii="Times New Roman" w:hAnsi="Times New Roman"/>
          <w:sz w:val="28"/>
          <w:szCs w:val="28"/>
          <w:lang w:val="kk-KZ"/>
        </w:rPr>
        <w:t>. Практикалық сабақтарға академиялық сағат санының аз берілуі</w:t>
      </w:r>
      <w:r w:rsidRPr="00041E3B">
        <w:rPr>
          <w:rFonts w:ascii="Times New Roman" w:hAnsi="Times New Roman"/>
          <w:sz w:val="28"/>
          <w:szCs w:val="28"/>
          <w:lang w:val="kk-KZ"/>
        </w:rPr>
        <w:t>не байланысты білім алушылардың өзіндік жұмыстарының маңызы зор. Әсіресе көптілділікті оқыту жағдайында пәннің</w:t>
      </w:r>
      <w:r w:rsidR="0025299F" w:rsidRPr="00041E3B">
        <w:rPr>
          <w:rFonts w:ascii="Times New Roman" w:hAnsi="Times New Roman"/>
          <w:sz w:val="28"/>
          <w:szCs w:val="28"/>
          <w:lang w:val="kk-KZ"/>
        </w:rPr>
        <w:t xml:space="preserve"> тақырыптарына</w:t>
      </w:r>
      <w:r w:rsidRPr="00041E3B">
        <w:rPr>
          <w:rFonts w:ascii="Times New Roman" w:hAnsi="Times New Roman"/>
          <w:sz w:val="28"/>
          <w:szCs w:val="28"/>
          <w:lang w:val="kk-KZ"/>
        </w:rPr>
        <w:t xml:space="preserve"> сәйкес ыңғайлап қолдану жоғары деңгейге жетуге</w:t>
      </w:r>
      <w:r w:rsidR="00CB2FB7" w:rsidRPr="00041E3B">
        <w:rPr>
          <w:rFonts w:ascii="Times New Roman" w:hAnsi="Times New Roman"/>
          <w:sz w:val="28"/>
          <w:szCs w:val="28"/>
          <w:lang w:val="kk-KZ"/>
        </w:rPr>
        <w:t xml:space="preserve"> </w:t>
      </w:r>
      <w:r w:rsidR="00843C17" w:rsidRPr="00041E3B">
        <w:rPr>
          <w:rFonts w:ascii="Times New Roman" w:hAnsi="Times New Roman"/>
          <w:sz w:val="28"/>
          <w:szCs w:val="28"/>
          <w:lang w:val="kk-KZ"/>
        </w:rPr>
        <w:t>мүмкіндік</w:t>
      </w:r>
      <w:r w:rsidR="0025299F" w:rsidRPr="00041E3B">
        <w:rPr>
          <w:rFonts w:ascii="Times New Roman" w:hAnsi="Times New Roman"/>
          <w:sz w:val="28"/>
          <w:szCs w:val="28"/>
          <w:lang w:val="kk-KZ"/>
        </w:rPr>
        <w:t xml:space="preserve"> береді. </w:t>
      </w:r>
    </w:p>
    <w:p w14:paraId="7387613B" w14:textId="77777777" w:rsidR="00843C17" w:rsidRPr="00041E3B" w:rsidRDefault="00E675A9"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Генетика</w:t>
      </w:r>
      <w:r w:rsidR="00D56FF2" w:rsidRPr="00041E3B">
        <w:rPr>
          <w:rFonts w:ascii="Times New Roman" w:hAnsi="Times New Roman"/>
          <w:sz w:val="28"/>
          <w:szCs w:val="28"/>
          <w:lang w:val="kk-KZ"/>
        </w:rPr>
        <w:t xml:space="preserve"> – </w:t>
      </w:r>
      <w:r w:rsidRPr="00041E3B">
        <w:rPr>
          <w:rFonts w:ascii="Times New Roman" w:hAnsi="Times New Roman"/>
          <w:sz w:val="28"/>
          <w:szCs w:val="28"/>
          <w:lang w:val="kk-KZ"/>
        </w:rPr>
        <w:t>тұқым қуалаушылық пен өзгергіштік</w:t>
      </w:r>
      <w:r w:rsidR="00EB709C" w:rsidRPr="00041E3B">
        <w:rPr>
          <w:rFonts w:ascii="Times New Roman" w:hAnsi="Times New Roman"/>
          <w:sz w:val="28"/>
          <w:szCs w:val="28"/>
          <w:lang w:val="kk-KZ"/>
        </w:rPr>
        <w:t>ті зерттейтін биология ғылымының бір саласы</w:t>
      </w:r>
      <w:r w:rsidRPr="00041E3B">
        <w:rPr>
          <w:rFonts w:ascii="Times New Roman" w:hAnsi="Times New Roman"/>
          <w:sz w:val="28"/>
          <w:szCs w:val="28"/>
          <w:lang w:val="kk-KZ"/>
        </w:rPr>
        <w:t xml:space="preserve">, </w:t>
      </w:r>
      <w:r w:rsidR="00EB709C" w:rsidRPr="00041E3B">
        <w:rPr>
          <w:rFonts w:ascii="Times New Roman" w:hAnsi="Times New Roman"/>
          <w:sz w:val="28"/>
          <w:szCs w:val="28"/>
          <w:lang w:val="kk-KZ"/>
        </w:rPr>
        <w:t xml:space="preserve">басқаша айтқанда </w:t>
      </w:r>
      <w:r w:rsidRPr="00041E3B">
        <w:rPr>
          <w:rFonts w:ascii="Times New Roman" w:hAnsi="Times New Roman"/>
          <w:sz w:val="28"/>
          <w:szCs w:val="28"/>
          <w:lang w:val="kk-KZ"/>
        </w:rPr>
        <w:t>барлық тіршіліктің негізін құрайтын ақпараттық кодтар туралы ғылым. Генетиканың белсенді дамуына қарамастан, қазіргі уақы</w:t>
      </w:r>
      <w:r w:rsidR="00E46BC3" w:rsidRPr="00041E3B">
        <w:rPr>
          <w:rFonts w:ascii="Times New Roman" w:hAnsi="Times New Roman"/>
          <w:sz w:val="28"/>
          <w:szCs w:val="28"/>
          <w:lang w:val="kk-KZ"/>
        </w:rPr>
        <w:t>тта бұл жас</w:t>
      </w:r>
      <w:r w:rsidR="0002356F" w:rsidRPr="00041E3B">
        <w:rPr>
          <w:rFonts w:ascii="Times New Roman" w:hAnsi="Times New Roman"/>
          <w:sz w:val="28"/>
          <w:szCs w:val="28"/>
          <w:lang w:val="kk-KZ"/>
        </w:rPr>
        <w:t xml:space="preserve"> ғылым, ол небәрі 125 те</w:t>
      </w:r>
      <w:r w:rsidRPr="00041E3B">
        <w:rPr>
          <w:rFonts w:ascii="Times New Roman" w:hAnsi="Times New Roman"/>
          <w:sz w:val="28"/>
          <w:szCs w:val="28"/>
          <w:lang w:val="kk-KZ"/>
        </w:rPr>
        <w:t xml:space="preserve">. </w:t>
      </w:r>
      <w:r w:rsidR="0002356F" w:rsidRPr="00041E3B">
        <w:rPr>
          <w:rFonts w:ascii="Times New Roman" w:hAnsi="Times New Roman"/>
          <w:sz w:val="28"/>
          <w:szCs w:val="28"/>
          <w:lang w:val="kk-KZ"/>
        </w:rPr>
        <w:t>Генетика өз алдына  ғылым болып қалыптасуында</w:t>
      </w:r>
      <w:r w:rsidRPr="00041E3B">
        <w:rPr>
          <w:rFonts w:ascii="Times New Roman" w:hAnsi="Times New Roman"/>
          <w:sz w:val="28"/>
          <w:szCs w:val="28"/>
          <w:lang w:val="kk-KZ"/>
        </w:rPr>
        <w:t xml:space="preserve"> тұқым қуалаушылық пен өзгергіштік т</w:t>
      </w:r>
      <w:r w:rsidR="0002356F" w:rsidRPr="00041E3B">
        <w:rPr>
          <w:rFonts w:ascii="Times New Roman" w:hAnsi="Times New Roman"/>
          <w:sz w:val="28"/>
          <w:szCs w:val="28"/>
          <w:lang w:val="kk-KZ"/>
        </w:rPr>
        <w:t>уралы ғылым ретінде қарастырылып</w:t>
      </w:r>
      <w:r w:rsidR="00CB2FB7" w:rsidRPr="00041E3B">
        <w:rPr>
          <w:rFonts w:ascii="Times New Roman" w:hAnsi="Times New Roman"/>
          <w:sz w:val="28"/>
          <w:szCs w:val="28"/>
          <w:lang w:val="kk-KZ"/>
        </w:rPr>
        <w:t xml:space="preserve"> </w:t>
      </w:r>
      <w:r w:rsidR="00E46BC3" w:rsidRPr="00041E3B">
        <w:rPr>
          <w:rFonts w:ascii="Times New Roman" w:hAnsi="Times New Roman"/>
          <w:sz w:val="28"/>
          <w:szCs w:val="28"/>
          <w:lang w:val="kk-KZ"/>
        </w:rPr>
        <w:t xml:space="preserve">кейіннен </w:t>
      </w:r>
      <w:r w:rsidRPr="00041E3B">
        <w:rPr>
          <w:rFonts w:ascii="Times New Roman" w:hAnsi="Times New Roman"/>
          <w:sz w:val="28"/>
          <w:szCs w:val="28"/>
          <w:lang w:val="kk-KZ"/>
        </w:rPr>
        <w:t>молекулалық биологияның іргелі заңдары ашылғаннан кейін ғана генетиканың биологиялық және медициналық ғылымдардың дамуындағы мәні мен орны айқын болды</w:t>
      </w:r>
      <w:r w:rsidR="00E46BC3" w:rsidRPr="00041E3B">
        <w:rPr>
          <w:rFonts w:ascii="Times New Roman" w:hAnsi="Times New Roman"/>
          <w:sz w:val="28"/>
          <w:szCs w:val="28"/>
          <w:lang w:val="kk-KZ"/>
        </w:rPr>
        <w:t>.</w:t>
      </w:r>
    </w:p>
    <w:p w14:paraId="2BA9F791" w14:textId="77777777" w:rsidR="003E5CF6" w:rsidRPr="00041E3B" w:rsidRDefault="003E5CF6" w:rsidP="00041E3B">
      <w:pPr>
        <w:spacing w:after="0" w:line="240" w:lineRule="auto"/>
        <w:ind w:firstLine="709"/>
        <w:jc w:val="both"/>
        <w:rPr>
          <w:rStyle w:val="ezkurwreuab5ozgtqnkl"/>
          <w:rFonts w:ascii="Times New Roman" w:hAnsi="Times New Roman"/>
          <w:sz w:val="28"/>
          <w:szCs w:val="28"/>
          <w:lang w:val="kk-KZ"/>
        </w:rPr>
      </w:pPr>
      <w:r w:rsidRPr="00041E3B">
        <w:rPr>
          <w:rStyle w:val="ezkurwreuab5ozgtqnkl"/>
          <w:rFonts w:ascii="Times New Roman" w:hAnsi="Times New Roman"/>
          <w:sz w:val="28"/>
          <w:szCs w:val="28"/>
          <w:lang w:val="kk-KZ"/>
        </w:rPr>
        <w:t>Қазіргі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әлемде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генетика</w:t>
      </w:r>
      <w:r w:rsidRPr="00041E3B">
        <w:rPr>
          <w:rFonts w:ascii="Times New Roman" w:hAnsi="Times New Roman"/>
          <w:sz w:val="28"/>
          <w:szCs w:val="28"/>
          <w:lang w:val="kk-KZ"/>
        </w:rPr>
        <w:t xml:space="preserve"> іс </w:t>
      </w:r>
      <w:r w:rsidRPr="00041E3B">
        <w:rPr>
          <w:rStyle w:val="ezkurwreuab5ozgtqnkl"/>
          <w:rFonts w:ascii="Times New Roman" w:hAnsi="Times New Roman"/>
          <w:sz w:val="28"/>
          <w:szCs w:val="28"/>
          <w:lang w:val="kk-KZ"/>
        </w:rPr>
        <w:t>жүзінде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маңызды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адам</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өмірінің</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барлық</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аспектілерінде ғылыми</w:t>
      </w:r>
      <w:r w:rsidRPr="00041E3B">
        <w:rPr>
          <w:rFonts w:ascii="Times New Roman" w:hAnsi="Times New Roman"/>
          <w:sz w:val="28"/>
          <w:szCs w:val="28"/>
          <w:lang w:val="kk-KZ"/>
        </w:rPr>
        <w:t xml:space="preserve"> және </w:t>
      </w:r>
      <w:r w:rsidRPr="00041E3B">
        <w:rPr>
          <w:rStyle w:val="ezkurwreuab5ozgtqnkl"/>
          <w:rFonts w:ascii="Times New Roman" w:hAnsi="Times New Roman"/>
          <w:sz w:val="28"/>
          <w:szCs w:val="28"/>
          <w:lang w:val="kk-KZ"/>
        </w:rPr>
        <w:t>практикалық</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бағыттарында кездеседі. Генетиканың</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жетістіктері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және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генетикалық</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технологиялар</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медицинада,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ветеринарияда,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криминалистикада,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микробиологияда,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вирусологияда,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ауыл</w:t>
      </w:r>
      <w:r w:rsidRPr="00041E3B">
        <w:rPr>
          <w:rFonts w:ascii="Times New Roman" w:hAnsi="Times New Roman"/>
          <w:sz w:val="28"/>
          <w:szCs w:val="28"/>
          <w:lang w:val="kk-KZ"/>
        </w:rPr>
        <w:t xml:space="preserve"> шаруашылығы </w:t>
      </w:r>
      <w:r w:rsidRPr="00041E3B">
        <w:rPr>
          <w:rStyle w:val="ezkurwreuab5ozgtqnkl"/>
          <w:rFonts w:ascii="Times New Roman" w:hAnsi="Times New Roman"/>
          <w:sz w:val="28"/>
          <w:szCs w:val="28"/>
          <w:lang w:val="kk-KZ"/>
        </w:rPr>
        <w:t>және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орманшаруашылығы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салаларында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және</w:t>
      </w:r>
      <w:r w:rsidRPr="00041E3B">
        <w:rPr>
          <w:rFonts w:ascii="Times New Roman" w:hAnsi="Times New Roman"/>
          <w:sz w:val="28"/>
          <w:szCs w:val="28"/>
          <w:lang w:val="kk-KZ"/>
        </w:rPr>
        <w:t xml:space="preserve"> т. б. </w:t>
      </w:r>
      <w:r w:rsidR="00CB2FB7" w:rsidRPr="00041E3B">
        <w:rPr>
          <w:rStyle w:val="ezkurwreuab5ozgtqnkl"/>
          <w:rFonts w:ascii="Times New Roman" w:hAnsi="Times New Roman"/>
          <w:sz w:val="28"/>
          <w:szCs w:val="28"/>
          <w:lang w:val="kk-KZ"/>
        </w:rPr>
        <w:t>т</w:t>
      </w:r>
      <w:r w:rsidRPr="00041E3B">
        <w:rPr>
          <w:rStyle w:val="ezkurwreuab5ozgtqnkl"/>
          <w:rFonts w:ascii="Times New Roman" w:hAnsi="Times New Roman"/>
          <w:sz w:val="28"/>
          <w:szCs w:val="28"/>
          <w:lang w:val="kk-KZ"/>
        </w:rPr>
        <w:t>абысты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қолданылады.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Қазір</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орта</w:t>
      </w:r>
      <w:r w:rsidRPr="00041E3B">
        <w:rPr>
          <w:rFonts w:ascii="Times New Roman" w:hAnsi="Times New Roman"/>
          <w:sz w:val="28"/>
          <w:szCs w:val="28"/>
          <w:lang w:val="kk-KZ"/>
        </w:rPr>
        <w:t xml:space="preserve"> мектепте </w:t>
      </w:r>
      <w:r w:rsidRPr="00041E3B">
        <w:rPr>
          <w:rStyle w:val="ezkurwreuab5ozgtqnkl"/>
          <w:rFonts w:ascii="Times New Roman" w:hAnsi="Times New Roman"/>
          <w:sz w:val="28"/>
          <w:szCs w:val="28"/>
          <w:lang w:val="kk-KZ"/>
        </w:rPr>
        <w:t>оқитын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балалар</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мектепте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кәмелетке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толған</w:t>
      </w:r>
      <w:r w:rsidR="00274B13" w:rsidRPr="00041E3B">
        <w:rPr>
          <w:rStyle w:val="ezkurwreuab5ozgtqnkl"/>
          <w:rFonts w:ascii="Times New Roman" w:hAnsi="Times New Roman"/>
          <w:sz w:val="28"/>
          <w:szCs w:val="28"/>
          <w:lang w:val="kk-KZ"/>
        </w:rPr>
        <w:t>да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жаңа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генетикалық</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дәуір</w:t>
      </w:r>
      <w:r w:rsidR="00274B13" w:rsidRPr="00041E3B">
        <w:rPr>
          <w:rStyle w:val="ezkurwreuab5ozgtqnkl"/>
          <w:rFonts w:ascii="Times New Roman" w:hAnsi="Times New Roman"/>
          <w:sz w:val="28"/>
          <w:szCs w:val="28"/>
          <w:lang w:val="kk-KZ"/>
        </w:rPr>
        <w:t xml:space="preserve"> басталып </w:t>
      </w:r>
      <w:r w:rsidRPr="00041E3B">
        <w:rPr>
          <w:rStyle w:val="ezkurwreuab5ozgtqnkl"/>
          <w:rFonts w:ascii="Times New Roman" w:hAnsi="Times New Roman"/>
          <w:sz w:val="28"/>
          <w:szCs w:val="28"/>
          <w:lang w:val="kk-KZ"/>
        </w:rPr>
        <w:t>-</w:t>
      </w:r>
      <w:r w:rsidR="00D56FF2"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жаңа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қызметтермен,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кәсіптермен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және</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жұмыс</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орындарымен</w:t>
      </w:r>
      <w:r w:rsidR="00274B13" w:rsidRPr="00041E3B">
        <w:rPr>
          <w:rStyle w:val="ezkurwreuab5ozgtqnkl"/>
          <w:rFonts w:ascii="Times New Roman" w:hAnsi="Times New Roman"/>
          <w:sz w:val="28"/>
          <w:szCs w:val="28"/>
          <w:lang w:val="kk-KZ"/>
        </w:rPr>
        <w:t xml:space="preserve"> қамтамассыз етілетін болады</w:t>
      </w:r>
      <w:r w:rsidRPr="00041E3B">
        <w:rPr>
          <w:rStyle w:val="ezkurwreuab5ozgtqnkl"/>
          <w:rFonts w:ascii="Times New Roman" w:hAnsi="Times New Roman"/>
          <w:sz w:val="28"/>
          <w:szCs w:val="28"/>
          <w:lang w:val="kk-KZ"/>
        </w:rPr>
        <w:t>.</w:t>
      </w:r>
    </w:p>
    <w:p w14:paraId="328B3524" w14:textId="77777777" w:rsidR="00084253" w:rsidRPr="00041E3B" w:rsidRDefault="009D59CC"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Болашақ биология пәнінің мұғалімін дайындауда ерекше орынды генетика пәні де алып отыр.</w:t>
      </w:r>
      <w:r w:rsidR="00CB2FB7" w:rsidRPr="00041E3B">
        <w:rPr>
          <w:rFonts w:ascii="Times New Roman" w:hAnsi="Times New Roman"/>
          <w:sz w:val="28"/>
          <w:szCs w:val="28"/>
          <w:lang w:val="kk-KZ"/>
        </w:rPr>
        <w:t xml:space="preserve"> </w:t>
      </w:r>
      <w:r w:rsidRPr="00041E3B">
        <w:rPr>
          <w:rFonts w:ascii="Times New Roman" w:hAnsi="Times New Roman"/>
          <w:sz w:val="28"/>
          <w:szCs w:val="28"/>
          <w:lang w:val="kk-KZ"/>
        </w:rPr>
        <w:t>Бүгінгі қоғамның сұранысына сай генетика ғылымының мазмұны күрделі тақырыптарды қамтиды.</w:t>
      </w:r>
      <w:r w:rsidR="00CB2FB7" w:rsidRPr="00041E3B">
        <w:rPr>
          <w:rFonts w:ascii="Times New Roman" w:hAnsi="Times New Roman"/>
          <w:sz w:val="28"/>
          <w:szCs w:val="28"/>
          <w:lang w:val="kk-KZ"/>
        </w:rPr>
        <w:t xml:space="preserve"> </w:t>
      </w:r>
      <w:r w:rsidR="00084253" w:rsidRPr="00041E3B">
        <w:rPr>
          <w:rFonts w:ascii="Times New Roman" w:hAnsi="Times New Roman"/>
          <w:sz w:val="28"/>
          <w:szCs w:val="28"/>
          <w:lang w:val="kk-KZ"/>
        </w:rPr>
        <w:t>«Біз генетиканың молекулалық деңгейде дамыған, геномды секвенирлеу 30 минутта жасалатын нағыз ғылым дамуының қарқынды дәуірінде өмір сүрудеміз» (Collins, 2010)</w:t>
      </w:r>
      <w:r w:rsidR="00AD0452" w:rsidRPr="00041E3B">
        <w:rPr>
          <w:rFonts w:ascii="Times New Roman" w:hAnsi="Times New Roman"/>
          <w:sz w:val="28"/>
          <w:szCs w:val="28"/>
          <w:lang w:val="kk-KZ"/>
        </w:rPr>
        <w:t>.</w:t>
      </w:r>
    </w:p>
    <w:p w14:paraId="21827A26" w14:textId="77777777" w:rsidR="00AD0452" w:rsidRPr="00041E3B" w:rsidRDefault="00AD0452"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Қазақстандағы жаңартылған  білім  беру  жүйесінде  жаратылыстану  пәндерін, оның  ішінде  биологияны  оқытудың  әр  сатысында  генетикалық  білім  беру негіздерін қамтитын биологиялық білім беру жүйесі енгізілген. Мәселен, орта білім   беру   жүйесінде   жаратылыстану   бағытындағы</w:t>
      </w:r>
      <w:r w:rsidR="00CB2FB7" w:rsidRPr="00041E3B">
        <w:rPr>
          <w:rFonts w:ascii="Times New Roman" w:hAnsi="Times New Roman"/>
          <w:sz w:val="28"/>
          <w:szCs w:val="28"/>
          <w:lang w:val="kk-KZ"/>
        </w:rPr>
        <w:t xml:space="preserve"> </w:t>
      </w:r>
      <w:r w:rsidRPr="00041E3B">
        <w:rPr>
          <w:rFonts w:ascii="Times New Roman" w:hAnsi="Times New Roman"/>
          <w:sz w:val="28"/>
          <w:szCs w:val="28"/>
          <w:lang w:val="kk-KZ"/>
        </w:rPr>
        <w:t>9</w:t>
      </w:r>
      <w:r w:rsidR="00CB2FB7" w:rsidRPr="00041E3B">
        <w:rPr>
          <w:rFonts w:ascii="Times New Roman" w:hAnsi="Times New Roman"/>
          <w:sz w:val="28"/>
          <w:szCs w:val="28"/>
          <w:lang w:val="kk-KZ"/>
        </w:rPr>
        <w:t xml:space="preserve"> </w:t>
      </w:r>
      <w:r w:rsidRPr="00041E3B">
        <w:rPr>
          <w:rFonts w:ascii="Times New Roman" w:hAnsi="Times New Roman"/>
          <w:sz w:val="28"/>
          <w:szCs w:val="28"/>
          <w:lang w:val="kk-KZ"/>
        </w:rPr>
        <w:t xml:space="preserve">сыныптың бағдарламасында тұқым қуалаушылық пен өзгергіштік заңдылықтары оқытылса, 10  сыныпта  тұқым  қуалаушылық  заңдылықтарымен  қатар  молекулалық биология  негіздері  оқытылады.  Алайда,  тұқым  қуалаушылықтың молекулалық  негіздерін  геномика  мен  биоинформатиканың  </w:t>
      </w:r>
      <w:r w:rsidRPr="00041E3B">
        <w:rPr>
          <w:rFonts w:ascii="Times New Roman" w:hAnsi="Times New Roman"/>
          <w:sz w:val="28"/>
          <w:szCs w:val="28"/>
          <w:lang w:val="kk-KZ"/>
        </w:rPr>
        <w:lastRenderedPageBreak/>
        <w:t>әдістерін  қамти отырып  жеткізу  оқытушының  аталған  генетиканың  салаларымен  толықтай таныс  болуын  қажет  етеді.  Демек,  болашақ</w:t>
      </w:r>
      <w:r w:rsidR="00C347B8" w:rsidRPr="00041E3B">
        <w:rPr>
          <w:rFonts w:ascii="Times New Roman" w:hAnsi="Times New Roman"/>
          <w:sz w:val="28"/>
          <w:szCs w:val="28"/>
          <w:lang w:val="kk-KZ"/>
        </w:rPr>
        <w:t xml:space="preserve"> биолог</w:t>
      </w:r>
      <w:r w:rsidR="00CB2FB7" w:rsidRPr="00041E3B">
        <w:rPr>
          <w:rFonts w:ascii="Times New Roman" w:hAnsi="Times New Roman"/>
          <w:sz w:val="28"/>
          <w:szCs w:val="28"/>
          <w:lang w:val="kk-KZ"/>
        </w:rPr>
        <w:t xml:space="preserve"> </w:t>
      </w:r>
      <w:r w:rsidR="00C347B8" w:rsidRPr="00041E3B">
        <w:rPr>
          <w:rFonts w:ascii="Times New Roman" w:hAnsi="Times New Roman"/>
          <w:sz w:val="28"/>
          <w:szCs w:val="28"/>
          <w:lang w:val="kk-KZ"/>
        </w:rPr>
        <w:t>мұғалімдерің</w:t>
      </w:r>
      <w:r w:rsidRPr="00041E3B">
        <w:rPr>
          <w:rFonts w:ascii="Times New Roman" w:hAnsi="Times New Roman"/>
          <w:sz w:val="28"/>
          <w:szCs w:val="28"/>
          <w:lang w:val="kk-KZ"/>
        </w:rPr>
        <w:t xml:space="preserve">  алдында  классикалық генетиканың негізгі концепцияларынан бастап заманауи молекулалық деңгейге дейін  терең  білім  мен  практикалық  дағдыларды  игеру  міндеттері  тұр</w:t>
      </w:r>
      <w:r w:rsidR="00D56FF2" w:rsidRPr="00041E3B">
        <w:rPr>
          <w:rFonts w:ascii="Times New Roman" w:hAnsi="Times New Roman"/>
          <w:sz w:val="28"/>
          <w:szCs w:val="28"/>
          <w:lang w:val="kk-KZ"/>
        </w:rPr>
        <w:t xml:space="preserve"> </w:t>
      </w:r>
      <w:r w:rsidR="00C347B8" w:rsidRPr="00041E3B">
        <w:rPr>
          <w:rFonts w:ascii="Cambria Math" w:hAnsi="Cambria Math" w:cs="Cambria Math"/>
          <w:sz w:val="28"/>
          <w:szCs w:val="28"/>
          <w:lang w:val="kk-KZ"/>
        </w:rPr>
        <w:t>⦋</w:t>
      </w:r>
      <w:r w:rsidR="00C347B8" w:rsidRPr="00041E3B">
        <w:rPr>
          <w:rFonts w:ascii="Times New Roman" w:hAnsi="Times New Roman"/>
          <w:sz w:val="28"/>
          <w:szCs w:val="28"/>
          <w:lang w:val="kk-KZ"/>
        </w:rPr>
        <w:t>154</w:t>
      </w:r>
      <w:r w:rsidR="00C347B8" w:rsidRPr="00041E3B">
        <w:rPr>
          <w:rFonts w:ascii="Cambria Math" w:hAnsi="Cambria Math" w:cs="Cambria Math"/>
          <w:sz w:val="28"/>
          <w:szCs w:val="28"/>
          <w:lang w:val="kk-KZ"/>
        </w:rPr>
        <w:t>⦌</w:t>
      </w:r>
      <w:r w:rsidRPr="00041E3B">
        <w:rPr>
          <w:rFonts w:ascii="Times New Roman" w:hAnsi="Times New Roman"/>
          <w:sz w:val="28"/>
          <w:szCs w:val="28"/>
          <w:lang w:val="kk-KZ"/>
        </w:rPr>
        <w:t>.</w:t>
      </w:r>
    </w:p>
    <w:p w14:paraId="2594D601" w14:textId="77777777" w:rsidR="00843C17" w:rsidRPr="00041E3B" w:rsidRDefault="00274B13" w:rsidP="00041E3B">
      <w:pPr>
        <w:spacing w:after="0" w:line="240" w:lineRule="auto"/>
        <w:ind w:firstLine="709"/>
        <w:jc w:val="both"/>
        <w:rPr>
          <w:rFonts w:ascii="Times New Roman" w:hAnsi="Times New Roman"/>
          <w:sz w:val="28"/>
          <w:szCs w:val="28"/>
          <w:lang w:val="kk-KZ"/>
        </w:rPr>
      </w:pPr>
      <w:r w:rsidRPr="00041E3B">
        <w:rPr>
          <w:rStyle w:val="ezkurwreuab5ozgtqnkl"/>
          <w:rFonts w:ascii="Times New Roman" w:hAnsi="Times New Roman"/>
          <w:sz w:val="28"/>
          <w:szCs w:val="28"/>
          <w:lang w:val="kk-KZ"/>
        </w:rPr>
        <w:t>Қазіргі уақытта оқытудың</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жаңа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әдістерін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қолдана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отырып</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генетикалық</w:t>
      </w:r>
      <w:r w:rsidRPr="00041E3B">
        <w:rPr>
          <w:rFonts w:ascii="Times New Roman" w:hAnsi="Times New Roman"/>
          <w:sz w:val="28"/>
          <w:szCs w:val="28"/>
          <w:lang w:val="kk-KZ"/>
        </w:rPr>
        <w:t xml:space="preserve"> білім беру мазмұны </w:t>
      </w:r>
      <w:r w:rsidRPr="00041E3B">
        <w:rPr>
          <w:rStyle w:val="ezkurwreuab5ozgtqnkl"/>
          <w:rFonts w:ascii="Times New Roman" w:hAnsi="Times New Roman"/>
          <w:sz w:val="28"/>
          <w:szCs w:val="28"/>
          <w:lang w:val="kk-KZ"/>
        </w:rPr>
        <w:t>кеңейе</w:t>
      </w:r>
      <w:r w:rsidRPr="00041E3B">
        <w:rPr>
          <w:rFonts w:ascii="Times New Roman" w:hAnsi="Times New Roman"/>
          <w:sz w:val="28"/>
          <w:szCs w:val="28"/>
          <w:lang w:val="kk-KZ"/>
        </w:rPr>
        <w:t xml:space="preserve"> түсті атап айтқанда:</w:t>
      </w:r>
      <w:r w:rsidR="00CB2FB7" w:rsidRPr="00041E3B">
        <w:rPr>
          <w:rFonts w:ascii="Times New Roman" w:hAnsi="Times New Roman"/>
          <w:sz w:val="28"/>
          <w:szCs w:val="28"/>
          <w:lang w:val="kk-KZ"/>
        </w:rPr>
        <w:t xml:space="preserve"> </w:t>
      </w:r>
      <w:r w:rsidR="00FD6CC8" w:rsidRPr="00041E3B">
        <w:rPr>
          <w:rStyle w:val="ezkurwreuab5ozgtqnkl"/>
          <w:rFonts w:ascii="Times New Roman" w:hAnsi="Times New Roman"/>
          <w:sz w:val="28"/>
          <w:szCs w:val="28"/>
          <w:lang w:val="kk-KZ"/>
        </w:rPr>
        <w:t>жобалау</w:t>
      </w:r>
      <w:r w:rsidR="00CB2FB7" w:rsidRPr="00041E3B">
        <w:rPr>
          <w:rStyle w:val="ezkurwreuab5ozgtqnkl"/>
          <w:rFonts w:ascii="Times New Roman" w:hAnsi="Times New Roman"/>
          <w:sz w:val="28"/>
          <w:szCs w:val="28"/>
          <w:lang w:val="kk-KZ"/>
        </w:rPr>
        <w:t xml:space="preserve"> </w:t>
      </w:r>
      <w:r w:rsidR="009B0877">
        <w:rPr>
          <w:rStyle w:val="ezkurwreuab5ozgtqnkl"/>
          <w:rFonts w:ascii="Times New Roman" w:hAnsi="Times New Roman"/>
          <w:sz w:val="28"/>
          <w:szCs w:val="28"/>
          <w:lang w:val="kk-KZ"/>
        </w:rPr>
        <w:t>ұстанымдарына</w:t>
      </w:r>
      <w:r w:rsidR="00CB2FB7" w:rsidRPr="00041E3B">
        <w:rPr>
          <w:rStyle w:val="ezkurwreuab5ozgtqnkl"/>
          <w:rFonts w:ascii="Times New Roman" w:hAnsi="Times New Roman"/>
          <w:sz w:val="28"/>
          <w:szCs w:val="28"/>
          <w:lang w:val="kk-KZ"/>
        </w:rPr>
        <w:t xml:space="preserve"> </w:t>
      </w:r>
      <w:r w:rsidR="00FD6CC8" w:rsidRPr="00041E3B">
        <w:rPr>
          <w:rStyle w:val="ezkurwreuab5ozgtqnkl"/>
          <w:rFonts w:ascii="Times New Roman" w:hAnsi="Times New Roman"/>
          <w:sz w:val="28"/>
          <w:szCs w:val="28"/>
          <w:lang w:val="kk-KZ"/>
        </w:rPr>
        <w:t>негізделген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белсенді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оқыту</w:t>
      </w:r>
      <w:r w:rsidR="00FD6CC8" w:rsidRPr="00041E3B">
        <w:rPr>
          <w:rFonts w:ascii="Times New Roman" w:hAnsi="Times New Roman"/>
          <w:sz w:val="28"/>
          <w:szCs w:val="28"/>
          <w:lang w:val="kk-KZ"/>
        </w:rPr>
        <w:t>,</w:t>
      </w:r>
      <w:r w:rsidR="00CB2FB7" w:rsidRPr="00041E3B">
        <w:rPr>
          <w:rFonts w:ascii="Times New Roman" w:hAnsi="Times New Roman"/>
          <w:sz w:val="28"/>
          <w:szCs w:val="28"/>
          <w:lang w:val="kk-KZ"/>
        </w:rPr>
        <w:t xml:space="preserve"> </w:t>
      </w:r>
      <w:r w:rsidR="00FD6CC8" w:rsidRPr="00041E3B">
        <w:rPr>
          <w:rStyle w:val="ezkurwreuab5ozgtqnkl"/>
          <w:rFonts w:ascii="Times New Roman" w:hAnsi="Times New Roman"/>
          <w:sz w:val="28"/>
          <w:szCs w:val="28"/>
          <w:lang w:val="kk-KZ"/>
        </w:rPr>
        <w:t>и</w:t>
      </w:r>
      <w:r w:rsidRPr="00041E3B">
        <w:rPr>
          <w:rStyle w:val="ezkurwreuab5ozgtqnkl"/>
          <w:rFonts w:ascii="Times New Roman" w:hAnsi="Times New Roman"/>
          <w:sz w:val="28"/>
          <w:szCs w:val="28"/>
          <w:lang w:val="kk-KZ"/>
        </w:rPr>
        <w:t>нтерактивті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оқыту</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әдістері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кеңінен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қолданылады</w:t>
      </w:r>
      <w:r w:rsidR="00D56E2B" w:rsidRPr="00041E3B">
        <w:rPr>
          <w:rStyle w:val="ezkurwreuab5ozgtqnkl"/>
          <w:rFonts w:ascii="Times New Roman" w:hAnsi="Times New Roman"/>
          <w:sz w:val="28"/>
          <w:szCs w:val="28"/>
          <w:lang w:val="kk-KZ"/>
        </w:rPr>
        <w:t>.</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Практикалық</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оқыту</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сәтті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қолданылады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үнемі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жаңа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тәсілдер</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зерттеліп</w:t>
      </w:r>
      <w:r w:rsidRPr="00041E3B">
        <w:rPr>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генетиканы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оқыту</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әдістемесі</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жетілдірілуде</w:t>
      </w:r>
      <w:r w:rsidRPr="00041E3B">
        <w:rPr>
          <w:rFonts w:ascii="Times New Roman" w:hAnsi="Times New Roman"/>
          <w:sz w:val="28"/>
          <w:szCs w:val="28"/>
          <w:lang w:val="kk-KZ"/>
        </w:rPr>
        <w:t xml:space="preserve">, </w:t>
      </w:r>
      <w:r w:rsidRPr="00041E3B">
        <w:rPr>
          <w:rStyle w:val="ezkurwreuab5ozgtqnkl"/>
          <w:rFonts w:ascii="Times New Roman" w:hAnsi="Times New Roman"/>
          <w:sz w:val="28"/>
          <w:szCs w:val="28"/>
          <w:lang w:val="kk-KZ"/>
        </w:rPr>
        <w:t>сонымен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қатар</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әдістемелік</w:t>
      </w:r>
      <w:r w:rsidRPr="00041E3B">
        <w:rPr>
          <w:rFonts w:ascii="Times New Roman" w:hAnsi="Times New Roman"/>
          <w:sz w:val="28"/>
          <w:szCs w:val="28"/>
          <w:lang w:val="kk-KZ"/>
        </w:rPr>
        <w:t xml:space="preserve"> құралдардың </w:t>
      </w:r>
      <w:r w:rsidRPr="00041E3B">
        <w:rPr>
          <w:rStyle w:val="ezkurwreuab5ozgtqnkl"/>
          <w:rFonts w:ascii="Times New Roman" w:hAnsi="Times New Roman"/>
          <w:sz w:val="28"/>
          <w:szCs w:val="28"/>
          <w:lang w:val="kk-KZ"/>
        </w:rPr>
        <w:t>сапасы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арт</w:t>
      </w:r>
      <w:r w:rsidR="00FD6CC8" w:rsidRPr="00041E3B">
        <w:rPr>
          <w:rStyle w:val="ezkurwreuab5ozgtqnkl"/>
          <w:rFonts w:ascii="Times New Roman" w:hAnsi="Times New Roman"/>
          <w:sz w:val="28"/>
          <w:szCs w:val="28"/>
          <w:lang w:val="kk-KZ"/>
        </w:rPr>
        <w:t>ты.</w:t>
      </w:r>
      <w:r w:rsidR="00CB2FB7" w:rsidRPr="00041E3B">
        <w:rPr>
          <w:rStyle w:val="ezkurwreuab5ozgtqnkl"/>
          <w:rFonts w:ascii="Times New Roman" w:hAnsi="Times New Roman"/>
          <w:sz w:val="28"/>
          <w:szCs w:val="28"/>
          <w:lang w:val="kk-KZ"/>
        </w:rPr>
        <w:t xml:space="preserve"> </w:t>
      </w:r>
      <w:r w:rsidR="00FD6CC8" w:rsidRPr="00041E3B">
        <w:rPr>
          <w:rStyle w:val="ezkurwreuab5ozgtqnkl"/>
          <w:rFonts w:ascii="Times New Roman" w:hAnsi="Times New Roman"/>
          <w:sz w:val="28"/>
          <w:szCs w:val="28"/>
          <w:lang w:val="kk-KZ"/>
        </w:rPr>
        <w:t>Г</w:t>
      </w:r>
      <w:r w:rsidRPr="00041E3B">
        <w:rPr>
          <w:rStyle w:val="ezkurwreuab5ozgtqnkl"/>
          <w:rFonts w:ascii="Times New Roman" w:hAnsi="Times New Roman"/>
          <w:sz w:val="28"/>
          <w:szCs w:val="28"/>
          <w:lang w:val="kk-KZ"/>
        </w:rPr>
        <w:t>енетиканы</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оқытуға</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арналған</w:t>
      </w:r>
      <w:r w:rsidR="00CB2FB7" w:rsidRPr="00041E3B">
        <w:rPr>
          <w:rStyle w:val="ezkurwreuab5ozgtqnkl"/>
          <w:rFonts w:ascii="Times New Roman" w:hAnsi="Times New Roman"/>
          <w:sz w:val="28"/>
          <w:szCs w:val="28"/>
          <w:lang w:val="kk-KZ"/>
        </w:rPr>
        <w:t xml:space="preserve"> </w:t>
      </w:r>
      <w:r w:rsidRPr="00041E3B">
        <w:rPr>
          <w:rStyle w:val="ezkurwreuab5ozgtqnkl"/>
          <w:rFonts w:ascii="Times New Roman" w:hAnsi="Times New Roman"/>
          <w:sz w:val="28"/>
          <w:szCs w:val="28"/>
          <w:lang w:val="kk-KZ"/>
        </w:rPr>
        <w:t>интернет-ресурстар</w:t>
      </w:r>
      <w:r w:rsidR="00CB2FB7" w:rsidRPr="00041E3B">
        <w:rPr>
          <w:rStyle w:val="ezkurwreuab5ozgtqnkl"/>
          <w:rFonts w:ascii="Times New Roman" w:hAnsi="Times New Roman"/>
          <w:sz w:val="28"/>
          <w:szCs w:val="28"/>
          <w:lang w:val="kk-KZ"/>
        </w:rPr>
        <w:t xml:space="preserve"> </w:t>
      </w:r>
      <w:r w:rsidR="00FD6CC8" w:rsidRPr="00041E3B">
        <w:rPr>
          <w:rStyle w:val="ezkurwreuab5ozgtqnkl"/>
          <w:rFonts w:ascii="Times New Roman" w:hAnsi="Times New Roman"/>
          <w:sz w:val="28"/>
          <w:szCs w:val="28"/>
          <w:lang w:val="kk-KZ"/>
        </w:rPr>
        <w:t>көптеп дайындалып қолданылып жатыр</w:t>
      </w:r>
      <w:r w:rsidR="00CB2FB7" w:rsidRPr="00041E3B">
        <w:rPr>
          <w:rStyle w:val="ezkurwreuab5ozgtqnkl"/>
          <w:rFonts w:ascii="Times New Roman" w:hAnsi="Times New Roman"/>
          <w:sz w:val="28"/>
          <w:szCs w:val="28"/>
          <w:lang w:val="kk-KZ"/>
        </w:rPr>
        <w:t xml:space="preserve"> </w:t>
      </w:r>
      <w:r w:rsidR="00FB2463" w:rsidRPr="00041E3B">
        <w:rPr>
          <w:rFonts w:ascii="Cambria Math" w:hAnsi="Cambria Math" w:cs="Cambria Math"/>
          <w:sz w:val="28"/>
          <w:szCs w:val="28"/>
          <w:lang w:val="kk-KZ"/>
        </w:rPr>
        <w:t>⦋</w:t>
      </w:r>
      <w:r w:rsidR="00FB2463" w:rsidRPr="00041E3B">
        <w:rPr>
          <w:rFonts w:ascii="Times New Roman" w:hAnsi="Times New Roman"/>
          <w:sz w:val="28"/>
          <w:szCs w:val="28"/>
          <w:lang w:val="kk-KZ"/>
        </w:rPr>
        <w:t>155</w:t>
      </w:r>
      <w:r w:rsidR="00FB2463" w:rsidRPr="00041E3B">
        <w:rPr>
          <w:rFonts w:ascii="Cambria Math" w:hAnsi="Cambria Math" w:cs="Cambria Math"/>
          <w:sz w:val="28"/>
          <w:szCs w:val="28"/>
          <w:lang w:val="kk-KZ"/>
        </w:rPr>
        <w:t>⦌</w:t>
      </w:r>
      <w:r w:rsidR="00FB2463" w:rsidRPr="00041E3B">
        <w:rPr>
          <w:rFonts w:ascii="Times New Roman" w:hAnsi="Times New Roman"/>
          <w:sz w:val="28"/>
          <w:szCs w:val="28"/>
          <w:lang w:val="kk-KZ"/>
        </w:rPr>
        <w:t>.</w:t>
      </w:r>
    </w:p>
    <w:p w14:paraId="59E2A1CE" w14:textId="77777777" w:rsidR="00CB2FB7" w:rsidRPr="00041E3B" w:rsidRDefault="008F44E9" w:rsidP="00041E3B">
      <w:pPr>
        <w:spacing w:after="0" w:line="240" w:lineRule="auto"/>
        <w:ind w:firstLine="709"/>
        <w:jc w:val="both"/>
        <w:rPr>
          <w:rFonts w:ascii="Times New Roman" w:hAnsi="Times New Roman"/>
          <w:sz w:val="28"/>
          <w:szCs w:val="28"/>
          <w:lang w:val="kk-KZ"/>
        </w:rPr>
      </w:pPr>
      <w:r w:rsidRPr="00041E3B">
        <w:rPr>
          <w:rFonts w:ascii="Times New Roman" w:hAnsi="Times New Roman"/>
          <w:sz w:val="28"/>
          <w:szCs w:val="28"/>
          <w:lang w:val="kk-KZ"/>
        </w:rPr>
        <w:t xml:space="preserve">Білім алушылардың өздік жұмысына арналған тапсырмалардың деңгейі мен күрделілігі білім алушылардың оқу курсына байланысты, бұл білім алушылардың өздік жұмысының мақсатты бағытын анықтайды. Осылайша, төменгі курстарда білім алушылардың өзіндік жұмысы дәрістер мен семинарларда алынған білімдері мен іскерліктерін кеңейту мен бекітуді мақсат етеді. </w:t>
      </w:r>
    </w:p>
    <w:p w14:paraId="66663393" w14:textId="77777777" w:rsidR="00FC5D11" w:rsidRDefault="008F44E9" w:rsidP="008522E3">
      <w:pPr>
        <w:spacing w:after="0" w:line="240" w:lineRule="auto"/>
        <w:jc w:val="both"/>
        <w:rPr>
          <w:lang w:val="kk-KZ"/>
        </w:rPr>
      </w:pPr>
      <w:r>
        <w:rPr>
          <w:lang w:val="kk-KZ"/>
        </w:rPr>
        <w:t xml:space="preserve">      </w:t>
      </w:r>
      <w:r w:rsidR="003C16D5">
        <w:rPr>
          <w:lang w:val="kk-KZ"/>
        </w:rPr>
        <w:t xml:space="preserve"> </w:t>
      </w:r>
      <w:bookmarkStart w:id="16" w:name="_Hlk190077519"/>
    </w:p>
    <w:p w14:paraId="79D58323" w14:textId="77777777" w:rsidR="004B279D" w:rsidRDefault="004B279D" w:rsidP="008522E3">
      <w:pPr>
        <w:spacing w:after="0" w:line="240" w:lineRule="auto"/>
        <w:jc w:val="both"/>
        <w:rPr>
          <w:lang w:val="kk-KZ"/>
        </w:rPr>
      </w:pPr>
    </w:p>
    <w:p w14:paraId="0F14D5C5" w14:textId="77777777" w:rsidR="004B279D" w:rsidRDefault="004B279D" w:rsidP="008522E3">
      <w:pPr>
        <w:spacing w:after="0" w:line="240" w:lineRule="auto"/>
        <w:jc w:val="both"/>
        <w:rPr>
          <w:lang w:val="kk-KZ"/>
        </w:rPr>
      </w:pPr>
    </w:p>
    <w:p w14:paraId="2D59AA61" w14:textId="77777777" w:rsidR="004B279D" w:rsidRDefault="004B279D" w:rsidP="008522E3">
      <w:pPr>
        <w:spacing w:after="0" w:line="240" w:lineRule="auto"/>
        <w:jc w:val="both"/>
        <w:rPr>
          <w:lang w:val="kk-KZ"/>
        </w:rPr>
      </w:pPr>
    </w:p>
    <w:p w14:paraId="63EA0D79" w14:textId="77777777" w:rsidR="004B279D" w:rsidRDefault="004B279D" w:rsidP="008522E3">
      <w:pPr>
        <w:spacing w:after="0" w:line="240" w:lineRule="auto"/>
        <w:jc w:val="both"/>
        <w:rPr>
          <w:lang w:val="kk-KZ"/>
        </w:rPr>
      </w:pPr>
    </w:p>
    <w:p w14:paraId="2513CAAD" w14:textId="77777777" w:rsidR="004B279D" w:rsidRDefault="004B279D" w:rsidP="008522E3">
      <w:pPr>
        <w:spacing w:after="0" w:line="240" w:lineRule="auto"/>
        <w:jc w:val="both"/>
        <w:rPr>
          <w:lang w:val="kk-KZ"/>
        </w:rPr>
      </w:pPr>
    </w:p>
    <w:p w14:paraId="03532206" w14:textId="77777777" w:rsidR="004B279D" w:rsidRDefault="004B279D" w:rsidP="008522E3">
      <w:pPr>
        <w:spacing w:after="0" w:line="240" w:lineRule="auto"/>
        <w:jc w:val="both"/>
        <w:rPr>
          <w:lang w:val="kk-KZ"/>
        </w:rPr>
      </w:pPr>
    </w:p>
    <w:p w14:paraId="274CE51F" w14:textId="77777777" w:rsidR="004B279D" w:rsidRDefault="004B279D" w:rsidP="008522E3">
      <w:pPr>
        <w:spacing w:after="0" w:line="240" w:lineRule="auto"/>
        <w:jc w:val="both"/>
        <w:rPr>
          <w:lang w:val="kk-KZ"/>
        </w:rPr>
      </w:pPr>
    </w:p>
    <w:p w14:paraId="4BFE9ECB" w14:textId="77777777" w:rsidR="004B279D" w:rsidRDefault="004B279D" w:rsidP="008522E3">
      <w:pPr>
        <w:spacing w:after="0" w:line="240" w:lineRule="auto"/>
        <w:jc w:val="both"/>
        <w:rPr>
          <w:lang w:val="kk-KZ"/>
        </w:rPr>
      </w:pPr>
    </w:p>
    <w:p w14:paraId="021EBC00" w14:textId="77777777" w:rsidR="004B279D" w:rsidRDefault="004B279D" w:rsidP="008522E3">
      <w:pPr>
        <w:spacing w:after="0" w:line="240" w:lineRule="auto"/>
        <w:jc w:val="both"/>
        <w:rPr>
          <w:lang w:val="kk-KZ"/>
        </w:rPr>
      </w:pPr>
    </w:p>
    <w:p w14:paraId="701EEED7" w14:textId="77777777" w:rsidR="004B279D" w:rsidRDefault="004B279D" w:rsidP="008522E3">
      <w:pPr>
        <w:spacing w:after="0" w:line="240" w:lineRule="auto"/>
        <w:jc w:val="both"/>
        <w:rPr>
          <w:lang w:val="kk-KZ"/>
        </w:rPr>
      </w:pPr>
    </w:p>
    <w:p w14:paraId="6DBD99B4" w14:textId="77777777" w:rsidR="004B279D" w:rsidRDefault="004B279D" w:rsidP="008522E3">
      <w:pPr>
        <w:spacing w:after="0" w:line="240" w:lineRule="auto"/>
        <w:jc w:val="both"/>
        <w:rPr>
          <w:lang w:val="kk-KZ"/>
        </w:rPr>
      </w:pPr>
    </w:p>
    <w:p w14:paraId="1DBE7904" w14:textId="77777777" w:rsidR="004B279D" w:rsidRDefault="004B279D" w:rsidP="008522E3">
      <w:pPr>
        <w:spacing w:after="0" w:line="240" w:lineRule="auto"/>
        <w:jc w:val="both"/>
        <w:rPr>
          <w:lang w:val="kk-KZ"/>
        </w:rPr>
      </w:pPr>
    </w:p>
    <w:p w14:paraId="2F355436" w14:textId="77777777" w:rsidR="004B279D" w:rsidRDefault="004B279D" w:rsidP="008522E3">
      <w:pPr>
        <w:spacing w:after="0" w:line="240" w:lineRule="auto"/>
        <w:jc w:val="both"/>
        <w:rPr>
          <w:lang w:val="kk-KZ"/>
        </w:rPr>
      </w:pPr>
    </w:p>
    <w:p w14:paraId="2BEC7994" w14:textId="77777777" w:rsidR="004B279D" w:rsidRDefault="004B279D" w:rsidP="008522E3">
      <w:pPr>
        <w:spacing w:after="0" w:line="240" w:lineRule="auto"/>
        <w:jc w:val="both"/>
        <w:rPr>
          <w:lang w:val="kk-KZ"/>
        </w:rPr>
      </w:pPr>
    </w:p>
    <w:p w14:paraId="2A00F411" w14:textId="77777777" w:rsidR="004B279D" w:rsidRDefault="004B279D" w:rsidP="008522E3">
      <w:pPr>
        <w:spacing w:after="0" w:line="240" w:lineRule="auto"/>
        <w:jc w:val="both"/>
        <w:rPr>
          <w:lang w:val="kk-KZ"/>
        </w:rPr>
      </w:pPr>
    </w:p>
    <w:p w14:paraId="019FE6BA" w14:textId="77777777" w:rsidR="004B279D" w:rsidRDefault="004B279D" w:rsidP="008522E3">
      <w:pPr>
        <w:spacing w:after="0" w:line="240" w:lineRule="auto"/>
        <w:jc w:val="both"/>
        <w:rPr>
          <w:lang w:val="kk-KZ"/>
        </w:rPr>
      </w:pPr>
    </w:p>
    <w:p w14:paraId="6E632A09" w14:textId="77777777" w:rsidR="004B279D" w:rsidRDefault="004B279D" w:rsidP="008522E3">
      <w:pPr>
        <w:spacing w:after="0" w:line="240" w:lineRule="auto"/>
        <w:jc w:val="both"/>
        <w:rPr>
          <w:lang w:val="kk-KZ"/>
        </w:rPr>
      </w:pPr>
    </w:p>
    <w:p w14:paraId="6D508B83" w14:textId="77777777" w:rsidR="004B279D" w:rsidRDefault="004B279D" w:rsidP="008522E3">
      <w:pPr>
        <w:spacing w:after="0" w:line="240" w:lineRule="auto"/>
        <w:jc w:val="both"/>
        <w:rPr>
          <w:lang w:val="kk-KZ"/>
        </w:rPr>
      </w:pPr>
    </w:p>
    <w:p w14:paraId="460509B7" w14:textId="77777777" w:rsidR="004B279D" w:rsidRDefault="004B279D" w:rsidP="008522E3">
      <w:pPr>
        <w:spacing w:after="0" w:line="240" w:lineRule="auto"/>
        <w:jc w:val="both"/>
        <w:rPr>
          <w:lang w:val="kk-KZ"/>
        </w:rPr>
      </w:pPr>
    </w:p>
    <w:p w14:paraId="4A528553" w14:textId="77777777" w:rsidR="004B279D" w:rsidRDefault="004B279D" w:rsidP="008522E3">
      <w:pPr>
        <w:spacing w:after="0" w:line="240" w:lineRule="auto"/>
        <w:jc w:val="both"/>
        <w:rPr>
          <w:lang w:val="kk-KZ"/>
        </w:rPr>
      </w:pPr>
    </w:p>
    <w:p w14:paraId="5AD1A4CE" w14:textId="77777777" w:rsidR="004B279D" w:rsidRPr="003C16D5" w:rsidRDefault="004B279D" w:rsidP="008522E3">
      <w:pPr>
        <w:spacing w:after="0" w:line="240" w:lineRule="auto"/>
        <w:jc w:val="both"/>
        <w:rPr>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61A94" w14:paraId="3014492D" w14:textId="77777777" w:rsidTr="00D54E2F">
        <w:tc>
          <w:tcPr>
            <w:tcW w:w="9345" w:type="dxa"/>
          </w:tcPr>
          <w:p w14:paraId="37AC6301" w14:textId="77777777" w:rsidR="00261A94" w:rsidRDefault="00261A94" w:rsidP="0047328D">
            <w:pPr>
              <w:rPr>
                <w:lang w:val="kk-KZ"/>
              </w:rPr>
            </w:pPr>
          </w:p>
          <w:p w14:paraId="6B5EF3FA" w14:textId="77777777" w:rsidR="00261A94" w:rsidRPr="00D54E2F" w:rsidRDefault="00013AF3" w:rsidP="00D54E2F">
            <w:pPr>
              <w:jc w:val="center"/>
              <w:rPr>
                <w:lang w:val="kk-KZ"/>
              </w:rPr>
            </w:pPr>
            <w:r w:rsidRPr="00013AF3">
              <w:rPr>
                <w:noProof/>
              </w:rPr>
              <w:lastRenderedPageBreak/>
              <w:drawing>
                <wp:inline distT="0" distB="0" distL="0" distR="0" wp14:anchorId="361B20F6" wp14:editId="49CC4167">
                  <wp:extent cx="4221480" cy="208788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l="6876" t="19383" r="51163" b="17172"/>
                          <a:stretch>
                            <a:fillRect/>
                          </a:stretch>
                        </pic:blipFill>
                        <pic:spPr bwMode="auto">
                          <a:xfrm>
                            <a:off x="0" y="0"/>
                            <a:ext cx="4221480" cy="2087880"/>
                          </a:xfrm>
                          <a:prstGeom prst="rect">
                            <a:avLst/>
                          </a:prstGeom>
                          <a:noFill/>
                          <a:ln>
                            <a:noFill/>
                          </a:ln>
                        </pic:spPr>
                      </pic:pic>
                    </a:graphicData>
                  </a:graphic>
                </wp:inline>
              </w:drawing>
            </w:r>
          </w:p>
          <w:p w14:paraId="34C2BD20" w14:textId="77777777" w:rsidR="00FC5D11" w:rsidRDefault="00013AF3" w:rsidP="00FC5D11">
            <w:pPr>
              <w:jc w:val="center"/>
              <w:rPr>
                <w:noProof/>
                <w:lang w:val="kk-KZ"/>
              </w:rPr>
            </w:pPr>
            <w:r w:rsidRPr="00013AF3">
              <w:rPr>
                <w:noProof/>
              </w:rPr>
              <w:drawing>
                <wp:inline distT="0" distB="0" distL="0" distR="0" wp14:anchorId="3BF5E38F" wp14:editId="6327C84D">
                  <wp:extent cx="3840480" cy="311658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l="51857" r="6931" b="5272"/>
                          <a:stretch>
                            <a:fillRect/>
                          </a:stretch>
                        </pic:blipFill>
                        <pic:spPr bwMode="auto">
                          <a:xfrm>
                            <a:off x="0" y="0"/>
                            <a:ext cx="3840480" cy="3116580"/>
                          </a:xfrm>
                          <a:prstGeom prst="rect">
                            <a:avLst/>
                          </a:prstGeom>
                          <a:noFill/>
                          <a:ln>
                            <a:noFill/>
                          </a:ln>
                        </pic:spPr>
                      </pic:pic>
                    </a:graphicData>
                  </a:graphic>
                </wp:inline>
              </w:drawing>
            </w:r>
          </w:p>
          <w:p w14:paraId="2DDE3F7B" w14:textId="77777777" w:rsidR="00FC5D11" w:rsidRDefault="00013AF3" w:rsidP="00B86B73">
            <w:pPr>
              <w:jc w:val="center"/>
              <w:rPr>
                <w:lang w:val="kk-KZ"/>
              </w:rPr>
            </w:pPr>
            <w:r w:rsidRPr="00013AF3">
              <w:rPr>
                <w:noProof/>
              </w:rPr>
              <w:drawing>
                <wp:inline distT="0" distB="0" distL="0" distR="0" wp14:anchorId="083C2CA2" wp14:editId="07890398">
                  <wp:extent cx="3840480" cy="175260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l="6876" t="14265" r="51862" b="39845"/>
                          <a:stretch>
                            <a:fillRect/>
                          </a:stretch>
                        </pic:blipFill>
                        <pic:spPr bwMode="auto">
                          <a:xfrm>
                            <a:off x="0" y="0"/>
                            <a:ext cx="3840480" cy="1752600"/>
                          </a:xfrm>
                          <a:prstGeom prst="rect">
                            <a:avLst/>
                          </a:prstGeom>
                          <a:noFill/>
                          <a:ln>
                            <a:noFill/>
                          </a:ln>
                        </pic:spPr>
                      </pic:pic>
                    </a:graphicData>
                  </a:graphic>
                </wp:inline>
              </w:drawing>
            </w:r>
          </w:p>
          <w:p w14:paraId="423616C5" w14:textId="77777777" w:rsidR="00D54E2F" w:rsidRDefault="00D54E2F" w:rsidP="00FC5D11">
            <w:pPr>
              <w:rPr>
                <w:lang w:val="kk-KZ"/>
              </w:rPr>
            </w:pPr>
          </w:p>
        </w:tc>
      </w:tr>
    </w:tbl>
    <w:p w14:paraId="15481360" w14:textId="77777777" w:rsidR="00261A94" w:rsidRPr="00A918FF" w:rsidRDefault="00261A94" w:rsidP="004B279D">
      <w:pPr>
        <w:ind w:firstLine="708"/>
        <w:rPr>
          <w:rFonts w:ascii="Times New Roman" w:hAnsi="Times New Roman"/>
          <w:sz w:val="28"/>
          <w:szCs w:val="28"/>
          <w:lang w:val="kk-KZ"/>
        </w:rPr>
      </w:pPr>
      <w:r w:rsidRPr="00D54E2F">
        <w:rPr>
          <w:rFonts w:ascii="Times New Roman" w:hAnsi="Times New Roman"/>
          <w:sz w:val="28"/>
          <w:szCs w:val="28"/>
          <w:lang w:val="kk-KZ"/>
        </w:rPr>
        <w:t xml:space="preserve">Сурет  </w:t>
      </w:r>
      <w:r w:rsidR="00D54E2F" w:rsidRPr="00D54E2F">
        <w:rPr>
          <w:rFonts w:ascii="Times New Roman" w:hAnsi="Times New Roman"/>
          <w:sz w:val="28"/>
          <w:szCs w:val="28"/>
          <w:lang w:val="kk-KZ"/>
        </w:rPr>
        <w:t>1</w:t>
      </w:r>
      <w:r w:rsidR="00776CB6">
        <w:rPr>
          <w:rFonts w:ascii="Times New Roman" w:hAnsi="Times New Roman"/>
          <w:sz w:val="28"/>
          <w:szCs w:val="28"/>
          <w:lang w:val="kk-KZ"/>
        </w:rPr>
        <w:t>0</w:t>
      </w:r>
      <w:r w:rsidRPr="00D54E2F">
        <w:rPr>
          <w:rFonts w:ascii="Times New Roman" w:hAnsi="Times New Roman"/>
          <w:sz w:val="28"/>
          <w:szCs w:val="28"/>
          <w:lang w:val="kk-KZ"/>
        </w:rPr>
        <w:t xml:space="preserve"> – Генетикалық білім беру  процесінде қолданылатын өзіндік жұмыстар құрылымы</w:t>
      </w:r>
    </w:p>
    <w:bookmarkEnd w:id="16"/>
    <w:p w14:paraId="091BFD0E" w14:textId="77777777" w:rsidR="003C16D5" w:rsidRPr="00FF46C4" w:rsidRDefault="00FF46C4" w:rsidP="004B279D">
      <w:pPr>
        <w:spacing w:after="0" w:line="240" w:lineRule="auto"/>
        <w:ind w:firstLine="709"/>
        <w:jc w:val="both"/>
        <w:rPr>
          <w:rFonts w:ascii="Times New Roman" w:hAnsi="Times New Roman"/>
          <w:sz w:val="28"/>
          <w:szCs w:val="28"/>
          <w:lang w:val="kk-KZ"/>
        </w:rPr>
      </w:pPr>
      <w:r w:rsidRPr="00FF46C4">
        <w:rPr>
          <w:rFonts w:ascii="Times New Roman" w:hAnsi="Times New Roman"/>
          <w:sz w:val="28"/>
          <w:szCs w:val="28"/>
          <w:lang w:val="kk-KZ"/>
        </w:rPr>
        <w:t>1. Дидактикалық мақсатқа сай білім беру: оқу материалын игеруге  және бекітуге, білік пен дағдыны дамытуға бағытталған. бақылаушы: білім алушылар</w:t>
      </w:r>
      <w:r>
        <w:rPr>
          <w:rFonts w:ascii="Times New Roman" w:hAnsi="Times New Roman"/>
          <w:sz w:val="28"/>
          <w:szCs w:val="28"/>
          <w:lang w:val="kk-KZ"/>
        </w:rPr>
        <w:t>дың</w:t>
      </w:r>
      <w:r w:rsidRPr="00FF46C4">
        <w:rPr>
          <w:rFonts w:ascii="Times New Roman" w:hAnsi="Times New Roman"/>
          <w:sz w:val="28"/>
          <w:szCs w:val="28"/>
          <w:lang w:val="kk-KZ"/>
        </w:rPr>
        <w:t xml:space="preserve"> оқу материалын </w:t>
      </w:r>
      <w:r>
        <w:rPr>
          <w:rFonts w:ascii="Times New Roman" w:hAnsi="Times New Roman"/>
          <w:sz w:val="28"/>
          <w:szCs w:val="28"/>
          <w:lang w:val="kk-KZ"/>
        </w:rPr>
        <w:t>игеру</w:t>
      </w:r>
      <w:r w:rsidRPr="00FF46C4">
        <w:rPr>
          <w:rFonts w:ascii="Times New Roman" w:hAnsi="Times New Roman"/>
          <w:sz w:val="28"/>
          <w:szCs w:val="28"/>
          <w:lang w:val="kk-KZ"/>
        </w:rPr>
        <w:t xml:space="preserve"> және түсіну деңгейін тексеруге арналған</w:t>
      </w:r>
    </w:p>
    <w:p w14:paraId="11C7B7E3" w14:textId="77777777" w:rsidR="00AA67A3" w:rsidRDefault="00FF46C4" w:rsidP="004B279D">
      <w:pPr>
        <w:spacing w:after="0" w:line="240" w:lineRule="auto"/>
        <w:ind w:firstLine="709"/>
        <w:jc w:val="both"/>
        <w:rPr>
          <w:rFonts w:ascii="Times New Roman" w:hAnsi="Times New Roman"/>
          <w:sz w:val="28"/>
          <w:szCs w:val="28"/>
          <w:lang w:val="kk-KZ"/>
        </w:rPr>
      </w:pPr>
      <w:r w:rsidRPr="00AA67A3">
        <w:rPr>
          <w:rFonts w:ascii="Times New Roman" w:hAnsi="Times New Roman"/>
          <w:sz w:val="28"/>
          <w:szCs w:val="28"/>
          <w:lang w:val="kk-KZ"/>
        </w:rPr>
        <w:t>2. Дербестік деңгейі бойынша:</w:t>
      </w:r>
      <w:r w:rsidR="00131B7F">
        <w:rPr>
          <w:rFonts w:ascii="Times New Roman" w:hAnsi="Times New Roman"/>
          <w:sz w:val="28"/>
          <w:szCs w:val="28"/>
          <w:lang w:val="kk-KZ"/>
        </w:rPr>
        <w:t xml:space="preserve"> </w:t>
      </w:r>
      <w:r w:rsidR="00AA67A3">
        <w:rPr>
          <w:rFonts w:ascii="Times New Roman" w:hAnsi="Times New Roman"/>
          <w:sz w:val="28"/>
          <w:szCs w:val="28"/>
          <w:lang w:val="kk-KZ"/>
        </w:rPr>
        <w:t>алгоритімдік</w:t>
      </w:r>
      <w:r w:rsidR="00131B7F">
        <w:rPr>
          <w:rFonts w:ascii="Times New Roman" w:hAnsi="Times New Roman"/>
          <w:sz w:val="28"/>
          <w:szCs w:val="28"/>
          <w:lang w:val="kk-KZ"/>
        </w:rPr>
        <w:t xml:space="preserve">-білім алушылардың пәнді игеруде </w:t>
      </w:r>
      <w:r w:rsidR="00131B7F">
        <w:rPr>
          <w:rFonts w:ascii="Times New Roman" w:hAnsi="Times New Roman"/>
          <w:color w:val="000000"/>
          <w:sz w:val="27"/>
          <w:szCs w:val="27"/>
          <w:lang w:val="kk-KZ"/>
        </w:rPr>
        <w:t xml:space="preserve">кедергілерді </w:t>
      </w:r>
      <w:r w:rsidR="00AA67A3" w:rsidRPr="00AA67A3">
        <w:rPr>
          <w:rFonts w:ascii="Times New Roman" w:hAnsi="Times New Roman"/>
          <w:color w:val="000000"/>
          <w:sz w:val="27"/>
          <w:szCs w:val="27"/>
          <w:lang w:val="kk-KZ"/>
        </w:rPr>
        <w:t>жеңіп, қызығушылығының</w:t>
      </w:r>
      <w:r w:rsidR="00131B7F">
        <w:rPr>
          <w:rFonts w:ascii="Times New Roman" w:hAnsi="Times New Roman"/>
          <w:color w:val="000000"/>
          <w:sz w:val="27"/>
          <w:szCs w:val="27"/>
          <w:lang w:val="kk-KZ"/>
        </w:rPr>
        <w:t xml:space="preserve"> артуы</w:t>
      </w:r>
      <w:r w:rsidR="00AA67A3">
        <w:rPr>
          <w:rFonts w:ascii="Times New Roman" w:hAnsi="Times New Roman"/>
          <w:color w:val="000000"/>
          <w:sz w:val="27"/>
          <w:szCs w:val="27"/>
          <w:lang w:val="kk-KZ"/>
        </w:rPr>
        <w:t>;</w:t>
      </w:r>
      <w:r w:rsidR="00131B7F">
        <w:rPr>
          <w:rFonts w:ascii="Times New Roman" w:hAnsi="Times New Roman"/>
          <w:color w:val="000000"/>
          <w:sz w:val="27"/>
          <w:szCs w:val="27"/>
          <w:lang w:val="kk-KZ"/>
        </w:rPr>
        <w:t xml:space="preserve"> </w:t>
      </w:r>
      <w:r w:rsidR="00AA67A3">
        <w:rPr>
          <w:rFonts w:ascii="Times New Roman" w:hAnsi="Times New Roman"/>
          <w:color w:val="000000"/>
          <w:sz w:val="27"/>
          <w:szCs w:val="27"/>
          <w:lang w:val="kk-KZ"/>
        </w:rPr>
        <w:t>эврстикалық</w:t>
      </w:r>
      <w:r w:rsidR="00131B7F">
        <w:rPr>
          <w:rFonts w:ascii="Times New Roman" w:hAnsi="Times New Roman"/>
          <w:color w:val="000000"/>
          <w:sz w:val="27"/>
          <w:szCs w:val="27"/>
          <w:lang w:val="kk-KZ"/>
        </w:rPr>
        <w:t xml:space="preserve">-білім алушылардың </w:t>
      </w:r>
      <w:r w:rsidR="00AA67A3">
        <w:rPr>
          <w:rFonts w:ascii="Times New Roman" w:hAnsi="Times New Roman"/>
          <w:color w:val="000000"/>
          <w:sz w:val="27"/>
          <w:szCs w:val="27"/>
          <w:lang w:val="kk-KZ"/>
        </w:rPr>
        <w:t>белсенді</w:t>
      </w:r>
      <w:r w:rsidR="00AA67A3" w:rsidRPr="00AA67A3">
        <w:rPr>
          <w:rFonts w:ascii="Times New Roman" w:hAnsi="Times New Roman"/>
          <w:color w:val="000000"/>
          <w:sz w:val="27"/>
          <w:szCs w:val="27"/>
          <w:lang w:val="kk-KZ"/>
        </w:rPr>
        <w:t xml:space="preserve"> </w:t>
      </w:r>
      <w:r w:rsidR="00AA67A3">
        <w:rPr>
          <w:rFonts w:ascii="Times New Roman" w:hAnsi="Times New Roman"/>
          <w:color w:val="000000"/>
          <w:sz w:val="27"/>
          <w:szCs w:val="27"/>
          <w:lang w:val="kk-KZ"/>
        </w:rPr>
        <w:t xml:space="preserve"> өзіндік </w:t>
      </w:r>
      <w:r w:rsidR="00AA67A3" w:rsidRPr="00AA67A3">
        <w:rPr>
          <w:rFonts w:ascii="Times New Roman" w:hAnsi="Times New Roman"/>
          <w:color w:val="000000"/>
          <w:sz w:val="27"/>
          <w:szCs w:val="27"/>
          <w:lang w:val="kk-KZ"/>
        </w:rPr>
        <w:t>жұмысқа кірісуі</w:t>
      </w:r>
      <w:r w:rsidR="00131B7F">
        <w:rPr>
          <w:rFonts w:ascii="Times New Roman" w:hAnsi="Times New Roman"/>
          <w:color w:val="000000"/>
          <w:sz w:val="27"/>
          <w:szCs w:val="27"/>
          <w:lang w:val="kk-KZ"/>
        </w:rPr>
        <w:t>,</w:t>
      </w:r>
      <w:r w:rsidR="00CB2FB7">
        <w:rPr>
          <w:rFonts w:ascii="Times New Roman" w:hAnsi="Times New Roman"/>
          <w:color w:val="000000"/>
          <w:sz w:val="27"/>
          <w:szCs w:val="27"/>
          <w:lang w:val="kk-KZ"/>
        </w:rPr>
        <w:t xml:space="preserve"> </w:t>
      </w:r>
      <w:r w:rsidR="00AA67A3" w:rsidRPr="00AA67A3">
        <w:rPr>
          <w:rFonts w:ascii="Times New Roman" w:hAnsi="Times New Roman"/>
          <w:color w:val="000000"/>
          <w:sz w:val="27"/>
          <w:szCs w:val="27"/>
          <w:lang w:val="kk-KZ"/>
        </w:rPr>
        <w:t>білім деңгейін</w:t>
      </w:r>
      <w:r w:rsidR="00131B7F">
        <w:rPr>
          <w:rFonts w:ascii="Times New Roman" w:hAnsi="Times New Roman"/>
          <w:color w:val="000000"/>
          <w:sz w:val="27"/>
          <w:szCs w:val="27"/>
          <w:lang w:val="kk-KZ"/>
        </w:rPr>
        <w:t xml:space="preserve"> жоғарлатуға </w:t>
      </w:r>
      <w:r w:rsidR="00131B7F">
        <w:rPr>
          <w:rFonts w:ascii="Times New Roman" w:hAnsi="Times New Roman"/>
          <w:color w:val="000000"/>
          <w:sz w:val="27"/>
          <w:szCs w:val="27"/>
          <w:lang w:val="kk-KZ"/>
        </w:rPr>
        <w:lastRenderedPageBreak/>
        <w:t>ынталану</w:t>
      </w:r>
      <w:r w:rsidR="00AA67A3" w:rsidRPr="00AA67A3">
        <w:rPr>
          <w:rFonts w:ascii="Times New Roman" w:hAnsi="Times New Roman"/>
          <w:color w:val="000000"/>
          <w:sz w:val="27"/>
          <w:szCs w:val="27"/>
          <w:lang w:val="kk-KZ"/>
        </w:rPr>
        <w:t>, білімпаздығын дамытуы</w:t>
      </w:r>
      <w:r w:rsidR="00131B7F">
        <w:rPr>
          <w:rFonts w:ascii="Times New Roman" w:hAnsi="Times New Roman"/>
          <w:color w:val="000000"/>
          <w:sz w:val="27"/>
          <w:szCs w:val="27"/>
          <w:lang w:val="kk-KZ"/>
        </w:rPr>
        <w:t>;</w:t>
      </w:r>
      <w:r w:rsidR="00CB2FB7">
        <w:rPr>
          <w:rFonts w:ascii="Times New Roman" w:hAnsi="Times New Roman"/>
          <w:color w:val="000000"/>
          <w:sz w:val="27"/>
          <w:szCs w:val="27"/>
          <w:lang w:val="kk-KZ"/>
        </w:rPr>
        <w:t xml:space="preserve"> </w:t>
      </w:r>
      <w:r w:rsidR="00131B7F">
        <w:rPr>
          <w:rFonts w:ascii="Times New Roman" w:hAnsi="Times New Roman"/>
          <w:color w:val="000000"/>
          <w:sz w:val="27"/>
          <w:szCs w:val="27"/>
          <w:lang w:val="kk-KZ"/>
        </w:rPr>
        <w:t xml:space="preserve">шығармашылық-білім алушылардың </w:t>
      </w:r>
      <w:r w:rsidR="00AA67A3" w:rsidRPr="00AA67A3">
        <w:rPr>
          <w:rFonts w:ascii="Times New Roman" w:hAnsi="Times New Roman"/>
          <w:color w:val="000000"/>
          <w:sz w:val="27"/>
          <w:szCs w:val="27"/>
          <w:lang w:val="kk-KZ"/>
        </w:rPr>
        <w:t>ізденіс дағдысы, шығармашылық қабілетті дамытуы</w:t>
      </w:r>
      <w:r w:rsidR="00A27198">
        <w:rPr>
          <w:rFonts w:ascii="Times New Roman" w:hAnsi="Times New Roman"/>
          <w:color w:val="000000"/>
          <w:sz w:val="27"/>
          <w:szCs w:val="27"/>
          <w:lang w:val="kk-KZ"/>
        </w:rPr>
        <w:t xml:space="preserve">. Осы деңгейлерде білім алушылар мынадай іс әрекеттерді атқарады: </w:t>
      </w:r>
      <w:r w:rsidR="00A27198" w:rsidRPr="00F01360">
        <w:rPr>
          <w:rFonts w:ascii="Times New Roman" w:hAnsi="Times New Roman"/>
          <w:sz w:val="28"/>
          <w:szCs w:val="28"/>
          <w:lang w:val="kk-KZ"/>
        </w:rPr>
        <w:t>практикалық дағдыларды жетілдіру;</w:t>
      </w:r>
      <w:r w:rsidR="00CB2FB7">
        <w:rPr>
          <w:rFonts w:ascii="Times New Roman" w:hAnsi="Times New Roman"/>
          <w:sz w:val="28"/>
          <w:szCs w:val="28"/>
          <w:lang w:val="kk-KZ"/>
        </w:rPr>
        <w:t xml:space="preserve"> </w:t>
      </w:r>
      <w:r w:rsidR="00A27198" w:rsidRPr="00F01360">
        <w:rPr>
          <w:rFonts w:ascii="Times New Roman" w:hAnsi="Times New Roman"/>
          <w:sz w:val="28"/>
          <w:szCs w:val="28"/>
          <w:lang w:val="kk-KZ"/>
        </w:rPr>
        <w:t>өз бетінше ойлау дағдыларын дамыту;</w:t>
      </w:r>
      <w:r w:rsidR="00CB2FB7">
        <w:rPr>
          <w:rFonts w:ascii="Times New Roman" w:hAnsi="Times New Roman"/>
          <w:sz w:val="28"/>
          <w:szCs w:val="28"/>
          <w:lang w:val="kk-KZ"/>
        </w:rPr>
        <w:t xml:space="preserve"> </w:t>
      </w:r>
      <w:r w:rsidR="00A27198" w:rsidRPr="00F01360">
        <w:rPr>
          <w:rFonts w:ascii="Times New Roman" w:hAnsi="Times New Roman"/>
          <w:sz w:val="28"/>
          <w:szCs w:val="28"/>
          <w:lang w:val="kk-KZ"/>
        </w:rPr>
        <w:t xml:space="preserve">шығармашылық қабілеттерді </w:t>
      </w:r>
      <w:r w:rsidR="00A27198">
        <w:rPr>
          <w:rFonts w:ascii="Times New Roman" w:hAnsi="Times New Roman"/>
          <w:sz w:val="28"/>
          <w:szCs w:val="28"/>
          <w:lang w:val="kk-KZ"/>
        </w:rPr>
        <w:t>дамыту</w:t>
      </w:r>
      <w:r w:rsidR="00A27198" w:rsidRPr="00F01360">
        <w:rPr>
          <w:rFonts w:ascii="Times New Roman" w:hAnsi="Times New Roman"/>
          <w:sz w:val="28"/>
          <w:szCs w:val="28"/>
          <w:lang w:val="kk-KZ"/>
        </w:rPr>
        <w:t>;</w:t>
      </w:r>
      <w:r w:rsidR="005F0315">
        <w:rPr>
          <w:rFonts w:ascii="Times New Roman" w:hAnsi="Times New Roman"/>
          <w:sz w:val="28"/>
          <w:szCs w:val="28"/>
          <w:lang w:val="kk-KZ"/>
        </w:rPr>
        <w:t xml:space="preserve"> </w:t>
      </w:r>
      <w:r w:rsidR="00A27198" w:rsidRPr="00F01360">
        <w:rPr>
          <w:rFonts w:ascii="Times New Roman" w:hAnsi="Times New Roman"/>
          <w:sz w:val="28"/>
          <w:szCs w:val="28"/>
          <w:lang w:val="kk-KZ"/>
        </w:rPr>
        <w:t>ғылыми материалдармен, қосымша әдебиеттермен жұмыс істеуді үйрену;</w:t>
      </w:r>
      <w:r w:rsidR="00CB2FB7">
        <w:rPr>
          <w:rFonts w:ascii="Times New Roman" w:hAnsi="Times New Roman"/>
          <w:sz w:val="28"/>
          <w:szCs w:val="28"/>
          <w:lang w:val="kk-KZ"/>
        </w:rPr>
        <w:t xml:space="preserve"> </w:t>
      </w:r>
      <w:r w:rsidR="00B8682B">
        <w:rPr>
          <w:rFonts w:ascii="Times New Roman" w:hAnsi="Times New Roman"/>
          <w:sz w:val="28"/>
          <w:szCs w:val="28"/>
          <w:lang w:val="kk-KZ"/>
        </w:rPr>
        <w:t xml:space="preserve"> </w:t>
      </w:r>
      <w:r w:rsidR="00A27198" w:rsidRPr="00F01360">
        <w:rPr>
          <w:rFonts w:ascii="Times New Roman" w:hAnsi="Times New Roman"/>
          <w:sz w:val="28"/>
          <w:szCs w:val="28"/>
          <w:lang w:val="kk-KZ"/>
        </w:rPr>
        <w:t>уақытты тиімді жоспарлау;</w:t>
      </w:r>
      <w:r w:rsidR="005F0315">
        <w:rPr>
          <w:rFonts w:ascii="Times New Roman" w:hAnsi="Times New Roman"/>
          <w:sz w:val="28"/>
          <w:szCs w:val="28"/>
          <w:lang w:val="kk-KZ"/>
        </w:rPr>
        <w:t xml:space="preserve"> </w:t>
      </w:r>
      <w:r w:rsidR="00A27198" w:rsidRPr="00F01360">
        <w:rPr>
          <w:rFonts w:ascii="Times New Roman" w:hAnsi="Times New Roman"/>
          <w:sz w:val="28"/>
          <w:szCs w:val="28"/>
          <w:lang w:val="kk-KZ"/>
        </w:rPr>
        <w:t>қажетті ақпаратты іздеу дағдыларын қалыптастыру;</w:t>
      </w:r>
      <w:r w:rsidR="00CB2FB7">
        <w:rPr>
          <w:rFonts w:ascii="Times New Roman" w:hAnsi="Times New Roman"/>
          <w:sz w:val="28"/>
          <w:szCs w:val="28"/>
          <w:lang w:val="kk-KZ"/>
        </w:rPr>
        <w:t xml:space="preserve"> </w:t>
      </w:r>
      <w:r w:rsidR="00A27198" w:rsidRPr="00F01360">
        <w:rPr>
          <w:rFonts w:ascii="Times New Roman" w:hAnsi="Times New Roman"/>
          <w:sz w:val="28"/>
          <w:szCs w:val="28"/>
          <w:lang w:val="kk-KZ"/>
        </w:rPr>
        <w:t>құрылымдау қабілетін дамыту, бастысы;</w:t>
      </w:r>
      <w:r w:rsidR="00CB2FB7">
        <w:rPr>
          <w:rFonts w:ascii="Times New Roman" w:hAnsi="Times New Roman"/>
          <w:sz w:val="28"/>
          <w:szCs w:val="28"/>
          <w:lang w:val="kk-KZ"/>
        </w:rPr>
        <w:t xml:space="preserve"> </w:t>
      </w:r>
      <w:r w:rsidR="00A27198" w:rsidRPr="00F01360">
        <w:rPr>
          <w:rFonts w:ascii="Times New Roman" w:hAnsi="Times New Roman"/>
          <w:sz w:val="28"/>
          <w:szCs w:val="28"/>
          <w:lang w:val="kk-KZ"/>
        </w:rPr>
        <w:t>өз ойлары</w:t>
      </w:r>
      <w:r w:rsidR="00A27198">
        <w:rPr>
          <w:rFonts w:ascii="Times New Roman" w:hAnsi="Times New Roman"/>
          <w:sz w:val="28"/>
          <w:szCs w:val="28"/>
          <w:lang w:val="kk-KZ"/>
        </w:rPr>
        <w:t>н</w:t>
      </w:r>
      <w:r w:rsidR="00A27198" w:rsidRPr="00F01360">
        <w:rPr>
          <w:rFonts w:ascii="Times New Roman" w:hAnsi="Times New Roman"/>
          <w:sz w:val="28"/>
          <w:szCs w:val="28"/>
          <w:lang w:val="kk-KZ"/>
        </w:rPr>
        <w:t xml:space="preserve"> анық білдір</w:t>
      </w:r>
      <w:r w:rsidR="00A27198">
        <w:rPr>
          <w:rFonts w:ascii="Times New Roman" w:hAnsi="Times New Roman"/>
          <w:sz w:val="28"/>
          <w:szCs w:val="28"/>
          <w:lang w:val="kk-KZ"/>
        </w:rPr>
        <w:t>у</w:t>
      </w:r>
      <w:r w:rsidR="00A27198" w:rsidRPr="00F01360">
        <w:rPr>
          <w:rFonts w:ascii="Times New Roman" w:hAnsi="Times New Roman"/>
          <w:sz w:val="28"/>
          <w:szCs w:val="28"/>
          <w:lang w:val="kk-KZ"/>
        </w:rPr>
        <w:t>;</w:t>
      </w:r>
      <w:r w:rsidR="00CB2FB7">
        <w:rPr>
          <w:rFonts w:ascii="Times New Roman" w:hAnsi="Times New Roman"/>
          <w:sz w:val="28"/>
          <w:szCs w:val="28"/>
          <w:lang w:val="kk-KZ"/>
        </w:rPr>
        <w:t xml:space="preserve"> </w:t>
      </w:r>
      <w:r w:rsidR="00A27198" w:rsidRPr="00F01360">
        <w:rPr>
          <w:rFonts w:ascii="Times New Roman" w:hAnsi="Times New Roman"/>
          <w:sz w:val="28"/>
          <w:szCs w:val="28"/>
          <w:lang w:val="kk-KZ"/>
        </w:rPr>
        <w:t>кез келген стандартты емес мәселелердің шешімін таб</w:t>
      </w:r>
      <w:r w:rsidR="00A27198">
        <w:rPr>
          <w:rFonts w:ascii="Times New Roman" w:hAnsi="Times New Roman"/>
          <w:sz w:val="28"/>
          <w:szCs w:val="28"/>
          <w:lang w:val="kk-KZ"/>
        </w:rPr>
        <w:t>а алу.</w:t>
      </w:r>
    </w:p>
    <w:p w14:paraId="35E642FA" w14:textId="77777777" w:rsidR="00A27198" w:rsidRPr="00AA67A3" w:rsidRDefault="00A27198" w:rsidP="004B279D">
      <w:pPr>
        <w:spacing w:after="0" w:line="240" w:lineRule="auto"/>
        <w:ind w:firstLine="709"/>
        <w:jc w:val="both"/>
        <w:rPr>
          <w:rFonts w:ascii="Times New Roman" w:hAnsi="Times New Roman"/>
          <w:color w:val="000000"/>
          <w:sz w:val="28"/>
          <w:szCs w:val="28"/>
          <w:lang w:val="kk-KZ"/>
        </w:rPr>
      </w:pPr>
      <w:r w:rsidRPr="00162CD6">
        <w:rPr>
          <w:rFonts w:ascii="Times New Roman" w:hAnsi="Times New Roman"/>
          <w:color w:val="000000"/>
          <w:sz w:val="28"/>
          <w:szCs w:val="28"/>
          <w:lang w:val="kk-KZ"/>
        </w:rPr>
        <w:t>3.Тәуелсіздік деңгейі бойынша:</w:t>
      </w:r>
      <w:r w:rsidR="00162CD6" w:rsidRPr="00162CD6">
        <w:rPr>
          <w:rFonts w:ascii="Times New Roman" w:hAnsi="Times New Roman"/>
          <w:sz w:val="28"/>
          <w:szCs w:val="28"/>
          <w:lang w:val="kk-KZ"/>
        </w:rPr>
        <w:t xml:space="preserve"> - топтық </w:t>
      </w:r>
      <w:r w:rsidR="00162CD6">
        <w:rPr>
          <w:rFonts w:ascii="Times New Roman" w:hAnsi="Times New Roman"/>
          <w:sz w:val="28"/>
          <w:szCs w:val="28"/>
          <w:lang w:val="kk-KZ"/>
        </w:rPr>
        <w:t xml:space="preserve">өзіндік </w:t>
      </w:r>
      <w:r w:rsidR="00162CD6" w:rsidRPr="00162CD6">
        <w:rPr>
          <w:rFonts w:ascii="Times New Roman" w:hAnsi="Times New Roman"/>
          <w:sz w:val="28"/>
          <w:szCs w:val="28"/>
          <w:lang w:val="kk-KZ"/>
        </w:rPr>
        <w:t>жұмыс, жеке</w:t>
      </w:r>
      <w:r w:rsidR="00162CD6">
        <w:rPr>
          <w:rFonts w:ascii="Times New Roman" w:hAnsi="Times New Roman"/>
          <w:sz w:val="28"/>
          <w:szCs w:val="28"/>
          <w:lang w:val="kk-KZ"/>
        </w:rPr>
        <w:t xml:space="preserve"> өзіндік</w:t>
      </w:r>
      <w:r w:rsidR="00162CD6" w:rsidRPr="00162CD6">
        <w:rPr>
          <w:rFonts w:ascii="Times New Roman" w:hAnsi="Times New Roman"/>
          <w:sz w:val="28"/>
          <w:szCs w:val="28"/>
          <w:lang w:val="kk-KZ"/>
        </w:rPr>
        <w:t xml:space="preserve"> жұмыс,</w:t>
      </w:r>
      <w:r w:rsidR="00162CD6">
        <w:rPr>
          <w:rFonts w:ascii="Times New Roman" w:hAnsi="Times New Roman"/>
          <w:sz w:val="28"/>
          <w:szCs w:val="28"/>
          <w:lang w:val="kk-KZ"/>
        </w:rPr>
        <w:t xml:space="preserve"> </w:t>
      </w:r>
      <w:r w:rsidR="00162CD6" w:rsidRPr="00162CD6">
        <w:rPr>
          <w:rFonts w:ascii="Times New Roman" w:hAnsi="Times New Roman"/>
          <w:sz w:val="28"/>
          <w:szCs w:val="28"/>
          <w:lang w:val="kk-KZ"/>
        </w:rPr>
        <w:t>жаппай</w:t>
      </w:r>
      <w:r w:rsidR="00162CD6">
        <w:rPr>
          <w:rFonts w:ascii="Times New Roman" w:hAnsi="Times New Roman"/>
          <w:sz w:val="28"/>
          <w:szCs w:val="28"/>
          <w:lang w:val="kk-KZ"/>
        </w:rPr>
        <w:t xml:space="preserve"> өзіндік </w:t>
      </w:r>
      <w:r w:rsidR="00162CD6" w:rsidRPr="00162CD6">
        <w:rPr>
          <w:rFonts w:ascii="Times New Roman" w:hAnsi="Times New Roman"/>
          <w:sz w:val="28"/>
          <w:szCs w:val="28"/>
          <w:lang w:val="kk-KZ"/>
        </w:rPr>
        <w:t xml:space="preserve">жұмыс, сараланған жұмыс (білім алушылардың жеке </w:t>
      </w:r>
      <w:r w:rsidR="00162CD6">
        <w:rPr>
          <w:rFonts w:ascii="Times New Roman" w:hAnsi="Times New Roman"/>
          <w:sz w:val="28"/>
          <w:szCs w:val="28"/>
          <w:lang w:val="kk-KZ"/>
        </w:rPr>
        <w:t>ерекшеліктері</w:t>
      </w:r>
      <w:r w:rsidR="00162CD6" w:rsidRPr="00162CD6">
        <w:rPr>
          <w:rFonts w:ascii="Times New Roman" w:hAnsi="Times New Roman"/>
          <w:sz w:val="28"/>
          <w:szCs w:val="28"/>
          <w:lang w:val="kk-KZ"/>
        </w:rPr>
        <w:t xml:space="preserve"> мен </w:t>
      </w:r>
      <w:r w:rsidR="00162CD6">
        <w:rPr>
          <w:rFonts w:ascii="Times New Roman" w:hAnsi="Times New Roman"/>
          <w:sz w:val="28"/>
          <w:szCs w:val="28"/>
          <w:lang w:val="kk-KZ"/>
        </w:rPr>
        <w:t>білім</w:t>
      </w:r>
      <w:r w:rsidR="00162CD6" w:rsidRPr="00162CD6">
        <w:rPr>
          <w:rFonts w:ascii="Times New Roman" w:hAnsi="Times New Roman"/>
          <w:sz w:val="28"/>
          <w:szCs w:val="28"/>
          <w:lang w:val="kk-KZ"/>
        </w:rPr>
        <w:t xml:space="preserve"> деңгейіне </w:t>
      </w:r>
      <w:r w:rsidR="00162CD6">
        <w:rPr>
          <w:rFonts w:ascii="Times New Roman" w:hAnsi="Times New Roman"/>
          <w:sz w:val="28"/>
          <w:szCs w:val="28"/>
          <w:lang w:val="kk-KZ"/>
        </w:rPr>
        <w:t>ыңғайланған өзіндік жұмыс</w:t>
      </w:r>
      <w:r w:rsidR="00162CD6" w:rsidRPr="00162CD6">
        <w:rPr>
          <w:rFonts w:ascii="Times New Roman" w:hAnsi="Times New Roman"/>
          <w:sz w:val="28"/>
          <w:szCs w:val="28"/>
          <w:lang w:val="kk-KZ"/>
        </w:rPr>
        <w:t xml:space="preserve"> тапсырмалар</w:t>
      </w:r>
      <w:r w:rsidR="00162CD6">
        <w:rPr>
          <w:rFonts w:ascii="Times New Roman" w:hAnsi="Times New Roman"/>
          <w:sz w:val="28"/>
          <w:szCs w:val="28"/>
          <w:lang w:val="kk-KZ"/>
        </w:rPr>
        <w:t>ы</w:t>
      </w:r>
      <w:r w:rsidR="00162CD6" w:rsidRPr="00162CD6">
        <w:rPr>
          <w:rFonts w:ascii="Times New Roman" w:hAnsi="Times New Roman"/>
          <w:sz w:val="28"/>
          <w:szCs w:val="28"/>
          <w:lang w:val="kk-KZ"/>
        </w:rPr>
        <w:t>)</w:t>
      </w:r>
      <w:r w:rsidR="00B8682B">
        <w:rPr>
          <w:rFonts w:ascii="Times New Roman" w:hAnsi="Times New Roman"/>
          <w:sz w:val="28"/>
          <w:szCs w:val="28"/>
          <w:lang w:val="kk-KZ"/>
        </w:rPr>
        <w:t xml:space="preserve"> </w:t>
      </w:r>
      <w:r w:rsidR="006B3C0C">
        <w:rPr>
          <w:rFonts w:ascii="Times New Roman" w:hAnsi="Times New Roman"/>
          <w:sz w:val="28"/>
          <w:szCs w:val="28"/>
          <w:lang w:val="kk-KZ"/>
        </w:rPr>
        <w:t>деп бөлінеді.</w:t>
      </w:r>
    </w:p>
    <w:p w14:paraId="5DA43D8C" w14:textId="77777777" w:rsidR="006B3C0C" w:rsidRPr="006B3C0C" w:rsidRDefault="006B3C0C"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Pr="006B3C0C">
        <w:rPr>
          <w:rFonts w:ascii="Times New Roman" w:hAnsi="Times New Roman"/>
          <w:sz w:val="28"/>
          <w:szCs w:val="28"/>
          <w:lang w:val="kk-KZ"/>
        </w:rPr>
        <w:t>. Білімді меңгеру көздері</w:t>
      </w:r>
      <w:r>
        <w:rPr>
          <w:rFonts w:ascii="Times New Roman" w:hAnsi="Times New Roman"/>
          <w:sz w:val="28"/>
          <w:szCs w:val="28"/>
          <w:lang w:val="kk-KZ"/>
        </w:rPr>
        <w:t>:</w:t>
      </w:r>
      <w:r w:rsidRPr="006B3C0C">
        <w:rPr>
          <w:rFonts w:ascii="Times New Roman" w:hAnsi="Times New Roman"/>
          <w:sz w:val="28"/>
          <w:szCs w:val="28"/>
          <w:lang w:val="kk-KZ"/>
        </w:rPr>
        <w:t xml:space="preserve"> </w:t>
      </w:r>
      <w:r w:rsidRPr="00F01360">
        <w:rPr>
          <w:rFonts w:ascii="Times New Roman" w:hAnsi="Times New Roman"/>
          <w:sz w:val="28"/>
          <w:szCs w:val="28"/>
          <w:lang w:val="kk-KZ"/>
        </w:rPr>
        <w:t>рефераттар құрастыру;</w:t>
      </w:r>
      <w:r w:rsidR="00B8682B">
        <w:rPr>
          <w:rFonts w:ascii="Times New Roman" w:hAnsi="Times New Roman"/>
          <w:sz w:val="28"/>
          <w:szCs w:val="28"/>
          <w:lang w:val="kk-KZ"/>
        </w:rPr>
        <w:t xml:space="preserve"> </w:t>
      </w:r>
      <w:r w:rsidRPr="00F01360">
        <w:rPr>
          <w:rFonts w:ascii="Times New Roman" w:hAnsi="Times New Roman"/>
          <w:sz w:val="28"/>
          <w:szCs w:val="28"/>
          <w:lang w:val="kk-KZ"/>
        </w:rPr>
        <w:t>баяндамалар дайындау;</w:t>
      </w:r>
      <w:r w:rsidR="00B8682B">
        <w:rPr>
          <w:rFonts w:ascii="Times New Roman" w:hAnsi="Times New Roman"/>
          <w:sz w:val="28"/>
          <w:szCs w:val="28"/>
          <w:lang w:val="kk-KZ"/>
        </w:rPr>
        <w:t xml:space="preserve"> </w:t>
      </w:r>
      <w:r w:rsidRPr="00F01360">
        <w:rPr>
          <w:rFonts w:ascii="Times New Roman" w:hAnsi="Times New Roman"/>
          <w:sz w:val="28"/>
          <w:szCs w:val="28"/>
          <w:lang w:val="kk-KZ"/>
        </w:rPr>
        <w:t>эссе жазу</w:t>
      </w:r>
      <w:r>
        <w:rPr>
          <w:rFonts w:ascii="Times New Roman" w:hAnsi="Times New Roman"/>
          <w:sz w:val="28"/>
          <w:szCs w:val="28"/>
          <w:lang w:val="kk-KZ"/>
        </w:rPr>
        <w:t>,</w:t>
      </w:r>
      <w:r w:rsidRPr="006B3C0C">
        <w:rPr>
          <w:rFonts w:ascii="Times New Roman" w:hAnsi="Times New Roman"/>
          <w:sz w:val="28"/>
          <w:szCs w:val="28"/>
          <w:lang w:val="kk-KZ"/>
        </w:rPr>
        <w:t xml:space="preserve"> </w:t>
      </w:r>
      <w:r w:rsidRPr="00F01360">
        <w:rPr>
          <w:rFonts w:ascii="Times New Roman" w:hAnsi="Times New Roman"/>
          <w:sz w:val="28"/>
          <w:szCs w:val="28"/>
          <w:lang w:val="kk-KZ"/>
        </w:rPr>
        <w:t>мәселелерді шешу;</w:t>
      </w:r>
      <w:r w:rsidR="005F0315">
        <w:rPr>
          <w:rFonts w:ascii="Times New Roman" w:hAnsi="Times New Roman"/>
          <w:sz w:val="28"/>
          <w:szCs w:val="28"/>
          <w:lang w:val="kk-KZ"/>
        </w:rPr>
        <w:t xml:space="preserve"> генетикалық</w:t>
      </w:r>
      <w:r w:rsidRPr="00F01360">
        <w:rPr>
          <w:rFonts w:ascii="Times New Roman" w:hAnsi="Times New Roman"/>
          <w:sz w:val="28"/>
          <w:szCs w:val="28"/>
          <w:lang w:val="kk-KZ"/>
        </w:rPr>
        <w:t xml:space="preserve"> мәтіндердің аудармалары;</w:t>
      </w:r>
      <w:r>
        <w:rPr>
          <w:rFonts w:ascii="Times New Roman" w:hAnsi="Times New Roman"/>
          <w:sz w:val="28"/>
          <w:szCs w:val="28"/>
          <w:lang w:val="kk-KZ"/>
        </w:rPr>
        <w:t xml:space="preserve"> </w:t>
      </w:r>
      <w:r w:rsidRPr="00F01360">
        <w:rPr>
          <w:rFonts w:ascii="Times New Roman" w:hAnsi="Times New Roman"/>
          <w:sz w:val="28"/>
          <w:szCs w:val="28"/>
          <w:lang w:val="kk-KZ"/>
        </w:rPr>
        <w:t>ақпараттық көздерді зерттеу;</w:t>
      </w:r>
      <w:r w:rsidR="005F0315">
        <w:rPr>
          <w:rFonts w:ascii="Times New Roman" w:hAnsi="Times New Roman"/>
          <w:sz w:val="28"/>
          <w:szCs w:val="28"/>
          <w:lang w:val="kk-KZ"/>
        </w:rPr>
        <w:t xml:space="preserve"> </w:t>
      </w:r>
      <w:r w:rsidRPr="00F01360">
        <w:rPr>
          <w:rFonts w:ascii="Times New Roman" w:hAnsi="Times New Roman"/>
          <w:sz w:val="28"/>
          <w:szCs w:val="28"/>
          <w:lang w:val="kk-KZ"/>
        </w:rPr>
        <w:t>диаграммалар мен графиктерді құру;</w:t>
      </w:r>
      <w:r w:rsidR="00117D18" w:rsidRPr="00117D18">
        <w:rPr>
          <w:lang w:val="kk-KZ"/>
        </w:rPr>
        <w:t xml:space="preserve"> </w:t>
      </w:r>
      <w:r w:rsidR="00117D18" w:rsidRPr="00117D18">
        <w:rPr>
          <w:rFonts w:ascii="Times New Roman" w:hAnsi="Times New Roman"/>
          <w:sz w:val="28"/>
          <w:szCs w:val="28"/>
          <w:lang w:val="kk-KZ"/>
        </w:rPr>
        <w:t>есептер құрастыру және шешу, зертханалық және практикалық жаттығуларды орындау.</w:t>
      </w:r>
      <w:r w:rsidR="00B8682B">
        <w:rPr>
          <w:rFonts w:ascii="Times New Roman" w:hAnsi="Times New Roman"/>
          <w:sz w:val="28"/>
          <w:szCs w:val="28"/>
          <w:lang w:val="kk-KZ"/>
        </w:rPr>
        <w:t xml:space="preserve"> </w:t>
      </w:r>
      <w:r w:rsidR="00F03A3F">
        <w:rPr>
          <w:rFonts w:ascii="Times New Roman" w:hAnsi="Times New Roman"/>
          <w:sz w:val="28"/>
          <w:szCs w:val="28"/>
          <w:lang w:val="kk-KZ"/>
        </w:rPr>
        <w:t>Ж</w:t>
      </w:r>
      <w:r w:rsidRPr="00F01360">
        <w:rPr>
          <w:rFonts w:ascii="Times New Roman" w:hAnsi="Times New Roman"/>
          <w:sz w:val="28"/>
          <w:szCs w:val="28"/>
          <w:lang w:val="kk-KZ"/>
        </w:rPr>
        <w:t>оба</w:t>
      </w:r>
      <w:r w:rsidR="005F0315">
        <w:rPr>
          <w:rFonts w:ascii="Times New Roman" w:hAnsi="Times New Roman"/>
          <w:sz w:val="28"/>
          <w:szCs w:val="28"/>
          <w:lang w:val="kk-KZ"/>
        </w:rPr>
        <w:t>,</w:t>
      </w:r>
      <w:r w:rsidR="00B8682B">
        <w:rPr>
          <w:rFonts w:ascii="Times New Roman" w:hAnsi="Times New Roman"/>
          <w:sz w:val="28"/>
          <w:szCs w:val="28"/>
          <w:lang w:val="kk-KZ"/>
        </w:rPr>
        <w:t xml:space="preserve"> </w:t>
      </w:r>
      <w:r w:rsidR="005F0315">
        <w:rPr>
          <w:rFonts w:ascii="Times New Roman" w:hAnsi="Times New Roman"/>
          <w:sz w:val="28"/>
          <w:szCs w:val="28"/>
          <w:lang w:val="kk-KZ"/>
        </w:rPr>
        <w:t>кейс түрлерін</w:t>
      </w:r>
      <w:r w:rsidRPr="00F01360">
        <w:rPr>
          <w:rFonts w:ascii="Times New Roman" w:hAnsi="Times New Roman"/>
          <w:sz w:val="28"/>
          <w:szCs w:val="28"/>
          <w:lang w:val="kk-KZ"/>
        </w:rPr>
        <w:t xml:space="preserve"> дайындау</w:t>
      </w:r>
      <w:r>
        <w:rPr>
          <w:rFonts w:ascii="Times New Roman" w:hAnsi="Times New Roman"/>
          <w:sz w:val="28"/>
          <w:szCs w:val="28"/>
          <w:lang w:val="kk-KZ"/>
        </w:rPr>
        <w:t xml:space="preserve"> және т.б</w:t>
      </w:r>
      <w:r w:rsidR="005F0315">
        <w:rPr>
          <w:rFonts w:ascii="Times New Roman" w:hAnsi="Times New Roman"/>
          <w:sz w:val="28"/>
          <w:szCs w:val="28"/>
          <w:lang w:val="kk-KZ"/>
        </w:rPr>
        <w:t>.</w:t>
      </w:r>
    </w:p>
    <w:p w14:paraId="00D9FDB4" w14:textId="77777777" w:rsidR="00F03A3F" w:rsidRDefault="006B3C0C" w:rsidP="004B279D">
      <w:pPr>
        <w:spacing w:after="0" w:line="240" w:lineRule="auto"/>
        <w:ind w:firstLine="709"/>
        <w:jc w:val="both"/>
        <w:rPr>
          <w:rFonts w:ascii="Times New Roman" w:hAnsi="Times New Roman"/>
          <w:sz w:val="28"/>
          <w:szCs w:val="28"/>
          <w:lang w:val="kk-KZ"/>
        </w:rPr>
      </w:pPr>
      <w:r>
        <w:rPr>
          <w:rStyle w:val="ezkurwreuab5ozgtqnkl"/>
          <w:rFonts w:ascii="Times New Roman" w:hAnsi="Times New Roman"/>
          <w:sz w:val="28"/>
          <w:szCs w:val="28"/>
          <w:lang w:val="kk-KZ"/>
        </w:rPr>
        <w:t>5</w:t>
      </w:r>
      <w:r w:rsidRPr="00F03A3F">
        <w:rPr>
          <w:rStyle w:val="ezkurwreuab5ozgtqnkl"/>
          <w:rFonts w:ascii="Times New Roman" w:hAnsi="Times New Roman"/>
          <w:sz w:val="28"/>
          <w:szCs w:val="28"/>
          <w:lang w:val="kk-KZ"/>
        </w:rPr>
        <w:t>.</w:t>
      </w:r>
      <w:r w:rsidR="00F03A3F" w:rsidRPr="00F03A3F">
        <w:rPr>
          <w:rFonts w:ascii="Times New Roman" w:hAnsi="Times New Roman"/>
          <w:sz w:val="28"/>
          <w:szCs w:val="28"/>
          <w:lang w:val="kk-KZ"/>
        </w:rPr>
        <w:t xml:space="preserve">Орындау формасы бойынша: - ауызша жұмыс: ауызша баяндау, баяндама жасау, сұрақтарға жауап беру түрінде орындалады. - жазбаша жұмыс: жазбаша түрде құжатталған, соның ішінде эссе, рефераттар, баяндамалар және т.б. </w:t>
      </w:r>
    </w:p>
    <w:p w14:paraId="45E68DB3" w14:textId="77777777" w:rsidR="006B3C0C" w:rsidRPr="00F03A3F" w:rsidRDefault="00F03A3F" w:rsidP="004B279D">
      <w:pPr>
        <w:spacing w:after="0" w:line="240" w:lineRule="auto"/>
        <w:ind w:firstLine="709"/>
        <w:jc w:val="both"/>
        <w:rPr>
          <w:rStyle w:val="ezkurwreuab5ozgtqnkl"/>
          <w:rFonts w:ascii="Times New Roman" w:hAnsi="Times New Roman"/>
          <w:sz w:val="28"/>
          <w:szCs w:val="28"/>
          <w:lang w:val="kk-KZ"/>
        </w:rPr>
      </w:pPr>
      <w:r w:rsidRPr="00F03A3F">
        <w:rPr>
          <w:rFonts w:ascii="Times New Roman" w:hAnsi="Times New Roman"/>
          <w:sz w:val="28"/>
          <w:szCs w:val="28"/>
          <w:lang w:val="kk-KZ"/>
        </w:rPr>
        <w:t>6. Орындау орны бойынша: - аудиторияда: - аудиториядан тыс: мысалы, үйде, кітапханада, зертханада және т.б.</w:t>
      </w:r>
    </w:p>
    <w:p w14:paraId="38D6E56B"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xml:space="preserve">Бұл жағдайда біз жүргізген зерттеу мәліметтері бойынша, </w:t>
      </w:r>
      <w:r w:rsidR="004D6AEB">
        <w:rPr>
          <w:rFonts w:ascii="Times New Roman" w:hAnsi="Times New Roman"/>
          <w:sz w:val="28"/>
          <w:szCs w:val="28"/>
          <w:lang w:val="kk-KZ"/>
        </w:rPr>
        <w:t xml:space="preserve">көптілділікті оқыту жағдайында </w:t>
      </w:r>
      <w:r w:rsidR="00AC2081">
        <w:rPr>
          <w:rFonts w:ascii="Times New Roman" w:hAnsi="Times New Roman"/>
          <w:sz w:val="28"/>
          <w:szCs w:val="28"/>
          <w:lang w:val="kk-KZ"/>
        </w:rPr>
        <w:t>генетикадан білім алушылардың</w:t>
      </w:r>
      <w:r w:rsidRPr="008522E3">
        <w:rPr>
          <w:rFonts w:ascii="Times New Roman" w:hAnsi="Times New Roman"/>
          <w:sz w:val="28"/>
          <w:szCs w:val="28"/>
          <w:lang w:val="kk-KZ"/>
        </w:rPr>
        <w:t xml:space="preserve"> өз</w:t>
      </w:r>
      <w:r w:rsidR="00AC2081">
        <w:rPr>
          <w:rFonts w:ascii="Times New Roman" w:hAnsi="Times New Roman"/>
          <w:sz w:val="28"/>
          <w:szCs w:val="28"/>
          <w:lang w:val="kk-KZ"/>
        </w:rPr>
        <w:t>ін</w:t>
      </w:r>
      <w:r w:rsidRPr="008522E3">
        <w:rPr>
          <w:rFonts w:ascii="Times New Roman" w:hAnsi="Times New Roman"/>
          <w:sz w:val="28"/>
          <w:szCs w:val="28"/>
          <w:lang w:val="kk-KZ"/>
        </w:rPr>
        <w:t>дік жұмысын жүргізудің келесі түрлері неғұрлым тиімді екенін зерттеу барысында аңғардық:</w:t>
      </w:r>
    </w:p>
    <w:p w14:paraId="272C1390"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эссе жазу – қандай да бір ұғымды тұжырымдау</w:t>
      </w:r>
      <w:r w:rsidR="00AC2081">
        <w:rPr>
          <w:rFonts w:ascii="Times New Roman" w:hAnsi="Times New Roman"/>
          <w:sz w:val="28"/>
          <w:szCs w:val="28"/>
          <w:lang w:val="kk-KZ"/>
        </w:rPr>
        <w:t xml:space="preserve"> әсіресе көптілділікті оқыту жағдайында өзінің пәндік және тілдік қорымен тақырыптың мазмұнын аша алу білім алушының білім деңгейін көрсетеді;</w:t>
      </w:r>
    </w:p>
    <w:p w14:paraId="60F73F0C"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тақырып бойынша шолу – басылымнан және Интернеттің ақпараттық ресурстарынан қосымша материалдарды тарта отырып, ұсынылатын тақырып бойынша қысқаша әдеби шолу жазу;</w:t>
      </w:r>
    </w:p>
    <w:p w14:paraId="083A90FF"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глоссарийді құрастыру – берілген тақырып бойынша терминдер мен ұғымдарды қысқаша түсіндіру.</w:t>
      </w:r>
      <w:r w:rsidR="00FF1730">
        <w:rPr>
          <w:rFonts w:ascii="Times New Roman" w:hAnsi="Times New Roman"/>
          <w:sz w:val="28"/>
          <w:szCs w:val="28"/>
          <w:lang w:val="kk-KZ"/>
        </w:rPr>
        <w:t xml:space="preserve"> </w:t>
      </w:r>
      <w:r w:rsidR="00AC2081">
        <w:rPr>
          <w:rFonts w:ascii="Times New Roman" w:hAnsi="Times New Roman"/>
          <w:sz w:val="28"/>
          <w:szCs w:val="28"/>
          <w:lang w:val="kk-KZ"/>
        </w:rPr>
        <w:t>Бұл әсіресе көптілділікті оқыту жағдайында генетикалық ұғымдарды үш тілде анықтамал</w:t>
      </w:r>
      <w:r w:rsidR="00A81BB9">
        <w:rPr>
          <w:rFonts w:ascii="Times New Roman" w:hAnsi="Times New Roman"/>
          <w:sz w:val="28"/>
          <w:szCs w:val="28"/>
          <w:lang w:val="kk-KZ"/>
        </w:rPr>
        <w:t>ық мағыналарын жинақтау.</w:t>
      </w:r>
    </w:p>
    <w:p w14:paraId="49D92DC0"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xml:space="preserve">Жоғары курстарда </w:t>
      </w:r>
      <w:r w:rsidR="00A81BB9">
        <w:rPr>
          <w:rFonts w:ascii="Times New Roman" w:hAnsi="Times New Roman"/>
          <w:sz w:val="28"/>
          <w:szCs w:val="28"/>
          <w:lang w:val="kk-KZ"/>
        </w:rPr>
        <w:t>білім алушылардың</w:t>
      </w:r>
      <w:r w:rsidRPr="008522E3">
        <w:rPr>
          <w:rFonts w:ascii="Times New Roman" w:hAnsi="Times New Roman"/>
          <w:sz w:val="28"/>
          <w:szCs w:val="28"/>
          <w:lang w:val="kk-KZ"/>
        </w:rPr>
        <w:t xml:space="preserve"> өз</w:t>
      </w:r>
      <w:r w:rsidR="00A81BB9">
        <w:rPr>
          <w:rFonts w:ascii="Times New Roman" w:hAnsi="Times New Roman"/>
          <w:sz w:val="28"/>
          <w:szCs w:val="28"/>
          <w:lang w:val="kk-KZ"/>
        </w:rPr>
        <w:t>ін</w:t>
      </w:r>
      <w:r w:rsidRPr="008522E3">
        <w:rPr>
          <w:rFonts w:ascii="Times New Roman" w:hAnsi="Times New Roman"/>
          <w:sz w:val="28"/>
          <w:szCs w:val="28"/>
          <w:lang w:val="kk-KZ"/>
        </w:rPr>
        <w:t xml:space="preserve">дік жұмысы </w:t>
      </w:r>
      <w:r w:rsidR="00A81BB9">
        <w:rPr>
          <w:rFonts w:ascii="Times New Roman" w:hAnsi="Times New Roman"/>
          <w:sz w:val="28"/>
          <w:szCs w:val="28"/>
          <w:lang w:val="kk-KZ"/>
        </w:rPr>
        <w:t>олардың</w:t>
      </w:r>
      <w:r w:rsidRPr="008522E3">
        <w:rPr>
          <w:rFonts w:ascii="Times New Roman" w:hAnsi="Times New Roman"/>
          <w:sz w:val="28"/>
          <w:szCs w:val="28"/>
          <w:lang w:val="kk-KZ"/>
        </w:rPr>
        <w:t xml:space="preserve"> шығармашылық әлеуетін дамытуға және кәсіби дағдыларды жүзеге асыруға ықпал етуі тиіс. Бұл жағдайда, тапсырмалар жеке және топтық сипатта болуы мүмкін:</w:t>
      </w:r>
    </w:p>
    <w:p w14:paraId="2BBCF18C" w14:textId="77777777" w:rsidR="008522E3" w:rsidRPr="008522E3" w:rsidRDefault="004D6AEB"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B8682B">
        <w:rPr>
          <w:rFonts w:ascii="Times New Roman" w:hAnsi="Times New Roman"/>
          <w:sz w:val="28"/>
          <w:szCs w:val="28"/>
          <w:lang w:val="kk-KZ"/>
        </w:rPr>
        <w:t xml:space="preserve"> </w:t>
      </w:r>
      <w:r>
        <w:rPr>
          <w:rFonts w:ascii="Times New Roman" w:hAnsi="Times New Roman"/>
          <w:sz w:val="28"/>
          <w:szCs w:val="28"/>
          <w:lang w:val="kk-KZ"/>
        </w:rPr>
        <w:t>п</w:t>
      </w:r>
      <w:r w:rsidR="008522E3" w:rsidRPr="008522E3">
        <w:rPr>
          <w:rFonts w:ascii="Times New Roman" w:hAnsi="Times New Roman"/>
          <w:sz w:val="28"/>
          <w:szCs w:val="28"/>
          <w:lang w:val="kk-KZ"/>
        </w:rPr>
        <w:t xml:space="preserve">резентация – презентацияда қаралатын қандай да бір аспектіні түсіну немесе түсінбеу, өз көзқарасын білдіру үшін </w:t>
      </w:r>
      <w:r w:rsidR="00F03A3F">
        <w:rPr>
          <w:rFonts w:ascii="Times New Roman" w:hAnsi="Times New Roman"/>
          <w:sz w:val="28"/>
          <w:szCs w:val="28"/>
          <w:lang w:val="kk-KZ"/>
        </w:rPr>
        <w:t>білім алушылардың</w:t>
      </w:r>
      <w:r w:rsidR="008522E3" w:rsidRPr="008522E3">
        <w:rPr>
          <w:rFonts w:ascii="Times New Roman" w:hAnsi="Times New Roman"/>
          <w:sz w:val="28"/>
          <w:szCs w:val="28"/>
          <w:lang w:val="kk-KZ"/>
        </w:rPr>
        <w:t xml:space="preserve"> белгілі бір тақырыпты таңдауы</w:t>
      </w:r>
      <w:r w:rsidR="00A81BB9">
        <w:rPr>
          <w:rFonts w:ascii="Times New Roman" w:hAnsi="Times New Roman"/>
          <w:sz w:val="28"/>
          <w:szCs w:val="28"/>
          <w:lang w:val="kk-KZ"/>
        </w:rPr>
        <w:t xml:space="preserve">, </w:t>
      </w:r>
      <w:r w:rsidR="008522E3" w:rsidRPr="008522E3">
        <w:rPr>
          <w:rFonts w:ascii="Times New Roman" w:hAnsi="Times New Roman"/>
          <w:sz w:val="28"/>
          <w:szCs w:val="28"/>
          <w:lang w:val="kk-KZ"/>
        </w:rPr>
        <w:t>тақырыпты ашу дәрежесі, тыңдаушыларда туындаған қызығушылық дәрежесі, кәсібилігі бойынша презентация бағаланады.</w:t>
      </w:r>
    </w:p>
    <w:p w14:paraId="0A8B56B0" w14:textId="77777777" w:rsidR="00A81BB9" w:rsidRDefault="004D6AEB"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B8682B">
        <w:rPr>
          <w:rFonts w:ascii="Times New Roman" w:hAnsi="Times New Roman"/>
          <w:sz w:val="28"/>
          <w:szCs w:val="28"/>
          <w:lang w:val="kk-KZ"/>
        </w:rPr>
        <w:t xml:space="preserve"> </w:t>
      </w:r>
      <w:r>
        <w:rPr>
          <w:rFonts w:ascii="Times New Roman" w:hAnsi="Times New Roman"/>
          <w:sz w:val="28"/>
          <w:szCs w:val="28"/>
          <w:lang w:val="kk-KZ"/>
        </w:rPr>
        <w:t>і</w:t>
      </w:r>
      <w:r w:rsidR="008522E3" w:rsidRPr="008522E3">
        <w:rPr>
          <w:rFonts w:ascii="Times New Roman" w:hAnsi="Times New Roman"/>
          <w:sz w:val="28"/>
          <w:szCs w:val="28"/>
          <w:lang w:val="kk-KZ"/>
        </w:rPr>
        <w:t xml:space="preserve">скерлік ойын – болашақ кәсіби қызмет үшін жасайтын кәсіби қызметтің пәндік және әлеуметтік мазмұнын  құру нысаны. </w:t>
      </w:r>
    </w:p>
    <w:p w14:paraId="1E8954B6" w14:textId="77777777" w:rsidR="008522E3" w:rsidRPr="008522E3" w:rsidRDefault="004D6AEB"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00B8682B">
        <w:rPr>
          <w:rFonts w:ascii="Times New Roman" w:hAnsi="Times New Roman"/>
          <w:sz w:val="28"/>
          <w:szCs w:val="28"/>
          <w:lang w:val="kk-KZ"/>
        </w:rPr>
        <w:t xml:space="preserve"> </w:t>
      </w:r>
      <w:r>
        <w:rPr>
          <w:rFonts w:ascii="Times New Roman" w:hAnsi="Times New Roman"/>
          <w:sz w:val="28"/>
          <w:szCs w:val="28"/>
          <w:lang w:val="kk-KZ"/>
        </w:rPr>
        <w:t>м</w:t>
      </w:r>
      <w:r w:rsidR="000E3202">
        <w:rPr>
          <w:rFonts w:ascii="Times New Roman" w:hAnsi="Times New Roman"/>
          <w:sz w:val="28"/>
          <w:szCs w:val="28"/>
          <w:lang w:val="kk-KZ"/>
        </w:rPr>
        <w:t>әселелік сұрақ</w:t>
      </w:r>
      <w:r w:rsidR="00FF1730">
        <w:rPr>
          <w:rFonts w:ascii="Times New Roman" w:hAnsi="Times New Roman"/>
          <w:sz w:val="28"/>
          <w:szCs w:val="28"/>
          <w:lang w:val="kk-KZ"/>
        </w:rPr>
        <w:t xml:space="preserve"> </w:t>
      </w:r>
      <w:r w:rsidR="00FF1730" w:rsidRPr="00ED0968">
        <w:rPr>
          <w:rFonts w:ascii="Times New Roman" w:hAnsi="Times New Roman"/>
          <w:sz w:val="28"/>
          <w:szCs w:val="28"/>
          <w:lang w:val="kk-KZ"/>
        </w:rPr>
        <w:t xml:space="preserve">– </w:t>
      </w:r>
      <w:r w:rsidR="008522E3" w:rsidRPr="008522E3">
        <w:rPr>
          <w:rFonts w:ascii="Times New Roman" w:hAnsi="Times New Roman"/>
          <w:sz w:val="28"/>
          <w:szCs w:val="28"/>
          <w:lang w:val="kk-KZ"/>
        </w:rPr>
        <w:t>мәселенің</w:t>
      </w:r>
      <w:r w:rsidR="000E3202">
        <w:rPr>
          <w:rFonts w:ascii="Times New Roman" w:hAnsi="Times New Roman"/>
          <w:sz w:val="28"/>
          <w:szCs w:val="28"/>
          <w:lang w:val="kk-KZ"/>
        </w:rPr>
        <w:t xml:space="preserve"> шешіміне</w:t>
      </w:r>
      <w:r w:rsidR="008522E3" w:rsidRPr="008522E3">
        <w:rPr>
          <w:rFonts w:ascii="Times New Roman" w:hAnsi="Times New Roman"/>
          <w:sz w:val="28"/>
          <w:szCs w:val="28"/>
          <w:lang w:val="kk-KZ"/>
        </w:rPr>
        <w:t xml:space="preserve"> өз көзқарасын жазуын талап ететін нақты оқу жағдайы.</w:t>
      </w:r>
    </w:p>
    <w:p w14:paraId="15839B7E" w14:textId="77777777" w:rsidR="00F03A3F" w:rsidRPr="008522E3" w:rsidRDefault="004D6AEB"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т</w:t>
      </w:r>
      <w:r w:rsidR="008522E3" w:rsidRPr="008522E3">
        <w:rPr>
          <w:rFonts w:ascii="Times New Roman" w:hAnsi="Times New Roman"/>
          <w:sz w:val="28"/>
          <w:szCs w:val="28"/>
          <w:lang w:val="kk-KZ"/>
        </w:rPr>
        <w:t>оптық жоба – топта 4-5 адамнан артық болмауы тиіс, әрбір топ өз жобасын әзірлейді. Мысалы, «</w:t>
      </w:r>
      <w:r w:rsidR="009950FC">
        <w:rPr>
          <w:rFonts w:ascii="Times New Roman" w:hAnsi="Times New Roman"/>
          <w:sz w:val="28"/>
          <w:szCs w:val="28"/>
          <w:lang w:val="kk-KZ"/>
        </w:rPr>
        <w:t>Қалай т</w:t>
      </w:r>
      <w:r w:rsidR="000E3202">
        <w:rPr>
          <w:rFonts w:ascii="Times New Roman" w:hAnsi="Times New Roman"/>
          <w:sz w:val="28"/>
          <w:szCs w:val="28"/>
          <w:lang w:val="kk-KZ"/>
        </w:rPr>
        <w:t>ұқым қуалайтын аурулардың алдын алу</w:t>
      </w:r>
      <w:r w:rsidR="009950FC">
        <w:rPr>
          <w:rFonts w:ascii="Times New Roman" w:hAnsi="Times New Roman"/>
          <w:sz w:val="28"/>
          <w:szCs w:val="28"/>
          <w:lang w:val="kk-KZ"/>
        </w:rPr>
        <w:t>ға болады</w:t>
      </w:r>
      <w:r w:rsidR="008522E3" w:rsidRPr="008522E3">
        <w:rPr>
          <w:rFonts w:ascii="Times New Roman" w:hAnsi="Times New Roman"/>
          <w:sz w:val="28"/>
          <w:szCs w:val="28"/>
          <w:lang w:val="kk-KZ"/>
        </w:rPr>
        <w:t>» - деген сауал қ</w:t>
      </w:r>
      <w:r w:rsidR="000E3202">
        <w:rPr>
          <w:rFonts w:ascii="Times New Roman" w:hAnsi="Times New Roman"/>
          <w:sz w:val="28"/>
          <w:szCs w:val="28"/>
          <w:lang w:val="kk-KZ"/>
        </w:rPr>
        <w:t>ою</w:t>
      </w:r>
      <w:r w:rsidR="00FB2463" w:rsidRPr="00AD0452">
        <w:rPr>
          <w:rFonts w:ascii="Times New Roman" w:hAnsi="Times New Roman"/>
          <w:sz w:val="28"/>
          <w:szCs w:val="28"/>
          <w:lang w:val="kk-KZ"/>
        </w:rPr>
        <w:t>.</w:t>
      </w:r>
    </w:p>
    <w:p w14:paraId="74F0EE49"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xml:space="preserve">Осылайша, </w:t>
      </w:r>
      <w:r w:rsidR="009950FC">
        <w:rPr>
          <w:rFonts w:ascii="Times New Roman" w:hAnsi="Times New Roman"/>
          <w:sz w:val="28"/>
          <w:szCs w:val="28"/>
          <w:lang w:val="kk-KZ"/>
        </w:rPr>
        <w:t>білім алушылардың</w:t>
      </w:r>
      <w:r w:rsidRPr="008522E3">
        <w:rPr>
          <w:rFonts w:ascii="Times New Roman" w:hAnsi="Times New Roman"/>
          <w:sz w:val="28"/>
          <w:szCs w:val="28"/>
          <w:lang w:val="kk-KZ"/>
        </w:rPr>
        <w:t xml:space="preserve"> өз</w:t>
      </w:r>
      <w:r w:rsidR="009950FC">
        <w:rPr>
          <w:rFonts w:ascii="Times New Roman" w:hAnsi="Times New Roman"/>
          <w:sz w:val="28"/>
          <w:szCs w:val="28"/>
          <w:lang w:val="kk-KZ"/>
        </w:rPr>
        <w:t>ін</w:t>
      </w:r>
      <w:r w:rsidRPr="008522E3">
        <w:rPr>
          <w:rFonts w:ascii="Times New Roman" w:hAnsi="Times New Roman"/>
          <w:sz w:val="28"/>
          <w:szCs w:val="28"/>
          <w:lang w:val="kk-KZ"/>
        </w:rPr>
        <w:t>дік жұмысын ұйымдастыру мұқият талдауды, тапсырмалардың мақсаты, мазмұны, құрастырылуы, бақылау құралдарын ойластырылған пайдалануды көздейді, бұл болашақ мамандардың кәсіби өз білімін өркендетуге және өзін-өзі дамытуға дайындық деңгейін арттыруға, оқыту міндеттерін өмір бойы жүзеге асыруға, сондай-ақ, маманның кәсіби құзыреттілігін қалыптастыруға мүмкіндік береді</w:t>
      </w:r>
      <w:r w:rsidR="00B8682B">
        <w:rPr>
          <w:rFonts w:ascii="Times New Roman" w:hAnsi="Times New Roman"/>
          <w:sz w:val="28"/>
          <w:szCs w:val="28"/>
          <w:lang w:val="kk-KZ"/>
        </w:rPr>
        <w:t xml:space="preserve"> </w:t>
      </w:r>
      <w:r w:rsidR="00FB2463" w:rsidRPr="00084253">
        <w:rPr>
          <w:rFonts w:ascii="Cambria Math" w:hAnsi="Cambria Math" w:cs="Cambria Math"/>
          <w:sz w:val="28"/>
          <w:szCs w:val="28"/>
          <w:lang w:val="kk-KZ"/>
        </w:rPr>
        <w:t>⦋</w:t>
      </w:r>
      <w:r w:rsidR="00FB2463">
        <w:rPr>
          <w:rFonts w:ascii="Times New Roman" w:hAnsi="Times New Roman"/>
          <w:sz w:val="28"/>
          <w:szCs w:val="28"/>
          <w:lang w:val="kk-KZ"/>
        </w:rPr>
        <w:t>156</w:t>
      </w:r>
      <w:r w:rsidR="00FB2463" w:rsidRPr="00084253">
        <w:rPr>
          <w:rFonts w:ascii="Cambria Math" w:hAnsi="Cambria Math" w:cs="Cambria Math"/>
          <w:sz w:val="28"/>
          <w:szCs w:val="28"/>
          <w:lang w:val="kk-KZ"/>
        </w:rPr>
        <w:t>⦌</w:t>
      </w:r>
      <w:r w:rsidR="00FB2463" w:rsidRPr="00AD0452">
        <w:rPr>
          <w:rFonts w:ascii="Times New Roman" w:hAnsi="Times New Roman"/>
          <w:sz w:val="28"/>
          <w:szCs w:val="28"/>
          <w:lang w:val="kk-KZ"/>
        </w:rPr>
        <w:t>.</w:t>
      </w:r>
    </w:p>
    <w:p w14:paraId="59F26B97" w14:textId="77777777" w:rsidR="003C16D5" w:rsidRPr="008522E3" w:rsidRDefault="008D7A0B"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Біздің зерттеу жұмысымызға сай білім алушылардың</w:t>
      </w:r>
      <w:r w:rsidR="00F47433">
        <w:rPr>
          <w:rFonts w:ascii="Times New Roman" w:hAnsi="Times New Roman"/>
          <w:sz w:val="28"/>
          <w:szCs w:val="28"/>
          <w:lang w:val="kk-KZ"/>
        </w:rPr>
        <w:t xml:space="preserve"> көптілділікті оқыту жағдайында </w:t>
      </w:r>
      <w:r>
        <w:rPr>
          <w:rFonts w:ascii="Times New Roman" w:hAnsi="Times New Roman"/>
          <w:sz w:val="28"/>
          <w:szCs w:val="28"/>
          <w:lang w:val="kk-KZ"/>
        </w:rPr>
        <w:t xml:space="preserve"> өзіндік жұмыстарды шығармашылық деңгей</w:t>
      </w:r>
      <w:r w:rsidR="00812680">
        <w:rPr>
          <w:rFonts w:ascii="Times New Roman" w:hAnsi="Times New Roman"/>
          <w:sz w:val="28"/>
          <w:szCs w:val="28"/>
          <w:lang w:val="kk-KZ"/>
        </w:rPr>
        <w:t>ге дейін еркін орындай алатын</w:t>
      </w:r>
      <w:r w:rsidR="00F47433">
        <w:rPr>
          <w:rFonts w:ascii="Times New Roman" w:hAnsi="Times New Roman"/>
          <w:sz w:val="28"/>
          <w:szCs w:val="28"/>
          <w:lang w:val="kk-KZ"/>
        </w:rPr>
        <w:t xml:space="preserve"> қабілеттерін дамытуды көздейді.</w:t>
      </w:r>
      <w:r w:rsidR="00812680">
        <w:rPr>
          <w:rFonts w:ascii="Times New Roman" w:hAnsi="Times New Roman"/>
          <w:sz w:val="28"/>
          <w:szCs w:val="28"/>
          <w:lang w:val="kk-KZ"/>
        </w:rPr>
        <w:t xml:space="preserve">  </w:t>
      </w:r>
      <w:r>
        <w:rPr>
          <w:rFonts w:ascii="Times New Roman" w:hAnsi="Times New Roman"/>
          <w:sz w:val="28"/>
          <w:szCs w:val="28"/>
          <w:lang w:val="kk-KZ"/>
        </w:rPr>
        <w:t xml:space="preserve"> </w:t>
      </w:r>
      <w:r w:rsidR="008522E3" w:rsidRPr="008522E3">
        <w:rPr>
          <w:rFonts w:ascii="Times New Roman" w:hAnsi="Times New Roman"/>
          <w:sz w:val="28"/>
          <w:szCs w:val="28"/>
          <w:lang w:val="kk-KZ"/>
        </w:rPr>
        <w:t>«Шығармашылық – бұл сапалы жаңа нәрсе тудыратын және қайталанба</w:t>
      </w:r>
      <w:r>
        <w:rPr>
          <w:rFonts w:ascii="Times New Roman" w:hAnsi="Times New Roman"/>
          <w:sz w:val="28"/>
          <w:szCs w:val="28"/>
          <w:lang w:val="kk-KZ"/>
        </w:rPr>
        <w:t>йтын</w:t>
      </w:r>
      <w:r w:rsidR="008522E3" w:rsidRPr="008522E3">
        <w:rPr>
          <w:rFonts w:ascii="Times New Roman" w:hAnsi="Times New Roman"/>
          <w:sz w:val="28"/>
          <w:szCs w:val="28"/>
          <w:lang w:val="kk-KZ"/>
        </w:rPr>
        <w:t xml:space="preserve">  қызмет». </w:t>
      </w:r>
      <w:r>
        <w:rPr>
          <w:rFonts w:ascii="Times New Roman" w:hAnsi="Times New Roman"/>
          <w:sz w:val="28"/>
          <w:szCs w:val="28"/>
          <w:lang w:val="kk-KZ"/>
        </w:rPr>
        <w:t>Б</w:t>
      </w:r>
      <w:r w:rsidR="008522E3" w:rsidRPr="008522E3">
        <w:rPr>
          <w:rFonts w:ascii="Times New Roman" w:hAnsi="Times New Roman"/>
          <w:sz w:val="28"/>
          <w:szCs w:val="28"/>
          <w:lang w:val="kk-KZ"/>
        </w:rPr>
        <w:t xml:space="preserve">үгінгі күннің өзекті міндеттерінің бірі – әрбір </w:t>
      </w:r>
      <w:r>
        <w:rPr>
          <w:rFonts w:ascii="Times New Roman" w:hAnsi="Times New Roman"/>
          <w:sz w:val="28"/>
          <w:szCs w:val="28"/>
          <w:lang w:val="kk-KZ"/>
        </w:rPr>
        <w:t>маманның</w:t>
      </w:r>
      <w:r w:rsidR="008522E3" w:rsidRPr="008522E3">
        <w:rPr>
          <w:rFonts w:ascii="Times New Roman" w:hAnsi="Times New Roman"/>
          <w:sz w:val="28"/>
          <w:szCs w:val="28"/>
          <w:lang w:val="kk-KZ"/>
        </w:rPr>
        <w:t xml:space="preserve"> шығармашылық қабілетін іске асыру</w:t>
      </w:r>
      <w:r>
        <w:rPr>
          <w:rFonts w:ascii="Times New Roman" w:hAnsi="Times New Roman"/>
          <w:sz w:val="28"/>
          <w:szCs w:val="28"/>
          <w:lang w:val="kk-KZ"/>
        </w:rPr>
        <w:t>.</w:t>
      </w:r>
    </w:p>
    <w:p w14:paraId="44167079"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Білім</w:t>
      </w:r>
      <w:r w:rsidR="008D7A0B">
        <w:rPr>
          <w:rFonts w:ascii="Times New Roman" w:hAnsi="Times New Roman"/>
          <w:sz w:val="28"/>
          <w:szCs w:val="28"/>
          <w:lang w:val="kk-KZ"/>
        </w:rPr>
        <w:t xml:space="preserve">  </w:t>
      </w:r>
      <w:r w:rsidRPr="008522E3">
        <w:rPr>
          <w:rFonts w:ascii="Times New Roman" w:hAnsi="Times New Roman"/>
          <w:sz w:val="28"/>
          <w:szCs w:val="28"/>
          <w:lang w:val="kk-KZ"/>
        </w:rPr>
        <w:t>алушылардың өз</w:t>
      </w:r>
      <w:r w:rsidR="0000524E">
        <w:rPr>
          <w:rFonts w:ascii="Times New Roman" w:hAnsi="Times New Roman"/>
          <w:sz w:val="28"/>
          <w:szCs w:val="28"/>
          <w:lang w:val="kk-KZ"/>
        </w:rPr>
        <w:t>ін</w:t>
      </w:r>
      <w:r w:rsidRPr="008522E3">
        <w:rPr>
          <w:rFonts w:ascii="Times New Roman" w:hAnsi="Times New Roman"/>
          <w:sz w:val="28"/>
          <w:szCs w:val="28"/>
          <w:lang w:val="kk-KZ"/>
        </w:rPr>
        <w:t>дік жұмысы өзінің көптеген көріністерінде, ең алдымен, оқу әдебиет</w:t>
      </w:r>
      <w:r w:rsidR="008D7A0B">
        <w:rPr>
          <w:rFonts w:ascii="Times New Roman" w:hAnsi="Times New Roman"/>
          <w:sz w:val="28"/>
          <w:szCs w:val="28"/>
          <w:lang w:val="kk-KZ"/>
        </w:rPr>
        <w:t>теріне</w:t>
      </w:r>
      <w:r w:rsidRPr="008522E3">
        <w:rPr>
          <w:rFonts w:ascii="Times New Roman" w:hAnsi="Times New Roman"/>
          <w:sz w:val="28"/>
          <w:szCs w:val="28"/>
          <w:lang w:val="kk-KZ"/>
        </w:rPr>
        <w:t>, мерзімді басылымдарға, әртүрлі басқа ақпарат көздеріне жүгінуді талап ететіндігіне назар аударады. Демек, б</w:t>
      </w:r>
      <w:r w:rsidR="0000524E">
        <w:rPr>
          <w:rFonts w:ascii="Times New Roman" w:hAnsi="Times New Roman"/>
          <w:sz w:val="28"/>
          <w:szCs w:val="28"/>
          <w:lang w:val="kk-KZ"/>
        </w:rPr>
        <w:t xml:space="preserve">ілім алушылардың </w:t>
      </w:r>
      <w:r w:rsidRPr="008522E3">
        <w:rPr>
          <w:rFonts w:ascii="Times New Roman" w:hAnsi="Times New Roman"/>
          <w:sz w:val="28"/>
          <w:szCs w:val="28"/>
          <w:lang w:val="kk-KZ"/>
        </w:rPr>
        <w:t xml:space="preserve">материалды дұрыс, сауатты зерттеу, талдау және өңдеу, жазудың әр түрлі форматын орындау, </w:t>
      </w:r>
      <w:r w:rsidR="00F47433">
        <w:rPr>
          <w:rFonts w:ascii="Times New Roman" w:hAnsi="Times New Roman"/>
          <w:sz w:val="28"/>
          <w:szCs w:val="28"/>
          <w:lang w:val="kk-KZ"/>
        </w:rPr>
        <w:t>белгіленген уақында орындауды</w:t>
      </w:r>
      <w:r w:rsidRPr="008522E3">
        <w:rPr>
          <w:rFonts w:ascii="Times New Roman" w:hAnsi="Times New Roman"/>
          <w:sz w:val="28"/>
          <w:szCs w:val="28"/>
          <w:lang w:val="kk-KZ"/>
        </w:rPr>
        <w:t xml:space="preserve"> меңгеру талап</w:t>
      </w:r>
      <w:r w:rsidR="008D7A0B">
        <w:rPr>
          <w:rFonts w:ascii="Times New Roman" w:hAnsi="Times New Roman"/>
          <w:sz w:val="28"/>
          <w:szCs w:val="28"/>
          <w:lang w:val="kk-KZ"/>
        </w:rPr>
        <w:t xml:space="preserve"> етіледі</w:t>
      </w:r>
      <w:r w:rsidRPr="008522E3">
        <w:rPr>
          <w:rFonts w:ascii="Times New Roman" w:hAnsi="Times New Roman"/>
          <w:sz w:val="28"/>
          <w:szCs w:val="28"/>
          <w:lang w:val="kk-KZ"/>
        </w:rPr>
        <w:t>.</w:t>
      </w:r>
    </w:p>
    <w:p w14:paraId="2BE5AC06" w14:textId="77777777" w:rsidR="008522E3" w:rsidRPr="008522E3" w:rsidRDefault="0000524E"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Білім алушының</w:t>
      </w:r>
      <w:r w:rsidR="008522E3" w:rsidRPr="008522E3">
        <w:rPr>
          <w:rFonts w:ascii="Times New Roman" w:hAnsi="Times New Roman"/>
          <w:sz w:val="28"/>
          <w:szCs w:val="28"/>
          <w:lang w:val="kk-KZ"/>
        </w:rPr>
        <w:t xml:space="preserve"> өз</w:t>
      </w:r>
      <w:r w:rsidR="008127F3">
        <w:rPr>
          <w:rFonts w:ascii="Times New Roman" w:hAnsi="Times New Roman"/>
          <w:sz w:val="28"/>
          <w:szCs w:val="28"/>
          <w:lang w:val="kk-KZ"/>
        </w:rPr>
        <w:t>ін</w:t>
      </w:r>
      <w:r w:rsidR="008522E3" w:rsidRPr="008522E3">
        <w:rPr>
          <w:rFonts w:ascii="Times New Roman" w:hAnsi="Times New Roman"/>
          <w:sz w:val="28"/>
          <w:szCs w:val="28"/>
          <w:lang w:val="kk-KZ"/>
        </w:rPr>
        <w:t>дік жұмысының табыстылығын бағалау үшін оқытушы бақылаудың ағымдағы және аралық түрлерін жиі қолданады:</w:t>
      </w:r>
    </w:p>
    <w:p w14:paraId="25052265"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xml:space="preserve">- ағымдағы бақылау </w:t>
      </w:r>
      <w:r w:rsidR="00F47433">
        <w:rPr>
          <w:rFonts w:ascii="Times New Roman" w:hAnsi="Times New Roman"/>
          <w:sz w:val="28"/>
          <w:szCs w:val="28"/>
          <w:lang w:val="kk-KZ"/>
        </w:rPr>
        <w:t xml:space="preserve">білім алушылардың </w:t>
      </w:r>
      <w:r w:rsidRPr="008522E3">
        <w:rPr>
          <w:rFonts w:ascii="Times New Roman" w:hAnsi="Times New Roman"/>
          <w:sz w:val="28"/>
          <w:szCs w:val="28"/>
          <w:lang w:val="kk-KZ"/>
        </w:rPr>
        <w:t xml:space="preserve"> білімін саралауға көмектеседі, оқытуды ынталандырады;</w:t>
      </w:r>
    </w:p>
    <w:p w14:paraId="510549B8"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xml:space="preserve">- аралық бақылау – бұл оқытушы пәннің келесі бөліміне ауысар алдында белгілі бір материалды меңгеру бойынша әр </w:t>
      </w:r>
      <w:r w:rsidR="00F47433">
        <w:rPr>
          <w:rFonts w:ascii="Times New Roman" w:hAnsi="Times New Roman"/>
          <w:sz w:val="28"/>
          <w:szCs w:val="28"/>
          <w:lang w:val="kk-KZ"/>
        </w:rPr>
        <w:t>білім алушының</w:t>
      </w:r>
      <w:r w:rsidRPr="008522E3">
        <w:rPr>
          <w:rFonts w:ascii="Times New Roman" w:hAnsi="Times New Roman"/>
          <w:sz w:val="28"/>
          <w:szCs w:val="28"/>
          <w:lang w:val="kk-KZ"/>
        </w:rPr>
        <w:t xml:space="preserve"> оқу жетістіктерін тексеру.</w:t>
      </w:r>
    </w:p>
    <w:p w14:paraId="52E9E731"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Жоғары білім беру жүйесінде бақылаудың тиімділігі оқу процесін жедел және перспективалық түзету, оқытуды дамыту және дербес жұмысты ұйымдастыру үшін оның нәтижелерін пайдалану дәрежесіне байланысты.</w:t>
      </w:r>
    </w:p>
    <w:p w14:paraId="72572A59" w14:textId="77777777" w:rsidR="008522E3" w:rsidRPr="008522E3" w:rsidRDefault="000C495E"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Жұмыстың осы түрінің тиімділігін арттыру мақсатында өз</w:t>
      </w:r>
      <w:r>
        <w:rPr>
          <w:rFonts w:ascii="Times New Roman" w:hAnsi="Times New Roman"/>
          <w:sz w:val="28"/>
          <w:szCs w:val="28"/>
          <w:lang w:val="kk-KZ"/>
        </w:rPr>
        <w:t>ін</w:t>
      </w:r>
      <w:r w:rsidRPr="008522E3">
        <w:rPr>
          <w:rFonts w:ascii="Times New Roman" w:hAnsi="Times New Roman"/>
          <w:sz w:val="28"/>
          <w:szCs w:val="28"/>
          <w:lang w:val="kk-KZ"/>
        </w:rPr>
        <w:t>дік танымдық қызметтің әртүрлі алгоритмдері әзірленеді.</w:t>
      </w:r>
      <w:r>
        <w:rPr>
          <w:rFonts w:ascii="Times New Roman" w:hAnsi="Times New Roman"/>
          <w:sz w:val="28"/>
          <w:szCs w:val="28"/>
          <w:lang w:val="kk-KZ"/>
        </w:rPr>
        <w:t xml:space="preserve"> </w:t>
      </w:r>
      <w:r w:rsidR="008522E3" w:rsidRPr="008522E3">
        <w:rPr>
          <w:rFonts w:ascii="Times New Roman" w:hAnsi="Times New Roman"/>
          <w:sz w:val="28"/>
          <w:szCs w:val="28"/>
          <w:lang w:val="kk-KZ"/>
        </w:rPr>
        <w:t xml:space="preserve">Оқу, зерттеу технологиясын қарастыратын авторлардың әр түрлі дидактикалық әзірлемелерін жинақтап </w:t>
      </w:r>
      <w:r w:rsidR="00FF1730">
        <w:rPr>
          <w:rFonts w:ascii="Times New Roman" w:hAnsi="Times New Roman"/>
          <w:sz w:val="28"/>
          <w:szCs w:val="28"/>
          <w:lang w:val="kk-KZ"/>
        </w:rPr>
        <w:t xml:space="preserve">                    </w:t>
      </w:r>
      <w:r w:rsidR="008522E3" w:rsidRPr="008522E3">
        <w:rPr>
          <w:rFonts w:ascii="Times New Roman" w:hAnsi="Times New Roman"/>
          <w:sz w:val="28"/>
          <w:szCs w:val="28"/>
          <w:lang w:val="kk-KZ"/>
        </w:rPr>
        <w:t xml:space="preserve">(Г.Альтшуллер, Д.Брунер, М.Кларин және т.б.), </w:t>
      </w:r>
      <w:r>
        <w:rPr>
          <w:rFonts w:ascii="Times New Roman" w:hAnsi="Times New Roman"/>
          <w:sz w:val="28"/>
          <w:szCs w:val="28"/>
          <w:lang w:val="kk-KZ"/>
        </w:rPr>
        <w:t>білім алушылардың</w:t>
      </w:r>
      <w:r w:rsidR="008522E3" w:rsidRPr="008522E3">
        <w:rPr>
          <w:rFonts w:ascii="Times New Roman" w:hAnsi="Times New Roman"/>
          <w:sz w:val="28"/>
          <w:szCs w:val="28"/>
          <w:lang w:val="kk-KZ"/>
        </w:rPr>
        <w:t xml:space="preserve"> өз</w:t>
      </w:r>
      <w:r w:rsidR="0000524E">
        <w:rPr>
          <w:rFonts w:ascii="Times New Roman" w:hAnsi="Times New Roman"/>
          <w:sz w:val="28"/>
          <w:szCs w:val="28"/>
          <w:lang w:val="kk-KZ"/>
        </w:rPr>
        <w:t>ін</w:t>
      </w:r>
      <w:r w:rsidR="008522E3" w:rsidRPr="008522E3">
        <w:rPr>
          <w:rFonts w:ascii="Times New Roman" w:hAnsi="Times New Roman"/>
          <w:sz w:val="28"/>
          <w:szCs w:val="28"/>
          <w:lang w:val="kk-KZ"/>
        </w:rPr>
        <w:t>дік жұмысы осы ұстанымдардан сипатталуы мүмкін, Д.Г. Левитес келесі әрекеттер ретін ұсынады:</w:t>
      </w:r>
    </w:p>
    <w:p w14:paraId="15009996"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әдебиетпен танысу;</w:t>
      </w:r>
    </w:p>
    <w:p w14:paraId="5310CFB4"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мәселені анықтау (пайымдау);</w:t>
      </w:r>
    </w:p>
    <w:p w14:paraId="46FD1FC8"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мәселені қою (тұжырымдау);</w:t>
      </w:r>
    </w:p>
    <w:p w14:paraId="77B90B01"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түсініксіз мәселелерді түсіндіру;</w:t>
      </w:r>
    </w:p>
    <w:p w14:paraId="10E80CEB"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болжамды қалыптастыру;</w:t>
      </w:r>
    </w:p>
    <w:p w14:paraId="3144480C"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оқу іс-әрекеттерін жоспарлау және әзірлеу;</w:t>
      </w:r>
    </w:p>
    <w:p w14:paraId="238CC270"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lastRenderedPageBreak/>
        <w:t>- деректерді жинау (фактілерді, бақылауларды, дәлелдемелерді жинақтау);</w:t>
      </w:r>
    </w:p>
    <w:p w14:paraId="6A0C0080"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жиналған деректерді талдау және синтездеу;</w:t>
      </w:r>
    </w:p>
    <w:p w14:paraId="697C2915"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деректер мен пікірлерді салыстыру;</w:t>
      </w:r>
    </w:p>
    <w:p w14:paraId="5B40EAC3"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хабарламаны дайындау және жазу (ресімдеу);</w:t>
      </w:r>
    </w:p>
    <w:p w14:paraId="647B1666"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дайындалған хабарламамен сөз сөйлеу, сұрақтарға жауап беру барысында нәтижелерді қайта қарастыру;</w:t>
      </w:r>
    </w:p>
    <w:p w14:paraId="611745E8"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 болжамдарды тексеру, қорытынды, тұжырымдар жасау [</w:t>
      </w:r>
      <w:r w:rsidR="008D5155">
        <w:rPr>
          <w:rFonts w:ascii="Times New Roman" w:hAnsi="Times New Roman"/>
          <w:sz w:val="28"/>
          <w:szCs w:val="28"/>
          <w:lang w:val="kk-KZ"/>
        </w:rPr>
        <w:t>157</w:t>
      </w:r>
      <w:r w:rsidRPr="008522E3">
        <w:rPr>
          <w:rFonts w:ascii="Times New Roman" w:hAnsi="Times New Roman"/>
          <w:sz w:val="28"/>
          <w:szCs w:val="28"/>
          <w:lang w:val="kk-KZ"/>
        </w:rPr>
        <w:t>].</w:t>
      </w:r>
    </w:p>
    <w:p w14:paraId="54E1C2FA"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Педагог-практиктердің көзқарастарын жинақтайтын тағы бір алгоритм білімалушының әрекеттерінің келесі реттілігі болып табылады:</w:t>
      </w:r>
    </w:p>
    <w:p w14:paraId="7401C7A9"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1</w:t>
      </w:r>
      <w:r w:rsidR="005E1918">
        <w:rPr>
          <w:rFonts w:ascii="Times New Roman" w:hAnsi="Times New Roman"/>
          <w:sz w:val="28"/>
          <w:szCs w:val="28"/>
          <w:lang w:val="kk-KZ"/>
        </w:rPr>
        <w:t>.</w:t>
      </w:r>
      <w:r w:rsidRPr="008522E3">
        <w:rPr>
          <w:rFonts w:ascii="Times New Roman" w:hAnsi="Times New Roman"/>
          <w:sz w:val="28"/>
          <w:szCs w:val="28"/>
          <w:lang w:val="kk-KZ"/>
        </w:rPr>
        <w:t xml:space="preserve"> Тақырыпты, жұмыстың мақсатын нақты түсіндіру, оқытылып жатқан тақырыпқа оқытушы ұсынған жоспарды мұқият оқып, ойластыру, жоспардың әрбір сұрағының мазмұнын ұғыну;</w:t>
      </w:r>
    </w:p>
    <w:p w14:paraId="03558C3E"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2</w:t>
      </w:r>
      <w:r w:rsidR="005E1918">
        <w:rPr>
          <w:rFonts w:ascii="Times New Roman" w:hAnsi="Times New Roman"/>
          <w:sz w:val="28"/>
          <w:szCs w:val="28"/>
          <w:lang w:val="kk-KZ"/>
        </w:rPr>
        <w:t>.</w:t>
      </w:r>
      <w:r w:rsidRPr="008522E3">
        <w:rPr>
          <w:rFonts w:ascii="Times New Roman" w:hAnsi="Times New Roman"/>
          <w:sz w:val="28"/>
          <w:szCs w:val="28"/>
          <w:lang w:val="kk-KZ"/>
        </w:rPr>
        <w:t xml:space="preserve"> Дәріс конспектісін пысықтау, қандай сұрақтар егжей-тегжейлі қаралғанын анықтау, шолу немесе дәріс мәтінінде мүлдем көрініс таппады.</w:t>
      </w:r>
    </w:p>
    <w:p w14:paraId="03F1E518"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3</w:t>
      </w:r>
      <w:r w:rsidR="005E1918">
        <w:rPr>
          <w:rFonts w:ascii="Times New Roman" w:hAnsi="Times New Roman"/>
          <w:sz w:val="28"/>
          <w:szCs w:val="28"/>
          <w:lang w:val="kk-KZ"/>
        </w:rPr>
        <w:t>.</w:t>
      </w:r>
      <w:r w:rsidRPr="008522E3">
        <w:rPr>
          <w:rFonts w:ascii="Times New Roman" w:hAnsi="Times New Roman"/>
          <w:sz w:val="28"/>
          <w:szCs w:val="28"/>
          <w:lang w:val="kk-KZ"/>
        </w:rPr>
        <w:t xml:space="preserve"> Өз</w:t>
      </w:r>
      <w:r w:rsidR="00867E46">
        <w:rPr>
          <w:rFonts w:ascii="Times New Roman" w:hAnsi="Times New Roman"/>
          <w:sz w:val="28"/>
          <w:szCs w:val="28"/>
          <w:lang w:val="kk-KZ"/>
        </w:rPr>
        <w:t>ін</w:t>
      </w:r>
      <w:r w:rsidRPr="008522E3">
        <w:rPr>
          <w:rFonts w:ascii="Times New Roman" w:hAnsi="Times New Roman"/>
          <w:sz w:val="28"/>
          <w:szCs w:val="28"/>
          <w:lang w:val="kk-KZ"/>
        </w:rPr>
        <w:t>дік оқу пәнін құрайтын сұрақтарды зерттеуге ерекше назар аудара отырып, оқулық материалын қарау; оқулықта ашылған негізгі ережелерді өзінің жұмыс дәптеріне жазу.</w:t>
      </w:r>
    </w:p>
    <w:p w14:paraId="71EE7087"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4</w:t>
      </w:r>
      <w:r w:rsidR="005E1918">
        <w:rPr>
          <w:rFonts w:ascii="Times New Roman" w:hAnsi="Times New Roman"/>
          <w:sz w:val="28"/>
          <w:szCs w:val="28"/>
          <w:lang w:val="kk-KZ"/>
        </w:rPr>
        <w:t>.</w:t>
      </w:r>
      <w:r w:rsidRPr="008522E3">
        <w:rPr>
          <w:rFonts w:ascii="Times New Roman" w:hAnsi="Times New Roman"/>
          <w:sz w:val="28"/>
          <w:szCs w:val="28"/>
          <w:lang w:val="kk-KZ"/>
        </w:rPr>
        <w:t xml:space="preserve"> Көрсетілген негізгі және мүмкіндігінше қосымша әдебиеттерді, ұсынылған басқа ақпарат көздерін мұқият зерттеу.</w:t>
      </w:r>
    </w:p>
    <w:p w14:paraId="635FEEB1"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5</w:t>
      </w:r>
      <w:r w:rsidR="005E1918">
        <w:rPr>
          <w:rFonts w:ascii="Times New Roman" w:hAnsi="Times New Roman"/>
          <w:sz w:val="28"/>
          <w:szCs w:val="28"/>
          <w:lang w:val="kk-KZ"/>
        </w:rPr>
        <w:t>.</w:t>
      </w:r>
      <w:r w:rsidRPr="008522E3">
        <w:rPr>
          <w:rFonts w:ascii="Times New Roman" w:hAnsi="Times New Roman"/>
          <w:sz w:val="28"/>
          <w:szCs w:val="28"/>
          <w:lang w:val="kk-KZ"/>
        </w:rPr>
        <w:t xml:space="preserve"> Ақпаратпен жұмыс істеуге кірісу. Өз</w:t>
      </w:r>
      <w:r w:rsidR="008D5155">
        <w:rPr>
          <w:rFonts w:ascii="Times New Roman" w:hAnsi="Times New Roman"/>
          <w:sz w:val="28"/>
          <w:szCs w:val="28"/>
          <w:lang w:val="kk-KZ"/>
        </w:rPr>
        <w:t>ін</w:t>
      </w:r>
      <w:r w:rsidRPr="008522E3">
        <w:rPr>
          <w:rFonts w:ascii="Times New Roman" w:hAnsi="Times New Roman"/>
          <w:sz w:val="28"/>
          <w:szCs w:val="28"/>
          <w:lang w:val="kk-KZ"/>
        </w:rPr>
        <w:t xml:space="preserve">дік оқуға шығарылған әрбір мәселе бойынша теориялық ережелерді көрсететін, дәріс, оқулық мәтінінен алынған немесе </w:t>
      </w:r>
      <w:r w:rsidR="008D5155">
        <w:rPr>
          <w:rFonts w:ascii="Times New Roman" w:hAnsi="Times New Roman"/>
          <w:sz w:val="28"/>
          <w:szCs w:val="28"/>
          <w:lang w:val="kk-KZ"/>
        </w:rPr>
        <w:t>білім алушының</w:t>
      </w:r>
      <w:r w:rsidRPr="008522E3">
        <w:rPr>
          <w:rFonts w:ascii="Times New Roman" w:hAnsi="Times New Roman"/>
          <w:sz w:val="28"/>
          <w:szCs w:val="28"/>
          <w:lang w:val="kk-KZ"/>
        </w:rPr>
        <w:t xml:space="preserve"> өзі бөлген нақты материалды таңдау.</w:t>
      </w:r>
    </w:p>
    <w:p w14:paraId="7254DBAF"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6</w:t>
      </w:r>
      <w:r w:rsidR="005E1918">
        <w:rPr>
          <w:rFonts w:ascii="Times New Roman" w:hAnsi="Times New Roman"/>
          <w:sz w:val="28"/>
          <w:szCs w:val="28"/>
          <w:lang w:val="kk-KZ"/>
        </w:rPr>
        <w:t>.</w:t>
      </w:r>
      <w:r w:rsidRPr="008522E3">
        <w:rPr>
          <w:rFonts w:ascii="Times New Roman" w:hAnsi="Times New Roman"/>
          <w:sz w:val="28"/>
          <w:szCs w:val="28"/>
          <w:lang w:val="kk-KZ"/>
        </w:rPr>
        <w:t xml:space="preserve"> Жұмыс дәптерлеріне тиісті жазбалар жасай отырып, жоспардың әрбір мәселесі бойынша жауаптың логикасын ойластыру.</w:t>
      </w:r>
    </w:p>
    <w:p w14:paraId="3C7CAB2E" w14:textId="77777777" w:rsidR="008522E3" w:rsidRPr="008522E3" w:rsidRDefault="008522E3" w:rsidP="004B279D">
      <w:pPr>
        <w:spacing w:after="0" w:line="240" w:lineRule="auto"/>
        <w:ind w:firstLine="709"/>
        <w:jc w:val="both"/>
        <w:rPr>
          <w:rFonts w:ascii="Times New Roman" w:hAnsi="Times New Roman"/>
          <w:sz w:val="28"/>
          <w:szCs w:val="28"/>
          <w:lang w:val="kk-KZ"/>
        </w:rPr>
      </w:pPr>
      <w:r w:rsidRPr="008522E3">
        <w:rPr>
          <w:rFonts w:ascii="Times New Roman" w:hAnsi="Times New Roman"/>
          <w:sz w:val="28"/>
          <w:szCs w:val="28"/>
          <w:lang w:val="kk-KZ"/>
        </w:rPr>
        <w:t>7</w:t>
      </w:r>
      <w:r w:rsidR="005E1918">
        <w:rPr>
          <w:rFonts w:ascii="Times New Roman" w:hAnsi="Times New Roman"/>
          <w:sz w:val="28"/>
          <w:szCs w:val="28"/>
          <w:lang w:val="kk-KZ"/>
        </w:rPr>
        <w:t>.</w:t>
      </w:r>
      <w:r w:rsidRPr="008522E3">
        <w:rPr>
          <w:rFonts w:ascii="Times New Roman" w:hAnsi="Times New Roman"/>
          <w:sz w:val="28"/>
          <w:szCs w:val="28"/>
          <w:lang w:val="kk-KZ"/>
        </w:rPr>
        <w:t xml:space="preserve"> Қиыншылық тудырған сұрақтарды оқытушыдан кеңес алу үшін жазу.</w:t>
      </w:r>
    </w:p>
    <w:p w14:paraId="15BFDF0D" w14:textId="77777777" w:rsidR="008522E3" w:rsidRPr="008522E3" w:rsidRDefault="00A31239"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Білім алушының</w:t>
      </w:r>
      <w:r w:rsidR="008522E3" w:rsidRPr="008522E3">
        <w:rPr>
          <w:rFonts w:ascii="Times New Roman" w:hAnsi="Times New Roman"/>
          <w:sz w:val="28"/>
          <w:szCs w:val="28"/>
          <w:lang w:val="kk-KZ"/>
        </w:rPr>
        <w:t xml:space="preserve">  әлеуеті жаңашылдығы, шынайылығы мен бірегейлігімен ерекшеленетін </w:t>
      </w:r>
      <w:r w:rsidR="000C495E">
        <w:rPr>
          <w:rFonts w:ascii="Times New Roman" w:hAnsi="Times New Roman"/>
          <w:sz w:val="28"/>
          <w:szCs w:val="28"/>
          <w:lang w:val="kk-KZ"/>
        </w:rPr>
        <w:t>шығармашылық</w:t>
      </w:r>
      <w:r w:rsidR="008522E3" w:rsidRPr="008522E3">
        <w:rPr>
          <w:rFonts w:ascii="Times New Roman" w:hAnsi="Times New Roman"/>
          <w:sz w:val="28"/>
          <w:szCs w:val="28"/>
          <w:lang w:val="kk-KZ"/>
        </w:rPr>
        <w:t xml:space="preserve"> өнімдерді жасау қажеттілігінен туындайтын рухани, ойлау, шығармашылық қабілеттерін қосқандағы интеллектуалды қызметі, білім алуы мен кәсіби дайындығының нәтижесі ретінде танылады.</w:t>
      </w:r>
    </w:p>
    <w:p w14:paraId="7CDCB94E" w14:textId="77777777" w:rsidR="00407D77" w:rsidRDefault="00407D77" w:rsidP="004B279D">
      <w:pPr>
        <w:spacing w:after="0" w:line="240" w:lineRule="auto"/>
        <w:ind w:firstLine="709"/>
        <w:jc w:val="both"/>
        <w:rPr>
          <w:rFonts w:ascii="Times New Roman" w:hAnsi="Times New Roman"/>
          <w:sz w:val="28"/>
          <w:szCs w:val="28"/>
          <w:lang w:val="kk-KZ"/>
        </w:rPr>
      </w:pPr>
      <w:r w:rsidRPr="00407D77">
        <w:rPr>
          <w:rFonts w:ascii="Times New Roman" w:hAnsi="Times New Roman"/>
          <w:sz w:val="28"/>
          <w:szCs w:val="28"/>
          <w:lang w:val="kk-KZ"/>
        </w:rPr>
        <w:t>Көптілді</w:t>
      </w:r>
      <w:r>
        <w:rPr>
          <w:rFonts w:ascii="Times New Roman" w:hAnsi="Times New Roman"/>
          <w:sz w:val="28"/>
          <w:szCs w:val="28"/>
          <w:lang w:val="kk-KZ"/>
        </w:rPr>
        <w:t>лікті оқыту</w:t>
      </w:r>
      <w:r w:rsidRPr="00407D77">
        <w:rPr>
          <w:rFonts w:ascii="Times New Roman" w:hAnsi="Times New Roman"/>
          <w:sz w:val="28"/>
          <w:szCs w:val="28"/>
          <w:lang w:val="kk-KZ"/>
        </w:rPr>
        <w:t xml:space="preserve"> жағдайында өзіндік жұмысты ұйымдастыру арқылы генетикалық білімді дамыту бойынша ғылыми-зерттеу жұмыстары</w:t>
      </w:r>
      <w:r>
        <w:rPr>
          <w:rFonts w:ascii="Times New Roman" w:hAnsi="Times New Roman"/>
          <w:sz w:val="28"/>
          <w:szCs w:val="28"/>
          <w:lang w:val="kk-KZ"/>
        </w:rPr>
        <w:t xml:space="preserve"> білім алушылар</w:t>
      </w:r>
      <w:r w:rsidRPr="00407D77">
        <w:rPr>
          <w:rFonts w:ascii="Times New Roman" w:hAnsi="Times New Roman"/>
          <w:sz w:val="28"/>
          <w:szCs w:val="28"/>
          <w:lang w:val="kk-KZ"/>
        </w:rPr>
        <w:t xml:space="preserve"> үшін сауалнамалар жүргізу барысында цифрлық білім беру бағытында өзіндік жұмыстарды орындауға қызығушылық танытқандарын көрсетті. Осыған байланысты генетикалық білім беру процесінде өзіндік жұмыс үшін келесі платформалар пайдаланылды: кроссворд -https://childdevelop.info сайтты, ребус генераторын пайдалану rebus1.com, сынақ генераторының онлайн сынақ алаңы (https://onlinetestpad.com/ru ) кросс-пазл генераторы (http://cross.highcat.org/ru), Интерактивті тақта: okulyk.com" тапсырмаларды орындайды, падлет тақтасы https://ru.padlet.com/.</w:t>
      </w:r>
    </w:p>
    <w:p w14:paraId="3ABDDF65" w14:textId="77777777" w:rsidR="008522E3" w:rsidRDefault="00867E46"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Бұл технологияның </w:t>
      </w:r>
      <w:r w:rsidR="00A31239">
        <w:rPr>
          <w:rFonts w:ascii="Times New Roman" w:hAnsi="Times New Roman"/>
          <w:sz w:val="28"/>
          <w:szCs w:val="28"/>
          <w:lang w:val="kk-KZ"/>
        </w:rPr>
        <w:t>д</w:t>
      </w:r>
      <w:r w:rsidR="00A31239" w:rsidRPr="00A31239">
        <w:rPr>
          <w:rFonts w:ascii="Times New Roman" w:hAnsi="Times New Roman"/>
          <w:sz w:val="28"/>
          <w:szCs w:val="28"/>
          <w:lang w:val="kk-KZ"/>
        </w:rPr>
        <w:t xml:space="preserve">әстүрлі технологиялармен салыстырғандағы артықшылығы сан алуан: материалды көрнекі түрде көрсету, білімді тиімді тексеру мүмкіндігі, </w:t>
      </w:r>
      <w:r>
        <w:rPr>
          <w:rFonts w:ascii="Times New Roman" w:hAnsi="Times New Roman"/>
          <w:sz w:val="28"/>
          <w:szCs w:val="28"/>
          <w:lang w:val="kk-KZ"/>
        </w:rPr>
        <w:t>білім алушылар</w:t>
      </w:r>
      <w:r w:rsidR="00A31239" w:rsidRPr="00A31239">
        <w:rPr>
          <w:rFonts w:ascii="Times New Roman" w:hAnsi="Times New Roman"/>
          <w:sz w:val="28"/>
          <w:szCs w:val="28"/>
          <w:lang w:val="kk-KZ"/>
        </w:rPr>
        <w:t xml:space="preserve"> жұмысындағы ұйымдастыру формаларының әртүрлілігі және </w:t>
      </w:r>
      <w:r>
        <w:rPr>
          <w:rFonts w:ascii="Times New Roman" w:hAnsi="Times New Roman"/>
          <w:sz w:val="28"/>
          <w:szCs w:val="28"/>
          <w:lang w:val="kk-KZ"/>
        </w:rPr>
        <w:t>оқытушы</w:t>
      </w:r>
      <w:r w:rsidR="00A31239" w:rsidRPr="00A31239">
        <w:rPr>
          <w:rFonts w:ascii="Times New Roman" w:hAnsi="Times New Roman"/>
          <w:sz w:val="28"/>
          <w:szCs w:val="28"/>
          <w:lang w:val="kk-KZ"/>
        </w:rPr>
        <w:t xml:space="preserve"> жұмысындағы әдістемелік техника. Көптеген биологиялық процестер күрделі. </w:t>
      </w:r>
      <w:r w:rsidR="00407D77">
        <w:rPr>
          <w:rFonts w:ascii="Times New Roman" w:hAnsi="Times New Roman"/>
          <w:sz w:val="28"/>
          <w:szCs w:val="28"/>
          <w:lang w:val="kk-KZ"/>
        </w:rPr>
        <w:t>Көптеген білім алушылар</w:t>
      </w:r>
      <w:r w:rsidR="00A31239" w:rsidRPr="00A31239">
        <w:rPr>
          <w:rFonts w:ascii="Times New Roman" w:hAnsi="Times New Roman"/>
          <w:sz w:val="28"/>
          <w:szCs w:val="28"/>
          <w:lang w:val="kk-KZ"/>
        </w:rPr>
        <w:t xml:space="preserve"> абстрактілі </w:t>
      </w:r>
      <w:r w:rsidR="00A31239" w:rsidRPr="00A31239">
        <w:rPr>
          <w:rFonts w:ascii="Times New Roman" w:hAnsi="Times New Roman"/>
          <w:sz w:val="28"/>
          <w:szCs w:val="28"/>
          <w:lang w:val="kk-KZ"/>
        </w:rPr>
        <w:lastRenderedPageBreak/>
        <w:t>жалпылауды меңгеруде қиналады, суретсіз олар процесті түсіне алмайды немесе құбылысты зерттей алмайды. Олардың абстрактілі ойлауының дамуы бейнелер арқылы жүзеге асады. Мультимедиялық анимациялық модельдер</w:t>
      </w:r>
      <w:r>
        <w:rPr>
          <w:rFonts w:ascii="Times New Roman" w:hAnsi="Times New Roman"/>
          <w:sz w:val="28"/>
          <w:szCs w:val="28"/>
          <w:lang w:val="kk-KZ"/>
        </w:rPr>
        <w:t xml:space="preserve"> білім алушының</w:t>
      </w:r>
      <w:r w:rsidR="00A31239" w:rsidRPr="00A31239">
        <w:rPr>
          <w:rFonts w:ascii="Times New Roman" w:hAnsi="Times New Roman"/>
          <w:sz w:val="28"/>
          <w:szCs w:val="28"/>
          <w:lang w:val="kk-KZ"/>
        </w:rPr>
        <w:t xml:space="preserve"> санасында</w:t>
      </w:r>
      <w:r w:rsidR="00407D77">
        <w:rPr>
          <w:rFonts w:ascii="Times New Roman" w:hAnsi="Times New Roman"/>
          <w:sz w:val="28"/>
          <w:szCs w:val="28"/>
          <w:lang w:val="kk-KZ"/>
        </w:rPr>
        <w:t xml:space="preserve"> генетикалық</w:t>
      </w:r>
      <w:r w:rsidR="00A31239" w:rsidRPr="00A31239">
        <w:rPr>
          <w:rFonts w:ascii="Times New Roman" w:hAnsi="Times New Roman"/>
          <w:sz w:val="28"/>
          <w:szCs w:val="28"/>
          <w:lang w:val="kk-KZ"/>
        </w:rPr>
        <w:t xml:space="preserve"> процестің тұтас бейнесін қалыптастыруға мүмкіндік береді</w:t>
      </w:r>
      <w:r>
        <w:rPr>
          <w:rFonts w:ascii="Times New Roman" w:hAnsi="Times New Roman"/>
          <w:sz w:val="28"/>
          <w:szCs w:val="28"/>
          <w:lang w:val="kk-KZ"/>
        </w:rPr>
        <w:t>.</w:t>
      </w:r>
      <w:r w:rsidR="00407D77">
        <w:rPr>
          <w:rFonts w:ascii="Times New Roman" w:hAnsi="Times New Roman"/>
          <w:sz w:val="28"/>
          <w:szCs w:val="28"/>
          <w:lang w:val="kk-KZ"/>
        </w:rPr>
        <w:t xml:space="preserve"> Мына сслыка арқылы анимациялық кескіндер арқылы генетикалық зертханалық сабақтарды түсіндіруге қолдандық виртуальды зертханалық жұмыс ретінде көрсетуге қолайлы ресурс </w:t>
      </w:r>
      <w:r w:rsidR="00407D77">
        <w:fldChar w:fldCharType="begin"/>
      </w:r>
      <w:r w:rsidR="00407D77" w:rsidRPr="008A2F82">
        <w:rPr>
          <w:lang w:val="kk-KZ"/>
        </w:rPr>
        <w:instrText>HYPERLINK "https://www.biologyonline.com/tutorials/genetics-lesson-outline-worksheets"</w:instrText>
      </w:r>
      <w:r w:rsidR="00407D77">
        <w:fldChar w:fldCharType="separate"/>
      </w:r>
      <w:r w:rsidR="00407D77" w:rsidRPr="00273FF9">
        <w:rPr>
          <w:rStyle w:val="af"/>
          <w:rFonts w:ascii="Times New Roman" w:hAnsi="Times New Roman"/>
          <w:sz w:val="28"/>
          <w:szCs w:val="28"/>
          <w:lang w:val="kk-KZ"/>
        </w:rPr>
        <w:t>https://www.biologyonline.com/tutorials/genetics-lesson-outline-worksheets</w:t>
      </w:r>
      <w:r w:rsidR="00407D77">
        <w:fldChar w:fldCharType="end"/>
      </w:r>
    </w:p>
    <w:p w14:paraId="212FFB7D" w14:textId="77777777" w:rsidR="008522E3" w:rsidRPr="008127F3" w:rsidRDefault="00407D77" w:rsidP="004B279D">
      <w:pPr>
        <w:spacing w:after="0" w:line="240" w:lineRule="auto"/>
        <w:ind w:firstLine="709"/>
        <w:jc w:val="both"/>
        <w:rPr>
          <w:rFonts w:ascii="Times New Roman" w:hAnsi="Times New Roman"/>
          <w:sz w:val="28"/>
          <w:szCs w:val="28"/>
          <w:lang w:val="kk-KZ"/>
        </w:rPr>
      </w:pPr>
      <w:r w:rsidRPr="00407D77">
        <w:rPr>
          <w:rFonts w:ascii="Times New Roman" w:hAnsi="Times New Roman"/>
          <w:sz w:val="28"/>
          <w:szCs w:val="28"/>
          <w:lang w:val="kk-KZ"/>
        </w:rPr>
        <w:t xml:space="preserve">Бүгінгі таңда биолог білім алушылар генетикалық білім алу үрдісінде </w:t>
      </w:r>
      <w:r w:rsidR="006D08B3">
        <w:rPr>
          <w:rFonts w:ascii="Times New Roman" w:hAnsi="Times New Roman"/>
          <w:sz w:val="28"/>
          <w:szCs w:val="28"/>
          <w:lang w:val="kk-KZ"/>
        </w:rPr>
        <w:t xml:space="preserve">өзіндік жұмыстың тапсырмаларын орындау барысында </w:t>
      </w:r>
      <w:r w:rsidRPr="00407D77">
        <w:rPr>
          <w:rFonts w:ascii="Times New Roman" w:hAnsi="Times New Roman"/>
          <w:sz w:val="28"/>
          <w:szCs w:val="28"/>
          <w:lang w:val="kk-KZ"/>
        </w:rPr>
        <w:t>Power Point, Microsoft Publisher, Adobe Photoshop, Chat GPT, E-LAB</w:t>
      </w:r>
      <w:r>
        <w:rPr>
          <w:rFonts w:ascii="Times New Roman" w:hAnsi="Times New Roman"/>
          <w:sz w:val="28"/>
          <w:szCs w:val="28"/>
          <w:lang w:val="kk-KZ"/>
        </w:rPr>
        <w:t xml:space="preserve"> сияқты ресурстарды</w:t>
      </w:r>
      <w:r w:rsidR="008127F3">
        <w:rPr>
          <w:rFonts w:ascii="Times New Roman" w:hAnsi="Times New Roman"/>
          <w:sz w:val="28"/>
          <w:szCs w:val="28"/>
          <w:lang w:val="kk-KZ"/>
        </w:rPr>
        <w:t>, с</w:t>
      </w:r>
      <w:r w:rsidR="008127F3" w:rsidRPr="008127F3">
        <w:rPr>
          <w:rFonts w:ascii="Times New Roman" w:hAnsi="Times New Roman"/>
          <w:sz w:val="28"/>
          <w:szCs w:val="28"/>
          <w:lang w:val="kk-KZ"/>
        </w:rPr>
        <w:t xml:space="preserve">ондай-ақ, тапсырмаларды орындау кезінде жаңа бағдарламалар (google slides, prezi, zoho show, powtoon, canva, word wall, xmaind) және т.б. </w:t>
      </w:r>
      <w:r w:rsidR="008127F3">
        <w:rPr>
          <w:rFonts w:ascii="Times New Roman" w:hAnsi="Times New Roman"/>
          <w:sz w:val="28"/>
          <w:szCs w:val="28"/>
          <w:lang w:val="kk-KZ"/>
        </w:rPr>
        <w:t xml:space="preserve">белсенді </w:t>
      </w:r>
      <w:r w:rsidR="008127F3" w:rsidRPr="008127F3">
        <w:rPr>
          <w:rFonts w:ascii="Times New Roman" w:hAnsi="Times New Roman"/>
          <w:sz w:val="28"/>
          <w:szCs w:val="28"/>
          <w:lang w:val="kk-KZ"/>
        </w:rPr>
        <w:t>пайдалан</w:t>
      </w:r>
      <w:r w:rsidR="0047328D">
        <w:rPr>
          <w:rFonts w:ascii="Times New Roman" w:hAnsi="Times New Roman"/>
          <w:sz w:val="28"/>
          <w:szCs w:val="28"/>
          <w:lang w:val="kk-KZ"/>
        </w:rPr>
        <w:t>а</w:t>
      </w:r>
      <w:r w:rsidR="008127F3" w:rsidRPr="008127F3">
        <w:rPr>
          <w:rFonts w:ascii="Times New Roman" w:hAnsi="Times New Roman"/>
          <w:sz w:val="28"/>
          <w:szCs w:val="28"/>
          <w:lang w:val="kk-KZ"/>
        </w:rPr>
        <w:t>ды.</w:t>
      </w:r>
    </w:p>
    <w:p w14:paraId="48CF9D10" w14:textId="77777777" w:rsidR="009950FC" w:rsidRPr="004C600C" w:rsidRDefault="006D08B3"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Цифрлық</w:t>
      </w:r>
      <w:r w:rsidRPr="006D08B3">
        <w:rPr>
          <w:rFonts w:ascii="Times New Roman" w:hAnsi="Times New Roman"/>
          <w:sz w:val="28"/>
          <w:szCs w:val="28"/>
          <w:lang w:val="kk-KZ"/>
        </w:rPr>
        <w:t xml:space="preserve"> технологияны қолдану оқу курсына бір мезгілде бейне,</w:t>
      </w:r>
      <w:r w:rsidR="0024085A">
        <w:rPr>
          <w:rFonts w:ascii="Times New Roman" w:hAnsi="Times New Roman"/>
          <w:sz w:val="28"/>
          <w:szCs w:val="28"/>
          <w:lang w:val="kk-KZ"/>
        </w:rPr>
        <w:t xml:space="preserve"> </w:t>
      </w:r>
      <w:r w:rsidRPr="006D08B3">
        <w:rPr>
          <w:rFonts w:ascii="Times New Roman" w:hAnsi="Times New Roman"/>
          <w:sz w:val="28"/>
          <w:szCs w:val="28"/>
          <w:lang w:val="kk-KZ"/>
        </w:rPr>
        <w:t>аудио, фото, сызба, картина, диаграмма, мәтінді енгізуге мүмкіндік береді.</w:t>
      </w:r>
      <w:r w:rsidR="0024085A">
        <w:rPr>
          <w:rFonts w:ascii="Times New Roman" w:hAnsi="Times New Roman"/>
          <w:sz w:val="28"/>
          <w:szCs w:val="28"/>
          <w:lang w:val="kk-KZ"/>
        </w:rPr>
        <w:t xml:space="preserve"> </w:t>
      </w:r>
      <w:r w:rsidRPr="006D08B3">
        <w:rPr>
          <w:rFonts w:ascii="Times New Roman" w:hAnsi="Times New Roman"/>
          <w:sz w:val="28"/>
          <w:szCs w:val="28"/>
          <w:lang w:val="kk-KZ"/>
        </w:rPr>
        <w:t>Ақпарат көздерінің алуан түрлілігі жаңалық пен жан-жақтылық жағдайын</w:t>
      </w:r>
      <w:r w:rsidR="0024085A">
        <w:rPr>
          <w:rFonts w:ascii="Times New Roman" w:hAnsi="Times New Roman"/>
          <w:sz w:val="28"/>
          <w:szCs w:val="28"/>
          <w:lang w:val="kk-KZ"/>
        </w:rPr>
        <w:t xml:space="preserve"> </w:t>
      </w:r>
      <w:r w:rsidRPr="006D08B3">
        <w:rPr>
          <w:rFonts w:ascii="Times New Roman" w:hAnsi="Times New Roman"/>
          <w:sz w:val="28"/>
          <w:szCs w:val="28"/>
          <w:lang w:val="kk-KZ"/>
        </w:rPr>
        <w:t>жасайды</w:t>
      </w:r>
      <w:r>
        <w:rPr>
          <w:rFonts w:ascii="Times New Roman" w:hAnsi="Times New Roman"/>
          <w:sz w:val="28"/>
          <w:szCs w:val="28"/>
          <w:lang w:val="kk-KZ"/>
        </w:rPr>
        <w:t>.</w:t>
      </w:r>
    </w:p>
    <w:p w14:paraId="5FC9408F" w14:textId="77777777" w:rsidR="008127F3" w:rsidRPr="008127F3" w:rsidRDefault="005224E3"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Осы </w:t>
      </w:r>
      <w:r w:rsidR="008127F3" w:rsidRPr="008127F3">
        <w:rPr>
          <w:rFonts w:ascii="Times New Roman" w:hAnsi="Times New Roman"/>
          <w:sz w:val="28"/>
          <w:szCs w:val="28"/>
          <w:lang w:val="kk-KZ"/>
        </w:rPr>
        <w:t xml:space="preserve"> бағытта</w:t>
      </w:r>
      <w:r w:rsidR="008127F3">
        <w:rPr>
          <w:rFonts w:ascii="Times New Roman" w:hAnsi="Times New Roman"/>
          <w:sz w:val="28"/>
          <w:szCs w:val="28"/>
          <w:lang w:val="kk-KZ"/>
        </w:rPr>
        <w:t xml:space="preserve"> дайындаған қазақ тіліндегі  электрондық оқу құралымыз бар. Оны тапсырмалар ыңғайына қарай  </w:t>
      </w:r>
      <w:r>
        <w:rPr>
          <w:rFonts w:ascii="Times New Roman" w:hAnsi="Times New Roman"/>
          <w:sz w:val="28"/>
          <w:szCs w:val="28"/>
          <w:lang w:val="kk-KZ"/>
        </w:rPr>
        <w:t xml:space="preserve">генетикалық білім беру үрдісінде </w:t>
      </w:r>
      <w:r w:rsidR="008127F3">
        <w:rPr>
          <w:rFonts w:ascii="Times New Roman" w:hAnsi="Times New Roman"/>
          <w:sz w:val="28"/>
          <w:szCs w:val="28"/>
          <w:lang w:val="kk-KZ"/>
        </w:rPr>
        <w:t xml:space="preserve"> қолданамыз</w:t>
      </w:r>
      <w:r w:rsidR="0024085A">
        <w:rPr>
          <w:rFonts w:ascii="Times New Roman" w:hAnsi="Times New Roman"/>
          <w:sz w:val="28"/>
          <w:szCs w:val="28"/>
          <w:lang w:val="kk-KZ"/>
        </w:rPr>
        <w:t xml:space="preserve"> </w:t>
      </w:r>
      <w:r w:rsidR="008D5155" w:rsidRPr="008522E3">
        <w:rPr>
          <w:rFonts w:ascii="Times New Roman" w:hAnsi="Times New Roman"/>
          <w:sz w:val="28"/>
          <w:szCs w:val="28"/>
          <w:lang w:val="kk-KZ"/>
        </w:rPr>
        <w:t>[</w:t>
      </w:r>
      <w:r w:rsidR="008D5155">
        <w:rPr>
          <w:rFonts w:ascii="Times New Roman" w:hAnsi="Times New Roman"/>
          <w:sz w:val="28"/>
          <w:szCs w:val="28"/>
          <w:lang w:val="kk-KZ"/>
        </w:rPr>
        <w:t>158</w:t>
      </w:r>
      <w:r w:rsidR="008D5155" w:rsidRPr="008522E3">
        <w:rPr>
          <w:rFonts w:ascii="Times New Roman" w:hAnsi="Times New Roman"/>
          <w:sz w:val="28"/>
          <w:szCs w:val="28"/>
          <w:lang w:val="kk-KZ"/>
        </w:rPr>
        <w:t>].</w:t>
      </w:r>
    </w:p>
    <w:p w14:paraId="46BE8E4F" w14:textId="77777777" w:rsidR="005224E3" w:rsidRPr="00C908F5" w:rsidRDefault="00C908F5" w:rsidP="004B279D">
      <w:pPr>
        <w:spacing w:after="0" w:line="240" w:lineRule="auto"/>
        <w:ind w:firstLine="709"/>
        <w:jc w:val="both"/>
        <w:rPr>
          <w:rFonts w:ascii="Times New Roman" w:hAnsi="Times New Roman"/>
          <w:sz w:val="28"/>
          <w:szCs w:val="28"/>
          <w:lang w:val="kk-KZ"/>
        </w:rPr>
      </w:pPr>
      <w:r w:rsidRPr="00C908F5">
        <w:rPr>
          <w:rFonts w:ascii="Times New Roman" w:hAnsi="Times New Roman"/>
          <w:sz w:val="28"/>
          <w:szCs w:val="28"/>
          <w:lang w:val="kk-KZ"/>
        </w:rPr>
        <w:t xml:space="preserve">Жоғарыда көрсетілген </w:t>
      </w:r>
      <w:r>
        <w:rPr>
          <w:rFonts w:ascii="Times New Roman" w:hAnsi="Times New Roman"/>
          <w:sz w:val="28"/>
          <w:szCs w:val="28"/>
          <w:lang w:val="kk-KZ"/>
        </w:rPr>
        <w:t xml:space="preserve"> ақпараттық ресурстар не</w:t>
      </w:r>
      <w:r w:rsidR="00A353BC">
        <w:rPr>
          <w:rFonts w:ascii="Times New Roman" w:hAnsi="Times New Roman"/>
          <w:sz w:val="28"/>
          <w:szCs w:val="28"/>
          <w:lang w:val="kk-KZ"/>
        </w:rPr>
        <w:t>г</w:t>
      </w:r>
      <w:r>
        <w:rPr>
          <w:rFonts w:ascii="Times New Roman" w:hAnsi="Times New Roman"/>
          <w:sz w:val="28"/>
          <w:szCs w:val="28"/>
          <w:lang w:val="kk-KZ"/>
        </w:rPr>
        <w:t>ізінде дайындалған өзіндік жұмыстар</w:t>
      </w:r>
      <w:r w:rsidR="00A353BC">
        <w:rPr>
          <w:rFonts w:ascii="Times New Roman" w:hAnsi="Times New Roman"/>
          <w:sz w:val="28"/>
          <w:szCs w:val="28"/>
          <w:lang w:val="kk-KZ"/>
        </w:rPr>
        <w:t xml:space="preserve"> қолданысы </w:t>
      </w:r>
      <w:r>
        <w:rPr>
          <w:rFonts w:ascii="Times New Roman" w:hAnsi="Times New Roman"/>
          <w:sz w:val="28"/>
          <w:szCs w:val="28"/>
          <w:lang w:val="kk-KZ"/>
        </w:rPr>
        <w:t xml:space="preserve"> диссертациямыздың келесі бөлімінде</w:t>
      </w:r>
      <w:r w:rsidR="00A353BC">
        <w:rPr>
          <w:rFonts w:ascii="Times New Roman" w:hAnsi="Times New Roman"/>
          <w:sz w:val="28"/>
          <w:szCs w:val="28"/>
          <w:lang w:val="kk-KZ"/>
        </w:rPr>
        <w:t xml:space="preserve"> баяндалады.</w:t>
      </w:r>
    </w:p>
    <w:p w14:paraId="176636CE" w14:textId="77777777" w:rsidR="0047328D" w:rsidRDefault="0047328D" w:rsidP="004B279D">
      <w:pPr>
        <w:spacing w:after="0" w:line="240" w:lineRule="auto"/>
        <w:ind w:firstLine="709"/>
        <w:jc w:val="both"/>
        <w:rPr>
          <w:rFonts w:ascii="Times New Roman" w:hAnsi="Times New Roman"/>
          <w:b/>
          <w:sz w:val="28"/>
          <w:szCs w:val="28"/>
          <w:lang w:val="kk-KZ"/>
        </w:rPr>
      </w:pPr>
    </w:p>
    <w:p w14:paraId="475148F7" w14:textId="77777777" w:rsidR="004C600C" w:rsidRDefault="005E1918" w:rsidP="004B279D">
      <w:pPr>
        <w:spacing w:after="0" w:line="240" w:lineRule="auto"/>
        <w:ind w:firstLine="709"/>
        <w:jc w:val="both"/>
        <w:rPr>
          <w:rFonts w:ascii="Times New Roman" w:hAnsi="Times New Roman"/>
          <w:b/>
          <w:sz w:val="28"/>
          <w:szCs w:val="28"/>
          <w:lang w:val="kk-KZ" w:eastAsia="en-US"/>
        </w:rPr>
      </w:pPr>
      <w:r>
        <w:rPr>
          <w:rFonts w:ascii="Times New Roman" w:hAnsi="Times New Roman"/>
          <w:b/>
          <w:sz w:val="28"/>
          <w:szCs w:val="28"/>
          <w:lang w:val="kk-KZ"/>
        </w:rPr>
        <w:t>2.2</w:t>
      </w:r>
      <w:r w:rsidR="00BA6F30">
        <w:rPr>
          <w:rFonts w:ascii="Times New Roman" w:hAnsi="Times New Roman"/>
          <w:b/>
          <w:sz w:val="28"/>
          <w:szCs w:val="28"/>
          <w:lang w:val="kk-KZ"/>
        </w:rPr>
        <w:t xml:space="preserve"> </w:t>
      </w:r>
      <w:r w:rsidR="006748F5" w:rsidRPr="006748F5">
        <w:rPr>
          <w:rFonts w:ascii="Times New Roman" w:hAnsi="Times New Roman"/>
          <w:b/>
          <w:sz w:val="28"/>
          <w:szCs w:val="28"/>
          <w:lang w:val="kk-KZ" w:eastAsia="en-US"/>
        </w:rPr>
        <w:t>Көптілділікті оқыту жағдайында  өзіндік жұмысты ұйымдастыру негізінде білім алушылардың генетикалық білімдерін дамытудың құрылымдық-мазмұндық  моделі</w:t>
      </w:r>
    </w:p>
    <w:p w14:paraId="1468F430" w14:textId="77777777" w:rsidR="00BA6F30" w:rsidRPr="004C600C" w:rsidRDefault="00BA6F30" w:rsidP="004B279D">
      <w:pPr>
        <w:spacing w:after="0" w:line="240" w:lineRule="auto"/>
        <w:ind w:firstLine="709"/>
        <w:jc w:val="both"/>
        <w:rPr>
          <w:rFonts w:ascii="Times New Roman" w:hAnsi="Times New Roman"/>
          <w:b/>
          <w:sz w:val="28"/>
          <w:szCs w:val="28"/>
          <w:lang w:val="kk-KZ"/>
        </w:rPr>
      </w:pPr>
    </w:p>
    <w:p w14:paraId="196CA1B8" w14:textId="77777777" w:rsidR="004C600C" w:rsidRPr="004C600C" w:rsidRDefault="004C600C" w:rsidP="004B279D">
      <w:pPr>
        <w:spacing w:after="0" w:line="240" w:lineRule="auto"/>
        <w:ind w:firstLine="709"/>
        <w:jc w:val="both"/>
        <w:rPr>
          <w:rFonts w:ascii="Times New Roman" w:hAnsi="Times New Roman"/>
          <w:sz w:val="28"/>
          <w:szCs w:val="28"/>
          <w:lang w:val="kk-KZ"/>
        </w:rPr>
      </w:pPr>
      <w:r w:rsidRPr="004C600C">
        <w:rPr>
          <w:rFonts w:ascii="Times New Roman" w:hAnsi="Times New Roman"/>
          <w:sz w:val="28"/>
          <w:szCs w:val="28"/>
          <w:lang w:val="kk-KZ"/>
        </w:rPr>
        <w:t>Біздің зерттеуіміз көптілділік жағдайында болашақ биология мұғалімдерінің генетикалық білімдерін дамытуға бағытталған.</w:t>
      </w:r>
    </w:p>
    <w:p w14:paraId="7784BFDF" w14:textId="77777777" w:rsidR="004C600C" w:rsidRPr="004C600C" w:rsidRDefault="004C600C" w:rsidP="004B279D">
      <w:pPr>
        <w:spacing w:after="0" w:line="240" w:lineRule="auto"/>
        <w:ind w:firstLine="709"/>
        <w:jc w:val="both"/>
        <w:rPr>
          <w:rFonts w:ascii="Times New Roman" w:hAnsi="Times New Roman"/>
          <w:sz w:val="28"/>
          <w:szCs w:val="28"/>
          <w:lang w:val="kk-KZ"/>
        </w:rPr>
      </w:pPr>
      <w:r w:rsidRPr="004C600C">
        <w:rPr>
          <w:rFonts w:ascii="Times New Roman" w:hAnsi="Times New Roman"/>
          <w:sz w:val="28"/>
          <w:szCs w:val="28"/>
          <w:lang w:val="kk-KZ"/>
        </w:rPr>
        <w:t>Көптілді білім беру негізінде генетикадан өзіндік жұмысты ұйымдастыру теория</w:t>
      </w:r>
      <w:r w:rsidR="002D22FC">
        <w:rPr>
          <w:rFonts w:ascii="Times New Roman" w:hAnsi="Times New Roman"/>
          <w:sz w:val="28"/>
          <w:szCs w:val="28"/>
          <w:lang w:val="kk-KZ"/>
        </w:rPr>
        <w:t>сы</w:t>
      </w:r>
      <w:r w:rsidRPr="004C600C">
        <w:rPr>
          <w:rFonts w:ascii="Times New Roman" w:hAnsi="Times New Roman"/>
          <w:sz w:val="28"/>
          <w:szCs w:val="28"/>
          <w:lang w:val="kk-KZ"/>
        </w:rPr>
        <w:t xml:space="preserve"> мен практика</w:t>
      </w:r>
      <w:r w:rsidR="002D22FC">
        <w:rPr>
          <w:rFonts w:ascii="Times New Roman" w:hAnsi="Times New Roman"/>
          <w:sz w:val="28"/>
          <w:szCs w:val="28"/>
          <w:lang w:val="kk-KZ"/>
        </w:rPr>
        <w:t xml:space="preserve">сы </w:t>
      </w:r>
      <w:r w:rsidRPr="004C600C">
        <w:rPr>
          <w:rFonts w:ascii="Times New Roman" w:hAnsi="Times New Roman"/>
          <w:sz w:val="28"/>
          <w:szCs w:val="28"/>
          <w:lang w:val="kk-KZ"/>
        </w:rPr>
        <w:t>университет түлектерінің көптілді білім беру жағдайында өз бетінше жұмысқа дайын еместігі мен түлектің кәсіби және әлеуметтік мәселелерді шешуде өзіндік жұмыс әдістерін меңгерген, құзыретті «өзін-өзі қалыптастырушы» тұлға ретінде</w:t>
      </w:r>
      <w:r w:rsidR="002D22FC">
        <w:rPr>
          <w:rFonts w:ascii="Times New Roman" w:hAnsi="Times New Roman"/>
          <w:sz w:val="28"/>
          <w:szCs w:val="28"/>
          <w:lang w:val="kk-KZ"/>
        </w:rPr>
        <w:t xml:space="preserve"> </w:t>
      </w:r>
      <w:r w:rsidRPr="004C600C">
        <w:rPr>
          <w:rFonts w:ascii="Times New Roman" w:hAnsi="Times New Roman"/>
          <w:sz w:val="28"/>
          <w:szCs w:val="28"/>
          <w:lang w:val="kk-KZ"/>
        </w:rPr>
        <w:t>білім деңгейін  дамыту</w:t>
      </w:r>
      <w:r w:rsidR="002D22FC" w:rsidRPr="002D22FC">
        <w:rPr>
          <w:rFonts w:ascii="Times New Roman" w:hAnsi="Times New Roman"/>
          <w:sz w:val="28"/>
          <w:szCs w:val="28"/>
          <w:lang w:val="kk-KZ"/>
        </w:rPr>
        <w:t xml:space="preserve"> </w:t>
      </w:r>
      <w:r w:rsidR="002D22FC" w:rsidRPr="004C600C">
        <w:rPr>
          <w:rFonts w:ascii="Times New Roman" w:hAnsi="Times New Roman"/>
          <w:sz w:val="28"/>
          <w:szCs w:val="28"/>
          <w:lang w:val="kk-KZ"/>
        </w:rPr>
        <w:t>қоғамның заманауи талаптары арасында</w:t>
      </w:r>
      <w:r w:rsidR="002D22FC">
        <w:rPr>
          <w:rFonts w:ascii="Times New Roman" w:hAnsi="Times New Roman"/>
          <w:sz w:val="28"/>
          <w:szCs w:val="28"/>
          <w:lang w:val="kk-KZ"/>
        </w:rPr>
        <w:t xml:space="preserve">ғы </w:t>
      </w:r>
      <w:r w:rsidR="002D22FC" w:rsidRPr="004C600C">
        <w:rPr>
          <w:rFonts w:ascii="Times New Roman" w:hAnsi="Times New Roman"/>
          <w:sz w:val="28"/>
          <w:szCs w:val="28"/>
          <w:lang w:val="kk-KZ"/>
        </w:rPr>
        <w:t>орын алған қайшылықтарды шешуге бағыттал</w:t>
      </w:r>
      <w:r w:rsidR="003E7A1C">
        <w:rPr>
          <w:rFonts w:ascii="Times New Roman" w:hAnsi="Times New Roman"/>
          <w:sz w:val="28"/>
          <w:szCs w:val="28"/>
          <w:lang w:val="kk-KZ"/>
        </w:rPr>
        <w:t>ды</w:t>
      </w:r>
      <w:r w:rsidR="002D22FC">
        <w:rPr>
          <w:rFonts w:ascii="Times New Roman" w:hAnsi="Times New Roman"/>
          <w:sz w:val="28"/>
          <w:szCs w:val="28"/>
          <w:lang w:val="kk-KZ"/>
        </w:rPr>
        <w:t>. Б</w:t>
      </w:r>
      <w:r w:rsidRPr="004C600C">
        <w:rPr>
          <w:rFonts w:ascii="Times New Roman" w:hAnsi="Times New Roman"/>
          <w:sz w:val="28"/>
          <w:szCs w:val="28"/>
          <w:lang w:val="kk-KZ"/>
        </w:rPr>
        <w:t xml:space="preserve">олашақ </w:t>
      </w:r>
      <w:r w:rsidR="002D22FC">
        <w:rPr>
          <w:rFonts w:ascii="Times New Roman" w:hAnsi="Times New Roman"/>
          <w:sz w:val="28"/>
          <w:szCs w:val="28"/>
          <w:lang w:val="kk-KZ"/>
        </w:rPr>
        <w:t xml:space="preserve">биология </w:t>
      </w:r>
      <w:r w:rsidRPr="004C600C">
        <w:rPr>
          <w:rFonts w:ascii="Times New Roman" w:hAnsi="Times New Roman"/>
          <w:sz w:val="28"/>
          <w:szCs w:val="28"/>
          <w:lang w:val="kk-KZ"/>
        </w:rPr>
        <w:t xml:space="preserve">мұғалімдердің өзін-өзі ұйымдастыру технологияларын игеруге деген қажеттілік пен осы процесті ұйымдастырудың тиімді тәсілінің жоқтығы оның мазмұнын, әдістерін, құралдарын және шарттарын әзірлеудің теориялық негіздерін </w:t>
      </w:r>
      <w:r w:rsidR="003E7A1C">
        <w:rPr>
          <w:rFonts w:ascii="Times New Roman" w:hAnsi="Times New Roman"/>
          <w:sz w:val="28"/>
          <w:szCs w:val="28"/>
          <w:lang w:val="kk-KZ"/>
        </w:rPr>
        <w:t>әзірлеу</w:t>
      </w:r>
      <w:r w:rsidRPr="004C600C">
        <w:rPr>
          <w:rFonts w:ascii="Times New Roman" w:hAnsi="Times New Roman"/>
          <w:sz w:val="28"/>
          <w:szCs w:val="28"/>
          <w:lang w:val="kk-KZ"/>
        </w:rPr>
        <w:t xml:space="preserve"> қажет</w:t>
      </w:r>
      <w:r w:rsidR="002D22FC">
        <w:rPr>
          <w:rFonts w:ascii="Times New Roman" w:hAnsi="Times New Roman"/>
          <w:sz w:val="28"/>
          <w:szCs w:val="28"/>
          <w:lang w:val="kk-KZ"/>
        </w:rPr>
        <w:t xml:space="preserve"> ет</w:t>
      </w:r>
      <w:r w:rsidR="003E7A1C">
        <w:rPr>
          <w:rFonts w:ascii="Times New Roman" w:hAnsi="Times New Roman"/>
          <w:sz w:val="28"/>
          <w:szCs w:val="28"/>
          <w:lang w:val="kk-KZ"/>
        </w:rPr>
        <w:t>ілді</w:t>
      </w:r>
      <w:r w:rsidRPr="004C600C">
        <w:rPr>
          <w:rFonts w:ascii="Times New Roman" w:hAnsi="Times New Roman"/>
          <w:sz w:val="28"/>
          <w:szCs w:val="28"/>
          <w:lang w:val="kk-KZ"/>
        </w:rPr>
        <w:t>.</w:t>
      </w:r>
    </w:p>
    <w:p w14:paraId="3AC1B869" w14:textId="77777777" w:rsidR="004C600C" w:rsidRPr="004C600C" w:rsidRDefault="004C600C" w:rsidP="004B279D">
      <w:pPr>
        <w:spacing w:after="0" w:line="240" w:lineRule="auto"/>
        <w:ind w:firstLine="709"/>
        <w:jc w:val="both"/>
        <w:rPr>
          <w:rFonts w:ascii="Times New Roman" w:hAnsi="Times New Roman"/>
          <w:sz w:val="28"/>
          <w:szCs w:val="28"/>
          <w:lang w:val="kk-KZ"/>
        </w:rPr>
      </w:pPr>
      <w:r w:rsidRPr="004C600C">
        <w:rPr>
          <w:rFonts w:ascii="Times New Roman" w:hAnsi="Times New Roman"/>
          <w:sz w:val="28"/>
          <w:szCs w:val="28"/>
          <w:lang w:val="kk-KZ"/>
        </w:rPr>
        <w:t xml:space="preserve">Көптілді білім беру жағдайында болашақ биология мұғалімдерінің өзіндік жұмысын ұйымдастыру негізінде генетика </w:t>
      </w:r>
      <w:r w:rsidR="002D22FC">
        <w:rPr>
          <w:rFonts w:ascii="Times New Roman" w:hAnsi="Times New Roman"/>
          <w:sz w:val="28"/>
          <w:szCs w:val="28"/>
          <w:lang w:val="kk-KZ"/>
        </w:rPr>
        <w:t xml:space="preserve">пәні </w:t>
      </w:r>
      <w:r w:rsidRPr="004C600C">
        <w:rPr>
          <w:rFonts w:ascii="Times New Roman" w:hAnsi="Times New Roman"/>
          <w:sz w:val="28"/>
          <w:szCs w:val="28"/>
          <w:lang w:val="kk-KZ"/>
        </w:rPr>
        <w:t xml:space="preserve">бойынша білімді дамыту мәселесінің жеткіліксіз дамуын атап өтеміз. Бұл мәселені шешу үшін, сонымен қатар </w:t>
      </w:r>
      <w:r w:rsidR="002D22FC">
        <w:rPr>
          <w:rFonts w:ascii="Times New Roman" w:hAnsi="Times New Roman"/>
          <w:sz w:val="28"/>
          <w:szCs w:val="28"/>
          <w:lang w:val="kk-KZ"/>
        </w:rPr>
        <w:t>білім алушылардың</w:t>
      </w:r>
      <w:r w:rsidRPr="004C600C">
        <w:rPr>
          <w:rFonts w:ascii="Times New Roman" w:hAnsi="Times New Roman"/>
          <w:sz w:val="28"/>
          <w:szCs w:val="28"/>
          <w:lang w:val="kk-KZ"/>
        </w:rPr>
        <w:t xml:space="preserve"> өзіндік жұмысын тиімді ұйымдастыру үшін </w:t>
      </w:r>
      <w:r w:rsidR="002D22FC">
        <w:rPr>
          <w:rFonts w:ascii="Times New Roman" w:hAnsi="Times New Roman"/>
          <w:sz w:val="28"/>
          <w:szCs w:val="28"/>
          <w:lang w:val="kk-KZ"/>
        </w:rPr>
        <w:t>білім алушылардың</w:t>
      </w:r>
      <w:r w:rsidRPr="004C600C">
        <w:rPr>
          <w:rFonts w:ascii="Times New Roman" w:hAnsi="Times New Roman"/>
          <w:sz w:val="28"/>
          <w:szCs w:val="28"/>
          <w:lang w:val="kk-KZ"/>
        </w:rPr>
        <w:t xml:space="preserve"> өзіндік жұмысқа деген оң көзқарасына ықпал ете алатын әдістемелік ойластырылған және әзірленген тәсілдерді енгізу қажет.</w:t>
      </w:r>
    </w:p>
    <w:p w14:paraId="34CC6B4A" w14:textId="77777777" w:rsidR="003E7A1C" w:rsidRDefault="004C600C" w:rsidP="004B279D">
      <w:pPr>
        <w:spacing w:after="0" w:line="240" w:lineRule="auto"/>
        <w:ind w:firstLine="709"/>
        <w:jc w:val="both"/>
        <w:rPr>
          <w:rFonts w:ascii="Times New Roman" w:hAnsi="Times New Roman"/>
          <w:sz w:val="28"/>
          <w:szCs w:val="28"/>
          <w:lang w:val="kk-KZ"/>
        </w:rPr>
      </w:pPr>
      <w:r w:rsidRPr="004C600C">
        <w:rPr>
          <w:rFonts w:ascii="Times New Roman" w:hAnsi="Times New Roman"/>
          <w:sz w:val="28"/>
          <w:szCs w:val="28"/>
          <w:lang w:val="kk-KZ"/>
        </w:rPr>
        <w:lastRenderedPageBreak/>
        <w:t>Отандық және халықаралық еңбек нарығында сұранысқа ие жоғары білікті маман дайындау үшін жаратылыстану ғылымдары бойынша кіріктірілген білімді меңгерген, мектепте осы пәндерден сабақ бере алатын мұғалімді дайындау қажет.</w:t>
      </w:r>
      <w:r w:rsidR="0024085A">
        <w:rPr>
          <w:rFonts w:ascii="Times New Roman" w:hAnsi="Times New Roman"/>
          <w:sz w:val="28"/>
          <w:szCs w:val="28"/>
          <w:lang w:val="kk-KZ"/>
        </w:rPr>
        <w:t xml:space="preserve"> </w:t>
      </w:r>
      <w:r w:rsidRPr="004C600C">
        <w:rPr>
          <w:rFonts w:ascii="Times New Roman" w:hAnsi="Times New Roman"/>
          <w:sz w:val="28"/>
          <w:szCs w:val="28"/>
          <w:lang w:val="kk-KZ"/>
        </w:rPr>
        <w:t xml:space="preserve">Біздің зерттеу </w:t>
      </w:r>
      <w:r w:rsidR="003E7A1C">
        <w:rPr>
          <w:rFonts w:ascii="Times New Roman" w:hAnsi="Times New Roman"/>
          <w:sz w:val="28"/>
          <w:szCs w:val="28"/>
          <w:lang w:val="kk-KZ"/>
        </w:rPr>
        <w:t xml:space="preserve">жұмысымыздың </w:t>
      </w:r>
      <w:r w:rsidRPr="004C600C">
        <w:rPr>
          <w:rFonts w:ascii="Times New Roman" w:hAnsi="Times New Roman"/>
          <w:sz w:val="28"/>
          <w:szCs w:val="28"/>
          <w:lang w:val="kk-KZ"/>
        </w:rPr>
        <w:t>барысында көптілділік</w:t>
      </w:r>
      <w:r w:rsidR="002D22FC">
        <w:rPr>
          <w:rFonts w:ascii="Times New Roman" w:hAnsi="Times New Roman"/>
          <w:sz w:val="28"/>
          <w:szCs w:val="28"/>
          <w:lang w:val="kk-KZ"/>
        </w:rPr>
        <w:t>ті оқыту</w:t>
      </w:r>
      <w:r w:rsidRPr="004C600C">
        <w:rPr>
          <w:rFonts w:ascii="Times New Roman" w:hAnsi="Times New Roman"/>
          <w:sz w:val="28"/>
          <w:szCs w:val="28"/>
          <w:lang w:val="kk-KZ"/>
        </w:rPr>
        <w:t xml:space="preserve"> жағдайында өз</w:t>
      </w:r>
      <w:r w:rsidR="009223AA">
        <w:rPr>
          <w:rFonts w:ascii="Times New Roman" w:hAnsi="Times New Roman"/>
          <w:sz w:val="28"/>
          <w:szCs w:val="28"/>
          <w:lang w:val="kk-KZ"/>
        </w:rPr>
        <w:t>ін</w:t>
      </w:r>
      <w:r w:rsidRPr="004C600C">
        <w:rPr>
          <w:rFonts w:ascii="Times New Roman" w:hAnsi="Times New Roman"/>
          <w:sz w:val="28"/>
          <w:szCs w:val="28"/>
          <w:lang w:val="kk-KZ"/>
        </w:rPr>
        <w:t>дік жұмысын ұйымдастыру негізінде болашақ биология мұғалімдерінің генетикалық білімін дамыту әдістемесін</w:t>
      </w:r>
      <w:r w:rsidR="003E7A1C">
        <w:rPr>
          <w:rFonts w:ascii="Times New Roman" w:hAnsi="Times New Roman"/>
          <w:sz w:val="28"/>
          <w:szCs w:val="28"/>
          <w:lang w:val="kk-KZ"/>
        </w:rPr>
        <w:t>,</w:t>
      </w:r>
      <w:r w:rsidRPr="004C600C">
        <w:rPr>
          <w:rFonts w:ascii="Times New Roman" w:hAnsi="Times New Roman"/>
          <w:sz w:val="28"/>
          <w:szCs w:val="28"/>
          <w:lang w:val="kk-KZ"/>
        </w:rPr>
        <w:t xml:space="preserve"> модел</w:t>
      </w:r>
      <w:r w:rsidR="002D22FC">
        <w:rPr>
          <w:rFonts w:ascii="Times New Roman" w:hAnsi="Times New Roman"/>
          <w:sz w:val="28"/>
          <w:szCs w:val="28"/>
          <w:lang w:val="kk-KZ"/>
        </w:rPr>
        <w:t>ін</w:t>
      </w:r>
      <w:r w:rsidRPr="004C600C">
        <w:rPr>
          <w:rFonts w:ascii="Times New Roman" w:hAnsi="Times New Roman"/>
          <w:sz w:val="28"/>
          <w:szCs w:val="28"/>
          <w:lang w:val="kk-KZ"/>
        </w:rPr>
        <w:t xml:space="preserve"> әзірледік және қолдандық.</w:t>
      </w:r>
      <w:r w:rsidR="0024085A">
        <w:rPr>
          <w:rFonts w:ascii="Times New Roman" w:hAnsi="Times New Roman"/>
          <w:sz w:val="28"/>
          <w:szCs w:val="28"/>
          <w:lang w:val="kk-KZ"/>
        </w:rPr>
        <w:t xml:space="preserve"> </w:t>
      </w:r>
    </w:p>
    <w:p w14:paraId="213CB2E0" w14:textId="77777777" w:rsidR="004C600C" w:rsidRPr="004C600C" w:rsidRDefault="00171774" w:rsidP="004B279D">
      <w:pPr>
        <w:spacing w:after="0" w:line="240" w:lineRule="auto"/>
        <w:ind w:firstLine="709"/>
        <w:jc w:val="both"/>
        <w:rPr>
          <w:rFonts w:ascii="Times New Roman" w:hAnsi="Times New Roman"/>
          <w:sz w:val="28"/>
          <w:szCs w:val="28"/>
          <w:lang w:val="kk-KZ"/>
        </w:rPr>
      </w:pPr>
      <w:r w:rsidRPr="00171774">
        <w:rPr>
          <w:rFonts w:ascii="Times New Roman" w:hAnsi="Times New Roman"/>
          <w:sz w:val="28"/>
          <w:szCs w:val="28"/>
          <w:lang w:val="kk-KZ"/>
        </w:rPr>
        <w:t>«Модель» ұғымы көп мағыналы сипатқа ие.</w:t>
      </w:r>
    </w:p>
    <w:p w14:paraId="30A70FAC" w14:textId="77777777" w:rsidR="000776FC" w:rsidRDefault="004C600C" w:rsidP="004B279D">
      <w:pPr>
        <w:spacing w:after="0" w:line="240" w:lineRule="auto"/>
        <w:ind w:firstLine="709"/>
        <w:jc w:val="both"/>
        <w:rPr>
          <w:rFonts w:ascii="Times New Roman" w:hAnsi="Times New Roman"/>
          <w:sz w:val="28"/>
          <w:szCs w:val="28"/>
          <w:lang w:val="kk-KZ"/>
        </w:rPr>
      </w:pPr>
      <w:r w:rsidRPr="004C600C">
        <w:rPr>
          <w:rFonts w:ascii="Times New Roman" w:hAnsi="Times New Roman"/>
          <w:sz w:val="28"/>
          <w:szCs w:val="28"/>
          <w:lang w:val="kk-KZ"/>
        </w:rPr>
        <w:t>Модельді сипаттауға кіріспес бұрын, «модель», «педагогикалық модельдеу» ұғымдарын нақтылап алайық.</w:t>
      </w:r>
      <w:r w:rsidR="0024085A">
        <w:rPr>
          <w:rFonts w:ascii="Times New Roman" w:hAnsi="Times New Roman"/>
          <w:sz w:val="28"/>
          <w:szCs w:val="28"/>
          <w:lang w:val="kk-KZ"/>
        </w:rPr>
        <w:t xml:space="preserve"> </w:t>
      </w:r>
      <w:r w:rsidR="000776FC" w:rsidRPr="000776FC">
        <w:rPr>
          <w:rFonts w:ascii="Times New Roman" w:hAnsi="Times New Roman"/>
          <w:sz w:val="28"/>
          <w:szCs w:val="28"/>
          <w:lang w:val="kk-KZ"/>
        </w:rPr>
        <w:t>Модельдеу зерттеу жұмысындағы басты мәселенің мазмұндық құрылымын көрсетеді. Философиялық сөздікте берілген анықтама бойынша, француз тілінде «модель» ұғымы «өлшем, үлгі» деген мағынаны береді. Ғылым саласында модель әлеуметтік тәртіптің белгілі бір бөлігінің баламасы немесе табиғи жүйе (құрылым,</w:t>
      </w:r>
      <w:r w:rsidR="0024085A">
        <w:rPr>
          <w:rFonts w:ascii="Times New Roman" w:hAnsi="Times New Roman"/>
          <w:sz w:val="28"/>
          <w:szCs w:val="28"/>
          <w:lang w:val="kk-KZ"/>
        </w:rPr>
        <w:t xml:space="preserve"> </w:t>
      </w:r>
      <w:r w:rsidR="000776FC" w:rsidRPr="000776FC">
        <w:rPr>
          <w:rFonts w:ascii="Times New Roman" w:hAnsi="Times New Roman"/>
          <w:sz w:val="28"/>
          <w:szCs w:val="28"/>
          <w:lang w:val="kk-KZ"/>
        </w:rPr>
        <w:t xml:space="preserve">кесте, белгі жүйесі) болып табылады. </w:t>
      </w:r>
    </w:p>
    <w:p w14:paraId="1410FA3A" w14:textId="77777777" w:rsidR="000776FC" w:rsidRDefault="000776FC" w:rsidP="004B279D">
      <w:pPr>
        <w:spacing w:after="0" w:line="240" w:lineRule="auto"/>
        <w:ind w:firstLine="709"/>
        <w:jc w:val="both"/>
        <w:rPr>
          <w:rFonts w:ascii="Times New Roman" w:hAnsi="Times New Roman"/>
          <w:sz w:val="28"/>
          <w:szCs w:val="28"/>
          <w:lang w:val="kk-KZ"/>
        </w:rPr>
      </w:pPr>
      <w:r w:rsidRPr="004C600C">
        <w:rPr>
          <w:rFonts w:ascii="Times New Roman" w:hAnsi="Times New Roman"/>
          <w:sz w:val="28"/>
          <w:szCs w:val="28"/>
          <w:lang w:val="kk-KZ"/>
        </w:rPr>
        <w:t>«Модель» кең мағынада «имитациялық объектінің (түпнұсқаның), зерттелетін объектінің сипаттамаларын жаңғыртатын арнайы жасалған немесе арнайы таңдалған объектінің кез келген ойша немесе символдық бейнесі» деп түсіндіріледі. Біз В.И.Загвязинскийдің көзқарасымен келісеміз, модель «зерттелетін объектінің немесе процестің ішкі құрылымын, оған әсер етуші факторлардың жүйесін, ресурстармен қамтамасыз етуді анық көруге мүмкіндік беретін және анықталған деректер негізінде жұмыс істейтін құрал болуы керек</w:t>
      </w:r>
      <w:r w:rsidR="0024085A">
        <w:rPr>
          <w:rFonts w:ascii="Times New Roman" w:hAnsi="Times New Roman"/>
          <w:sz w:val="28"/>
          <w:szCs w:val="28"/>
          <w:lang w:val="kk-KZ"/>
        </w:rPr>
        <w:t xml:space="preserve"> </w:t>
      </w:r>
      <w:r w:rsidRPr="004C600C">
        <w:rPr>
          <w:rFonts w:ascii="Times New Roman" w:hAnsi="Times New Roman"/>
          <w:sz w:val="28"/>
          <w:szCs w:val="28"/>
          <w:lang w:val="kk-KZ"/>
        </w:rPr>
        <w:t>[</w:t>
      </w:r>
      <w:r>
        <w:rPr>
          <w:rFonts w:ascii="Times New Roman" w:hAnsi="Times New Roman"/>
          <w:sz w:val="28"/>
          <w:szCs w:val="28"/>
          <w:lang w:val="kk-KZ"/>
        </w:rPr>
        <w:t>159</w:t>
      </w:r>
      <w:bookmarkStart w:id="17" w:name="_Hlk189338748"/>
      <w:r w:rsidRPr="004C600C">
        <w:rPr>
          <w:rFonts w:ascii="Times New Roman" w:hAnsi="Times New Roman"/>
          <w:sz w:val="28"/>
          <w:szCs w:val="28"/>
          <w:lang w:val="kk-KZ"/>
        </w:rPr>
        <w:t>]</w:t>
      </w:r>
      <w:bookmarkEnd w:id="17"/>
      <w:r w:rsidRPr="004C600C">
        <w:rPr>
          <w:rFonts w:ascii="Times New Roman" w:hAnsi="Times New Roman"/>
          <w:sz w:val="28"/>
          <w:szCs w:val="28"/>
          <w:lang w:val="kk-KZ"/>
        </w:rPr>
        <w:t>.</w:t>
      </w:r>
    </w:p>
    <w:p w14:paraId="6A5C3425" w14:textId="77777777" w:rsidR="00AA0271" w:rsidRDefault="00AA0271" w:rsidP="004B279D">
      <w:pPr>
        <w:spacing w:after="0" w:line="240" w:lineRule="auto"/>
        <w:ind w:firstLine="709"/>
        <w:jc w:val="both"/>
        <w:rPr>
          <w:lang w:val="kk-KZ"/>
        </w:rPr>
      </w:pPr>
      <w:r w:rsidRPr="00AA0271">
        <w:rPr>
          <w:rFonts w:ascii="Times New Roman" w:hAnsi="Times New Roman"/>
          <w:sz w:val="28"/>
          <w:szCs w:val="28"/>
          <w:lang w:val="kk-KZ"/>
        </w:rPr>
        <w:t>Н.Д.Хмель моделдеуді біртұтас педагогикалық үдерісті жүзеге асырудың маңызды бөлігі болады деп есептейді</w:t>
      </w:r>
      <w:r w:rsidR="0024085A">
        <w:rPr>
          <w:rFonts w:ascii="Times New Roman" w:hAnsi="Times New Roman"/>
          <w:sz w:val="28"/>
          <w:szCs w:val="28"/>
          <w:lang w:val="kk-KZ"/>
        </w:rPr>
        <w:t xml:space="preserve"> </w:t>
      </w:r>
      <w:r w:rsidRPr="00AA0271">
        <w:rPr>
          <w:rFonts w:ascii="Times New Roman" w:hAnsi="Times New Roman"/>
          <w:sz w:val="28"/>
          <w:szCs w:val="28"/>
          <w:lang w:val="kk-KZ"/>
        </w:rPr>
        <w:t>[1</w:t>
      </w:r>
      <w:r w:rsidR="00965B8C">
        <w:rPr>
          <w:rFonts w:ascii="Times New Roman" w:hAnsi="Times New Roman"/>
          <w:sz w:val="28"/>
          <w:szCs w:val="28"/>
          <w:lang w:val="kk-KZ"/>
        </w:rPr>
        <w:t>60</w:t>
      </w:r>
      <w:r w:rsidR="0024085A" w:rsidRPr="004C600C">
        <w:rPr>
          <w:rFonts w:ascii="Times New Roman" w:hAnsi="Times New Roman"/>
          <w:sz w:val="28"/>
          <w:szCs w:val="28"/>
          <w:lang w:val="kk-KZ"/>
        </w:rPr>
        <w:t>]</w:t>
      </w:r>
      <w:r w:rsidRPr="00AA0271">
        <w:rPr>
          <w:lang w:val="kk-KZ"/>
        </w:rPr>
        <w:t>.</w:t>
      </w:r>
    </w:p>
    <w:p w14:paraId="6E496EAB" w14:textId="77777777" w:rsidR="00965B8C" w:rsidRPr="00E6687A" w:rsidRDefault="00965B8C" w:rsidP="004B279D">
      <w:pPr>
        <w:spacing w:after="0" w:line="240" w:lineRule="auto"/>
        <w:ind w:firstLine="709"/>
        <w:jc w:val="both"/>
        <w:rPr>
          <w:rFonts w:ascii="Times New Roman" w:hAnsi="Times New Roman"/>
          <w:sz w:val="28"/>
          <w:szCs w:val="28"/>
          <w:highlight w:val="yellow"/>
          <w:lang w:val="kk-KZ"/>
        </w:rPr>
      </w:pPr>
      <w:r w:rsidRPr="00E6687A">
        <w:rPr>
          <w:rFonts w:ascii="Times New Roman" w:hAnsi="Times New Roman"/>
          <w:sz w:val="28"/>
          <w:szCs w:val="28"/>
          <w:lang w:val="kk-KZ"/>
        </w:rPr>
        <w:t>В.А.Штофф модель ретінде зерттеу объектісін бейнелейтін немесе жаңғыртатын, оны зерттеу объект туралы жаңа ақпарат беретін ойлы ұсынылатын жүйе</w:t>
      </w:r>
      <w:r w:rsidR="00E6687A">
        <w:rPr>
          <w:rFonts w:ascii="Times New Roman" w:hAnsi="Times New Roman"/>
          <w:sz w:val="28"/>
          <w:szCs w:val="28"/>
          <w:lang w:val="kk-KZ"/>
        </w:rPr>
        <w:t xml:space="preserve"> ретінде қарастырады </w:t>
      </w:r>
      <w:r w:rsidR="00E6687A" w:rsidRPr="00AA0271">
        <w:rPr>
          <w:rFonts w:ascii="Times New Roman" w:hAnsi="Times New Roman"/>
          <w:sz w:val="28"/>
          <w:szCs w:val="28"/>
          <w:lang w:val="kk-KZ"/>
        </w:rPr>
        <w:t>[1</w:t>
      </w:r>
      <w:r w:rsidR="00E6687A">
        <w:rPr>
          <w:rFonts w:ascii="Times New Roman" w:hAnsi="Times New Roman"/>
          <w:sz w:val="28"/>
          <w:szCs w:val="28"/>
          <w:lang w:val="kk-KZ"/>
        </w:rPr>
        <w:t>61</w:t>
      </w:r>
      <w:r w:rsidR="0024085A" w:rsidRPr="004C600C">
        <w:rPr>
          <w:rFonts w:ascii="Times New Roman" w:hAnsi="Times New Roman"/>
          <w:sz w:val="28"/>
          <w:szCs w:val="28"/>
          <w:lang w:val="kk-KZ"/>
        </w:rPr>
        <w:t>]</w:t>
      </w:r>
      <w:r w:rsidR="00E6687A" w:rsidRPr="00AA0271">
        <w:rPr>
          <w:lang w:val="kk-KZ"/>
        </w:rPr>
        <w:t>.</w:t>
      </w:r>
    </w:p>
    <w:p w14:paraId="1227804C"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Логика мен әдіснамада модель белгілі бір жағдайларда әзірленіп, түпнұсқаға қолданылады. Модельді әзірлеу және пайдалану нәтижелері түпнұсқаға қатысты ақпараттың дәлдігі мен толықтығын қамтамасыз етеді. </w:t>
      </w:r>
      <w:r>
        <w:rPr>
          <w:rFonts w:ascii="Times New Roman" w:hAnsi="Times New Roman"/>
          <w:sz w:val="28"/>
          <w:szCs w:val="28"/>
          <w:lang w:val="kk-KZ"/>
        </w:rPr>
        <w:t>П</w:t>
      </w:r>
      <w:r w:rsidRPr="000776FC">
        <w:rPr>
          <w:rFonts w:ascii="Times New Roman" w:hAnsi="Times New Roman"/>
          <w:sz w:val="28"/>
          <w:szCs w:val="28"/>
          <w:lang w:val="kk-KZ"/>
        </w:rPr>
        <w:t>едагогикалық әдебиеттерде ғылыми негізделген модельдердің көптеген түрлері бар. Зерттеуге жақын модельдердің ішінде педагогикалық модельді ерекше атап өтуге болады.</w:t>
      </w:r>
    </w:p>
    <w:p w14:paraId="1071A5ED"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Педагогикалық модель – бұл: </w:t>
      </w:r>
    </w:p>
    <w:p w14:paraId="72F71F0E"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1. Түпкілікті ойды көрсету: модель зерттеу жұмысындағы негізгі идеяны немесе мақсатты көрсетеді. </w:t>
      </w:r>
    </w:p>
    <w:p w14:paraId="0D6F5181"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2. Күтілетін нәтиженің мәнін анықтау: модель зерттеу барысында қандай нәтижеге қол жеткізу керектігін нақтылап береді. </w:t>
      </w:r>
    </w:p>
    <w:p w14:paraId="02966742"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3. Қажетті құралдар мен шарттардың сипаттамасы: модель күтілетін нәтижені іске асыру үшін қандай құралдар мен шарттар қажет екенін анықтайды. </w:t>
      </w:r>
    </w:p>
    <w:p w14:paraId="5F03F497"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4. Қызмет субъектілерін анықтау: модель педагогикалық іс-әрекетке қатысатын негізгі субъектілерді, яғни </w:t>
      </w:r>
      <w:r w:rsidR="00452DC9">
        <w:rPr>
          <w:rFonts w:ascii="Times New Roman" w:hAnsi="Times New Roman"/>
          <w:sz w:val="28"/>
          <w:szCs w:val="28"/>
          <w:lang w:val="kk-KZ"/>
        </w:rPr>
        <w:t>оқытушылар</w:t>
      </w:r>
      <w:r w:rsidRPr="000776FC">
        <w:rPr>
          <w:rFonts w:ascii="Times New Roman" w:hAnsi="Times New Roman"/>
          <w:sz w:val="28"/>
          <w:szCs w:val="28"/>
          <w:lang w:val="kk-KZ"/>
        </w:rPr>
        <w:t xml:space="preserve">, </w:t>
      </w:r>
      <w:r w:rsidR="00452DC9">
        <w:rPr>
          <w:rFonts w:ascii="Times New Roman" w:hAnsi="Times New Roman"/>
          <w:sz w:val="28"/>
          <w:szCs w:val="28"/>
          <w:lang w:val="kk-KZ"/>
        </w:rPr>
        <w:t>білім алушылар</w:t>
      </w:r>
      <w:r w:rsidRPr="000776FC">
        <w:rPr>
          <w:rFonts w:ascii="Times New Roman" w:hAnsi="Times New Roman"/>
          <w:sz w:val="28"/>
          <w:szCs w:val="28"/>
          <w:lang w:val="kk-KZ"/>
        </w:rPr>
        <w:t xml:space="preserve"> және басқа да қатысушыларды көрсетеді. Педагогикалық модель білім беру процесін тиімді </w:t>
      </w:r>
      <w:r w:rsidRPr="000776FC">
        <w:rPr>
          <w:rFonts w:ascii="Times New Roman" w:hAnsi="Times New Roman"/>
          <w:sz w:val="28"/>
          <w:szCs w:val="28"/>
          <w:lang w:val="kk-KZ"/>
        </w:rPr>
        <w:lastRenderedPageBreak/>
        <w:t xml:space="preserve">ұйымдастыруға көмектеседі. Ол оқу процесінің барлық аспектілерін ескеріп, жүйелі түрде білім беру қызметін жүзеге асыруға мүмкіндік береді. Сонымен қатар, педагогикалық модель оқу нәтижелерін болжауға және бағалауға мүмкіндік береді. Осылайша, педагогикалық модель зерттеу жұмысында күтілетін нәтижеге қол жеткізу үшін қажетті барлық элементтерді қамтиды және педагогикалық іс-әрекеттің жүйелі түрде ұйымдастырылуын қамтамасыз етеді. </w:t>
      </w:r>
    </w:p>
    <w:p w14:paraId="35CB25BE" w14:textId="77777777" w:rsidR="00965B8C" w:rsidRDefault="00965B8C" w:rsidP="004B279D">
      <w:pPr>
        <w:spacing w:after="0" w:line="240" w:lineRule="auto"/>
        <w:ind w:firstLine="709"/>
        <w:jc w:val="both"/>
        <w:rPr>
          <w:rFonts w:ascii="Times New Roman" w:hAnsi="Times New Roman"/>
          <w:sz w:val="28"/>
          <w:szCs w:val="28"/>
          <w:lang w:val="kk-KZ"/>
        </w:rPr>
      </w:pPr>
      <w:r w:rsidRPr="00965B8C">
        <w:rPr>
          <w:rFonts w:ascii="Times New Roman" w:hAnsi="Times New Roman"/>
          <w:sz w:val="28"/>
          <w:szCs w:val="28"/>
          <w:lang w:val="kk-KZ"/>
        </w:rPr>
        <w:t>Сонымен біз «модель», «модельдеу» ұғымдарына байланысты жасаған талдау, жоғарыда аталған авторлардың өздерінің зерттеу объектісіне қарай педагогика ғылымына айтарлықтай үлес қосқанын, олардың зерттеу нәтижелерінің тәжірибеде кеңінен қолданылып жүргенін айқындадық деп айтуға болады. Сондықтан біз өз зерттеу объектімізге, ондағы зерттеу мәселеміздің шешімін іздестіруге байланысты, яғни</w:t>
      </w:r>
      <w:r>
        <w:rPr>
          <w:rFonts w:ascii="Times New Roman" w:hAnsi="Times New Roman"/>
          <w:sz w:val="28"/>
          <w:szCs w:val="28"/>
          <w:lang w:val="kk-KZ"/>
        </w:rPr>
        <w:t xml:space="preserve"> көптілділікті оқыту жағдайында </w:t>
      </w:r>
      <w:r w:rsidRPr="00965B8C">
        <w:rPr>
          <w:rFonts w:ascii="Times New Roman" w:hAnsi="Times New Roman"/>
          <w:sz w:val="28"/>
          <w:szCs w:val="28"/>
          <w:lang w:val="kk-KZ"/>
        </w:rPr>
        <w:t>өз</w:t>
      </w:r>
      <w:r>
        <w:rPr>
          <w:rFonts w:ascii="Times New Roman" w:hAnsi="Times New Roman"/>
          <w:sz w:val="28"/>
          <w:szCs w:val="28"/>
          <w:lang w:val="kk-KZ"/>
        </w:rPr>
        <w:t>ін</w:t>
      </w:r>
      <w:r w:rsidRPr="00965B8C">
        <w:rPr>
          <w:rFonts w:ascii="Times New Roman" w:hAnsi="Times New Roman"/>
          <w:sz w:val="28"/>
          <w:szCs w:val="28"/>
          <w:lang w:val="kk-KZ"/>
        </w:rPr>
        <w:t xml:space="preserve">дік жұмысты ұйымдастыру </w:t>
      </w:r>
      <w:r>
        <w:rPr>
          <w:rFonts w:ascii="Times New Roman" w:hAnsi="Times New Roman"/>
          <w:sz w:val="28"/>
          <w:szCs w:val="28"/>
          <w:lang w:val="kk-KZ"/>
        </w:rPr>
        <w:t>арқылы білім алушылардың генетикалық білімдерін дамыту</w:t>
      </w:r>
      <w:r w:rsidRPr="00965B8C">
        <w:rPr>
          <w:rFonts w:ascii="Times New Roman" w:hAnsi="Times New Roman"/>
          <w:sz w:val="28"/>
          <w:szCs w:val="28"/>
          <w:lang w:val="kk-KZ"/>
        </w:rPr>
        <w:t xml:space="preserve"> үдерісінің негізінде жатқан объективті заңдылықтарды түсіну үшін оның моделін көрсету</w:t>
      </w:r>
      <w:r w:rsidR="00452DC9">
        <w:rPr>
          <w:rFonts w:ascii="Times New Roman" w:hAnsi="Times New Roman"/>
          <w:sz w:val="28"/>
          <w:szCs w:val="28"/>
          <w:lang w:val="kk-KZ"/>
        </w:rPr>
        <w:t>ді</w:t>
      </w:r>
      <w:r w:rsidRPr="00965B8C">
        <w:rPr>
          <w:rFonts w:ascii="Times New Roman" w:hAnsi="Times New Roman"/>
          <w:sz w:val="28"/>
          <w:szCs w:val="28"/>
          <w:lang w:val="kk-KZ"/>
        </w:rPr>
        <w:t xml:space="preserve"> жөн көрдік</w:t>
      </w:r>
      <w:r>
        <w:rPr>
          <w:rFonts w:ascii="Times New Roman" w:hAnsi="Times New Roman"/>
          <w:sz w:val="28"/>
          <w:szCs w:val="28"/>
          <w:lang w:val="kk-KZ"/>
        </w:rPr>
        <w:t>.</w:t>
      </w:r>
    </w:p>
    <w:p w14:paraId="4D73AF2F" w14:textId="77777777" w:rsidR="00204652" w:rsidRPr="007F2C9D" w:rsidRDefault="00204652" w:rsidP="004B279D">
      <w:pPr>
        <w:spacing w:after="0" w:line="240" w:lineRule="auto"/>
        <w:ind w:firstLine="709"/>
        <w:jc w:val="both"/>
        <w:rPr>
          <w:rFonts w:ascii="Times New Roman" w:hAnsi="Times New Roman"/>
          <w:sz w:val="28"/>
          <w:szCs w:val="28"/>
          <w:lang w:val="kk-KZ"/>
        </w:rPr>
      </w:pPr>
      <w:r w:rsidRPr="00D51EAB">
        <w:rPr>
          <w:rFonts w:ascii="Times New Roman" w:hAnsi="Times New Roman"/>
          <w:sz w:val="28"/>
          <w:szCs w:val="28"/>
          <w:lang w:val="kk-KZ"/>
        </w:rPr>
        <w:t>Әдістемені модельдеу</w:t>
      </w:r>
      <w:r>
        <w:rPr>
          <w:rFonts w:ascii="Times New Roman" w:hAnsi="Times New Roman"/>
          <w:sz w:val="28"/>
          <w:szCs w:val="28"/>
          <w:lang w:val="kk-KZ"/>
        </w:rPr>
        <w:t xml:space="preserve"> деп</w:t>
      </w:r>
      <w:r w:rsidRPr="007F2C9D">
        <w:rPr>
          <w:rFonts w:ascii="Times New Roman" w:hAnsi="Times New Roman"/>
          <w:sz w:val="28"/>
          <w:szCs w:val="28"/>
          <w:lang w:val="kk-KZ"/>
        </w:rPr>
        <w:t xml:space="preserve"> өз бетінше жұмыс істеуге негізделген генетикалық білімді дамыту тұжырымдамасының маңызды параметрлерін көрсететін өзара байланысты құрамдас бөліктердің (мақсат, мазмұн, технологиялар, әдістемелер, оқытудың ұйымдастыру формалары, құралдары, педагогикалық жағдайлар) ажырамас жиынтығы түсінеміз. </w:t>
      </w:r>
      <w:r>
        <w:rPr>
          <w:rFonts w:ascii="Times New Roman" w:hAnsi="Times New Roman"/>
          <w:sz w:val="28"/>
          <w:szCs w:val="28"/>
          <w:lang w:val="kk-KZ"/>
        </w:rPr>
        <w:t>У</w:t>
      </w:r>
      <w:r w:rsidRPr="007F2C9D">
        <w:rPr>
          <w:rFonts w:ascii="Times New Roman" w:hAnsi="Times New Roman"/>
          <w:sz w:val="28"/>
          <w:szCs w:val="28"/>
          <w:lang w:val="kk-KZ"/>
        </w:rPr>
        <w:t>ниверситетте көптілді білім беру және жоспарланған даму нәтижесіне қол жеткізуді қамтамасыз ету.</w:t>
      </w:r>
    </w:p>
    <w:p w14:paraId="6A146AA6" w14:textId="77777777" w:rsidR="00204652" w:rsidRPr="00D51EAB" w:rsidRDefault="00204652" w:rsidP="004B279D">
      <w:pPr>
        <w:spacing w:after="0" w:line="240" w:lineRule="auto"/>
        <w:ind w:firstLine="709"/>
        <w:jc w:val="both"/>
        <w:rPr>
          <w:rFonts w:ascii="Times New Roman" w:hAnsi="Times New Roman"/>
          <w:sz w:val="28"/>
          <w:szCs w:val="28"/>
          <w:lang w:val="kk-KZ"/>
        </w:rPr>
      </w:pPr>
      <w:r w:rsidRPr="00D51EAB">
        <w:rPr>
          <w:rFonts w:ascii="Times New Roman" w:hAnsi="Times New Roman"/>
          <w:sz w:val="28"/>
          <w:szCs w:val="28"/>
          <w:lang w:val="kk-KZ"/>
        </w:rPr>
        <w:t>Әдістемені модельдеу кезінде біз модельдеуге қойылатын келесі талаптарды ескердік (</w:t>
      </w:r>
      <w:r w:rsidR="007156B6" w:rsidRPr="007156B6">
        <w:rPr>
          <w:rFonts w:ascii="Times New Roman" w:hAnsi="Times New Roman"/>
          <w:sz w:val="28"/>
          <w:szCs w:val="28"/>
          <w:lang w:val="kk-KZ"/>
        </w:rPr>
        <w:t>Г.Н.Сериков, В.А.Сластенин, В.А.Штофф</w:t>
      </w:r>
      <w:r w:rsidRPr="00D51EAB">
        <w:rPr>
          <w:rFonts w:ascii="Times New Roman" w:hAnsi="Times New Roman"/>
          <w:sz w:val="28"/>
          <w:szCs w:val="28"/>
          <w:lang w:val="kk-KZ"/>
        </w:rPr>
        <w:t>, т.б.):</w:t>
      </w:r>
    </w:p>
    <w:p w14:paraId="2C4C5492" w14:textId="77777777" w:rsidR="00204652" w:rsidRPr="00D51EAB" w:rsidRDefault="00204652" w:rsidP="004B279D">
      <w:pPr>
        <w:spacing w:after="0" w:line="240" w:lineRule="auto"/>
        <w:ind w:firstLine="709"/>
        <w:jc w:val="both"/>
        <w:rPr>
          <w:rFonts w:ascii="Times New Roman" w:hAnsi="Times New Roman"/>
          <w:sz w:val="28"/>
          <w:szCs w:val="28"/>
          <w:lang w:val="kk-KZ"/>
        </w:rPr>
      </w:pPr>
      <w:r w:rsidRPr="00D51EAB">
        <w:rPr>
          <w:rFonts w:ascii="Times New Roman" w:hAnsi="Times New Roman"/>
          <w:sz w:val="28"/>
          <w:szCs w:val="28"/>
          <w:lang w:val="kk-KZ"/>
        </w:rPr>
        <w:t>- модель мақсаты мен нәтижесі бар жүйені көрсетуі және сипаттауы керек;</w:t>
      </w:r>
    </w:p>
    <w:p w14:paraId="07553EF5" w14:textId="77777777" w:rsidR="00204652" w:rsidRPr="00D51EAB" w:rsidRDefault="00204652" w:rsidP="004B279D">
      <w:pPr>
        <w:spacing w:after="0" w:line="240" w:lineRule="auto"/>
        <w:ind w:firstLine="709"/>
        <w:jc w:val="both"/>
        <w:rPr>
          <w:rFonts w:ascii="Times New Roman" w:hAnsi="Times New Roman"/>
          <w:sz w:val="28"/>
          <w:szCs w:val="28"/>
          <w:lang w:val="kk-KZ"/>
        </w:rPr>
      </w:pPr>
      <w:r w:rsidRPr="00D51EAB">
        <w:rPr>
          <w:rFonts w:ascii="Times New Roman" w:hAnsi="Times New Roman"/>
          <w:sz w:val="28"/>
          <w:szCs w:val="28"/>
          <w:lang w:val="kk-KZ"/>
        </w:rPr>
        <w:t>- модель түпнұсқамен ұқсастық пен айырмашылықтың белгілі бір арақатынасында болуы керек;</w:t>
      </w:r>
    </w:p>
    <w:p w14:paraId="6C5CEF47" w14:textId="77777777" w:rsidR="009F786A" w:rsidRDefault="00204652" w:rsidP="004B279D">
      <w:pPr>
        <w:spacing w:after="0" w:line="240" w:lineRule="auto"/>
        <w:ind w:firstLine="709"/>
        <w:jc w:val="both"/>
        <w:rPr>
          <w:rFonts w:ascii="Times New Roman" w:hAnsi="Times New Roman"/>
          <w:sz w:val="28"/>
          <w:szCs w:val="28"/>
          <w:lang w:val="kk-KZ"/>
        </w:rPr>
      </w:pPr>
      <w:r w:rsidRPr="00D51EAB">
        <w:rPr>
          <w:rFonts w:ascii="Times New Roman" w:hAnsi="Times New Roman"/>
          <w:sz w:val="28"/>
          <w:szCs w:val="28"/>
          <w:lang w:val="kk-KZ"/>
        </w:rPr>
        <w:t>- модель зерттеу нәтижесінде түпнұсқа туралы жаңа білім алу мүмкіндігін қамтамасыз етуі керек.</w:t>
      </w:r>
    </w:p>
    <w:p w14:paraId="4454726D" w14:textId="77777777" w:rsidR="00E625DD" w:rsidRPr="00E625DD" w:rsidRDefault="00E625DD" w:rsidP="004B279D">
      <w:pPr>
        <w:spacing w:after="0" w:line="240" w:lineRule="auto"/>
        <w:ind w:firstLine="709"/>
        <w:jc w:val="both"/>
        <w:rPr>
          <w:rFonts w:ascii="Times New Roman" w:hAnsi="Times New Roman"/>
          <w:sz w:val="28"/>
          <w:szCs w:val="28"/>
          <w:lang w:val="kk-KZ"/>
        </w:rPr>
      </w:pPr>
      <w:r w:rsidRPr="00E625DD">
        <w:rPr>
          <w:rFonts w:ascii="Times New Roman" w:hAnsi="Times New Roman"/>
          <w:sz w:val="28"/>
          <w:szCs w:val="28"/>
          <w:lang w:val="kk-KZ"/>
        </w:rPr>
        <w:t>Е.А.Лодатко</w:t>
      </w:r>
      <w:r w:rsidR="00F51B51">
        <w:rPr>
          <w:rFonts w:ascii="Times New Roman" w:hAnsi="Times New Roman"/>
          <w:sz w:val="28"/>
          <w:szCs w:val="28"/>
          <w:lang w:val="kk-KZ"/>
        </w:rPr>
        <w:t xml:space="preserve"> пікірінше</w:t>
      </w:r>
      <w:r w:rsidRPr="00E625DD">
        <w:rPr>
          <w:rFonts w:ascii="Times New Roman" w:hAnsi="Times New Roman"/>
          <w:sz w:val="28"/>
          <w:szCs w:val="28"/>
          <w:lang w:val="kk-KZ"/>
        </w:rPr>
        <w:t xml:space="preserve">, педагогикалық модельдердің негізгі түрлері олардың </w:t>
      </w:r>
      <w:r w:rsidR="00F51B51">
        <w:rPr>
          <w:rFonts w:ascii="Times New Roman" w:hAnsi="Times New Roman"/>
          <w:sz w:val="28"/>
          <w:szCs w:val="28"/>
          <w:lang w:val="kk-KZ"/>
        </w:rPr>
        <w:t>өзгеше</w:t>
      </w:r>
      <w:r w:rsidRPr="00E625DD">
        <w:rPr>
          <w:rFonts w:ascii="Times New Roman" w:hAnsi="Times New Roman"/>
          <w:sz w:val="28"/>
          <w:szCs w:val="28"/>
          <w:lang w:val="kk-KZ"/>
        </w:rPr>
        <w:t xml:space="preserve"> типтерін қалыптастыру </w:t>
      </w:r>
      <w:r w:rsidR="00F51B51">
        <w:rPr>
          <w:rFonts w:ascii="Times New Roman" w:hAnsi="Times New Roman"/>
          <w:sz w:val="28"/>
          <w:szCs w:val="28"/>
          <w:lang w:val="kk-KZ"/>
        </w:rPr>
        <w:t>негізінде</w:t>
      </w:r>
      <w:r w:rsidRPr="00E625DD">
        <w:rPr>
          <w:rFonts w:ascii="Times New Roman" w:hAnsi="Times New Roman"/>
          <w:sz w:val="28"/>
          <w:szCs w:val="28"/>
          <w:lang w:val="kk-KZ"/>
        </w:rPr>
        <w:t xml:space="preserve"> қызмет етеді, оларды</w:t>
      </w:r>
      <w:r w:rsidR="00F51B51">
        <w:rPr>
          <w:rFonts w:ascii="Times New Roman" w:hAnsi="Times New Roman"/>
          <w:sz w:val="28"/>
          <w:szCs w:val="28"/>
          <w:lang w:val="kk-KZ"/>
        </w:rPr>
        <w:t xml:space="preserve"> </w:t>
      </w:r>
      <w:r w:rsidRPr="00E625DD">
        <w:rPr>
          <w:rFonts w:ascii="Times New Roman" w:hAnsi="Times New Roman"/>
          <w:sz w:val="28"/>
          <w:szCs w:val="28"/>
          <w:lang w:val="kk-KZ"/>
        </w:rPr>
        <w:t>құрай</w:t>
      </w:r>
      <w:r w:rsidR="00F51B51">
        <w:rPr>
          <w:rFonts w:ascii="Times New Roman" w:hAnsi="Times New Roman"/>
          <w:sz w:val="28"/>
          <w:szCs w:val="28"/>
          <w:lang w:val="kk-KZ"/>
        </w:rPr>
        <w:t>тындар</w:t>
      </w:r>
      <w:r w:rsidRPr="00E625DD">
        <w:rPr>
          <w:rFonts w:ascii="Times New Roman" w:hAnsi="Times New Roman"/>
          <w:sz w:val="28"/>
          <w:szCs w:val="28"/>
          <w:lang w:val="kk-KZ"/>
        </w:rPr>
        <w:t>: құрылымы мен мазмұны, немесе құрылымы мен функционалдығы. Модельдеу пәнінің о</w:t>
      </w:r>
      <w:r w:rsidR="00F51B51">
        <w:rPr>
          <w:rFonts w:ascii="Times New Roman" w:hAnsi="Times New Roman"/>
          <w:sz w:val="28"/>
          <w:szCs w:val="28"/>
          <w:lang w:val="kk-KZ"/>
        </w:rPr>
        <w:t>сындай туындылары</w:t>
      </w:r>
      <w:r w:rsidRPr="00E625DD">
        <w:rPr>
          <w:rFonts w:ascii="Times New Roman" w:hAnsi="Times New Roman"/>
          <w:sz w:val="28"/>
          <w:szCs w:val="28"/>
          <w:lang w:val="kk-KZ"/>
        </w:rPr>
        <w:t xml:space="preserve"> ғылыми айналымға сәйкес «квази типтердің» педагогикалық модельдерінің ұғымдарын енгізуге мүмкіндік береді. Оларға мыналар жатады: құрылымдық</w:t>
      </w:r>
      <w:r w:rsidR="00F51B51">
        <w:rPr>
          <w:rFonts w:ascii="Times New Roman" w:hAnsi="Times New Roman"/>
          <w:sz w:val="28"/>
          <w:szCs w:val="28"/>
          <w:lang w:val="kk-KZ"/>
        </w:rPr>
        <w:t>-</w:t>
      </w:r>
      <w:r w:rsidRPr="00E625DD">
        <w:rPr>
          <w:rFonts w:ascii="Times New Roman" w:hAnsi="Times New Roman"/>
          <w:sz w:val="28"/>
          <w:szCs w:val="28"/>
          <w:lang w:val="kk-KZ"/>
        </w:rPr>
        <w:t>м</w:t>
      </w:r>
      <w:r w:rsidR="00F51B51">
        <w:rPr>
          <w:rFonts w:ascii="Times New Roman" w:hAnsi="Times New Roman"/>
          <w:sz w:val="28"/>
          <w:szCs w:val="28"/>
          <w:lang w:val="kk-KZ"/>
        </w:rPr>
        <w:t>азмұндық</w:t>
      </w:r>
      <w:r w:rsidRPr="00E625DD">
        <w:rPr>
          <w:rFonts w:ascii="Times New Roman" w:hAnsi="Times New Roman"/>
          <w:sz w:val="28"/>
          <w:szCs w:val="28"/>
          <w:lang w:val="kk-KZ"/>
        </w:rPr>
        <w:t xml:space="preserve">, құрылымдық - </w:t>
      </w:r>
      <w:r w:rsidR="00F51B51">
        <w:rPr>
          <w:rFonts w:ascii="Times New Roman" w:hAnsi="Times New Roman"/>
          <w:sz w:val="28"/>
          <w:szCs w:val="28"/>
          <w:lang w:val="kk-KZ"/>
        </w:rPr>
        <w:t>функциональдық</w:t>
      </w:r>
      <w:r w:rsidRPr="00E625DD">
        <w:rPr>
          <w:rFonts w:ascii="Times New Roman" w:hAnsi="Times New Roman"/>
          <w:sz w:val="28"/>
          <w:szCs w:val="28"/>
          <w:lang w:val="kk-KZ"/>
        </w:rPr>
        <w:t xml:space="preserve"> және </w:t>
      </w:r>
      <w:r w:rsidR="00F51B51">
        <w:rPr>
          <w:rFonts w:ascii="Times New Roman" w:hAnsi="Times New Roman"/>
          <w:sz w:val="28"/>
          <w:szCs w:val="28"/>
          <w:lang w:val="kk-KZ"/>
        </w:rPr>
        <w:t>функциональдық</w:t>
      </w:r>
      <w:r w:rsidRPr="00E625DD">
        <w:rPr>
          <w:rFonts w:ascii="Times New Roman" w:hAnsi="Times New Roman"/>
          <w:sz w:val="28"/>
          <w:szCs w:val="28"/>
          <w:lang w:val="kk-KZ"/>
        </w:rPr>
        <w:t>-ма</w:t>
      </w:r>
      <w:r w:rsidR="00F51B51">
        <w:rPr>
          <w:rFonts w:ascii="Times New Roman" w:hAnsi="Times New Roman"/>
          <w:sz w:val="28"/>
          <w:szCs w:val="28"/>
          <w:lang w:val="kk-KZ"/>
        </w:rPr>
        <w:t>змұндық</w:t>
      </w:r>
      <w:r w:rsidRPr="00E625DD">
        <w:rPr>
          <w:rFonts w:ascii="Times New Roman" w:hAnsi="Times New Roman"/>
          <w:sz w:val="28"/>
          <w:szCs w:val="28"/>
          <w:lang w:val="kk-KZ"/>
        </w:rPr>
        <w:t xml:space="preserve"> модельдер[1</w:t>
      </w:r>
      <w:r w:rsidR="00F51B51">
        <w:rPr>
          <w:rFonts w:ascii="Times New Roman" w:hAnsi="Times New Roman"/>
          <w:sz w:val="28"/>
          <w:szCs w:val="28"/>
          <w:lang w:val="kk-KZ"/>
        </w:rPr>
        <w:t>62</w:t>
      </w:r>
      <w:r w:rsidRPr="00E625DD">
        <w:rPr>
          <w:rFonts w:ascii="Times New Roman" w:hAnsi="Times New Roman"/>
          <w:sz w:val="28"/>
          <w:szCs w:val="28"/>
          <w:lang w:val="kk-KZ"/>
        </w:rPr>
        <w:t xml:space="preserve">]. Демек, педагогикалық зерттеулерде модель түрін таңдау зерттелетін </w:t>
      </w:r>
      <w:r w:rsidR="00F51B51">
        <w:rPr>
          <w:rFonts w:ascii="Times New Roman" w:hAnsi="Times New Roman"/>
          <w:sz w:val="28"/>
          <w:szCs w:val="28"/>
          <w:lang w:val="kk-KZ"/>
        </w:rPr>
        <w:t>үдерістің</w:t>
      </w:r>
      <w:r w:rsidRPr="00E625DD">
        <w:rPr>
          <w:rFonts w:ascii="Times New Roman" w:hAnsi="Times New Roman"/>
          <w:sz w:val="28"/>
          <w:szCs w:val="28"/>
          <w:lang w:val="kk-KZ"/>
        </w:rPr>
        <w:t xml:space="preserve"> </w:t>
      </w:r>
      <w:r w:rsidR="00F51B51">
        <w:rPr>
          <w:rFonts w:ascii="Times New Roman" w:hAnsi="Times New Roman"/>
          <w:sz w:val="28"/>
          <w:szCs w:val="28"/>
          <w:lang w:val="kk-KZ"/>
        </w:rPr>
        <w:t xml:space="preserve"> </w:t>
      </w:r>
      <w:r w:rsidRPr="00E625DD">
        <w:rPr>
          <w:rFonts w:ascii="Times New Roman" w:hAnsi="Times New Roman"/>
          <w:sz w:val="28"/>
          <w:szCs w:val="28"/>
          <w:lang w:val="kk-KZ"/>
        </w:rPr>
        <w:t>маңызды белгілерімен, қасиеттерімен, сондай-ақ, зерттеу объектісінің ұйымдастырылу</w:t>
      </w:r>
      <w:r w:rsidR="00F51B51">
        <w:rPr>
          <w:rFonts w:ascii="Times New Roman" w:hAnsi="Times New Roman"/>
          <w:sz w:val="28"/>
          <w:szCs w:val="28"/>
          <w:lang w:val="kk-KZ"/>
        </w:rPr>
        <w:t xml:space="preserve">мен </w:t>
      </w:r>
      <w:r w:rsidRPr="00E625DD">
        <w:rPr>
          <w:rFonts w:ascii="Times New Roman" w:hAnsi="Times New Roman"/>
          <w:sz w:val="28"/>
          <w:szCs w:val="28"/>
          <w:lang w:val="kk-KZ"/>
        </w:rPr>
        <w:t>анықталады.</w:t>
      </w:r>
    </w:p>
    <w:p w14:paraId="76B68E58" w14:textId="77777777" w:rsidR="000776FC" w:rsidRDefault="000776FC" w:rsidP="004B279D">
      <w:pPr>
        <w:spacing w:after="0" w:line="240" w:lineRule="auto"/>
        <w:ind w:firstLine="709"/>
        <w:jc w:val="both"/>
        <w:rPr>
          <w:rFonts w:ascii="Times New Roman" w:hAnsi="Times New Roman"/>
          <w:sz w:val="28"/>
          <w:szCs w:val="28"/>
          <w:lang w:val="kk-KZ"/>
        </w:rPr>
      </w:pPr>
      <w:r w:rsidRPr="000776FC">
        <w:rPr>
          <w:rFonts w:ascii="Times New Roman" w:hAnsi="Times New Roman"/>
          <w:sz w:val="28"/>
          <w:szCs w:val="28"/>
          <w:lang w:val="kk-KZ"/>
        </w:rPr>
        <w:t xml:space="preserve">Зерттеу мақсатымызға сай құрастырылған педагогикалық модель </w:t>
      </w:r>
      <w:r>
        <w:rPr>
          <w:rFonts w:ascii="Times New Roman" w:hAnsi="Times New Roman"/>
          <w:sz w:val="28"/>
          <w:szCs w:val="28"/>
          <w:lang w:val="kk-KZ"/>
        </w:rPr>
        <w:t xml:space="preserve">                    </w:t>
      </w:r>
      <w:r w:rsidR="005A3E07">
        <w:rPr>
          <w:rFonts w:ascii="Times New Roman" w:hAnsi="Times New Roman"/>
          <w:sz w:val="28"/>
          <w:szCs w:val="28"/>
          <w:lang w:val="kk-KZ"/>
        </w:rPr>
        <w:t>3</w:t>
      </w:r>
      <w:r>
        <w:rPr>
          <w:rFonts w:ascii="Times New Roman" w:hAnsi="Times New Roman"/>
          <w:sz w:val="28"/>
          <w:szCs w:val="28"/>
          <w:lang w:val="kk-KZ"/>
        </w:rPr>
        <w:t xml:space="preserve"> компоненттен</w:t>
      </w:r>
      <w:r w:rsidRPr="000776FC">
        <w:rPr>
          <w:rFonts w:ascii="Times New Roman" w:hAnsi="Times New Roman"/>
          <w:sz w:val="28"/>
          <w:szCs w:val="28"/>
          <w:lang w:val="kk-KZ"/>
        </w:rPr>
        <w:t xml:space="preserve"> тұрады: </w:t>
      </w:r>
      <w:r>
        <w:rPr>
          <w:rFonts w:ascii="Times New Roman" w:hAnsi="Times New Roman"/>
          <w:sz w:val="28"/>
          <w:szCs w:val="28"/>
          <w:lang w:val="kk-KZ"/>
        </w:rPr>
        <w:t>мазмұндық компонент</w:t>
      </w:r>
      <w:r w:rsidRPr="000776FC">
        <w:rPr>
          <w:rFonts w:ascii="Times New Roman" w:hAnsi="Times New Roman"/>
          <w:sz w:val="28"/>
          <w:szCs w:val="28"/>
          <w:lang w:val="kk-KZ"/>
        </w:rPr>
        <w:t>,</w:t>
      </w:r>
      <w:r w:rsidR="00FF1730">
        <w:rPr>
          <w:rFonts w:ascii="Times New Roman" w:hAnsi="Times New Roman"/>
          <w:sz w:val="28"/>
          <w:szCs w:val="28"/>
          <w:lang w:val="kk-KZ"/>
        </w:rPr>
        <w:t xml:space="preserve"> </w:t>
      </w:r>
      <w:r w:rsidRPr="000776FC">
        <w:rPr>
          <w:rFonts w:ascii="Times New Roman" w:hAnsi="Times New Roman"/>
          <w:sz w:val="28"/>
          <w:szCs w:val="28"/>
          <w:lang w:val="kk-KZ"/>
        </w:rPr>
        <w:t xml:space="preserve"> </w:t>
      </w:r>
      <w:r>
        <w:rPr>
          <w:rFonts w:ascii="Times New Roman" w:hAnsi="Times New Roman"/>
          <w:sz w:val="28"/>
          <w:szCs w:val="28"/>
          <w:lang w:val="kk-KZ"/>
        </w:rPr>
        <w:t>іс-әрекеттік</w:t>
      </w:r>
      <w:r w:rsidR="00D23DD6">
        <w:rPr>
          <w:rFonts w:ascii="Times New Roman" w:hAnsi="Times New Roman"/>
          <w:sz w:val="28"/>
          <w:szCs w:val="28"/>
          <w:lang w:val="kk-KZ"/>
        </w:rPr>
        <w:t xml:space="preserve"> </w:t>
      </w:r>
      <w:r>
        <w:rPr>
          <w:rFonts w:ascii="Times New Roman" w:hAnsi="Times New Roman"/>
          <w:sz w:val="28"/>
          <w:szCs w:val="28"/>
          <w:lang w:val="kk-KZ"/>
        </w:rPr>
        <w:t>компонент</w:t>
      </w:r>
      <w:r w:rsidR="00171774">
        <w:rPr>
          <w:rFonts w:ascii="Times New Roman" w:hAnsi="Times New Roman"/>
          <w:sz w:val="28"/>
          <w:szCs w:val="28"/>
          <w:lang w:val="kk-KZ"/>
        </w:rPr>
        <w:t>і</w:t>
      </w:r>
      <w:r>
        <w:rPr>
          <w:rFonts w:ascii="Times New Roman" w:hAnsi="Times New Roman"/>
          <w:sz w:val="28"/>
          <w:szCs w:val="28"/>
          <w:lang w:val="kk-KZ"/>
        </w:rPr>
        <w:t xml:space="preserve">, </w:t>
      </w:r>
      <w:r w:rsidR="00171774">
        <w:rPr>
          <w:rFonts w:ascii="Times New Roman" w:hAnsi="Times New Roman"/>
          <w:sz w:val="28"/>
          <w:szCs w:val="28"/>
          <w:lang w:val="kk-KZ"/>
        </w:rPr>
        <w:t>бағалау компоненті</w:t>
      </w:r>
      <w:r w:rsidR="00081E93">
        <w:rPr>
          <w:rFonts w:ascii="Times New Roman" w:hAnsi="Times New Roman"/>
          <w:sz w:val="28"/>
          <w:szCs w:val="28"/>
          <w:lang w:val="kk-KZ"/>
        </w:rPr>
        <w:t>.</w:t>
      </w:r>
      <w:r w:rsidR="00171774">
        <w:rPr>
          <w:rFonts w:ascii="Times New Roman" w:hAnsi="Times New Roman"/>
          <w:sz w:val="28"/>
          <w:szCs w:val="28"/>
          <w:lang w:val="kk-KZ"/>
        </w:rPr>
        <w:t xml:space="preserve"> </w:t>
      </w:r>
      <w:r w:rsidR="00171774" w:rsidRPr="00171774">
        <w:rPr>
          <w:rFonts w:ascii="Times New Roman" w:hAnsi="Times New Roman"/>
          <w:sz w:val="28"/>
          <w:szCs w:val="28"/>
          <w:lang w:val="kk-KZ"/>
        </w:rPr>
        <w:t xml:space="preserve">Модельдің өзегі </w:t>
      </w:r>
      <w:r w:rsidR="00171774">
        <w:rPr>
          <w:rFonts w:ascii="Times New Roman" w:hAnsi="Times New Roman"/>
          <w:sz w:val="28"/>
          <w:szCs w:val="28"/>
          <w:lang w:val="kk-KZ"/>
        </w:rPr>
        <w:t>генетикалық білімді дамытудың</w:t>
      </w:r>
      <w:r w:rsidR="00171774" w:rsidRPr="00171774">
        <w:rPr>
          <w:rFonts w:ascii="Times New Roman" w:hAnsi="Times New Roman"/>
          <w:sz w:val="28"/>
          <w:szCs w:val="28"/>
          <w:lang w:val="kk-KZ"/>
        </w:rPr>
        <w:t xml:space="preserve"> әдістемелік бірлігі болды</w:t>
      </w:r>
      <w:r w:rsidR="0030069C">
        <w:rPr>
          <w:rFonts w:ascii="Times New Roman" w:hAnsi="Times New Roman"/>
          <w:sz w:val="28"/>
          <w:szCs w:val="28"/>
          <w:lang w:val="kk-KZ"/>
        </w:rPr>
        <w:t xml:space="preserve"> </w:t>
      </w:r>
      <w:r w:rsidRPr="000776FC">
        <w:rPr>
          <w:rFonts w:ascii="Times New Roman" w:hAnsi="Times New Roman"/>
          <w:sz w:val="28"/>
          <w:szCs w:val="28"/>
          <w:lang w:val="kk-KZ"/>
        </w:rPr>
        <w:t>(</w:t>
      </w:r>
      <w:r w:rsidR="0030069C">
        <w:rPr>
          <w:rFonts w:ascii="Times New Roman" w:hAnsi="Times New Roman"/>
          <w:sz w:val="28"/>
          <w:szCs w:val="28"/>
          <w:lang w:val="kk-KZ"/>
        </w:rPr>
        <w:t>Кесте</w:t>
      </w:r>
      <w:r w:rsidR="007940D5">
        <w:rPr>
          <w:rFonts w:ascii="Times New Roman" w:hAnsi="Times New Roman"/>
          <w:sz w:val="28"/>
          <w:szCs w:val="28"/>
          <w:lang w:val="kk-KZ"/>
        </w:rPr>
        <w:t xml:space="preserve"> 5</w:t>
      </w:r>
      <w:r w:rsidRPr="000776FC">
        <w:rPr>
          <w:rFonts w:ascii="Times New Roman" w:hAnsi="Times New Roman"/>
          <w:sz w:val="28"/>
          <w:szCs w:val="28"/>
          <w:lang w:val="kk-KZ"/>
        </w:rPr>
        <w:t>)</w:t>
      </w:r>
      <w:r w:rsidR="00171774">
        <w:rPr>
          <w:rFonts w:ascii="Times New Roman" w:hAnsi="Times New Roman"/>
          <w:sz w:val="28"/>
          <w:szCs w:val="28"/>
          <w:lang w:val="kk-KZ"/>
        </w:rPr>
        <w:t>.</w:t>
      </w:r>
    </w:p>
    <w:p w14:paraId="547FC280" w14:textId="77777777" w:rsidR="009F786A" w:rsidRDefault="009F786A" w:rsidP="009F786A">
      <w:pPr>
        <w:spacing w:after="0" w:line="240" w:lineRule="auto"/>
        <w:jc w:val="both"/>
        <w:rPr>
          <w:rFonts w:ascii="Times New Roman" w:hAnsi="Times New Roman"/>
          <w:sz w:val="28"/>
          <w:szCs w:val="28"/>
          <w:lang w:val="kk-KZ"/>
        </w:rPr>
      </w:pPr>
    </w:p>
    <w:p w14:paraId="44557E25" w14:textId="77777777" w:rsidR="004B279D" w:rsidRDefault="004B279D" w:rsidP="009F786A">
      <w:pPr>
        <w:spacing w:after="0" w:line="240" w:lineRule="auto"/>
        <w:jc w:val="both"/>
        <w:rPr>
          <w:rFonts w:ascii="Times New Roman" w:hAnsi="Times New Roman"/>
          <w:sz w:val="28"/>
          <w:szCs w:val="28"/>
          <w:lang w:val="kk-KZ"/>
        </w:rPr>
      </w:pPr>
    </w:p>
    <w:p w14:paraId="1ED51C86" w14:textId="77777777" w:rsidR="0030069C" w:rsidRPr="0030069C" w:rsidRDefault="0030069C" w:rsidP="009F786A">
      <w:pPr>
        <w:spacing w:after="0" w:line="240" w:lineRule="auto"/>
        <w:jc w:val="both"/>
        <w:rPr>
          <w:rFonts w:ascii="Times New Roman" w:hAnsi="Times New Roman"/>
          <w:sz w:val="28"/>
          <w:szCs w:val="28"/>
          <w:lang w:val="kk-KZ"/>
        </w:rPr>
      </w:pPr>
      <w:r w:rsidRPr="0030069C">
        <w:rPr>
          <w:rFonts w:ascii="Times New Roman" w:hAnsi="Times New Roman"/>
          <w:sz w:val="28"/>
          <w:szCs w:val="28"/>
          <w:lang w:val="kk-KZ"/>
        </w:rPr>
        <w:t xml:space="preserve">Кесте </w:t>
      </w:r>
      <w:r w:rsidR="00002A9E">
        <w:rPr>
          <w:rFonts w:ascii="Times New Roman" w:hAnsi="Times New Roman"/>
          <w:sz w:val="28"/>
          <w:szCs w:val="28"/>
          <w:lang w:val="kk-KZ"/>
        </w:rPr>
        <w:t>5</w:t>
      </w:r>
      <w:r w:rsidRPr="0030069C">
        <w:rPr>
          <w:rFonts w:ascii="Times New Roman" w:hAnsi="Times New Roman"/>
          <w:sz w:val="28"/>
          <w:szCs w:val="28"/>
          <w:lang w:val="kk-KZ"/>
        </w:rPr>
        <w:t xml:space="preserve"> - Генетикалық білімді дамыту барысындағы білім алушылардың дайындық моделінің компонентері</w:t>
      </w:r>
    </w:p>
    <w:p w14:paraId="70B3F44D" w14:textId="77777777" w:rsidR="009F786A" w:rsidRDefault="009F786A" w:rsidP="00040344">
      <w:pPr>
        <w:spacing w:after="0" w:line="240" w:lineRule="auto"/>
        <w:ind w:firstLine="708"/>
        <w:jc w:val="both"/>
        <w:rPr>
          <w:rFonts w:ascii="Times New Roman" w:hAnsi="Times New Roman"/>
          <w:sz w:val="28"/>
          <w:szCs w:val="28"/>
          <w:lang w:val="kk-KZ"/>
        </w:rPr>
      </w:pPr>
    </w:p>
    <w:tbl>
      <w:tblPr>
        <w:tblStyle w:val="a9"/>
        <w:tblW w:w="0" w:type="auto"/>
        <w:tblLook w:val="04A0" w:firstRow="1" w:lastRow="0" w:firstColumn="1" w:lastColumn="0" w:noHBand="0" w:noVBand="1"/>
      </w:tblPr>
      <w:tblGrid>
        <w:gridCol w:w="670"/>
        <w:gridCol w:w="2536"/>
        <w:gridCol w:w="6426"/>
      </w:tblGrid>
      <w:tr w:rsidR="009F786A" w14:paraId="70BC6A3D" w14:textId="77777777" w:rsidTr="002F74B6">
        <w:tc>
          <w:tcPr>
            <w:tcW w:w="675" w:type="dxa"/>
          </w:tcPr>
          <w:p w14:paraId="42B033F2"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w:t>
            </w:r>
          </w:p>
        </w:tc>
        <w:tc>
          <w:tcPr>
            <w:tcW w:w="2552" w:type="dxa"/>
          </w:tcPr>
          <w:p w14:paraId="7CC59C0F"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Компоненттері</w:t>
            </w:r>
          </w:p>
        </w:tc>
        <w:tc>
          <w:tcPr>
            <w:tcW w:w="6520" w:type="dxa"/>
          </w:tcPr>
          <w:p w14:paraId="4400E0C9" w14:textId="77777777" w:rsidR="009F786A" w:rsidRPr="002F74B6" w:rsidRDefault="00A760E8" w:rsidP="00A760E8">
            <w:pPr>
              <w:jc w:val="center"/>
              <w:rPr>
                <w:rFonts w:ascii="Times New Roman" w:hAnsi="Times New Roman"/>
                <w:sz w:val="24"/>
                <w:szCs w:val="24"/>
                <w:lang w:val="kk-KZ"/>
              </w:rPr>
            </w:pPr>
            <w:r w:rsidRPr="002F74B6">
              <w:rPr>
                <w:rFonts w:ascii="Times New Roman" w:hAnsi="Times New Roman"/>
                <w:sz w:val="24"/>
                <w:szCs w:val="24"/>
                <w:lang w:val="kk-KZ"/>
              </w:rPr>
              <w:t>Педагогикалық сипаттамасы</w:t>
            </w:r>
          </w:p>
        </w:tc>
      </w:tr>
      <w:tr w:rsidR="009F786A" w:rsidRPr="008A2F82" w14:paraId="79A95FD8" w14:textId="77777777" w:rsidTr="002F74B6">
        <w:tc>
          <w:tcPr>
            <w:tcW w:w="675" w:type="dxa"/>
          </w:tcPr>
          <w:p w14:paraId="0744A398"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1</w:t>
            </w:r>
            <w:r w:rsidR="002F74B6" w:rsidRPr="002F74B6">
              <w:rPr>
                <w:rFonts w:ascii="Times New Roman" w:hAnsi="Times New Roman"/>
                <w:sz w:val="24"/>
                <w:szCs w:val="24"/>
                <w:lang w:val="kk-KZ"/>
              </w:rPr>
              <w:t>.</w:t>
            </w:r>
          </w:p>
        </w:tc>
        <w:tc>
          <w:tcPr>
            <w:tcW w:w="2552" w:type="dxa"/>
          </w:tcPr>
          <w:p w14:paraId="6F44B464"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Мазмұндық</w:t>
            </w:r>
          </w:p>
        </w:tc>
        <w:tc>
          <w:tcPr>
            <w:tcW w:w="6520" w:type="dxa"/>
          </w:tcPr>
          <w:p w14:paraId="39C946AE" w14:textId="77777777" w:rsidR="00F46448" w:rsidRPr="002F74B6" w:rsidRDefault="00F46448" w:rsidP="00040344">
            <w:pPr>
              <w:jc w:val="both"/>
              <w:rPr>
                <w:rFonts w:ascii="Times New Roman" w:hAnsi="Times New Roman"/>
                <w:sz w:val="24"/>
                <w:szCs w:val="24"/>
                <w:lang w:val="kk-KZ"/>
              </w:rPr>
            </w:pPr>
            <w:r w:rsidRPr="002F74B6">
              <w:rPr>
                <w:rFonts w:ascii="Times New Roman" w:hAnsi="Times New Roman"/>
                <w:sz w:val="24"/>
                <w:szCs w:val="24"/>
                <w:lang w:val="kk-KZ"/>
              </w:rPr>
              <w:t>Көптілділікті оқыту жағдайында білім алушылардың өзіндік жұмыстарын ұйымдастыру негізінде генетикадан теориялық білімдерін тереңдету, түрлі деңгейдегі өзіндік жұмыс тапсырмаларын құрастыру және қолдану.</w:t>
            </w:r>
          </w:p>
        </w:tc>
      </w:tr>
      <w:tr w:rsidR="009F786A" w:rsidRPr="008A2F82" w14:paraId="3C1F6A94" w14:textId="77777777" w:rsidTr="002F74B6">
        <w:tc>
          <w:tcPr>
            <w:tcW w:w="675" w:type="dxa"/>
          </w:tcPr>
          <w:p w14:paraId="71CECB1D"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2</w:t>
            </w:r>
            <w:r w:rsidR="002F74B6" w:rsidRPr="002F74B6">
              <w:rPr>
                <w:rFonts w:ascii="Times New Roman" w:hAnsi="Times New Roman"/>
                <w:sz w:val="24"/>
                <w:szCs w:val="24"/>
                <w:lang w:val="kk-KZ"/>
              </w:rPr>
              <w:t>.</w:t>
            </w:r>
          </w:p>
        </w:tc>
        <w:tc>
          <w:tcPr>
            <w:tcW w:w="2552" w:type="dxa"/>
          </w:tcPr>
          <w:p w14:paraId="25531C3C"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Іс-әрекеттік</w:t>
            </w:r>
          </w:p>
        </w:tc>
        <w:tc>
          <w:tcPr>
            <w:tcW w:w="6520" w:type="dxa"/>
          </w:tcPr>
          <w:p w14:paraId="006EF7A7" w14:textId="77777777" w:rsidR="00F46448"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Оқытушының оқыту іс-әрекеті мен білім алушылардың танымдық әрекетінің бірлесуі</w:t>
            </w:r>
            <w:r w:rsidR="00F46448" w:rsidRPr="002F74B6">
              <w:rPr>
                <w:rFonts w:ascii="Times New Roman" w:hAnsi="Times New Roman"/>
                <w:sz w:val="24"/>
                <w:szCs w:val="24"/>
                <w:lang w:val="kk-KZ"/>
              </w:rPr>
              <w:t xml:space="preserve">.Жаңа </w:t>
            </w:r>
            <w:r w:rsidR="00B62BD5" w:rsidRPr="002F74B6">
              <w:rPr>
                <w:rFonts w:ascii="Times New Roman" w:hAnsi="Times New Roman"/>
                <w:sz w:val="24"/>
                <w:szCs w:val="24"/>
                <w:lang w:val="kk-KZ"/>
              </w:rPr>
              <w:t>ақпараттарды игерудегі</w:t>
            </w:r>
            <w:r w:rsidR="00F46448" w:rsidRPr="002F74B6">
              <w:rPr>
                <w:rFonts w:ascii="Times New Roman" w:hAnsi="Times New Roman"/>
                <w:sz w:val="24"/>
                <w:szCs w:val="24"/>
                <w:lang w:val="kk-KZ"/>
              </w:rPr>
              <w:t xml:space="preserve"> </w:t>
            </w:r>
            <w:r w:rsidR="00B62BD5" w:rsidRPr="002F74B6">
              <w:rPr>
                <w:rFonts w:ascii="Times New Roman" w:hAnsi="Times New Roman"/>
                <w:sz w:val="24"/>
                <w:szCs w:val="24"/>
                <w:lang w:val="kk-KZ"/>
              </w:rPr>
              <w:t>өзіндік жұмыстарды белсенді орындауы Шығармашылық</w:t>
            </w:r>
            <w:r w:rsidR="00F46448" w:rsidRPr="002F74B6">
              <w:rPr>
                <w:rFonts w:ascii="Times New Roman" w:hAnsi="Times New Roman"/>
                <w:sz w:val="24"/>
                <w:szCs w:val="24"/>
                <w:lang w:val="kk-KZ"/>
              </w:rPr>
              <w:t xml:space="preserve"> іс-әрекеттегі</w:t>
            </w:r>
            <w:r w:rsidR="00B62BD5" w:rsidRPr="002F74B6">
              <w:rPr>
                <w:rFonts w:ascii="Times New Roman" w:hAnsi="Times New Roman"/>
                <w:sz w:val="24"/>
                <w:szCs w:val="24"/>
                <w:lang w:val="kk-KZ"/>
              </w:rPr>
              <w:t xml:space="preserve"> өзіндік </w:t>
            </w:r>
            <w:r w:rsidR="00F46448" w:rsidRPr="002F74B6">
              <w:rPr>
                <w:rFonts w:ascii="Times New Roman" w:hAnsi="Times New Roman"/>
                <w:sz w:val="24"/>
                <w:szCs w:val="24"/>
                <w:lang w:val="kk-KZ"/>
              </w:rPr>
              <w:t xml:space="preserve">ізденіс біліктілігі; </w:t>
            </w:r>
            <w:r w:rsidR="00B62BD5" w:rsidRPr="002F74B6">
              <w:rPr>
                <w:rFonts w:ascii="Times New Roman" w:hAnsi="Times New Roman"/>
                <w:sz w:val="24"/>
                <w:szCs w:val="24"/>
                <w:lang w:val="kk-KZ"/>
              </w:rPr>
              <w:t xml:space="preserve">Шығармашылық </w:t>
            </w:r>
            <w:r w:rsidR="00F46448" w:rsidRPr="002F74B6">
              <w:rPr>
                <w:rFonts w:ascii="Times New Roman" w:hAnsi="Times New Roman"/>
                <w:sz w:val="24"/>
                <w:szCs w:val="24"/>
                <w:lang w:val="kk-KZ"/>
              </w:rPr>
              <w:t xml:space="preserve"> іс-әрекеттің нәтижесі</w:t>
            </w:r>
          </w:p>
        </w:tc>
      </w:tr>
      <w:tr w:rsidR="009F786A" w:rsidRPr="008A2F82" w14:paraId="4EC37F26" w14:textId="77777777" w:rsidTr="002F74B6">
        <w:tc>
          <w:tcPr>
            <w:tcW w:w="675" w:type="dxa"/>
          </w:tcPr>
          <w:p w14:paraId="1C48905A"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3</w:t>
            </w:r>
            <w:r w:rsidR="002F74B6" w:rsidRPr="002F74B6">
              <w:rPr>
                <w:rFonts w:ascii="Times New Roman" w:hAnsi="Times New Roman"/>
                <w:sz w:val="24"/>
                <w:szCs w:val="24"/>
                <w:lang w:val="kk-KZ"/>
              </w:rPr>
              <w:t>.</w:t>
            </w:r>
          </w:p>
        </w:tc>
        <w:tc>
          <w:tcPr>
            <w:tcW w:w="2552" w:type="dxa"/>
          </w:tcPr>
          <w:p w14:paraId="26D690CF"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Бағалау</w:t>
            </w:r>
          </w:p>
        </w:tc>
        <w:tc>
          <w:tcPr>
            <w:tcW w:w="6520" w:type="dxa"/>
          </w:tcPr>
          <w:p w14:paraId="107E0CF3" w14:textId="77777777" w:rsidR="009F786A" w:rsidRPr="002F74B6" w:rsidRDefault="009F786A" w:rsidP="00040344">
            <w:pPr>
              <w:jc w:val="both"/>
              <w:rPr>
                <w:rFonts w:ascii="Times New Roman" w:hAnsi="Times New Roman"/>
                <w:sz w:val="24"/>
                <w:szCs w:val="24"/>
                <w:lang w:val="kk-KZ"/>
              </w:rPr>
            </w:pPr>
            <w:r w:rsidRPr="002F74B6">
              <w:rPr>
                <w:rFonts w:ascii="Times New Roman" w:hAnsi="Times New Roman"/>
                <w:sz w:val="24"/>
                <w:szCs w:val="24"/>
                <w:lang w:val="kk-KZ"/>
              </w:rPr>
              <w:t>Көптілділікті оқыту жағдайында өзіндік жұмыстар арқылы генетикалық білімді меңгерген,өзіндік жұмыстардың түрлерін, өз кәсіби әрекетінде ғылыми ізденіс жасау білігі мен дағдысы және интеллектуалдық ойлауы қалыптасқан өз әрекеті мен тұлғасын өзі басқара алатын, өзін-өзі дамытатын шығармашыл тұлға.</w:t>
            </w:r>
          </w:p>
        </w:tc>
      </w:tr>
    </w:tbl>
    <w:p w14:paraId="3CF1A979" w14:textId="77777777" w:rsidR="00EB4F3F" w:rsidRDefault="00EB4F3F" w:rsidP="00D23DD6">
      <w:pPr>
        <w:spacing w:after="0" w:line="240" w:lineRule="auto"/>
        <w:ind w:firstLine="708"/>
        <w:jc w:val="both"/>
        <w:rPr>
          <w:rFonts w:ascii="Times New Roman" w:hAnsi="Times New Roman"/>
          <w:sz w:val="28"/>
          <w:szCs w:val="28"/>
          <w:lang w:val="kk-KZ"/>
        </w:rPr>
      </w:pPr>
    </w:p>
    <w:p w14:paraId="1DFF6A8A" w14:textId="77777777" w:rsidR="00693847" w:rsidRPr="004B279D" w:rsidRDefault="00693847"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Әзірленген модельдің әрбір компонентін жеке-жеке сипаттаймыз.</w:t>
      </w:r>
    </w:p>
    <w:p w14:paraId="6AA6F2F7" w14:textId="77777777" w:rsidR="002F74B6" w:rsidRPr="004B279D" w:rsidRDefault="00475696"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М</w:t>
      </w:r>
      <w:r w:rsidR="002F74B6" w:rsidRPr="004B279D">
        <w:rPr>
          <w:rFonts w:ascii="Times New Roman" w:hAnsi="Times New Roman"/>
          <w:sz w:val="28"/>
          <w:szCs w:val="28"/>
          <w:lang w:val="kk-KZ"/>
        </w:rPr>
        <w:t xml:space="preserve">азмұндық компонент: </w:t>
      </w:r>
      <w:r w:rsidR="00693847" w:rsidRPr="004B279D">
        <w:rPr>
          <w:rFonts w:ascii="Times New Roman" w:hAnsi="Times New Roman"/>
          <w:sz w:val="28"/>
          <w:szCs w:val="28"/>
          <w:lang w:val="kk-KZ"/>
        </w:rPr>
        <w:t>өзіндік жұмысты ұйымдастыру арқылы генетикалық білімді дамыту мазмұнын анықтайды. Білім алушылардың көптілділікті оқыту жағдайында</w:t>
      </w:r>
      <w:r w:rsidR="00D23DD6" w:rsidRPr="004B279D">
        <w:rPr>
          <w:rFonts w:ascii="Times New Roman" w:hAnsi="Times New Roman"/>
          <w:sz w:val="28"/>
          <w:szCs w:val="28"/>
          <w:lang w:val="kk-KZ"/>
        </w:rPr>
        <w:t xml:space="preserve"> </w:t>
      </w:r>
      <w:r w:rsidR="00693847" w:rsidRPr="004B279D">
        <w:rPr>
          <w:rFonts w:ascii="Times New Roman" w:hAnsi="Times New Roman"/>
          <w:sz w:val="28"/>
          <w:szCs w:val="28"/>
          <w:lang w:val="kk-KZ"/>
        </w:rPr>
        <w:t>өз</w:t>
      </w:r>
      <w:r w:rsidR="00C761FB" w:rsidRPr="004B279D">
        <w:rPr>
          <w:rFonts w:ascii="Times New Roman" w:hAnsi="Times New Roman"/>
          <w:sz w:val="28"/>
          <w:szCs w:val="28"/>
          <w:lang w:val="kk-KZ"/>
        </w:rPr>
        <w:t>ін</w:t>
      </w:r>
      <w:r w:rsidR="00693847" w:rsidRPr="004B279D">
        <w:rPr>
          <w:rFonts w:ascii="Times New Roman" w:hAnsi="Times New Roman"/>
          <w:sz w:val="28"/>
          <w:szCs w:val="28"/>
          <w:lang w:val="kk-KZ"/>
        </w:rPr>
        <w:t>дік жұмыстарын ұйымдастыру</w:t>
      </w:r>
      <w:r w:rsidR="00C761FB" w:rsidRPr="004B279D">
        <w:rPr>
          <w:rFonts w:ascii="Times New Roman" w:hAnsi="Times New Roman"/>
          <w:sz w:val="28"/>
          <w:szCs w:val="28"/>
          <w:lang w:val="kk-KZ"/>
        </w:rPr>
        <w:t xml:space="preserve"> арқылы генетикалық білімдерін дамытудың </w:t>
      </w:r>
      <w:r w:rsidR="00693847" w:rsidRPr="004B279D">
        <w:rPr>
          <w:rFonts w:ascii="Times New Roman" w:hAnsi="Times New Roman"/>
          <w:sz w:val="28"/>
          <w:szCs w:val="28"/>
          <w:lang w:val="kk-KZ"/>
        </w:rPr>
        <w:t>әдістемелік жүйесін құру моделдің негізгі мақсаты болады.</w:t>
      </w:r>
    </w:p>
    <w:p w14:paraId="21C3EED6" w14:textId="77777777" w:rsidR="004C600C" w:rsidRPr="004B279D" w:rsidRDefault="00475696" w:rsidP="004B279D">
      <w:pPr>
        <w:spacing w:after="0" w:line="240" w:lineRule="auto"/>
        <w:ind w:firstLine="709"/>
        <w:jc w:val="both"/>
        <w:rPr>
          <w:rFonts w:ascii="Times New Roman" w:hAnsi="Times New Roman"/>
          <w:sz w:val="28"/>
          <w:szCs w:val="28"/>
          <w:lang w:val="kk-KZ"/>
        </w:rPr>
      </w:pPr>
      <w:r w:rsidRPr="004B279D">
        <w:rPr>
          <w:rFonts w:ascii="Times New Roman" w:hAnsi="Times New Roman"/>
          <w:i/>
          <w:sz w:val="28"/>
          <w:szCs w:val="28"/>
          <w:lang w:val="kk-KZ"/>
        </w:rPr>
        <w:t>М</w:t>
      </w:r>
      <w:r w:rsidR="00693847" w:rsidRPr="004B279D">
        <w:rPr>
          <w:rFonts w:ascii="Times New Roman" w:hAnsi="Times New Roman"/>
          <w:i/>
          <w:sz w:val="28"/>
          <w:szCs w:val="28"/>
          <w:lang w:val="kk-KZ"/>
        </w:rPr>
        <w:t>азмұндық компонент</w:t>
      </w:r>
      <w:r w:rsidR="00693847" w:rsidRPr="004B279D">
        <w:rPr>
          <w:rFonts w:ascii="Times New Roman" w:hAnsi="Times New Roman"/>
          <w:sz w:val="28"/>
          <w:szCs w:val="28"/>
          <w:lang w:val="kk-KZ"/>
        </w:rPr>
        <w:t xml:space="preserve"> </w:t>
      </w:r>
      <w:r w:rsidR="00545E8E" w:rsidRPr="004B279D">
        <w:rPr>
          <w:rFonts w:ascii="Times New Roman" w:hAnsi="Times New Roman"/>
          <w:sz w:val="28"/>
          <w:szCs w:val="28"/>
          <w:lang w:val="kk-KZ"/>
        </w:rPr>
        <w:t xml:space="preserve">көптілділікті оқыту жағдайында </w:t>
      </w:r>
      <w:r w:rsidR="00693847" w:rsidRPr="004B279D">
        <w:rPr>
          <w:rFonts w:ascii="Times New Roman" w:hAnsi="Times New Roman"/>
          <w:sz w:val="28"/>
          <w:szCs w:val="28"/>
          <w:lang w:val="kk-KZ"/>
        </w:rPr>
        <w:t>өз</w:t>
      </w:r>
      <w:r w:rsidR="00E77CF1" w:rsidRPr="004B279D">
        <w:rPr>
          <w:rFonts w:ascii="Times New Roman" w:hAnsi="Times New Roman"/>
          <w:sz w:val="28"/>
          <w:szCs w:val="28"/>
          <w:lang w:val="kk-KZ"/>
        </w:rPr>
        <w:t>ін</w:t>
      </w:r>
      <w:r w:rsidR="00693847" w:rsidRPr="004B279D">
        <w:rPr>
          <w:rFonts w:ascii="Times New Roman" w:hAnsi="Times New Roman"/>
          <w:sz w:val="28"/>
          <w:szCs w:val="28"/>
          <w:lang w:val="kk-KZ"/>
        </w:rPr>
        <w:t>дік жұмыс</w:t>
      </w:r>
      <w:r w:rsidR="00545E8E" w:rsidRPr="004B279D">
        <w:rPr>
          <w:rFonts w:ascii="Times New Roman" w:hAnsi="Times New Roman"/>
          <w:sz w:val="28"/>
          <w:szCs w:val="28"/>
          <w:lang w:val="kk-KZ"/>
        </w:rPr>
        <w:t>тарды ұйымдастыру арқылы</w:t>
      </w:r>
      <w:r w:rsidR="00D23DD6" w:rsidRPr="004B279D">
        <w:rPr>
          <w:rFonts w:ascii="Times New Roman" w:hAnsi="Times New Roman"/>
          <w:sz w:val="28"/>
          <w:szCs w:val="28"/>
          <w:lang w:val="kk-KZ"/>
        </w:rPr>
        <w:t xml:space="preserve"> </w:t>
      </w:r>
      <w:r w:rsidR="00545E8E" w:rsidRPr="004B279D">
        <w:rPr>
          <w:rFonts w:ascii="Times New Roman" w:hAnsi="Times New Roman"/>
          <w:sz w:val="28"/>
          <w:szCs w:val="28"/>
          <w:lang w:val="kk-KZ"/>
        </w:rPr>
        <w:t xml:space="preserve">білім алушылардың генетикалық білімдерін дамытуға </w:t>
      </w:r>
      <w:r w:rsidR="00693847" w:rsidRPr="004B279D">
        <w:rPr>
          <w:rFonts w:ascii="Times New Roman" w:hAnsi="Times New Roman"/>
          <w:sz w:val="28"/>
          <w:szCs w:val="28"/>
          <w:lang w:val="kk-KZ"/>
        </w:rPr>
        <w:t xml:space="preserve">мүмкіндік береді. </w:t>
      </w:r>
      <w:r w:rsidR="00900951" w:rsidRPr="004B279D">
        <w:rPr>
          <w:rFonts w:ascii="Times New Roman" w:hAnsi="Times New Roman"/>
          <w:sz w:val="28"/>
          <w:szCs w:val="28"/>
          <w:lang w:val="kk-KZ"/>
        </w:rPr>
        <w:t>Көптілділікті оқыту жағдайында генетика п</w:t>
      </w:r>
      <w:r w:rsidR="00693847" w:rsidRPr="004B279D">
        <w:rPr>
          <w:rFonts w:ascii="Times New Roman" w:hAnsi="Times New Roman"/>
          <w:sz w:val="28"/>
          <w:szCs w:val="28"/>
          <w:lang w:val="kk-KZ"/>
        </w:rPr>
        <w:t>әні</w:t>
      </w:r>
      <w:r w:rsidR="00900951" w:rsidRPr="004B279D">
        <w:rPr>
          <w:rFonts w:ascii="Times New Roman" w:hAnsi="Times New Roman"/>
          <w:sz w:val="28"/>
          <w:szCs w:val="28"/>
          <w:lang w:val="kk-KZ"/>
        </w:rPr>
        <w:t>ні</w:t>
      </w:r>
      <w:r w:rsidR="00693847" w:rsidRPr="004B279D">
        <w:rPr>
          <w:rFonts w:ascii="Times New Roman" w:hAnsi="Times New Roman"/>
          <w:sz w:val="28"/>
          <w:szCs w:val="28"/>
          <w:lang w:val="kk-KZ"/>
        </w:rPr>
        <w:t xml:space="preserve">ң әдістемелік қамтылуына оқу бағдарламасын, оқу жұмыс бағдарламасын, </w:t>
      </w:r>
      <w:r w:rsidR="00900951" w:rsidRPr="004B279D">
        <w:rPr>
          <w:rFonts w:ascii="Times New Roman" w:hAnsi="Times New Roman"/>
          <w:sz w:val="28"/>
          <w:szCs w:val="28"/>
          <w:lang w:val="kk-KZ"/>
        </w:rPr>
        <w:t xml:space="preserve">білім алушылардың </w:t>
      </w:r>
      <w:r w:rsidR="00693847" w:rsidRPr="004B279D">
        <w:rPr>
          <w:rFonts w:ascii="Times New Roman" w:hAnsi="Times New Roman"/>
          <w:sz w:val="28"/>
          <w:szCs w:val="28"/>
          <w:lang w:val="kk-KZ"/>
        </w:rPr>
        <w:t>оқу</w:t>
      </w:r>
      <w:r w:rsidR="00D23DD6" w:rsidRPr="004B279D">
        <w:rPr>
          <w:rFonts w:ascii="Times New Roman" w:hAnsi="Times New Roman"/>
          <w:sz w:val="28"/>
          <w:szCs w:val="28"/>
          <w:lang w:val="kk-KZ"/>
        </w:rPr>
        <w:t xml:space="preserve"> </w:t>
      </w:r>
      <w:r w:rsidR="00693847" w:rsidRPr="004B279D">
        <w:rPr>
          <w:rFonts w:ascii="Times New Roman" w:hAnsi="Times New Roman"/>
          <w:sz w:val="28"/>
          <w:szCs w:val="28"/>
          <w:lang w:val="kk-KZ"/>
        </w:rPr>
        <w:t>әдістемелік кешенін құру жатады. Аталған оқу-әдістемелік кешендер мемлекеттік білім беру стандартына, типтік бағдарламаға сүйеніп құрылады</w:t>
      </w:r>
      <w:r w:rsidR="00545E8E" w:rsidRPr="004B279D">
        <w:rPr>
          <w:rFonts w:ascii="Times New Roman" w:hAnsi="Times New Roman"/>
          <w:sz w:val="28"/>
          <w:szCs w:val="28"/>
          <w:lang w:val="kk-KZ"/>
        </w:rPr>
        <w:t>.</w:t>
      </w:r>
    </w:p>
    <w:p w14:paraId="74AE39F1"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Сонымен қатар педагогикалық әсер ету реттілігін көрсетеді, білім алушылардың өзіндік жұмысының барлық түрлері мен формаларын қамтиды.</w:t>
      </w:r>
    </w:p>
    <w:p w14:paraId="5AF1C736"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 xml:space="preserve">Мәтінмен жұмыс. Мұғалімнің жетекшілігімен мәтіндермен жұмыс </w:t>
      </w:r>
      <w:r w:rsidR="009B0877">
        <w:rPr>
          <w:rFonts w:ascii="Times New Roman" w:hAnsi="Times New Roman"/>
          <w:sz w:val="28"/>
          <w:szCs w:val="28"/>
          <w:lang w:val="kk-KZ"/>
        </w:rPr>
        <w:t>жүргізгенде</w:t>
      </w:r>
      <w:r w:rsidRPr="004B279D">
        <w:rPr>
          <w:rFonts w:ascii="Times New Roman" w:hAnsi="Times New Roman"/>
          <w:sz w:val="28"/>
          <w:szCs w:val="28"/>
          <w:lang w:val="kk-KZ"/>
        </w:rPr>
        <w:t xml:space="preserve"> </w:t>
      </w:r>
      <w:r w:rsidR="009B0877">
        <w:rPr>
          <w:rFonts w:ascii="Times New Roman" w:hAnsi="Times New Roman"/>
          <w:sz w:val="28"/>
          <w:szCs w:val="28"/>
          <w:lang w:val="kk-KZ"/>
        </w:rPr>
        <w:t>білім алушылар</w:t>
      </w:r>
      <w:r w:rsidRPr="004B279D">
        <w:rPr>
          <w:rFonts w:ascii="Times New Roman" w:hAnsi="Times New Roman"/>
          <w:sz w:val="28"/>
          <w:szCs w:val="28"/>
          <w:lang w:val="kk-KZ"/>
        </w:rPr>
        <w:t xml:space="preserve"> болашақ кәсіби іс-әрекеттің концептуалды-категориялық жүйесінен хабардар болады, оның контекстік даярлығының генетикалық бағытында метатілді меңгереді.</w:t>
      </w:r>
      <w:r w:rsidR="002E280A" w:rsidRPr="004B279D">
        <w:rPr>
          <w:rFonts w:ascii="Times New Roman" w:hAnsi="Times New Roman"/>
          <w:sz w:val="28"/>
          <w:szCs w:val="28"/>
          <w:lang w:val="kk-KZ"/>
        </w:rPr>
        <w:t xml:space="preserve"> </w:t>
      </w:r>
      <w:r w:rsidRPr="004B279D">
        <w:rPr>
          <w:rFonts w:ascii="Times New Roman" w:hAnsi="Times New Roman"/>
          <w:sz w:val="28"/>
          <w:szCs w:val="28"/>
          <w:lang w:val="kk-KZ"/>
        </w:rPr>
        <w:t>Терминологияны, метатілді түсінуге, анықтаманы, ұғымдық аппаратты анықтауға арналған тапсырмалар.</w:t>
      </w:r>
    </w:p>
    <w:p w14:paraId="08745BC8"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Генетикалық терминдердің мағынасын анықтау тапсырмалары</w:t>
      </w:r>
      <w:r w:rsidR="002E280A" w:rsidRPr="004B279D">
        <w:rPr>
          <w:rFonts w:ascii="Times New Roman" w:hAnsi="Times New Roman"/>
          <w:sz w:val="28"/>
          <w:szCs w:val="28"/>
          <w:lang w:val="kk-KZ"/>
        </w:rPr>
        <w:t>:</w:t>
      </w:r>
    </w:p>
    <w:p w14:paraId="72F1B01D" w14:textId="77777777" w:rsidR="001519CE" w:rsidRPr="004B279D" w:rsidRDefault="00B7430C"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 </w:t>
      </w:r>
      <w:r w:rsidR="001519CE" w:rsidRPr="004B279D">
        <w:rPr>
          <w:rFonts w:ascii="Times New Roman" w:hAnsi="Times New Roman"/>
          <w:sz w:val="28"/>
          <w:szCs w:val="28"/>
          <w:lang w:val="kk-KZ"/>
        </w:rPr>
        <w:t>Сөздік жұмыс: Мәтіннен төмендегі сөздерді табыңыз. Мәтінмәнді мұқият қарап шығыңыз және мүмкін болатын мағынаны беруге тырысыңыз.</w:t>
      </w:r>
    </w:p>
    <w:p w14:paraId="3CFE4C09" w14:textId="77777777" w:rsidR="001519CE" w:rsidRPr="004B279D" w:rsidRDefault="002E280A"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Сәйкестік тапсырмалары:</w:t>
      </w:r>
    </w:p>
    <w:p w14:paraId="02B7C6B8" w14:textId="77777777" w:rsidR="001519CE" w:rsidRPr="004B279D" w:rsidRDefault="00B7430C" w:rsidP="004B27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2) </w:t>
      </w:r>
      <w:r w:rsidR="001519CE" w:rsidRPr="004B279D">
        <w:rPr>
          <w:rFonts w:ascii="Times New Roman" w:hAnsi="Times New Roman"/>
          <w:sz w:val="28"/>
          <w:szCs w:val="28"/>
          <w:lang w:val="kk-KZ"/>
        </w:rPr>
        <w:t xml:space="preserve">«Қара жәшік» деп аталатын жәшікте </w:t>
      </w:r>
      <w:r w:rsidR="009B0877">
        <w:rPr>
          <w:rFonts w:ascii="Times New Roman" w:hAnsi="Times New Roman"/>
          <w:sz w:val="28"/>
          <w:szCs w:val="28"/>
          <w:lang w:val="kk-KZ"/>
        </w:rPr>
        <w:t xml:space="preserve">аудиторияның </w:t>
      </w:r>
      <w:r w:rsidR="001519CE" w:rsidRPr="004B279D">
        <w:rPr>
          <w:rFonts w:ascii="Times New Roman" w:hAnsi="Times New Roman"/>
          <w:sz w:val="28"/>
          <w:szCs w:val="28"/>
          <w:lang w:val="kk-KZ"/>
        </w:rPr>
        <w:t xml:space="preserve">тақырыбына сәйкес келетін зат бар. Осы затты тауып сипаттай алған білім алушыға қосымша ұпай беріледі. Әрбір зертханалық сабақта </w:t>
      </w:r>
      <w:r w:rsidR="009B0877">
        <w:rPr>
          <w:rFonts w:ascii="Times New Roman" w:hAnsi="Times New Roman"/>
          <w:sz w:val="28"/>
          <w:szCs w:val="28"/>
          <w:lang w:val="kk-KZ"/>
        </w:rPr>
        <w:t xml:space="preserve">білім алушылар </w:t>
      </w:r>
      <w:r w:rsidR="001519CE" w:rsidRPr="004B279D">
        <w:rPr>
          <w:rFonts w:ascii="Times New Roman" w:hAnsi="Times New Roman"/>
          <w:sz w:val="28"/>
          <w:szCs w:val="28"/>
          <w:lang w:val="kk-KZ"/>
        </w:rPr>
        <w:t xml:space="preserve">жеміс шыбынының ерекшеліктерін </w:t>
      </w:r>
      <w:r w:rsidR="009B0877">
        <w:rPr>
          <w:rFonts w:ascii="Times New Roman" w:hAnsi="Times New Roman"/>
          <w:sz w:val="28"/>
          <w:szCs w:val="28"/>
          <w:lang w:val="kk-KZ"/>
        </w:rPr>
        <w:t xml:space="preserve">үш </w:t>
      </w:r>
      <w:r w:rsidR="001519CE" w:rsidRPr="004B279D">
        <w:rPr>
          <w:rFonts w:ascii="Times New Roman" w:hAnsi="Times New Roman"/>
          <w:sz w:val="28"/>
          <w:szCs w:val="28"/>
          <w:lang w:val="kk-KZ"/>
        </w:rPr>
        <w:t>тілде сипаттай алады, тақырыпқа байланысты сұрақтарды толтырып, қайталайды.</w:t>
      </w:r>
    </w:p>
    <w:p w14:paraId="5F4F4554"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3)«Белсенді ұғымдар» – біздің генетикалық оқу бағдарламасының тақырыптарының соңында кездесетін негізгі терминдер үш тілде – қазақ, ағылшын, орыс тілдерінде берілген.</w:t>
      </w:r>
    </w:p>
    <w:p w14:paraId="7F23821A"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Генетика мен ағылшын тілін кіріктіріп оқыту барысында дидактикалық ойындар ұйымдастырылды: комплементарлы тұқымқуалаушылықтағы фенотиптік қатынастарды нақтылау үшін</w:t>
      </w:r>
      <w:r w:rsidR="004B279D">
        <w:rPr>
          <w:rFonts w:ascii="Times New Roman" w:hAnsi="Times New Roman"/>
          <w:sz w:val="28"/>
          <w:szCs w:val="28"/>
          <w:lang w:val="kk-KZ"/>
        </w:rPr>
        <w:t>.</w:t>
      </w:r>
    </w:p>
    <w:p w14:paraId="10432772" w14:textId="77777777" w:rsidR="0047328D"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 xml:space="preserve">4) «Үшінші артық» деп аталатын ойын қолданылды. </w:t>
      </w:r>
      <w:r w:rsidR="0047328D" w:rsidRPr="004B279D">
        <w:rPr>
          <w:rFonts w:ascii="Times New Roman" w:hAnsi="Times New Roman"/>
          <w:sz w:val="28"/>
          <w:szCs w:val="28"/>
          <w:lang w:val="kk-KZ"/>
        </w:rPr>
        <w:t>Қатемен жұмыс жасауға ыңғайлы.</w:t>
      </w:r>
    </w:p>
    <w:p w14:paraId="7B4CE799"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 xml:space="preserve">5) «Шын немесе жалған» - кез келген тақырып бойынша сұрақтар дайындалып, тапсырма құрастырылды, яғни </w:t>
      </w:r>
      <w:r w:rsidR="009B0877">
        <w:rPr>
          <w:rFonts w:ascii="Times New Roman" w:hAnsi="Times New Roman"/>
          <w:sz w:val="28"/>
          <w:szCs w:val="28"/>
          <w:lang w:val="kk-KZ"/>
        </w:rPr>
        <w:t xml:space="preserve"> білім алушылар </w:t>
      </w:r>
      <w:r w:rsidRPr="004B279D">
        <w:rPr>
          <w:rFonts w:ascii="Times New Roman" w:hAnsi="Times New Roman"/>
          <w:sz w:val="28"/>
          <w:szCs w:val="28"/>
          <w:lang w:val="kk-KZ"/>
        </w:rPr>
        <w:t>бұған дұрыс немесе бұрыс жауап беруі керек болды.</w:t>
      </w:r>
    </w:p>
    <w:p w14:paraId="505DD8B5" w14:textId="77777777" w:rsidR="001519CE" w:rsidRPr="004B279D" w:rsidRDefault="001519CE" w:rsidP="004B27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eastAsia="en-US"/>
        </w:rPr>
      </w:pPr>
      <w:r w:rsidRPr="004B279D">
        <w:rPr>
          <w:rFonts w:ascii="Times New Roman" w:hAnsi="Times New Roman"/>
          <w:sz w:val="28"/>
          <w:szCs w:val="28"/>
          <w:lang w:val="kk-KZ" w:eastAsia="en-US"/>
        </w:rPr>
        <w:t>6)«</w:t>
      </w:r>
      <w:r w:rsidRPr="004B279D">
        <w:rPr>
          <w:rFonts w:ascii="Times New Roman" w:hAnsi="Times New Roman"/>
          <w:sz w:val="28"/>
          <w:szCs w:val="28"/>
          <w:shd w:val="clear" w:color="auto" w:fill="FFFFFF"/>
          <w:lang w:val="kk-KZ" w:eastAsia="en-US"/>
        </w:rPr>
        <w:t>Brainstorming</w:t>
      </w:r>
      <w:r w:rsidRPr="004B279D">
        <w:rPr>
          <w:rFonts w:ascii="Times New Roman" w:hAnsi="Times New Roman"/>
          <w:sz w:val="28"/>
          <w:szCs w:val="28"/>
          <w:lang w:val="kk-KZ" w:eastAsia="en-US"/>
        </w:rPr>
        <w:t xml:space="preserve">» </w:t>
      </w:r>
      <w:r w:rsidRPr="004B279D">
        <w:rPr>
          <w:rFonts w:ascii="Times New Roman" w:hAnsi="Times New Roman"/>
          <w:sz w:val="28"/>
          <w:szCs w:val="28"/>
          <w:lang w:val="kk-KZ"/>
        </w:rPr>
        <w:t>–</w:t>
      </w:r>
      <w:r w:rsidRPr="004B279D">
        <w:rPr>
          <w:rFonts w:ascii="Times New Roman" w:hAnsi="Times New Roman"/>
          <w:sz w:val="28"/>
          <w:szCs w:val="28"/>
          <w:lang w:val="kk-KZ" w:eastAsia="en-US"/>
        </w:rPr>
        <w:t xml:space="preserve"> бұл әдіс  "миға шабуыл»</w:t>
      </w:r>
      <w:r w:rsidRPr="004B279D">
        <w:rPr>
          <w:rFonts w:ascii="Times New Roman" w:hAnsi="Times New Roman"/>
          <w:bCs/>
          <w:color w:val="000000"/>
          <w:sz w:val="28"/>
          <w:szCs w:val="28"/>
          <w:lang w:val="kk-KZ" w:eastAsia="en-US"/>
        </w:rPr>
        <w:t xml:space="preserve">. </w:t>
      </w:r>
      <w:r w:rsidRPr="004B279D">
        <w:rPr>
          <w:rFonts w:ascii="Times New Roman" w:hAnsi="Times New Roman"/>
          <w:sz w:val="28"/>
          <w:szCs w:val="28"/>
          <w:lang w:val="kk-KZ"/>
        </w:rPr>
        <w:t>Осындай сұрақтар негізінде студенттер тобымен белсенді өзіндік жұмыс ұйымдастырылды.</w:t>
      </w:r>
    </w:p>
    <w:p w14:paraId="3B4F88F9"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7) «Сандар сөйлейді» – әдіс генетикадағы фенотиптік және генотиптік қатынасты анықтауға мүмкіндік береді: оның көмегімен «сандар сөйлейді» сандарға сәйкес дайындалған тапсырмалар құрастырылды.</w:t>
      </w:r>
    </w:p>
    <w:p w14:paraId="75467D8A"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 xml:space="preserve">8) «Семантикалық карта» – семантикалық картаның көмегімен </w:t>
      </w:r>
      <w:r w:rsidR="009B0877">
        <w:rPr>
          <w:rFonts w:ascii="Times New Roman" w:hAnsi="Times New Roman"/>
          <w:sz w:val="28"/>
          <w:szCs w:val="28"/>
          <w:lang w:val="kk-KZ"/>
        </w:rPr>
        <w:t>білім алушылардың</w:t>
      </w:r>
      <w:r w:rsidRPr="004B279D">
        <w:rPr>
          <w:rFonts w:ascii="Times New Roman" w:hAnsi="Times New Roman"/>
          <w:sz w:val="28"/>
          <w:szCs w:val="28"/>
          <w:lang w:val="kk-KZ"/>
        </w:rPr>
        <w:t xml:space="preserve"> барлық </w:t>
      </w:r>
      <w:r w:rsidR="009B0877">
        <w:rPr>
          <w:rFonts w:ascii="Times New Roman" w:hAnsi="Times New Roman"/>
          <w:sz w:val="28"/>
          <w:szCs w:val="28"/>
          <w:lang w:val="kk-KZ"/>
        </w:rPr>
        <w:t>игерген</w:t>
      </w:r>
      <w:r w:rsidRPr="004B279D">
        <w:rPr>
          <w:rFonts w:ascii="Times New Roman" w:hAnsi="Times New Roman"/>
          <w:sz w:val="28"/>
          <w:szCs w:val="28"/>
          <w:lang w:val="kk-KZ"/>
        </w:rPr>
        <w:t xml:space="preserve"> білімдерін есте сақтап, тарау соңында білімді қорытындылау үшін қолдану қажет болды.</w:t>
      </w:r>
    </w:p>
    <w:p w14:paraId="2C4B031B"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9) «Сәйкестендіру» – қазақша-ағылшынша терминдерді немесе ережелерді дұрыс анықтауға негізделген. Генетика пәнінде генетикалық мәселелердің сұрақтарына жауап табу үшін негізінен ережелерді, заңдылықтарды қолдандық.</w:t>
      </w:r>
    </w:p>
    <w:p w14:paraId="54C2F2E8"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 xml:space="preserve">10) «Викторина» – бұл әдіс </w:t>
      </w:r>
      <w:r w:rsidR="00A918FF" w:rsidRPr="004B279D">
        <w:rPr>
          <w:rFonts w:ascii="Times New Roman" w:hAnsi="Times New Roman"/>
          <w:sz w:val="28"/>
          <w:szCs w:val="28"/>
          <w:lang w:val="kk-KZ"/>
        </w:rPr>
        <w:t xml:space="preserve">білім алушыларды </w:t>
      </w:r>
      <w:r w:rsidRPr="004B279D">
        <w:rPr>
          <w:rFonts w:ascii="Times New Roman" w:hAnsi="Times New Roman"/>
          <w:sz w:val="28"/>
          <w:szCs w:val="28"/>
          <w:lang w:val="kk-KZ"/>
        </w:rPr>
        <w:t xml:space="preserve"> бағалауда кез келген уақытта тест түрінде де, сұрақ түрінде де – пән бойынша өзіндік жұмыс ретінде қолданылды.</w:t>
      </w:r>
    </w:p>
    <w:p w14:paraId="55ED8ECA"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 xml:space="preserve">11) «Бұрыл және сөйлес» – бұл білім алушыларға бір бірімен идеяларды тұжырымдау және пікір алмасу мүмкіндігін беретін ауызша тіл стратегиясы. </w:t>
      </w:r>
      <w:r w:rsidR="002E280A" w:rsidRPr="004B279D">
        <w:rPr>
          <w:rFonts w:ascii="Times New Roman" w:hAnsi="Times New Roman"/>
          <w:sz w:val="28"/>
          <w:szCs w:val="28"/>
          <w:lang w:val="kk-KZ"/>
        </w:rPr>
        <w:t xml:space="preserve">    </w:t>
      </w:r>
      <w:r w:rsidR="00A918FF" w:rsidRPr="004B279D">
        <w:rPr>
          <w:rFonts w:ascii="Times New Roman" w:hAnsi="Times New Roman"/>
          <w:sz w:val="28"/>
          <w:szCs w:val="28"/>
          <w:lang w:val="kk-KZ"/>
        </w:rPr>
        <w:t xml:space="preserve">   </w:t>
      </w:r>
      <w:r w:rsidRPr="004B279D">
        <w:rPr>
          <w:rFonts w:ascii="Times New Roman" w:hAnsi="Times New Roman"/>
          <w:sz w:val="28"/>
          <w:szCs w:val="28"/>
          <w:lang w:val="kk-KZ"/>
        </w:rPr>
        <w:t>Бұл стратегия білім алушылардың жауап беру деңгейін арттыруды қамтамасыз етеді</w:t>
      </w:r>
      <w:r w:rsidR="0047328D" w:rsidRPr="004B279D">
        <w:rPr>
          <w:rFonts w:ascii="Times New Roman" w:hAnsi="Times New Roman"/>
          <w:sz w:val="28"/>
          <w:szCs w:val="28"/>
          <w:lang w:val="kk-KZ"/>
        </w:rPr>
        <w:t xml:space="preserve"> [162].  </w:t>
      </w:r>
    </w:p>
    <w:p w14:paraId="158BB36D" w14:textId="77777777" w:rsidR="001519CE" w:rsidRPr="004B279D" w:rsidRDefault="001519CE"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Қолданылған оқыту әдістерінің ішінде: тәрбиелік пікірталас, семинар-диспут, ситуациялық есептерді шешу; олармен бірге шығармашылық ойлауды дамытуға ықпал ететін белсенді әдістер енгізілді: кейс әдісін қолдану арқылы нақты кәсіби жағдайларды талдау, іскерлік ойындар, топтық әлеуметтік-психологиялық тренинг, жобалау әдісі және т.б. Тәжірибелік сабақтар барысында теориялық білімді бекітуге ерекше назар аударылды, бұл болашақ мұғалім мамандығының кәсіби және әлеуметтік мазмұнын игеруге мүмкіндік береді және оқу мен өздігінен білім алуға ынтасын арттырады.</w:t>
      </w:r>
    </w:p>
    <w:p w14:paraId="2B6F207C" w14:textId="77777777" w:rsidR="00900951" w:rsidRPr="004B279D" w:rsidRDefault="00475696" w:rsidP="004B279D">
      <w:pPr>
        <w:spacing w:after="0" w:line="240" w:lineRule="auto"/>
        <w:ind w:firstLine="709"/>
        <w:jc w:val="both"/>
        <w:rPr>
          <w:rFonts w:ascii="Times New Roman" w:hAnsi="Times New Roman"/>
          <w:sz w:val="28"/>
          <w:szCs w:val="28"/>
          <w:lang w:val="kk-KZ"/>
        </w:rPr>
      </w:pPr>
      <w:r w:rsidRPr="004B279D">
        <w:rPr>
          <w:rFonts w:ascii="Times New Roman" w:hAnsi="Times New Roman"/>
          <w:i/>
          <w:sz w:val="28"/>
          <w:szCs w:val="28"/>
          <w:lang w:val="kk-KZ"/>
        </w:rPr>
        <w:t>І</w:t>
      </w:r>
      <w:r w:rsidR="00900951" w:rsidRPr="004B279D">
        <w:rPr>
          <w:rFonts w:ascii="Times New Roman" w:hAnsi="Times New Roman"/>
          <w:i/>
          <w:sz w:val="28"/>
          <w:szCs w:val="28"/>
          <w:lang w:val="kk-KZ"/>
        </w:rPr>
        <w:t>с-әрекеттік компонент</w:t>
      </w:r>
      <w:r w:rsidR="00900951" w:rsidRPr="004B279D">
        <w:rPr>
          <w:rFonts w:ascii="Times New Roman" w:hAnsi="Times New Roman"/>
          <w:sz w:val="28"/>
          <w:szCs w:val="28"/>
          <w:lang w:val="kk-KZ"/>
        </w:rPr>
        <w:t xml:space="preserve"> оқытушының оқыту іс-әрекеті мен білім алушылардың танымдық әрекетінің бірлесуінен тұрады. Білім алушылар </w:t>
      </w:r>
      <w:r w:rsidR="00E62B4F" w:rsidRPr="004B279D">
        <w:rPr>
          <w:rFonts w:ascii="Times New Roman" w:hAnsi="Times New Roman"/>
          <w:sz w:val="28"/>
          <w:szCs w:val="28"/>
          <w:lang w:val="kk-KZ"/>
        </w:rPr>
        <w:lastRenderedPageBreak/>
        <w:t xml:space="preserve">болашақ </w:t>
      </w:r>
      <w:r w:rsidR="007404DD" w:rsidRPr="004B279D">
        <w:rPr>
          <w:rFonts w:ascii="Times New Roman" w:hAnsi="Times New Roman"/>
          <w:sz w:val="28"/>
          <w:szCs w:val="28"/>
          <w:lang w:val="kk-KZ"/>
        </w:rPr>
        <w:t>маман</w:t>
      </w:r>
      <w:r w:rsidR="00900951" w:rsidRPr="004B279D">
        <w:rPr>
          <w:rFonts w:ascii="Times New Roman" w:hAnsi="Times New Roman"/>
          <w:sz w:val="28"/>
          <w:szCs w:val="28"/>
          <w:lang w:val="kk-KZ"/>
        </w:rPr>
        <w:t xml:space="preserve"> ретінде қалыптасуына, шығармашылықпен дамуына тиімді жағдай туғызуға бағытталады. </w:t>
      </w:r>
      <w:r w:rsidR="001519CE" w:rsidRPr="004B279D">
        <w:rPr>
          <w:rFonts w:ascii="Times New Roman" w:hAnsi="Times New Roman"/>
          <w:sz w:val="28"/>
          <w:szCs w:val="28"/>
          <w:lang w:val="kk-KZ"/>
        </w:rPr>
        <w:t xml:space="preserve">Өзіндік жұмыстың деңгейін анықтайтын бағалау критерийлері – өзін-өзі белсендіру, </w:t>
      </w:r>
      <w:r w:rsidR="00CC3F0C">
        <w:rPr>
          <w:rFonts w:ascii="Times New Roman" w:hAnsi="Times New Roman"/>
          <w:sz w:val="28"/>
          <w:szCs w:val="28"/>
          <w:lang w:val="kk-KZ"/>
        </w:rPr>
        <w:t>білім алушылардың</w:t>
      </w:r>
      <w:r w:rsidR="001519CE" w:rsidRPr="004B279D">
        <w:rPr>
          <w:rFonts w:ascii="Times New Roman" w:hAnsi="Times New Roman"/>
          <w:sz w:val="28"/>
          <w:szCs w:val="28"/>
          <w:lang w:val="kk-KZ"/>
        </w:rPr>
        <w:t xml:space="preserve"> дербестігі мен шығармашылық белсенділігінің дәрежесі, сабақ нәтижелерін өзін-өзі бағалау және өзін-өзі бақылау; </w:t>
      </w:r>
      <w:r w:rsidR="00CC3F0C">
        <w:rPr>
          <w:rFonts w:ascii="Times New Roman" w:hAnsi="Times New Roman"/>
          <w:sz w:val="28"/>
          <w:szCs w:val="28"/>
          <w:lang w:val="kk-KZ"/>
        </w:rPr>
        <w:t>білім алушының</w:t>
      </w:r>
      <w:r w:rsidR="001519CE" w:rsidRPr="004B279D">
        <w:rPr>
          <w:rFonts w:ascii="Times New Roman" w:hAnsi="Times New Roman"/>
          <w:sz w:val="28"/>
          <w:szCs w:val="28"/>
          <w:lang w:val="kk-KZ"/>
        </w:rPr>
        <w:t xml:space="preserve"> оқу-зерттеу жұмысын жоспарлау және оны басқару деңгейі. Педагогикалық эксперимент мәселенің жағдайын диагностикалауға және өзіндік жұмысты ұйымдастырудың әртүрлі тәсілдерін түзетуге мүмкіндік береді.</w:t>
      </w:r>
    </w:p>
    <w:p w14:paraId="613DFE40" w14:textId="77777777" w:rsidR="00040344" w:rsidRPr="004B279D" w:rsidRDefault="00475696" w:rsidP="004B279D">
      <w:pPr>
        <w:spacing w:after="0" w:line="240" w:lineRule="auto"/>
        <w:ind w:firstLine="709"/>
        <w:jc w:val="both"/>
        <w:rPr>
          <w:rFonts w:ascii="Times New Roman" w:hAnsi="Times New Roman"/>
          <w:sz w:val="28"/>
          <w:szCs w:val="28"/>
          <w:lang w:val="kk-KZ"/>
        </w:rPr>
      </w:pPr>
      <w:r w:rsidRPr="004B279D">
        <w:rPr>
          <w:rFonts w:ascii="Times New Roman" w:hAnsi="Times New Roman"/>
          <w:i/>
          <w:sz w:val="28"/>
          <w:szCs w:val="28"/>
          <w:lang w:val="kk-KZ"/>
        </w:rPr>
        <w:t>Б</w:t>
      </w:r>
      <w:r w:rsidR="00900951" w:rsidRPr="004B279D">
        <w:rPr>
          <w:rFonts w:ascii="Times New Roman" w:hAnsi="Times New Roman"/>
          <w:i/>
          <w:sz w:val="28"/>
          <w:szCs w:val="28"/>
          <w:lang w:val="kk-KZ"/>
        </w:rPr>
        <w:t>ағалау компоненті</w:t>
      </w:r>
      <w:r w:rsidR="00900951" w:rsidRPr="004B279D">
        <w:rPr>
          <w:rFonts w:ascii="Times New Roman" w:hAnsi="Times New Roman"/>
          <w:sz w:val="28"/>
          <w:szCs w:val="28"/>
          <w:lang w:val="kk-KZ"/>
        </w:rPr>
        <w:t xml:space="preserve"> соңғы нәтижемен</w:t>
      </w:r>
      <w:r w:rsidR="00B75B76" w:rsidRPr="004B279D">
        <w:rPr>
          <w:rFonts w:ascii="Times New Roman" w:hAnsi="Times New Roman"/>
          <w:sz w:val="28"/>
          <w:szCs w:val="28"/>
          <w:lang w:val="kk-KZ"/>
        </w:rPr>
        <w:t xml:space="preserve"> көптілділікті оқыту жағдайында</w:t>
      </w:r>
      <w:r w:rsidR="00900951" w:rsidRPr="004B279D">
        <w:rPr>
          <w:rFonts w:ascii="Times New Roman" w:hAnsi="Times New Roman"/>
          <w:sz w:val="28"/>
          <w:szCs w:val="28"/>
          <w:lang w:val="kk-KZ"/>
        </w:rPr>
        <w:t xml:space="preserve"> өзіндік жұмыс</w:t>
      </w:r>
      <w:r w:rsidR="00B75B76" w:rsidRPr="004B279D">
        <w:rPr>
          <w:rFonts w:ascii="Times New Roman" w:hAnsi="Times New Roman"/>
          <w:sz w:val="28"/>
          <w:szCs w:val="28"/>
          <w:lang w:val="kk-KZ"/>
        </w:rPr>
        <w:t>тар арқылы генетикалық білімді меңгерген</w:t>
      </w:r>
      <w:r w:rsidR="00900951" w:rsidRPr="004B279D">
        <w:rPr>
          <w:rFonts w:ascii="Times New Roman" w:hAnsi="Times New Roman"/>
          <w:sz w:val="28"/>
          <w:szCs w:val="28"/>
          <w:lang w:val="kk-KZ"/>
        </w:rPr>
        <w:t>, өз</w:t>
      </w:r>
      <w:r w:rsidR="00E62B4F" w:rsidRPr="004B279D">
        <w:rPr>
          <w:rFonts w:ascii="Times New Roman" w:hAnsi="Times New Roman"/>
          <w:sz w:val="28"/>
          <w:szCs w:val="28"/>
          <w:lang w:val="kk-KZ"/>
        </w:rPr>
        <w:t>ін</w:t>
      </w:r>
      <w:r w:rsidR="00900951" w:rsidRPr="004B279D">
        <w:rPr>
          <w:rFonts w:ascii="Times New Roman" w:hAnsi="Times New Roman"/>
          <w:sz w:val="28"/>
          <w:szCs w:val="28"/>
          <w:lang w:val="kk-KZ"/>
        </w:rPr>
        <w:t>дік жұмыс</w:t>
      </w:r>
      <w:r w:rsidRPr="004B279D">
        <w:rPr>
          <w:rFonts w:ascii="Times New Roman" w:hAnsi="Times New Roman"/>
          <w:sz w:val="28"/>
          <w:szCs w:val="28"/>
          <w:lang w:val="kk-KZ"/>
        </w:rPr>
        <w:t>тардың</w:t>
      </w:r>
      <w:r w:rsidR="00900951" w:rsidRPr="004B279D">
        <w:rPr>
          <w:rFonts w:ascii="Times New Roman" w:hAnsi="Times New Roman"/>
          <w:sz w:val="28"/>
          <w:szCs w:val="28"/>
          <w:lang w:val="kk-KZ"/>
        </w:rPr>
        <w:t xml:space="preserve"> </w:t>
      </w:r>
      <w:r w:rsidRPr="004B279D">
        <w:rPr>
          <w:rFonts w:ascii="Times New Roman" w:hAnsi="Times New Roman"/>
          <w:sz w:val="28"/>
          <w:szCs w:val="28"/>
          <w:lang w:val="kk-KZ"/>
        </w:rPr>
        <w:t>түрлерін</w:t>
      </w:r>
      <w:r w:rsidR="00900951" w:rsidRPr="004B279D">
        <w:rPr>
          <w:rFonts w:ascii="Times New Roman" w:hAnsi="Times New Roman"/>
          <w:sz w:val="28"/>
          <w:szCs w:val="28"/>
          <w:lang w:val="kk-KZ"/>
        </w:rPr>
        <w:t xml:space="preserve">, өз кәсіби әрекетінде ғылыми ізденіс жасау білігі мен дағдысы және интеллектуалдық ойлауы қалыптасқан өз әрекеті мен тұлғасын өзі басқара алатын, өзін-өзі дамытатын шығармашыл тұлға  </w:t>
      </w:r>
      <w:r w:rsidR="009F1E7D" w:rsidRPr="004B279D">
        <w:rPr>
          <w:rFonts w:ascii="Times New Roman" w:hAnsi="Times New Roman"/>
          <w:sz w:val="28"/>
          <w:szCs w:val="28"/>
          <w:lang w:val="kk-KZ"/>
        </w:rPr>
        <w:t>қалыптасады.</w:t>
      </w:r>
    </w:p>
    <w:p w14:paraId="224FC8D9" w14:textId="77777777" w:rsidR="003918FE" w:rsidRPr="004B279D" w:rsidRDefault="009F786A" w:rsidP="004B279D">
      <w:pPr>
        <w:spacing w:after="0" w:line="240" w:lineRule="auto"/>
        <w:ind w:firstLine="709"/>
        <w:jc w:val="both"/>
        <w:rPr>
          <w:rFonts w:ascii="Times New Roman" w:hAnsi="Times New Roman"/>
          <w:sz w:val="28"/>
          <w:szCs w:val="28"/>
          <w:lang w:val="kk-KZ"/>
        </w:rPr>
      </w:pPr>
      <w:r w:rsidRPr="004B279D">
        <w:rPr>
          <w:rFonts w:ascii="Times New Roman" w:hAnsi="Times New Roman"/>
          <w:sz w:val="28"/>
          <w:szCs w:val="28"/>
          <w:lang w:val="kk-KZ"/>
        </w:rPr>
        <w:t>Б</w:t>
      </w:r>
      <w:r w:rsidR="005A3E07" w:rsidRPr="004B279D">
        <w:rPr>
          <w:rFonts w:ascii="Times New Roman" w:hAnsi="Times New Roman"/>
          <w:sz w:val="28"/>
          <w:szCs w:val="28"/>
          <w:lang w:val="kk-KZ"/>
        </w:rPr>
        <w:t xml:space="preserve">іздің зерттеу жұмысымыздың аясында </w:t>
      </w:r>
      <w:r w:rsidR="00F21C9E" w:rsidRPr="004B279D">
        <w:rPr>
          <w:rFonts w:ascii="Times New Roman" w:hAnsi="Times New Roman"/>
          <w:sz w:val="28"/>
          <w:szCs w:val="28"/>
          <w:lang w:val="kk-KZ"/>
        </w:rPr>
        <w:t xml:space="preserve">көптілділікті </w:t>
      </w:r>
      <w:r w:rsidR="005A3E07" w:rsidRPr="004B279D">
        <w:rPr>
          <w:rFonts w:ascii="Times New Roman" w:hAnsi="Times New Roman"/>
          <w:sz w:val="28"/>
          <w:szCs w:val="28"/>
          <w:lang w:val="kk-KZ"/>
        </w:rPr>
        <w:t xml:space="preserve">оқыту жағдайында </w:t>
      </w:r>
      <w:r w:rsidR="00F21C9E" w:rsidRPr="004B279D">
        <w:rPr>
          <w:rFonts w:ascii="Times New Roman" w:hAnsi="Times New Roman"/>
          <w:sz w:val="28"/>
          <w:szCs w:val="28"/>
          <w:lang w:val="kk-KZ"/>
        </w:rPr>
        <w:t xml:space="preserve">өзіндік жұмыстарды ұйымдастыру арқылы </w:t>
      </w:r>
      <w:r w:rsidR="005A3E07" w:rsidRPr="004B279D">
        <w:rPr>
          <w:rFonts w:ascii="Times New Roman" w:hAnsi="Times New Roman"/>
          <w:sz w:val="28"/>
          <w:szCs w:val="28"/>
          <w:lang w:val="kk-KZ"/>
        </w:rPr>
        <w:t xml:space="preserve">білім алушыларға </w:t>
      </w:r>
      <w:r w:rsidR="00F21C9E" w:rsidRPr="004B279D">
        <w:rPr>
          <w:rFonts w:ascii="Times New Roman" w:hAnsi="Times New Roman"/>
          <w:sz w:val="28"/>
          <w:szCs w:val="28"/>
          <w:lang w:val="kk-KZ"/>
        </w:rPr>
        <w:t>генетикалық</w:t>
      </w:r>
      <w:r w:rsidR="005A3E07" w:rsidRPr="004B279D">
        <w:rPr>
          <w:rFonts w:ascii="Times New Roman" w:hAnsi="Times New Roman"/>
          <w:sz w:val="28"/>
          <w:szCs w:val="28"/>
          <w:lang w:val="kk-KZ"/>
        </w:rPr>
        <w:t xml:space="preserve"> білім беру бойынша </w:t>
      </w:r>
      <w:r w:rsidR="00EB4F3F" w:rsidRPr="004B279D">
        <w:rPr>
          <w:rFonts w:ascii="Times New Roman" w:hAnsi="Times New Roman"/>
          <w:sz w:val="28"/>
          <w:szCs w:val="28"/>
          <w:lang w:val="kk-KZ"/>
        </w:rPr>
        <w:t>мазмұндық-құрылымдық модельі</w:t>
      </w:r>
      <w:r w:rsidR="00F21C9E" w:rsidRPr="004B279D">
        <w:rPr>
          <w:rFonts w:ascii="Times New Roman" w:hAnsi="Times New Roman"/>
          <w:sz w:val="28"/>
          <w:szCs w:val="28"/>
          <w:lang w:val="kk-KZ"/>
        </w:rPr>
        <w:t xml:space="preserve"> </w:t>
      </w:r>
      <w:r w:rsidR="005A3E07" w:rsidRPr="004B279D">
        <w:rPr>
          <w:rFonts w:ascii="Times New Roman" w:hAnsi="Times New Roman"/>
          <w:sz w:val="28"/>
          <w:szCs w:val="28"/>
          <w:lang w:val="kk-KZ"/>
        </w:rPr>
        <w:t xml:space="preserve">ұсынылды. Мұндай модельді жасау арқылы, біз білім </w:t>
      </w:r>
      <w:r w:rsidR="00EB4F3F" w:rsidRPr="004B279D">
        <w:rPr>
          <w:rFonts w:ascii="Times New Roman" w:hAnsi="Times New Roman"/>
          <w:sz w:val="28"/>
          <w:szCs w:val="28"/>
          <w:lang w:val="kk-KZ"/>
        </w:rPr>
        <w:t>алушыларға</w:t>
      </w:r>
      <w:r w:rsidR="005A3E07" w:rsidRPr="004B279D">
        <w:rPr>
          <w:rFonts w:ascii="Times New Roman" w:hAnsi="Times New Roman"/>
          <w:sz w:val="28"/>
          <w:szCs w:val="28"/>
          <w:lang w:val="kk-KZ"/>
        </w:rPr>
        <w:t xml:space="preserve"> </w:t>
      </w:r>
      <w:r w:rsidR="00F21C9E" w:rsidRPr="004B279D">
        <w:rPr>
          <w:rFonts w:ascii="Times New Roman" w:hAnsi="Times New Roman"/>
          <w:sz w:val="28"/>
          <w:szCs w:val="28"/>
          <w:lang w:val="kk-KZ"/>
        </w:rPr>
        <w:t>генетикалық</w:t>
      </w:r>
      <w:r w:rsidR="005A3E07" w:rsidRPr="004B279D">
        <w:rPr>
          <w:rFonts w:ascii="Times New Roman" w:hAnsi="Times New Roman"/>
          <w:sz w:val="28"/>
          <w:szCs w:val="28"/>
          <w:lang w:val="kk-KZ"/>
        </w:rPr>
        <w:t xml:space="preserve"> білім беру жолдарын, педагогикалық іскерліктер мен дағдылардың жүйесін анықтаймыз. Көрсетілген модель  </w:t>
      </w:r>
      <w:r w:rsidR="00EB4F3F" w:rsidRPr="004B279D">
        <w:rPr>
          <w:rFonts w:ascii="Times New Roman" w:hAnsi="Times New Roman"/>
          <w:sz w:val="28"/>
          <w:szCs w:val="28"/>
          <w:lang w:val="kk-KZ"/>
        </w:rPr>
        <w:t xml:space="preserve">көптілділікті оқыту жағдайында </w:t>
      </w:r>
      <w:r w:rsidR="00F21C9E" w:rsidRPr="004B279D">
        <w:rPr>
          <w:rFonts w:ascii="Times New Roman" w:hAnsi="Times New Roman"/>
          <w:sz w:val="28"/>
          <w:szCs w:val="28"/>
          <w:lang w:val="kk-KZ"/>
        </w:rPr>
        <w:t>өзіндік жұмыстар</w:t>
      </w:r>
      <w:r w:rsidR="005A3E07" w:rsidRPr="004B279D">
        <w:rPr>
          <w:rFonts w:ascii="Times New Roman" w:hAnsi="Times New Roman"/>
          <w:sz w:val="28"/>
          <w:szCs w:val="28"/>
          <w:lang w:val="kk-KZ"/>
        </w:rPr>
        <w:t xml:space="preserve"> арқылы </w:t>
      </w:r>
      <w:r w:rsidR="00F21C9E" w:rsidRPr="004B279D">
        <w:rPr>
          <w:rFonts w:ascii="Times New Roman" w:hAnsi="Times New Roman"/>
          <w:sz w:val="28"/>
          <w:szCs w:val="28"/>
          <w:lang w:val="kk-KZ"/>
        </w:rPr>
        <w:t>генетикалық</w:t>
      </w:r>
      <w:r w:rsidR="005A3E07" w:rsidRPr="004B279D">
        <w:rPr>
          <w:rFonts w:ascii="Times New Roman" w:hAnsi="Times New Roman"/>
          <w:sz w:val="28"/>
          <w:szCs w:val="28"/>
          <w:lang w:val="kk-KZ"/>
        </w:rPr>
        <w:t xml:space="preserve"> білімді </w:t>
      </w:r>
      <w:r w:rsidR="00EB4F3F" w:rsidRPr="004B279D">
        <w:rPr>
          <w:rFonts w:ascii="Times New Roman" w:hAnsi="Times New Roman"/>
          <w:sz w:val="28"/>
          <w:szCs w:val="28"/>
          <w:lang w:val="kk-KZ"/>
        </w:rPr>
        <w:t>дамыту</w:t>
      </w:r>
      <w:r w:rsidR="005A3E07" w:rsidRPr="004B279D">
        <w:rPr>
          <w:rFonts w:ascii="Times New Roman" w:hAnsi="Times New Roman"/>
          <w:sz w:val="28"/>
          <w:szCs w:val="28"/>
          <w:lang w:val="kk-KZ"/>
        </w:rPr>
        <w:t xml:space="preserve"> жұмысын жүргізудің іс-әрекеттері арасын байланыстырады, олардың белгілерін айқындайды.</w:t>
      </w:r>
    </w:p>
    <w:p w14:paraId="69D90060" w14:textId="77777777" w:rsidR="00EB4F3F" w:rsidRPr="004B279D" w:rsidRDefault="00EB4F3F" w:rsidP="004B279D">
      <w:pPr>
        <w:spacing w:after="0" w:line="240" w:lineRule="auto"/>
        <w:ind w:firstLine="709"/>
        <w:jc w:val="both"/>
        <w:rPr>
          <w:rFonts w:ascii="Times New Roman" w:hAnsi="Times New Roman"/>
          <w:sz w:val="28"/>
          <w:szCs w:val="28"/>
          <w:lang w:val="kk-KZ" w:eastAsia="en-US"/>
        </w:rPr>
      </w:pPr>
      <w:r w:rsidRPr="004B279D">
        <w:rPr>
          <w:rFonts w:ascii="Times New Roman" w:hAnsi="Times New Roman"/>
          <w:sz w:val="28"/>
          <w:szCs w:val="28"/>
          <w:lang w:val="kk-KZ"/>
        </w:rPr>
        <w:t>Жұмысымыздың келесі бөлімінде ұсынылып отырған модельдің тиімділігін дәлелдеуге бағытталған тәжірибелік-эксперименттің өтілу барысы мен нәтижесі сипатталады.</w:t>
      </w:r>
    </w:p>
    <w:p w14:paraId="44F05105" w14:textId="77777777" w:rsidR="003918FE" w:rsidRPr="004B279D" w:rsidRDefault="003918FE" w:rsidP="004B279D">
      <w:pPr>
        <w:spacing w:after="0" w:line="240" w:lineRule="auto"/>
        <w:ind w:firstLine="709"/>
        <w:rPr>
          <w:rFonts w:ascii="Times New Roman" w:hAnsi="Times New Roman"/>
          <w:sz w:val="28"/>
          <w:szCs w:val="28"/>
          <w:lang w:val="kk-KZ" w:eastAsia="en-US"/>
        </w:rPr>
      </w:pPr>
    </w:p>
    <w:p w14:paraId="5261071B" w14:textId="77777777" w:rsidR="00162E6E" w:rsidRPr="00162E6E" w:rsidRDefault="00013AF3" w:rsidP="00162E6E">
      <w:pPr>
        <w:jc w:val="both"/>
        <w:rPr>
          <w:rFonts w:ascii="Times New Roman" w:hAnsi="Times New Roman"/>
          <w:sz w:val="28"/>
          <w:szCs w:val="28"/>
          <w:lang w:val="kk-KZ" w:eastAsia="en-US"/>
        </w:rPr>
      </w:pPr>
      <w:r w:rsidRPr="00013AF3">
        <w:rPr>
          <w:noProof/>
        </w:rPr>
        <w:lastRenderedPageBreak/>
        <w:drawing>
          <wp:inline distT="0" distB="0" distL="0" distR="0" wp14:anchorId="2E5B8F4C" wp14:editId="09952F7A">
            <wp:extent cx="5539740" cy="765810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l="32556" t="20000" r="16164" b="9035"/>
                    <a:stretch>
                      <a:fillRect/>
                    </a:stretch>
                  </pic:blipFill>
                  <pic:spPr bwMode="auto">
                    <a:xfrm>
                      <a:off x="0" y="0"/>
                      <a:ext cx="5539740" cy="7658100"/>
                    </a:xfrm>
                    <a:prstGeom prst="rect">
                      <a:avLst/>
                    </a:prstGeom>
                    <a:noFill/>
                    <a:ln>
                      <a:noFill/>
                    </a:ln>
                  </pic:spPr>
                </pic:pic>
              </a:graphicData>
            </a:graphic>
          </wp:inline>
        </w:drawing>
      </w:r>
    </w:p>
    <w:p w14:paraId="6F5A6BED" w14:textId="77777777" w:rsidR="00A320E6" w:rsidRDefault="005E1918" w:rsidP="00162E6E">
      <w:pPr>
        <w:spacing w:after="0" w:line="240" w:lineRule="auto"/>
        <w:ind w:firstLine="709"/>
        <w:jc w:val="both"/>
        <w:rPr>
          <w:rFonts w:ascii="Times New Roman" w:hAnsi="Times New Roman"/>
          <w:sz w:val="28"/>
          <w:szCs w:val="28"/>
          <w:lang w:val="kk-KZ" w:eastAsia="en-US"/>
        </w:rPr>
      </w:pPr>
      <w:r w:rsidRPr="00162E6E">
        <w:rPr>
          <w:rFonts w:ascii="Times New Roman" w:hAnsi="Times New Roman"/>
          <w:sz w:val="28"/>
          <w:szCs w:val="28"/>
          <w:lang w:val="kk-KZ" w:eastAsia="en-US"/>
        </w:rPr>
        <w:t>Сурет</w:t>
      </w:r>
      <w:r w:rsidR="00162E6E">
        <w:rPr>
          <w:rFonts w:ascii="Times New Roman" w:hAnsi="Times New Roman"/>
          <w:sz w:val="28"/>
          <w:szCs w:val="28"/>
          <w:lang w:val="kk-KZ" w:eastAsia="en-US"/>
        </w:rPr>
        <w:t xml:space="preserve"> </w:t>
      </w:r>
      <w:r w:rsidR="0047328D">
        <w:rPr>
          <w:rFonts w:ascii="Times New Roman" w:hAnsi="Times New Roman"/>
          <w:sz w:val="28"/>
          <w:szCs w:val="28"/>
          <w:lang w:val="kk-KZ" w:eastAsia="en-US"/>
        </w:rPr>
        <w:t>11</w:t>
      </w:r>
      <w:r w:rsidRPr="00162E6E">
        <w:rPr>
          <w:rFonts w:ascii="Times New Roman" w:hAnsi="Times New Roman"/>
          <w:sz w:val="28"/>
          <w:szCs w:val="28"/>
          <w:lang w:val="kk-KZ" w:eastAsia="en-US"/>
        </w:rPr>
        <w:t>-</w:t>
      </w:r>
      <w:r w:rsidR="00A320E6" w:rsidRPr="00162E6E">
        <w:rPr>
          <w:rFonts w:ascii="Times New Roman" w:hAnsi="Times New Roman"/>
          <w:sz w:val="28"/>
          <w:szCs w:val="28"/>
          <w:lang w:val="kk-KZ" w:eastAsia="en-US"/>
        </w:rPr>
        <w:t xml:space="preserve"> Көптілділікті оқыту жағдайында  өзіндік жұмысты ұйымдастыру </w:t>
      </w:r>
      <w:r w:rsidR="00162E6E">
        <w:rPr>
          <w:rFonts w:ascii="Times New Roman" w:hAnsi="Times New Roman"/>
          <w:sz w:val="28"/>
          <w:szCs w:val="28"/>
          <w:lang w:val="kk-KZ" w:eastAsia="en-US"/>
        </w:rPr>
        <w:t>негізінде білім алушылардың</w:t>
      </w:r>
      <w:r w:rsidR="00A320E6" w:rsidRPr="00162E6E">
        <w:rPr>
          <w:rFonts w:ascii="Times New Roman" w:hAnsi="Times New Roman"/>
          <w:sz w:val="28"/>
          <w:szCs w:val="28"/>
          <w:lang w:val="kk-KZ" w:eastAsia="en-US"/>
        </w:rPr>
        <w:t xml:space="preserve"> генетикалық білімдерін дамытудың құрылымдық-мазмұндық  моделі</w:t>
      </w:r>
    </w:p>
    <w:p w14:paraId="7AEB4A1F" w14:textId="77777777" w:rsidR="00A320E6" w:rsidRDefault="00A320E6" w:rsidP="00D42242">
      <w:pPr>
        <w:spacing w:after="0" w:line="240" w:lineRule="auto"/>
        <w:ind w:firstLine="709"/>
        <w:jc w:val="both"/>
        <w:rPr>
          <w:rFonts w:ascii="Times New Roman" w:hAnsi="Times New Roman"/>
          <w:sz w:val="28"/>
          <w:szCs w:val="28"/>
          <w:lang w:val="kk-KZ"/>
        </w:rPr>
      </w:pPr>
    </w:p>
    <w:p w14:paraId="2F877E2D" w14:textId="77777777" w:rsidR="004C600C" w:rsidRDefault="004C600C" w:rsidP="00D42242">
      <w:pPr>
        <w:spacing w:after="0" w:line="240" w:lineRule="auto"/>
        <w:jc w:val="both"/>
        <w:rPr>
          <w:rFonts w:ascii="Times New Roman" w:hAnsi="Times New Roman"/>
          <w:sz w:val="28"/>
          <w:szCs w:val="28"/>
          <w:lang w:val="kk-KZ"/>
        </w:rPr>
      </w:pPr>
      <w:r w:rsidRPr="00ED6A81">
        <w:rPr>
          <w:rFonts w:ascii="Times New Roman" w:hAnsi="Times New Roman"/>
          <w:sz w:val="28"/>
          <w:szCs w:val="28"/>
          <w:lang w:val="kk-KZ"/>
        </w:rPr>
        <w:t>.</w:t>
      </w:r>
    </w:p>
    <w:p w14:paraId="7C004203" w14:textId="77777777" w:rsidR="000542E5" w:rsidRPr="00ED6A81" w:rsidRDefault="000542E5" w:rsidP="00D42242">
      <w:pPr>
        <w:spacing w:after="0" w:line="240" w:lineRule="auto"/>
        <w:jc w:val="both"/>
        <w:rPr>
          <w:rFonts w:ascii="Times New Roman" w:hAnsi="Times New Roman"/>
          <w:sz w:val="28"/>
          <w:szCs w:val="28"/>
          <w:lang w:val="kk-KZ"/>
        </w:rPr>
      </w:pPr>
    </w:p>
    <w:p w14:paraId="30F159BD" w14:textId="77777777" w:rsidR="00050A28" w:rsidRPr="00A61AD3" w:rsidRDefault="00050A28" w:rsidP="00D94C2D">
      <w:pPr>
        <w:spacing w:after="0" w:line="240" w:lineRule="auto"/>
        <w:ind w:firstLine="709"/>
        <w:jc w:val="center"/>
        <w:rPr>
          <w:rFonts w:ascii="Times New Roman" w:hAnsi="Times New Roman"/>
          <w:b/>
          <w:sz w:val="28"/>
          <w:szCs w:val="28"/>
          <w:lang w:val="kk-KZ"/>
        </w:rPr>
      </w:pPr>
      <w:r w:rsidRPr="00A61AD3">
        <w:rPr>
          <w:rFonts w:ascii="Times New Roman" w:hAnsi="Times New Roman"/>
          <w:b/>
          <w:sz w:val="28"/>
          <w:szCs w:val="28"/>
          <w:lang w:val="kk-KZ"/>
        </w:rPr>
        <w:lastRenderedPageBreak/>
        <w:t>Екінші бөлім бойынша тұжырым</w:t>
      </w:r>
    </w:p>
    <w:p w14:paraId="360C69D3" w14:textId="77777777" w:rsidR="00050A28" w:rsidRPr="00050A28" w:rsidRDefault="00050A28" w:rsidP="00D94C2D">
      <w:pPr>
        <w:spacing w:after="0" w:line="240" w:lineRule="auto"/>
        <w:ind w:firstLine="709"/>
        <w:jc w:val="center"/>
        <w:rPr>
          <w:rFonts w:ascii="Times New Roman" w:hAnsi="Times New Roman"/>
          <w:sz w:val="28"/>
          <w:szCs w:val="28"/>
          <w:lang w:val="kk-KZ"/>
        </w:rPr>
      </w:pPr>
    </w:p>
    <w:p w14:paraId="1544860B" w14:textId="77777777" w:rsidR="00D410AD" w:rsidRDefault="00050A28" w:rsidP="00D94C2D">
      <w:pPr>
        <w:spacing w:after="0" w:line="240" w:lineRule="auto"/>
        <w:ind w:firstLine="709"/>
        <w:jc w:val="both"/>
        <w:rPr>
          <w:rFonts w:ascii="Times New Roman" w:hAnsi="Times New Roman"/>
          <w:sz w:val="28"/>
          <w:szCs w:val="28"/>
          <w:lang w:val="kk-KZ"/>
        </w:rPr>
      </w:pPr>
      <w:r w:rsidRPr="00D410AD">
        <w:rPr>
          <w:rFonts w:ascii="Times New Roman" w:hAnsi="Times New Roman"/>
          <w:sz w:val="28"/>
          <w:szCs w:val="28"/>
          <w:lang w:val="kk-KZ"/>
        </w:rPr>
        <w:t>«</w:t>
      </w:r>
      <w:r w:rsidR="00C762BB">
        <w:rPr>
          <w:rFonts w:ascii="Times New Roman" w:hAnsi="Times New Roman"/>
          <w:sz w:val="28"/>
          <w:szCs w:val="28"/>
          <w:lang w:val="kk-KZ"/>
        </w:rPr>
        <w:t>Ө</w:t>
      </w:r>
      <w:r w:rsidR="00C762BB" w:rsidRPr="00A918FF">
        <w:rPr>
          <w:rFonts w:ascii="Times New Roman" w:hAnsi="Times New Roman"/>
          <w:sz w:val="28"/>
          <w:szCs w:val="28"/>
          <w:lang w:val="kk-KZ"/>
        </w:rPr>
        <w:t>зіндік жұмыстарды ұйымдастыру негізінде болашақ биолог мұғалімдердің генетикалық білімдерін  дамыту</w:t>
      </w:r>
      <w:r w:rsidRPr="00D410AD">
        <w:rPr>
          <w:rFonts w:ascii="Times New Roman" w:hAnsi="Times New Roman"/>
          <w:sz w:val="28"/>
          <w:szCs w:val="28"/>
          <w:lang w:val="kk-KZ"/>
        </w:rPr>
        <w:t>»</w:t>
      </w:r>
      <w:r w:rsidRPr="00050A28">
        <w:rPr>
          <w:rFonts w:ascii="Times New Roman" w:hAnsi="Times New Roman"/>
          <w:sz w:val="28"/>
          <w:szCs w:val="28"/>
          <w:lang w:val="kk-KZ"/>
        </w:rPr>
        <w:t xml:space="preserve"> деп аталатын </w:t>
      </w:r>
      <w:r>
        <w:rPr>
          <w:rFonts w:ascii="Times New Roman" w:hAnsi="Times New Roman"/>
          <w:sz w:val="28"/>
          <w:szCs w:val="28"/>
          <w:lang w:val="kk-KZ"/>
        </w:rPr>
        <w:t>екінші</w:t>
      </w:r>
      <w:r w:rsidRPr="00050A28">
        <w:rPr>
          <w:rFonts w:ascii="Times New Roman" w:hAnsi="Times New Roman"/>
          <w:sz w:val="28"/>
          <w:szCs w:val="28"/>
          <w:lang w:val="kk-KZ"/>
        </w:rPr>
        <w:t xml:space="preserve"> тарауда: </w:t>
      </w:r>
    </w:p>
    <w:p w14:paraId="00D704EE" w14:textId="3A2F4E58" w:rsidR="00D42242" w:rsidRPr="00050A28" w:rsidRDefault="00050A28" w:rsidP="00D94C2D">
      <w:pPr>
        <w:spacing w:after="0" w:line="240" w:lineRule="auto"/>
        <w:ind w:firstLine="709"/>
        <w:jc w:val="both"/>
        <w:rPr>
          <w:rFonts w:ascii="Times New Roman" w:hAnsi="Times New Roman"/>
          <w:sz w:val="28"/>
          <w:szCs w:val="28"/>
          <w:lang w:val="kk-KZ"/>
        </w:rPr>
      </w:pPr>
      <w:r w:rsidRPr="00050A28">
        <w:rPr>
          <w:rFonts w:ascii="Times New Roman" w:hAnsi="Times New Roman"/>
          <w:sz w:val="28"/>
          <w:szCs w:val="28"/>
          <w:lang w:val="kk-KZ"/>
        </w:rPr>
        <w:t xml:space="preserve">Аталған құрылымдық-мазмұндық моделге сәйкес, зерттеу жұмысымыздың мақсаты айқындалды және оқу үдерісін жоспарлау биолог </w:t>
      </w:r>
      <w:r w:rsidR="00C762BB">
        <w:rPr>
          <w:rFonts w:ascii="Times New Roman" w:hAnsi="Times New Roman"/>
          <w:sz w:val="28"/>
          <w:szCs w:val="28"/>
          <w:lang w:val="kk-KZ"/>
        </w:rPr>
        <w:t>білім алушыларының</w:t>
      </w:r>
      <w:r w:rsidRPr="00050A28">
        <w:rPr>
          <w:rFonts w:ascii="Times New Roman" w:hAnsi="Times New Roman"/>
          <w:sz w:val="28"/>
          <w:szCs w:val="28"/>
          <w:lang w:val="kk-KZ"/>
        </w:rPr>
        <w:t xml:space="preserve"> білімдерін пәндік, әдістемелік тұрғысынан тереңдетіп, өз бетімен ізденімпаздық, іскерлік, шығармашылық қабілеттерін дамыту нәтижесінде биолог </w:t>
      </w:r>
      <w:r w:rsidR="00D54E2F">
        <w:rPr>
          <w:rFonts w:ascii="Times New Roman" w:hAnsi="Times New Roman"/>
          <w:sz w:val="28"/>
          <w:szCs w:val="28"/>
          <w:lang w:val="kk-KZ"/>
        </w:rPr>
        <w:t>білім алушыларының</w:t>
      </w:r>
      <w:r w:rsidRPr="00050A28">
        <w:rPr>
          <w:rFonts w:ascii="Times New Roman" w:hAnsi="Times New Roman"/>
          <w:sz w:val="28"/>
          <w:szCs w:val="28"/>
          <w:lang w:val="kk-KZ"/>
        </w:rPr>
        <w:t xml:space="preserve"> </w:t>
      </w:r>
      <w:r w:rsidR="00D410AD">
        <w:rPr>
          <w:rFonts w:ascii="Times New Roman" w:hAnsi="Times New Roman"/>
          <w:sz w:val="28"/>
          <w:szCs w:val="28"/>
          <w:lang w:val="kk-KZ"/>
        </w:rPr>
        <w:t>генетикалық</w:t>
      </w:r>
      <w:r w:rsidR="00765C9F">
        <w:rPr>
          <w:rFonts w:ascii="Times New Roman" w:hAnsi="Times New Roman"/>
          <w:sz w:val="28"/>
          <w:szCs w:val="28"/>
          <w:lang w:val="kk-KZ"/>
        </w:rPr>
        <w:t xml:space="preserve"> </w:t>
      </w:r>
      <w:r w:rsidR="00D410AD">
        <w:rPr>
          <w:rFonts w:ascii="Times New Roman" w:hAnsi="Times New Roman"/>
          <w:sz w:val="28"/>
          <w:szCs w:val="28"/>
          <w:lang w:val="kk-KZ"/>
        </w:rPr>
        <w:t>білімдерін дамытуға</w:t>
      </w:r>
      <w:r w:rsidRPr="00050A28">
        <w:rPr>
          <w:rFonts w:ascii="Times New Roman" w:hAnsi="Times New Roman"/>
          <w:sz w:val="28"/>
          <w:szCs w:val="28"/>
          <w:lang w:val="kk-KZ"/>
        </w:rPr>
        <w:t xml:space="preserve"> мүмкіндік береді.</w:t>
      </w:r>
    </w:p>
    <w:p w14:paraId="53E4C306" w14:textId="77777777" w:rsidR="00D42242" w:rsidRPr="00050A28" w:rsidRDefault="00D42242" w:rsidP="00D94C2D">
      <w:pPr>
        <w:spacing w:after="0" w:line="240" w:lineRule="auto"/>
        <w:ind w:firstLine="709"/>
        <w:jc w:val="both"/>
        <w:rPr>
          <w:rFonts w:ascii="Times New Roman" w:hAnsi="Times New Roman"/>
          <w:sz w:val="28"/>
          <w:szCs w:val="28"/>
          <w:lang w:val="kk-KZ"/>
        </w:rPr>
      </w:pPr>
    </w:p>
    <w:p w14:paraId="0A1AAF9A" w14:textId="77777777" w:rsidR="00D42242" w:rsidRPr="00050A28" w:rsidRDefault="00D42242" w:rsidP="00D94C2D">
      <w:pPr>
        <w:spacing w:after="0" w:line="240" w:lineRule="auto"/>
        <w:ind w:firstLine="709"/>
        <w:jc w:val="both"/>
        <w:rPr>
          <w:rFonts w:ascii="Times New Roman" w:hAnsi="Times New Roman"/>
          <w:sz w:val="28"/>
          <w:szCs w:val="28"/>
          <w:lang w:val="kk-KZ"/>
        </w:rPr>
      </w:pPr>
    </w:p>
    <w:p w14:paraId="3CCF4D89" w14:textId="77777777" w:rsidR="00D42242" w:rsidRDefault="00D42242" w:rsidP="00D94C2D">
      <w:pPr>
        <w:spacing w:after="0" w:line="240" w:lineRule="auto"/>
        <w:ind w:firstLine="709"/>
        <w:jc w:val="both"/>
        <w:rPr>
          <w:rFonts w:ascii="Times New Roman" w:hAnsi="Times New Roman"/>
          <w:sz w:val="28"/>
          <w:szCs w:val="28"/>
          <w:lang w:val="kk-KZ"/>
        </w:rPr>
      </w:pPr>
    </w:p>
    <w:p w14:paraId="77DE4926" w14:textId="77777777" w:rsidR="009950FC" w:rsidRDefault="009950FC" w:rsidP="00D94C2D">
      <w:pPr>
        <w:spacing w:after="0" w:line="240" w:lineRule="auto"/>
        <w:ind w:firstLine="709"/>
        <w:jc w:val="both"/>
        <w:rPr>
          <w:rFonts w:ascii="Times New Roman" w:hAnsi="Times New Roman"/>
          <w:sz w:val="28"/>
          <w:szCs w:val="28"/>
          <w:lang w:val="kk-KZ"/>
        </w:rPr>
      </w:pPr>
    </w:p>
    <w:p w14:paraId="25A9227B" w14:textId="77777777" w:rsidR="009950FC" w:rsidRPr="00050A28" w:rsidRDefault="009950FC" w:rsidP="00D94C2D">
      <w:pPr>
        <w:spacing w:after="0" w:line="240" w:lineRule="auto"/>
        <w:ind w:firstLine="709"/>
        <w:jc w:val="both"/>
        <w:rPr>
          <w:rFonts w:ascii="Times New Roman" w:hAnsi="Times New Roman"/>
          <w:sz w:val="28"/>
          <w:szCs w:val="28"/>
          <w:lang w:val="kk-KZ"/>
        </w:rPr>
      </w:pPr>
    </w:p>
    <w:p w14:paraId="649C7CE8" w14:textId="77777777" w:rsidR="00D42242" w:rsidRDefault="00D42242" w:rsidP="00D94C2D">
      <w:pPr>
        <w:spacing w:after="0" w:line="240" w:lineRule="auto"/>
        <w:ind w:firstLine="709"/>
        <w:jc w:val="both"/>
        <w:rPr>
          <w:rFonts w:ascii="Times New Roman" w:hAnsi="Times New Roman"/>
          <w:sz w:val="28"/>
          <w:szCs w:val="28"/>
          <w:lang w:val="kk-KZ"/>
        </w:rPr>
      </w:pPr>
    </w:p>
    <w:p w14:paraId="6270C145" w14:textId="77777777" w:rsidR="00537066" w:rsidRDefault="00537066" w:rsidP="00D94C2D">
      <w:pPr>
        <w:spacing w:after="0" w:line="240" w:lineRule="auto"/>
        <w:ind w:firstLine="709"/>
        <w:jc w:val="both"/>
        <w:rPr>
          <w:rFonts w:ascii="Times New Roman" w:hAnsi="Times New Roman"/>
          <w:sz w:val="28"/>
          <w:szCs w:val="28"/>
          <w:lang w:val="kk-KZ"/>
        </w:rPr>
      </w:pPr>
    </w:p>
    <w:p w14:paraId="1AB370F9" w14:textId="77777777" w:rsidR="00537066" w:rsidRDefault="00537066" w:rsidP="00D94C2D">
      <w:pPr>
        <w:spacing w:after="0" w:line="240" w:lineRule="auto"/>
        <w:ind w:firstLine="709"/>
        <w:jc w:val="both"/>
        <w:rPr>
          <w:rFonts w:ascii="Times New Roman" w:hAnsi="Times New Roman"/>
          <w:sz w:val="28"/>
          <w:szCs w:val="28"/>
          <w:lang w:val="kk-KZ"/>
        </w:rPr>
      </w:pPr>
    </w:p>
    <w:p w14:paraId="7101D26D" w14:textId="77777777" w:rsidR="00537066" w:rsidRDefault="00537066" w:rsidP="00D94C2D">
      <w:pPr>
        <w:spacing w:after="0" w:line="240" w:lineRule="auto"/>
        <w:ind w:firstLine="709"/>
        <w:jc w:val="both"/>
        <w:rPr>
          <w:rFonts w:ascii="Times New Roman" w:hAnsi="Times New Roman"/>
          <w:sz w:val="28"/>
          <w:szCs w:val="28"/>
          <w:lang w:val="kk-KZ"/>
        </w:rPr>
      </w:pPr>
    </w:p>
    <w:p w14:paraId="6DF294DC" w14:textId="77777777" w:rsidR="00537066" w:rsidRDefault="00537066" w:rsidP="00D94C2D">
      <w:pPr>
        <w:spacing w:after="0" w:line="240" w:lineRule="auto"/>
        <w:ind w:firstLine="709"/>
        <w:jc w:val="both"/>
        <w:rPr>
          <w:rFonts w:ascii="Times New Roman" w:hAnsi="Times New Roman"/>
          <w:sz w:val="28"/>
          <w:szCs w:val="28"/>
          <w:lang w:val="kk-KZ"/>
        </w:rPr>
      </w:pPr>
    </w:p>
    <w:p w14:paraId="0E45A01B" w14:textId="77777777" w:rsidR="00537066" w:rsidRDefault="00537066" w:rsidP="00D94C2D">
      <w:pPr>
        <w:spacing w:after="0" w:line="240" w:lineRule="auto"/>
        <w:ind w:firstLine="709"/>
        <w:jc w:val="both"/>
        <w:rPr>
          <w:rFonts w:ascii="Times New Roman" w:hAnsi="Times New Roman"/>
          <w:sz w:val="28"/>
          <w:szCs w:val="28"/>
          <w:lang w:val="kk-KZ"/>
        </w:rPr>
      </w:pPr>
    </w:p>
    <w:p w14:paraId="201BD9BE" w14:textId="77777777" w:rsidR="00537066" w:rsidRDefault="00537066" w:rsidP="00D94C2D">
      <w:pPr>
        <w:spacing w:after="0" w:line="240" w:lineRule="auto"/>
        <w:ind w:firstLine="709"/>
        <w:jc w:val="both"/>
        <w:rPr>
          <w:rFonts w:ascii="Times New Roman" w:hAnsi="Times New Roman"/>
          <w:sz w:val="28"/>
          <w:szCs w:val="28"/>
          <w:lang w:val="kk-KZ"/>
        </w:rPr>
      </w:pPr>
    </w:p>
    <w:p w14:paraId="677D0EC2" w14:textId="77777777" w:rsidR="00537066" w:rsidRDefault="00537066" w:rsidP="00D94C2D">
      <w:pPr>
        <w:spacing w:after="0" w:line="240" w:lineRule="auto"/>
        <w:ind w:firstLine="709"/>
        <w:jc w:val="both"/>
        <w:rPr>
          <w:rFonts w:ascii="Times New Roman" w:hAnsi="Times New Roman"/>
          <w:sz w:val="28"/>
          <w:szCs w:val="28"/>
          <w:lang w:val="kk-KZ"/>
        </w:rPr>
      </w:pPr>
    </w:p>
    <w:p w14:paraId="43AC2648" w14:textId="77777777" w:rsidR="00C762BB" w:rsidRDefault="00C762BB" w:rsidP="00D94C2D">
      <w:pPr>
        <w:spacing w:after="0" w:line="240" w:lineRule="auto"/>
        <w:ind w:firstLine="709"/>
        <w:jc w:val="both"/>
        <w:rPr>
          <w:rFonts w:ascii="Times New Roman" w:hAnsi="Times New Roman"/>
          <w:sz w:val="28"/>
          <w:szCs w:val="28"/>
          <w:lang w:val="kk-KZ"/>
        </w:rPr>
      </w:pPr>
    </w:p>
    <w:p w14:paraId="3E457106" w14:textId="77777777" w:rsidR="00C762BB" w:rsidRDefault="00C762BB" w:rsidP="00D94C2D">
      <w:pPr>
        <w:spacing w:after="0" w:line="240" w:lineRule="auto"/>
        <w:ind w:firstLine="709"/>
        <w:jc w:val="both"/>
        <w:rPr>
          <w:rFonts w:ascii="Times New Roman" w:hAnsi="Times New Roman"/>
          <w:sz w:val="28"/>
          <w:szCs w:val="28"/>
          <w:lang w:val="kk-KZ"/>
        </w:rPr>
      </w:pPr>
    </w:p>
    <w:p w14:paraId="090DB6FE" w14:textId="77777777" w:rsidR="00537066" w:rsidRDefault="00537066" w:rsidP="00D94C2D">
      <w:pPr>
        <w:spacing w:after="0" w:line="240" w:lineRule="auto"/>
        <w:ind w:firstLine="709"/>
        <w:jc w:val="both"/>
        <w:rPr>
          <w:rFonts w:ascii="Times New Roman" w:hAnsi="Times New Roman"/>
          <w:sz w:val="28"/>
          <w:szCs w:val="28"/>
          <w:lang w:val="kk-KZ"/>
        </w:rPr>
      </w:pPr>
    </w:p>
    <w:p w14:paraId="6E31F082" w14:textId="77777777" w:rsidR="005E1918" w:rsidRDefault="005E1918" w:rsidP="00D94C2D">
      <w:pPr>
        <w:spacing w:after="0" w:line="240" w:lineRule="auto"/>
        <w:ind w:firstLine="709"/>
        <w:jc w:val="both"/>
        <w:rPr>
          <w:rFonts w:ascii="Times New Roman" w:hAnsi="Times New Roman"/>
          <w:sz w:val="28"/>
          <w:szCs w:val="28"/>
          <w:lang w:val="kk-KZ"/>
        </w:rPr>
      </w:pPr>
    </w:p>
    <w:p w14:paraId="0CE49AF3" w14:textId="77777777" w:rsidR="00F719F8" w:rsidRDefault="00F719F8" w:rsidP="00D94C2D">
      <w:pPr>
        <w:spacing w:after="0" w:line="240" w:lineRule="auto"/>
        <w:ind w:firstLine="709"/>
        <w:jc w:val="both"/>
        <w:rPr>
          <w:rFonts w:ascii="Times New Roman" w:hAnsi="Times New Roman"/>
          <w:sz w:val="28"/>
          <w:szCs w:val="28"/>
          <w:lang w:val="kk-KZ"/>
        </w:rPr>
      </w:pPr>
    </w:p>
    <w:p w14:paraId="39190929" w14:textId="77777777" w:rsidR="00765C9F" w:rsidRDefault="00765C9F" w:rsidP="00D94C2D">
      <w:pPr>
        <w:spacing w:after="0" w:line="240" w:lineRule="auto"/>
        <w:ind w:firstLine="709"/>
        <w:jc w:val="both"/>
        <w:rPr>
          <w:rFonts w:ascii="Times New Roman" w:hAnsi="Times New Roman"/>
          <w:sz w:val="28"/>
          <w:szCs w:val="28"/>
          <w:lang w:val="kk-KZ"/>
        </w:rPr>
      </w:pPr>
    </w:p>
    <w:p w14:paraId="1F2454B3" w14:textId="77777777" w:rsidR="00AE5E55" w:rsidRDefault="00AE5E55" w:rsidP="00D94C2D">
      <w:pPr>
        <w:spacing w:after="0" w:line="240" w:lineRule="auto"/>
        <w:ind w:firstLine="709"/>
        <w:jc w:val="both"/>
        <w:rPr>
          <w:rFonts w:ascii="Times New Roman" w:hAnsi="Times New Roman"/>
          <w:sz w:val="28"/>
          <w:szCs w:val="28"/>
          <w:lang w:val="kk-KZ"/>
        </w:rPr>
      </w:pPr>
    </w:p>
    <w:p w14:paraId="4BE35AC1" w14:textId="77777777" w:rsidR="00AE5E55" w:rsidRDefault="00AE5E55" w:rsidP="00D94C2D">
      <w:pPr>
        <w:spacing w:after="0" w:line="240" w:lineRule="auto"/>
        <w:ind w:firstLine="709"/>
        <w:jc w:val="both"/>
        <w:rPr>
          <w:rFonts w:ascii="Times New Roman" w:hAnsi="Times New Roman"/>
          <w:sz w:val="28"/>
          <w:szCs w:val="28"/>
          <w:lang w:val="kk-KZ"/>
        </w:rPr>
      </w:pPr>
    </w:p>
    <w:p w14:paraId="41561FE6" w14:textId="77777777" w:rsidR="00AE5E55" w:rsidRDefault="00AE5E55" w:rsidP="00D94C2D">
      <w:pPr>
        <w:spacing w:after="0" w:line="240" w:lineRule="auto"/>
        <w:ind w:firstLine="709"/>
        <w:jc w:val="both"/>
        <w:rPr>
          <w:rFonts w:ascii="Times New Roman" w:hAnsi="Times New Roman"/>
          <w:sz w:val="28"/>
          <w:szCs w:val="28"/>
          <w:lang w:val="kk-KZ"/>
        </w:rPr>
      </w:pPr>
    </w:p>
    <w:p w14:paraId="04A2AF0E" w14:textId="77777777" w:rsidR="00AE5E55" w:rsidRDefault="00AE5E55" w:rsidP="00D94C2D">
      <w:pPr>
        <w:spacing w:after="0" w:line="240" w:lineRule="auto"/>
        <w:ind w:firstLine="709"/>
        <w:jc w:val="both"/>
        <w:rPr>
          <w:rFonts w:ascii="Times New Roman" w:hAnsi="Times New Roman"/>
          <w:sz w:val="28"/>
          <w:szCs w:val="28"/>
          <w:lang w:val="kk-KZ"/>
        </w:rPr>
      </w:pPr>
    </w:p>
    <w:p w14:paraId="732E982B" w14:textId="77777777" w:rsidR="00AE5E55" w:rsidRDefault="00AE5E55" w:rsidP="00D94C2D">
      <w:pPr>
        <w:spacing w:after="0" w:line="240" w:lineRule="auto"/>
        <w:ind w:firstLine="709"/>
        <w:jc w:val="both"/>
        <w:rPr>
          <w:rFonts w:ascii="Times New Roman" w:hAnsi="Times New Roman"/>
          <w:sz w:val="28"/>
          <w:szCs w:val="28"/>
          <w:lang w:val="kk-KZ"/>
        </w:rPr>
      </w:pPr>
    </w:p>
    <w:p w14:paraId="11F253DA" w14:textId="77777777" w:rsidR="00AE5E55" w:rsidRDefault="00AE5E55" w:rsidP="00D94C2D">
      <w:pPr>
        <w:spacing w:after="0" w:line="240" w:lineRule="auto"/>
        <w:ind w:firstLine="709"/>
        <w:jc w:val="both"/>
        <w:rPr>
          <w:rFonts w:ascii="Times New Roman" w:hAnsi="Times New Roman"/>
          <w:sz w:val="28"/>
          <w:szCs w:val="28"/>
          <w:lang w:val="kk-KZ"/>
        </w:rPr>
      </w:pPr>
    </w:p>
    <w:p w14:paraId="2170910C" w14:textId="77777777" w:rsidR="00AE5E55" w:rsidRDefault="00AE5E55" w:rsidP="00D94C2D">
      <w:pPr>
        <w:spacing w:after="0" w:line="240" w:lineRule="auto"/>
        <w:ind w:firstLine="709"/>
        <w:jc w:val="both"/>
        <w:rPr>
          <w:rFonts w:ascii="Times New Roman" w:hAnsi="Times New Roman"/>
          <w:sz w:val="28"/>
          <w:szCs w:val="28"/>
          <w:lang w:val="kk-KZ"/>
        </w:rPr>
      </w:pPr>
    </w:p>
    <w:p w14:paraId="24D61B98" w14:textId="77777777" w:rsidR="00AE5E55" w:rsidRDefault="00AE5E55" w:rsidP="00D94C2D">
      <w:pPr>
        <w:spacing w:after="0" w:line="240" w:lineRule="auto"/>
        <w:ind w:firstLine="709"/>
        <w:jc w:val="both"/>
        <w:rPr>
          <w:rFonts w:ascii="Times New Roman" w:hAnsi="Times New Roman"/>
          <w:sz w:val="28"/>
          <w:szCs w:val="28"/>
          <w:lang w:val="kk-KZ"/>
        </w:rPr>
      </w:pPr>
    </w:p>
    <w:p w14:paraId="5F89F3D1" w14:textId="77777777" w:rsidR="00AE5E55" w:rsidRDefault="00AE5E55" w:rsidP="00D94C2D">
      <w:pPr>
        <w:spacing w:after="0" w:line="240" w:lineRule="auto"/>
        <w:ind w:firstLine="709"/>
        <w:jc w:val="both"/>
        <w:rPr>
          <w:rFonts w:ascii="Times New Roman" w:hAnsi="Times New Roman"/>
          <w:sz w:val="28"/>
          <w:szCs w:val="28"/>
          <w:lang w:val="kk-KZ"/>
        </w:rPr>
      </w:pPr>
    </w:p>
    <w:p w14:paraId="31DE5469" w14:textId="77777777" w:rsidR="00AE5E55" w:rsidRDefault="00AE5E55" w:rsidP="00D94C2D">
      <w:pPr>
        <w:spacing w:after="0" w:line="240" w:lineRule="auto"/>
        <w:ind w:firstLine="709"/>
        <w:jc w:val="both"/>
        <w:rPr>
          <w:rFonts w:ascii="Times New Roman" w:hAnsi="Times New Roman"/>
          <w:sz w:val="28"/>
          <w:szCs w:val="28"/>
          <w:lang w:val="kk-KZ"/>
        </w:rPr>
      </w:pPr>
    </w:p>
    <w:p w14:paraId="28134392" w14:textId="77777777" w:rsidR="00AE5E55" w:rsidRDefault="00AE5E55" w:rsidP="00D94C2D">
      <w:pPr>
        <w:spacing w:after="0" w:line="240" w:lineRule="auto"/>
        <w:ind w:firstLine="709"/>
        <w:jc w:val="both"/>
        <w:rPr>
          <w:rFonts w:ascii="Times New Roman" w:hAnsi="Times New Roman"/>
          <w:sz w:val="28"/>
          <w:szCs w:val="28"/>
          <w:lang w:val="kk-KZ"/>
        </w:rPr>
      </w:pPr>
    </w:p>
    <w:p w14:paraId="457E35C8" w14:textId="77777777" w:rsidR="00AE5E55" w:rsidRDefault="00AE5E55" w:rsidP="00D94C2D">
      <w:pPr>
        <w:spacing w:after="0" w:line="240" w:lineRule="auto"/>
        <w:ind w:firstLine="709"/>
        <w:jc w:val="both"/>
        <w:rPr>
          <w:rFonts w:ascii="Times New Roman" w:hAnsi="Times New Roman"/>
          <w:sz w:val="28"/>
          <w:szCs w:val="28"/>
          <w:lang w:val="kk-KZ"/>
        </w:rPr>
      </w:pPr>
    </w:p>
    <w:p w14:paraId="1AEAD9A4" w14:textId="77777777" w:rsidR="00AE5E55" w:rsidRDefault="00AE5E55" w:rsidP="00D94C2D">
      <w:pPr>
        <w:spacing w:after="0" w:line="240" w:lineRule="auto"/>
        <w:ind w:firstLine="709"/>
        <w:jc w:val="both"/>
        <w:rPr>
          <w:rFonts w:ascii="Times New Roman" w:hAnsi="Times New Roman"/>
          <w:sz w:val="28"/>
          <w:szCs w:val="28"/>
          <w:lang w:val="kk-KZ"/>
        </w:rPr>
      </w:pPr>
    </w:p>
    <w:p w14:paraId="6F43AE26" w14:textId="77777777" w:rsidR="00AE5E55" w:rsidRDefault="00AE5E55" w:rsidP="00D94C2D">
      <w:pPr>
        <w:spacing w:after="0" w:line="240" w:lineRule="auto"/>
        <w:ind w:firstLine="709"/>
        <w:jc w:val="both"/>
        <w:rPr>
          <w:rFonts w:ascii="Times New Roman" w:hAnsi="Times New Roman"/>
          <w:sz w:val="28"/>
          <w:szCs w:val="28"/>
          <w:lang w:val="kk-KZ"/>
        </w:rPr>
      </w:pPr>
    </w:p>
    <w:p w14:paraId="10813C2B" w14:textId="77777777" w:rsidR="00D42242" w:rsidRDefault="00D42242" w:rsidP="00D94C2D">
      <w:pPr>
        <w:spacing w:after="0" w:line="240" w:lineRule="auto"/>
        <w:ind w:firstLine="709"/>
        <w:jc w:val="both"/>
        <w:rPr>
          <w:rFonts w:ascii="Times New Roman" w:hAnsi="Times New Roman"/>
          <w:sz w:val="28"/>
          <w:szCs w:val="28"/>
          <w:lang w:val="kk-KZ"/>
        </w:rPr>
      </w:pPr>
    </w:p>
    <w:p w14:paraId="48EE0208" w14:textId="77777777" w:rsidR="00AC2CA7" w:rsidRPr="00BA6F30" w:rsidRDefault="005E1918" w:rsidP="00D94C2D">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lastRenderedPageBreak/>
        <w:t>3</w:t>
      </w:r>
      <w:r w:rsidR="00D94C2D">
        <w:rPr>
          <w:rFonts w:ascii="Times New Roman" w:hAnsi="Times New Roman"/>
          <w:b/>
          <w:sz w:val="28"/>
          <w:szCs w:val="28"/>
          <w:lang w:val="kk-KZ"/>
        </w:rPr>
        <w:t xml:space="preserve"> </w:t>
      </w:r>
      <w:r w:rsidR="00BA6F30" w:rsidRPr="00BA6F30">
        <w:rPr>
          <w:rFonts w:ascii="Times New Roman" w:hAnsi="Times New Roman"/>
          <w:b/>
          <w:bCs/>
          <w:sz w:val="28"/>
          <w:szCs w:val="28"/>
          <w:lang w:val="kk-KZ"/>
        </w:rPr>
        <w:t xml:space="preserve">ГЕНЕТИКАЛЫҚ БІЛІМДІ ДАМЫТУ ҮДЕРІСІНДЕ БІЛІМ АЛУШЫЛАРДЫҢ ӨЗІНДІК ЖҰМЫСЫН ҰЙЫМДАСТЫРУ ӘДІСТЕМЕСІ </w:t>
      </w:r>
      <w:r w:rsidR="00BA6F30" w:rsidRPr="00BA6F30">
        <w:rPr>
          <w:rFonts w:ascii="Times New Roman" w:hAnsi="Times New Roman"/>
          <w:b/>
          <w:bCs/>
          <w:color w:val="FF0000"/>
          <w:sz w:val="28"/>
          <w:szCs w:val="28"/>
          <w:lang w:val="kk-KZ"/>
        </w:rPr>
        <w:t xml:space="preserve">  </w:t>
      </w:r>
    </w:p>
    <w:p w14:paraId="6DD0C086" w14:textId="77777777" w:rsidR="00A0609A" w:rsidRDefault="00BA6F30" w:rsidP="00D94C2D">
      <w:pPr>
        <w:widowControl w:val="0"/>
        <w:tabs>
          <w:tab w:val="left" w:pos="1407"/>
        </w:tabs>
        <w:autoSpaceDE w:val="0"/>
        <w:autoSpaceDN w:val="0"/>
        <w:spacing w:after="0" w:line="240" w:lineRule="auto"/>
        <w:ind w:firstLine="709"/>
        <w:jc w:val="both"/>
        <w:rPr>
          <w:rFonts w:ascii="Times New Roman" w:hAnsi="Times New Roman"/>
          <w:b/>
          <w:sz w:val="28"/>
          <w:szCs w:val="28"/>
          <w:lang w:val="kk-KZ"/>
        </w:rPr>
      </w:pPr>
      <w:r w:rsidRPr="00BA6F30">
        <w:rPr>
          <w:rFonts w:ascii="Times New Roman" w:hAnsi="Times New Roman"/>
          <w:b/>
          <w:sz w:val="28"/>
          <w:szCs w:val="28"/>
          <w:lang w:val="kk-KZ"/>
        </w:rPr>
        <w:t>3.1</w:t>
      </w:r>
      <w:r w:rsidR="002E280A">
        <w:rPr>
          <w:rFonts w:ascii="Times New Roman" w:hAnsi="Times New Roman"/>
          <w:b/>
          <w:sz w:val="28"/>
          <w:szCs w:val="28"/>
          <w:lang w:val="kk-KZ"/>
        </w:rPr>
        <w:t xml:space="preserve"> </w:t>
      </w:r>
      <w:r w:rsidRPr="00BA6F30">
        <w:rPr>
          <w:rFonts w:ascii="Times New Roman" w:hAnsi="Times New Roman"/>
          <w:b/>
          <w:sz w:val="28"/>
          <w:szCs w:val="28"/>
          <w:lang w:val="kk-KZ"/>
        </w:rPr>
        <w:t>Көптілділікті оқыту жағдайында болашақ биология мұғалімдерінің генетикалық білімін дамыту бойынша эксперименттік жұмыс</w:t>
      </w:r>
    </w:p>
    <w:p w14:paraId="7C76C9CA" w14:textId="77777777" w:rsidR="00A04DA2" w:rsidRPr="00BA6F30" w:rsidRDefault="00A04DA2" w:rsidP="00D94C2D">
      <w:pPr>
        <w:widowControl w:val="0"/>
        <w:tabs>
          <w:tab w:val="left" w:pos="1407"/>
        </w:tabs>
        <w:autoSpaceDE w:val="0"/>
        <w:autoSpaceDN w:val="0"/>
        <w:spacing w:after="0" w:line="240" w:lineRule="auto"/>
        <w:ind w:firstLine="709"/>
        <w:jc w:val="both"/>
        <w:rPr>
          <w:rFonts w:ascii="Times New Roman" w:hAnsi="Times New Roman"/>
          <w:b/>
          <w:sz w:val="28"/>
          <w:lang w:val="kk-KZ"/>
        </w:rPr>
      </w:pPr>
    </w:p>
    <w:p w14:paraId="742846FC" w14:textId="77777777" w:rsidR="002E280A" w:rsidRPr="00A04DA2" w:rsidRDefault="00A04DA2" w:rsidP="00D94C2D">
      <w:pPr>
        <w:widowControl w:val="0"/>
        <w:tabs>
          <w:tab w:val="left" w:pos="1407"/>
        </w:tabs>
        <w:autoSpaceDE w:val="0"/>
        <w:autoSpaceDN w:val="0"/>
        <w:spacing w:after="0" w:line="240" w:lineRule="auto"/>
        <w:ind w:firstLine="709"/>
        <w:jc w:val="both"/>
        <w:rPr>
          <w:rFonts w:ascii="Times New Roman" w:hAnsi="Times New Roman"/>
          <w:b/>
          <w:sz w:val="28"/>
          <w:szCs w:val="28"/>
          <w:lang w:val="kk-KZ"/>
        </w:rPr>
      </w:pPr>
      <w:r w:rsidRPr="00A04DA2">
        <w:rPr>
          <w:rFonts w:ascii="Times New Roman" w:hAnsi="Times New Roman"/>
          <w:sz w:val="28"/>
          <w:szCs w:val="28"/>
          <w:lang w:val="kk-KZ"/>
        </w:rPr>
        <w:t xml:space="preserve">Жоғары оқу орнында </w:t>
      </w:r>
      <w:r>
        <w:rPr>
          <w:rFonts w:ascii="Times New Roman" w:hAnsi="Times New Roman"/>
          <w:sz w:val="28"/>
          <w:szCs w:val="28"/>
          <w:lang w:val="kk-KZ"/>
        </w:rPr>
        <w:t>білім алушылардың</w:t>
      </w:r>
      <w:r w:rsidRPr="00A04DA2">
        <w:rPr>
          <w:rFonts w:ascii="Times New Roman" w:hAnsi="Times New Roman"/>
          <w:sz w:val="28"/>
          <w:szCs w:val="28"/>
          <w:lang w:val="kk-KZ"/>
        </w:rPr>
        <w:t xml:space="preserve"> өзіндік жұмысын ұйымдастыру өз бетінше оқуды, </w:t>
      </w:r>
      <w:r>
        <w:rPr>
          <w:rFonts w:ascii="Times New Roman" w:hAnsi="Times New Roman"/>
          <w:sz w:val="28"/>
          <w:szCs w:val="28"/>
          <w:lang w:val="kk-KZ"/>
        </w:rPr>
        <w:t xml:space="preserve">логикалық </w:t>
      </w:r>
      <w:r w:rsidRPr="00A04DA2">
        <w:rPr>
          <w:rFonts w:ascii="Times New Roman" w:hAnsi="Times New Roman"/>
          <w:sz w:val="28"/>
          <w:szCs w:val="28"/>
          <w:lang w:val="kk-KZ"/>
        </w:rPr>
        <w:t>ойла</w:t>
      </w:r>
      <w:r>
        <w:rPr>
          <w:rFonts w:ascii="Times New Roman" w:hAnsi="Times New Roman"/>
          <w:sz w:val="28"/>
          <w:szCs w:val="28"/>
          <w:lang w:val="kk-KZ"/>
        </w:rPr>
        <w:t>рын жетілд</w:t>
      </w:r>
      <w:r w:rsidR="00F6059F">
        <w:rPr>
          <w:rFonts w:ascii="Times New Roman" w:hAnsi="Times New Roman"/>
          <w:sz w:val="28"/>
          <w:szCs w:val="28"/>
          <w:lang w:val="kk-KZ"/>
        </w:rPr>
        <w:t>іріп, генетикалық білімдерінің дамуына әсер етеді.</w:t>
      </w:r>
      <w:r w:rsidRPr="00A04DA2">
        <w:rPr>
          <w:rFonts w:ascii="Times New Roman" w:hAnsi="Times New Roman"/>
          <w:sz w:val="28"/>
          <w:szCs w:val="28"/>
          <w:lang w:val="kk-KZ"/>
        </w:rPr>
        <w:t xml:space="preserve"> </w:t>
      </w:r>
    </w:p>
    <w:p w14:paraId="48383472" w14:textId="77777777" w:rsidR="00A04DA2" w:rsidRPr="00C460A1" w:rsidRDefault="00F6059F" w:rsidP="00D94C2D">
      <w:pPr>
        <w:widowControl w:val="0"/>
        <w:tabs>
          <w:tab w:val="left" w:pos="1407"/>
        </w:tabs>
        <w:autoSpaceDE w:val="0"/>
        <w:autoSpaceDN w:val="0"/>
        <w:spacing w:after="0" w:line="240" w:lineRule="auto"/>
        <w:ind w:firstLine="709"/>
        <w:jc w:val="both"/>
        <w:rPr>
          <w:rFonts w:ascii="Times New Roman" w:hAnsi="Times New Roman"/>
          <w:sz w:val="28"/>
          <w:szCs w:val="28"/>
          <w:lang w:val="kk-KZ"/>
        </w:rPr>
      </w:pPr>
      <w:r w:rsidRPr="00F6059F">
        <w:rPr>
          <w:rFonts w:ascii="Times New Roman" w:hAnsi="Times New Roman"/>
          <w:sz w:val="28"/>
          <w:szCs w:val="28"/>
          <w:lang w:val="kk-KZ"/>
        </w:rPr>
        <w:t xml:space="preserve">Бұл бөлімде біз, </w:t>
      </w:r>
      <w:r>
        <w:rPr>
          <w:rFonts w:ascii="Times New Roman" w:hAnsi="Times New Roman"/>
          <w:sz w:val="28"/>
          <w:szCs w:val="28"/>
          <w:lang w:val="kk-KZ"/>
        </w:rPr>
        <w:t xml:space="preserve">көптілділікті оқыту жағдайында </w:t>
      </w:r>
      <w:r w:rsidRPr="00F6059F">
        <w:rPr>
          <w:rFonts w:ascii="Times New Roman" w:hAnsi="Times New Roman"/>
          <w:sz w:val="28"/>
          <w:szCs w:val="28"/>
          <w:lang w:val="kk-KZ"/>
        </w:rPr>
        <w:t>өзіндік жұмысты ұйымдастыру</w:t>
      </w:r>
      <w:r>
        <w:rPr>
          <w:rFonts w:ascii="Times New Roman" w:hAnsi="Times New Roman"/>
          <w:sz w:val="28"/>
          <w:szCs w:val="28"/>
          <w:lang w:val="kk-KZ"/>
        </w:rPr>
        <w:t xml:space="preserve"> негізінде білім алушылардың генетикалық білімдерінің дамуына </w:t>
      </w:r>
      <w:r w:rsidRPr="00F6059F">
        <w:rPr>
          <w:rFonts w:ascii="Times New Roman" w:hAnsi="Times New Roman"/>
          <w:sz w:val="28"/>
          <w:szCs w:val="28"/>
          <w:lang w:val="kk-KZ"/>
        </w:rPr>
        <w:t xml:space="preserve">ықпал етуі қарастырлады.Қазақстандық жоғары білім беру жүйесін халықаралық білім беру кеңістігіне кіріктіру </w:t>
      </w:r>
      <w:r>
        <w:rPr>
          <w:rFonts w:ascii="Times New Roman" w:hAnsi="Times New Roman"/>
          <w:sz w:val="28"/>
          <w:szCs w:val="28"/>
          <w:lang w:val="kk-KZ"/>
        </w:rPr>
        <w:t xml:space="preserve">барысындағы </w:t>
      </w:r>
      <w:r w:rsidRPr="00F6059F">
        <w:rPr>
          <w:rFonts w:ascii="Times New Roman" w:hAnsi="Times New Roman"/>
          <w:sz w:val="28"/>
          <w:szCs w:val="28"/>
          <w:lang w:val="kk-KZ"/>
        </w:rPr>
        <w:t>ерекшеліктерінің бірі</w:t>
      </w:r>
      <w:r>
        <w:rPr>
          <w:rFonts w:ascii="Times New Roman" w:hAnsi="Times New Roman"/>
          <w:sz w:val="28"/>
          <w:szCs w:val="28"/>
          <w:lang w:val="kk-KZ"/>
        </w:rPr>
        <w:t xml:space="preserve">-білім алушылардың </w:t>
      </w:r>
      <w:r w:rsidRPr="00F6059F">
        <w:rPr>
          <w:rFonts w:ascii="Times New Roman" w:hAnsi="Times New Roman"/>
          <w:sz w:val="28"/>
          <w:szCs w:val="28"/>
          <w:lang w:val="kk-KZ"/>
        </w:rPr>
        <w:t xml:space="preserve">өзіндік жұмысына ерекше назар аударудың қажеттілігі. </w:t>
      </w:r>
      <w:r>
        <w:rPr>
          <w:rFonts w:ascii="Times New Roman" w:hAnsi="Times New Roman"/>
          <w:sz w:val="28"/>
          <w:szCs w:val="28"/>
          <w:lang w:val="kk-KZ"/>
        </w:rPr>
        <w:t>Бұл</w:t>
      </w:r>
      <w:r w:rsidRPr="00F6059F">
        <w:rPr>
          <w:rFonts w:ascii="Times New Roman" w:hAnsi="Times New Roman"/>
          <w:sz w:val="28"/>
          <w:szCs w:val="28"/>
          <w:lang w:val="kk-KZ"/>
        </w:rPr>
        <w:t xml:space="preserve"> жүйені енгізу барысында білім беру бағдарламаларында өзіндік жұмысқа сағат жеткілікті бөлінген, оны тиімді пайдалану </w:t>
      </w:r>
      <w:r>
        <w:rPr>
          <w:rFonts w:ascii="Times New Roman" w:hAnsi="Times New Roman"/>
          <w:sz w:val="28"/>
          <w:szCs w:val="28"/>
          <w:lang w:val="kk-KZ"/>
        </w:rPr>
        <w:t>көкейкесті</w:t>
      </w:r>
      <w:r w:rsidRPr="00F6059F">
        <w:rPr>
          <w:rFonts w:ascii="Times New Roman" w:hAnsi="Times New Roman"/>
          <w:sz w:val="28"/>
          <w:szCs w:val="28"/>
          <w:lang w:val="kk-KZ"/>
        </w:rPr>
        <w:t xml:space="preserve"> </w:t>
      </w:r>
      <w:r>
        <w:rPr>
          <w:rFonts w:ascii="Times New Roman" w:hAnsi="Times New Roman"/>
          <w:sz w:val="28"/>
          <w:szCs w:val="28"/>
          <w:lang w:val="kk-KZ"/>
        </w:rPr>
        <w:t xml:space="preserve">мәселелердің бірі </w:t>
      </w:r>
      <w:r w:rsidRPr="00F6059F">
        <w:rPr>
          <w:rFonts w:ascii="Times New Roman" w:hAnsi="Times New Roman"/>
          <w:sz w:val="28"/>
          <w:szCs w:val="28"/>
          <w:lang w:val="kk-KZ"/>
        </w:rPr>
        <w:t>болып табылады.</w:t>
      </w:r>
      <w:r w:rsidR="00C460A1">
        <w:rPr>
          <w:rFonts w:ascii="Times New Roman" w:hAnsi="Times New Roman"/>
          <w:sz w:val="28"/>
          <w:szCs w:val="28"/>
          <w:lang w:val="kk-KZ"/>
        </w:rPr>
        <w:t xml:space="preserve"> Білім алушылардың  өзіндік жұмысының</w:t>
      </w:r>
      <w:r w:rsidR="00C460A1" w:rsidRPr="00C460A1">
        <w:rPr>
          <w:rFonts w:ascii="Times New Roman" w:hAnsi="Times New Roman"/>
          <w:sz w:val="28"/>
          <w:szCs w:val="28"/>
          <w:lang w:val="kk-KZ"/>
        </w:rPr>
        <w:t xml:space="preserve"> басты ерекшелігі барлық тақырыптар бойынша </w:t>
      </w:r>
      <w:r w:rsidR="00C460A1">
        <w:rPr>
          <w:rFonts w:ascii="Times New Roman" w:hAnsi="Times New Roman"/>
          <w:sz w:val="28"/>
          <w:szCs w:val="28"/>
          <w:lang w:val="kk-KZ"/>
        </w:rPr>
        <w:t xml:space="preserve"> </w:t>
      </w:r>
      <w:r w:rsidR="00C460A1" w:rsidRPr="00C460A1">
        <w:rPr>
          <w:rFonts w:ascii="Times New Roman" w:hAnsi="Times New Roman"/>
          <w:sz w:val="28"/>
          <w:szCs w:val="28"/>
          <w:lang w:val="kk-KZ"/>
        </w:rPr>
        <w:t>тапсырмаларды қамти</w:t>
      </w:r>
      <w:r w:rsidR="00C460A1">
        <w:rPr>
          <w:rFonts w:ascii="Times New Roman" w:hAnsi="Times New Roman"/>
          <w:sz w:val="28"/>
          <w:szCs w:val="28"/>
          <w:lang w:val="kk-KZ"/>
        </w:rPr>
        <w:t xml:space="preserve"> алатындығында. </w:t>
      </w:r>
      <w:r w:rsidR="00E90FE6">
        <w:rPr>
          <w:rFonts w:ascii="Times New Roman" w:hAnsi="Times New Roman"/>
          <w:sz w:val="28"/>
          <w:szCs w:val="28"/>
          <w:lang w:val="kk-KZ"/>
        </w:rPr>
        <w:t xml:space="preserve">Бізде өзіміздің зерттеу жұмысымыздың аясында көптілділікті оқыту жағдайында болашақ биолог мұғалімдерінің генетикалық білімдерін дамыту </w:t>
      </w:r>
      <w:r w:rsidR="00BA53E0">
        <w:rPr>
          <w:rFonts w:ascii="Times New Roman" w:hAnsi="Times New Roman"/>
          <w:sz w:val="28"/>
          <w:szCs w:val="28"/>
          <w:lang w:val="kk-KZ"/>
        </w:rPr>
        <w:t>үшін, түрлі зерттеу жұмыстарына сүйене келе, өзіндік жұмыс формаларын төмендегідей жіктедік</w:t>
      </w:r>
      <w:r w:rsidR="008E692F">
        <w:rPr>
          <w:rFonts w:ascii="Times New Roman" w:hAnsi="Times New Roman"/>
          <w:sz w:val="28"/>
          <w:szCs w:val="28"/>
          <w:lang w:val="kk-KZ"/>
        </w:rPr>
        <w:t>:</w:t>
      </w:r>
    </w:p>
    <w:p w14:paraId="2F40DFD8" w14:textId="77777777" w:rsidR="00A04DA2" w:rsidRDefault="00B468C1" w:rsidP="00A0609A">
      <w:pPr>
        <w:widowControl w:val="0"/>
        <w:tabs>
          <w:tab w:val="left" w:pos="1407"/>
        </w:tabs>
        <w:autoSpaceDE w:val="0"/>
        <w:autoSpaceDN w:val="0"/>
        <w:spacing w:before="1" w:after="0" w:line="240" w:lineRule="auto"/>
        <w:ind w:right="121"/>
        <w:rPr>
          <w:rFonts w:ascii="Times New Roman" w:hAnsi="Times New Roman"/>
          <w:b/>
          <w:sz w:val="28"/>
          <w:lang w:val="kk-KZ"/>
        </w:rPr>
      </w:pPr>
      <w:r>
        <w:rPr>
          <w:noProof/>
        </w:rPr>
        <mc:AlternateContent>
          <mc:Choice Requires="wps">
            <w:drawing>
              <wp:anchor distT="0" distB="0" distL="114300" distR="114300" simplePos="0" relativeHeight="251679232" behindDoc="0" locked="0" layoutInCell="1" allowOverlap="1" wp14:anchorId="3B4B1F22" wp14:editId="4BF61D96">
                <wp:simplePos x="0" y="0"/>
                <wp:positionH relativeFrom="column">
                  <wp:posOffset>1945640</wp:posOffset>
                </wp:positionH>
                <wp:positionV relativeFrom="paragraph">
                  <wp:posOffset>99060</wp:posOffset>
                </wp:positionV>
                <wp:extent cx="2453640" cy="525145"/>
                <wp:effectExtent l="6350" t="6350" r="6985" b="1143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25145"/>
                        </a:xfrm>
                        <a:prstGeom prst="rect">
                          <a:avLst/>
                        </a:prstGeom>
                        <a:solidFill>
                          <a:srgbClr val="FFFFFF"/>
                        </a:solidFill>
                        <a:ln w="9525">
                          <a:solidFill>
                            <a:srgbClr val="000000"/>
                          </a:solidFill>
                          <a:miter lim="800000"/>
                          <a:headEnd/>
                          <a:tailEnd/>
                        </a:ln>
                      </wps:spPr>
                      <wps:txbx>
                        <w:txbxContent>
                          <w:p w14:paraId="665393F5" w14:textId="77777777" w:rsidR="00CE5682" w:rsidRPr="00B04BE4" w:rsidRDefault="00CE5682" w:rsidP="008E692F">
                            <w:pPr>
                              <w:jc w:val="center"/>
                              <w:rPr>
                                <w:rFonts w:ascii="Times New Roman" w:hAnsi="Times New Roman"/>
                                <w:b/>
                                <w:sz w:val="24"/>
                                <w:szCs w:val="24"/>
                                <w:lang w:val="kk-KZ"/>
                              </w:rPr>
                            </w:pPr>
                            <w:r w:rsidRPr="00B04BE4">
                              <w:rPr>
                                <w:rFonts w:ascii="Times New Roman" w:hAnsi="Times New Roman"/>
                                <w:b/>
                                <w:sz w:val="24"/>
                                <w:szCs w:val="24"/>
                                <w:lang w:val="kk-KZ"/>
                              </w:rPr>
                              <w:t xml:space="preserve">Өзіндік </w:t>
                            </w:r>
                            <w:r w:rsidRPr="00B04BE4">
                              <w:rPr>
                                <w:rFonts w:ascii="Times New Roman" w:hAnsi="Times New Roman"/>
                                <w:b/>
                                <w:sz w:val="24"/>
                                <w:szCs w:val="24"/>
                                <w:lang w:val="kk-KZ"/>
                              </w:rPr>
                              <w:t>жұмысты орындау формалары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1F22" id="Text Box 43" o:spid="_x0000_s1043" type="#_x0000_t202" style="position:absolute;margin-left:153.2pt;margin-top:7.8pt;width:193.2pt;height:4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">
                <v:textbox>
                  <w:txbxContent>
                    <w:p w14:paraId="665393F5" w14:textId="77777777" w:rsidR="00CE5682" w:rsidRPr="00B04BE4" w:rsidRDefault="00CE5682" w:rsidP="008E692F">
                      <w:pPr>
                        <w:jc w:val="center"/>
                        <w:rPr>
                          <w:rFonts w:ascii="Times New Roman" w:hAnsi="Times New Roman"/>
                          <w:b/>
                          <w:sz w:val="24"/>
                          <w:szCs w:val="24"/>
                          <w:lang w:val="kk-KZ"/>
                        </w:rPr>
                      </w:pPr>
                      <w:r w:rsidRPr="00B04BE4">
                        <w:rPr>
                          <w:rFonts w:ascii="Times New Roman" w:hAnsi="Times New Roman"/>
                          <w:b/>
                          <w:sz w:val="24"/>
                          <w:szCs w:val="24"/>
                          <w:lang w:val="kk-KZ"/>
                        </w:rPr>
                        <w:t xml:space="preserve">Өзіндік </w:t>
                      </w:r>
                      <w:r w:rsidRPr="00B04BE4">
                        <w:rPr>
                          <w:rFonts w:ascii="Times New Roman" w:hAnsi="Times New Roman"/>
                          <w:b/>
                          <w:sz w:val="24"/>
                          <w:szCs w:val="24"/>
                          <w:lang w:val="kk-KZ"/>
                        </w:rPr>
                        <w:t>жұмысты орындау формалары</w:t>
                      </w:r>
                    </w:p>
                  </w:txbxContent>
                </v:textbox>
              </v:shape>
            </w:pict>
          </mc:Fallback>
        </mc:AlternateContent>
      </w:r>
    </w:p>
    <w:p w14:paraId="66D8208E" w14:textId="77777777" w:rsidR="00A04DA2" w:rsidRDefault="00A04DA2" w:rsidP="00A0609A">
      <w:pPr>
        <w:widowControl w:val="0"/>
        <w:tabs>
          <w:tab w:val="left" w:pos="1407"/>
        </w:tabs>
        <w:autoSpaceDE w:val="0"/>
        <w:autoSpaceDN w:val="0"/>
        <w:spacing w:before="1" w:after="0" w:line="240" w:lineRule="auto"/>
        <w:ind w:right="121"/>
        <w:rPr>
          <w:rFonts w:ascii="Times New Roman" w:hAnsi="Times New Roman"/>
          <w:b/>
          <w:sz w:val="28"/>
          <w:lang w:val="kk-KZ"/>
        </w:rPr>
      </w:pPr>
    </w:p>
    <w:p w14:paraId="0C65E58B" w14:textId="77777777" w:rsidR="00BA53E0" w:rsidRDefault="00BA53E0" w:rsidP="00A0609A">
      <w:pPr>
        <w:widowControl w:val="0"/>
        <w:tabs>
          <w:tab w:val="left" w:pos="1407"/>
        </w:tabs>
        <w:autoSpaceDE w:val="0"/>
        <w:autoSpaceDN w:val="0"/>
        <w:spacing w:before="1" w:after="0" w:line="240" w:lineRule="auto"/>
        <w:ind w:right="121"/>
        <w:rPr>
          <w:rFonts w:ascii="Times New Roman" w:hAnsi="Times New Roman"/>
          <w:b/>
          <w:sz w:val="28"/>
          <w:lang w:val="kk-KZ"/>
        </w:rPr>
      </w:pPr>
    </w:p>
    <w:p w14:paraId="3C23C5EF" w14:textId="77777777" w:rsidR="00BA53E0" w:rsidRDefault="00B468C1" w:rsidP="00A0609A">
      <w:pPr>
        <w:widowControl w:val="0"/>
        <w:tabs>
          <w:tab w:val="left" w:pos="1407"/>
        </w:tabs>
        <w:autoSpaceDE w:val="0"/>
        <w:autoSpaceDN w:val="0"/>
        <w:spacing w:before="1" w:after="0" w:line="240" w:lineRule="auto"/>
        <w:ind w:right="121"/>
        <w:rPr>
          <w:rFonts w:ascii="Times New Roman" w:hAnsi="Times New Roman"/>
          <w:b/>
          <w:sz w:val="28"/>
          <w:lang w:val="kk-KZ"/>
        </w:rPr>
      </w:pPr>
      <w:r>
        <w:rPr>
          <w:noProof/>
        </w:rPr>
        <mc:AlternateContent>
          <mc:Choice Requires="wps">
            <w:drawing>
              <wp:anchor distT="0" distB="0" distL="114300" distR="114300" simplePos="0" relativeHeight="251685376" behindDoc="0" locked="0" layoutInCell="1" allowOverlap="1" wp14:anchorId="3BD9F336" wp14:editId="335431CA">
                <wp:simplePos x="0" y="0"/>
                <wp:positionH relativeFrom="column">
                  <wp:posOffset>4300220</wp:posOffset>
                </wp:positionH>
                <wp:positionV relativeFrom="paragraph">
                  <wp:posOffset>62230</wp:posOffset>
                </wp:positionV>
                <wp:extent cx="274320" cy="190500"/>
                <wp:effectExtent l="8255" t="13335" r="41275" b="53340"/>
                <wp:wrapNone/>
                <wp:docPr id="4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185BD" id="AutoShape 44" o:spid="_x0000_s1026" type="#_x0000_t32" style="position:absolute;margin-left:338.6pt;margin-top:4.9pt;width:21.6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P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684352" behindDoc="0" locked="0" layoutInCell="1" allowOverlap="1" wp14:anchorId="4006DDB0" wp14:editId="62737177">
                <wp:simplePos x="0" y="0"/>
                <wp:positionH relativeFrom="column">
                  <wp:posOffset>3180080</wp:posOffset>
                </wp:positionH>
                <wp:positionV relativeFrom="paragraph">
                  <wp:posOffset>69850</wp:posOffset>
                </wp:positionV>
                <wp:extent cx="7620" cy="198120"/>
                <wp:effectExtent l="59690" t="11430" r="46990" b="19050"/>
                <wp:wrapNone/>
                <wp:docPr id="4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93777" id="AutoShape 45" o:spid="_x0000_s1026" type="#_x0000_t32" style="position:absolute;margin-left:250.4pt;margin-top:5.5pt;width:.6pt;height:15.6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">
                <v:stroke endarrow="block"/>
              </v:shape>
            </w:pict>
          </mc:Fallback>
        </mc:AlternateContent>
      </w:r>
      <w:r>
        <w:rPr>
          <w:noProof/>
        </w:rPr>
        <mc:AlternateContent>
          <mc:Choice Requires="wps">
            <w:drawing>
              <wp:anchor distT="0" distB="0" distL="114300" distR="114300" simplePos="0" relativeHeight="251683328" behindDoc="0" locked="0" layoutInCell="1" allowOverlap="1" wp14:anchorId="01D4DBD8" wp14:editId="5E029960">
                <wp:simplePos x="0" y="0"/>
                <wp:positionH relativeFrom="column">
                  <wp:posOffset>1518920</wp:posOffset>
                </wp:positionH>
                <wp:positionV relativeFrom="paragraph">
                  <wp:posOffset>46990</wp:posOffset>
                </wp:positionV>
                <wp:extent cx="381000" cy="182880"/>
                <wp:effectExtent l="36830" t="7620" r="10795" b="57150"/>
                <wp:wrapNone/>
                <wp:docPr id="3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A3B22" id="AutoShape 46" o:spid="_x0000_s1026" type="#_x0000_t32" style="position:absolute;margin-left:119.6pt;margin-top:3.7pt;width:30pt;height:14.4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CIQQIAAG0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">
                <v:stroke endarrow="block"/>
              </v:shape>
            </w:pict>
          </mc:Fallback>
        </mc:AlternateContent>
      </w:r>
    </w:p>
    <w:p w14:paraId="436D43C1" w14:textId="77777777" w:rsidR="00BA53E0" w:rsidRDefault="00B468C1" w:rsidP="008E692F">
      <w:pPr>
        <w:widowControl w:val="0"/>
        <w:tabs>
          <w:tab w:val="left" w:pos="7968"/>
        </w:tabs>
        <w:autoSpaceDE w:val="0"/>
        <w:autoSpaceDN w:val="0"/>
        <w:spacing w:before="1" w:after="0" w:line="240" w:lineRule="auto"/>
        <w:ind w:right="121"/>
        <w:rPr>
          <w:rFonts w:ascii="Times New Roman" w:hAnsi="Times New Roman"/>
          <w:b/>
          <w:sz w:val="28"/>
          <w:lang w:val="kk-KZ"/>
        </w:rPr>
      </w:pPr>
      <w:r>
        <w:rPr>
          <w:noProof/>
        </w:rPr>
        <mc:AlternateContent>
          <mc:Choice Requires="wps">
            <w:drawing>
              <wp:anchor distT="0" distB="0" distL="114300" distR="114300" simplePos="0" relativeHeight="251682304" behindDoc="0" locked="0" layoutInCell="1" allowOverlap="1" wp14:anchorId="24C2E2A7" wp14:editId="637DE4ED">
                <wp:simplePos x="0" y="0"/>
                <wp:positionH relativeFrom="column">
                  <wp:posOffset>4269740</wp:posOffset>
                </wp:positionH>
                <wp:positionV relativeFrom="paragraph">
                  <wp:posOffset>108585</wp:posOffset>
                </wp:positionV>
                <wp:extent cx="1935480" cy="1912620"/>
                <wp:effectExtent l="6350" t="7620" r="10795" b="13335"/>
                <wp:wrapNone/>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912620"/>
                        </a:xfrm>
                        <a:prstGeom prst="rect">
                          <a:avLst/>
                        </a:prstGeom>
                        <a:solidFill>
                          <a:srgbClr val="FFFFFF"/>
                        </a:solidFill>
                        <a:ln w="9525">
                          <a:solidFill>
                            <a:srgbClr val="000000"/>
                          </a:solidFill>
                          <a:miter lim="800000"/>
                          <a:headEnd/>
                          <a:tailEnd/>
                        </a:ln>
                      </wps:spPr>
                      <wps:txbx>
                        <w:txbxContent>
                          <w:p w14:paraId="13F83A00" w14:textId="77777777" w:rsidR="00CE5682" w:rsidRPr="00B04BE4" w:rsidRDefault="00CE5682" w:rsidP="00B04BE4">
                            <w:pPr>
                              <w:spacing w:after="0" w:line="240" w:lineRule="auto"/>
                              <w:jc w:val="center"/>
                              <w:rPr>
                                <w:rFonts w:ascii="Times New Roman" w:hAnsi="Times New Roman"/>
                                <w:b/>
                                <w:sz w:val="24"/>
                                <w:szCs w:val="24"/>
                                <w:lang w:val="kk-KZ"/>
                              </w:rPr>
                            </w:pPr>
                            <w:r w:rsidRPr="00B04BE4">
                              <w:rPr>
                                <w:rFonts w:ascii="Times New Roman" w:hAnsi="Times New Roman"/>
                                <w:b/>
                                <w:sz w:val="24"/>
                                <w:szCs w:val="24"/>
                                <w:lang w:val="kk-KZ"/>
                              </w:rPr>
                              <w:t xml:space="preserve">Ақпараттық </w:t>
                            </w:r>
                            <w:r w:rsidRPr="00B04BE4">
                              <w:rPr>
                                <w:rFonts w:ascii="Times New Roman" w:hAnsi="Times New Roman"/>
                                <w:b/>
                                <w:sz w:val="24"/>
                                <w:szCs w:val="24"/>
                                <w:lang w:val="kk-KZ"/>
                              </w:rPr>
                              <w:t>-коммуникациялық:</w:t>
                            </w:r>
                          </w:p>
                          <w:p w14:paraId="34D5CBEC" w14:textId="77777777" w:rsidR="00CE5682" w:rsidRDefault="00CE5682" w:rsidP="0047328D">
                            <w:pPr>
                              <w:spacing w:after="0" w:line="240" w:lineRule="auto"/>
                              <w:jc w:val="both"/>
                              <w:rPr>
                                <w:rFonts w:ascii="Times New Roman" w:hAnsi="Times New Roman"/>
                                <w:sz w:val="24"/>
                                <w:szCs w:val="24"/>
                                <w:lang w:val="kk-KZ"/>
                              </w:rPr>
                            </w:pPr>
                            <w:r w:rsidRPr="00157A2D">
                              <w:rPr>
                                <w:rFonts w:ascii="Times New Roman" w:hAnsi="Times New Roman"/>
                                <w:sz w:val="24"/>
                                <w:szCs w:val="24"/>
                                <w:lang w:val="kk-KZ"/>
                              </w:rPr>
                              <w:t xml:space="preserve">Ақпараттық технологияларды қолдана отырып </w:t>
                            </w:r>
                            <w:r>
                              <w:rPr>
                                <w:rFonts w:ascii="Times New Roman" w:hAnsi="Times New Roman"/>
                                <w:sz w:val="24"/>
                                <w:szCs w:val="24"/>
                                <w:lang w:val="kk-KZ"/>
                              </w:rPr>
                              <w:t xml:space="preserve"> орындайтын білім алушылардың </w:t>
                            </w:r>
                            <w:r w:rsidRPr="00157A2D">
                              <w:rPr>
                                <w:rFonts w:ascii="Times New Roman" w:hAnsi="Times New Roman"/>
                                <w:sz w:val="24"/>
                                <w:szCs w:val="24"/>
                                <w:lang w:val="kk-KZ"/>
                              </w:rPr>
                              <w:t>өзіндік жұмыс</w:t>
                            </w:r>
                            <w:r>
                              <w:rPr>
                                <w:rFonts w:ascii="Times New Roman" w:hAnsi="Times New Roman"/>
                                <w:sz w:val="24"/>
                                <w:szCs w:val="24"/>
                                <w:lang w:val="kk-KZ"/>
                              </w:rPr>
                              <w:t>тары</w:t>
                            </w:r>
                          </w:p>
                          <w:p w14:paraId="08FCDFE0" w14:textId="77777777" w:rsidR="00CE5682" w:rsidRDefault="00CE5682" w:rsidP="0047328D">
                            <w:pPr>
                              <w:spacing w:after="0" w:line="240" w:lineRule="auto"/>
                              <w:jc w:val="both"/>
                              <w:rPr>
                                <w:rFonts w:ascii="Times New Roman" w:hAnsi="Times New Roman"/>
                                <w:sz w:val="24"/>
                                <w:szCs w:val="24"/>
                                <w:lang w:val="kk-KZ"/>
                              </w:rPr>
                            </w:pPr>
                            <w:r>
                              <w:rPr>
                                <w:rFonts w:ascii="Times New Roman" w:hAnsi="Times New Roman"/>
                                <w:sz w:val="24"/>
                                <w:szCs w:val="24"/>
                                <w:lang w:val="kk-KZ"/>
                              </w:rPr>
                              <w:t>ақпараттық ресурстар, электрондық оқу құралы</w:t>
                            </w:r>
                            <w:r w:rsidRPr="00A353BC">
                              <w:rPr>
                                <w:rFonts w:ascii="Times New Roman" w:hAnsi="Times New Roman"/>
                                <w:sz w:val="24"/>
                                <w:szCs w:val="24"/>
                                <w:lang w:val="kk-KZ"/>
                              </w:rPr>
                              <w:t xml:space="preserve"> </w:t>
                            </w:r>
                          </w:p>
                          <w:p w14:paraId="68253E42" w14:textId="77777777" w:rsidR="00CE5682" w:rsidRDefault="00CE5682" w:rsidP="0047328D">
                            <w:pPr>
                              <w:spacing w:after="0" w:line="240" w:lineRule="auto"/>
                              <w:jc w:val="both"/>
                              <w:rPr>
                                <w:rFonts w:ascii="Times New Roman" w:hAnsi="Times New Roman"/>
                                <w:sz w:val="24"/>
                                <w:szCs w:val="24"/>
                                <w:lang w:val="kk-KZ"/>
                              </w:rPr>
                            </w:pPr>
                          </w:p>
                          <w:p w14:paraId="77D2586B" w14:textId="77777777" w:rsidR="00CE5682" w:rsidRPr="00FD0A2B" w:rsidRDefault="00CE5682">
                            <w:pPr>
                              <w:spacing w:after="0" w:line="240" w:lineRule="auto"/>
                              <w:jc w:val="both"/>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E2A7" id="Text Box 47" o:spid="_x0000_s1044" type="#_x0000_t202" style="position:absolute;margin-left:336.2pt;margin-top:8.55pt;width:152.4pt;height:15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">
                <v:textbox>
                  <w:txbxContent>
                    <w:p w14:paraId="13F83A00" w14:textId="77777777" w:rsidR="00CE5682" w:rsidRPr="00B04BE4" w:rsidRDefault="00CE5682" w:rsidP="00B04BE4">
                      <w:pPr>
                        <w:spacing w:after="0" w:line="240" w:lineRule="auto"/>
                        <w:jc w:val="center"/>
                        <w:rPr>
                          <w:rFonts w:ascii="Times New Roman" w:hAnsi="Times New Roman"/>
                          <w:b/>
                          <w:sz w:val="24"/>
                          <w:szCs w:val="24"/>
                          <w:lang w:val="kk-KZ"/>
                        </w:rPr>
                      </w:pPr>
                      <w:r w:rsidRPr="00B04BE4">
                        <w:rPr>
                          <w:rFonts w:ascii="Times New Roman" w:hAnsi="Times New Roman"/>
                          <w:b/>
                          <w:sz w:val="24"/>
                          <w:szCs w:val="24"/>
                          <w:lang w:val="kk-KZ"/>
                        </w:rPr>
                        <w:t xml:space="preserve">Ақпараттық </w:t>
                      </w:r>
                      <w:r w:rsidRPr="00B04BE4">
                        <w:rPr>
                          <w:rFonts w:ascii="Times New Roman" w:hAnsi="Times New Roman"/>
                          <w:b/>
                          <w:sz w:val="24"/>
                          <w:szCs w:val="24"/>
                          <w:lang w:val="kk-KZ"/>
                        </w:rPr>
                        <w:t>-коммуникациялық:</w:t>
                      </w:r>
                    </w:p>
                    <w:p w14:paraId="34D5CBEC" w14:textId="77777777" w:rsidR="00CE5682" w:rsidRDefault="00CE5682" w:rsidP="0047328D">
                      <w:pPr>
                        <w:spacing w:after="0" w:line="240" w:lineRule="auto"/>
                        <w:jc w:val="both"/>
                        <w:rPr>
                          <w:rFonts w:ascii="Times New Roman" w:hAnsi="Times New Roman"/>
                          <w:sz w:val="24"/>
                          <w:szCs w:val="24"/>
                          <w:lang w:val="kk-KZ"/>
                        </w:rPr>
                      </w:pPr>
                      <w:r w:rsidRPr="00157A2D">
                        <w:rPr>
                          <w:rFonts w:ascii="Times New Roman" w:hAnsi="Times New Roman"/>
                          <w:sz w:val="24"/>
                          <w:szCs w:val="24"/>
                          <w:lang w:val="kk-KZ"/>
                        </w:rPr>
                        <w:t xml:space="preserve">Ақпараттық технологияларды қолдана отырып </w:t>
                      </w:r>
                      <w:r>
                        <w:rPr>
                          <w:rFonts w:ascii="Times New Roman" w:hAnsi="Times New Roman"/>
                          <w:sz w:val="24"/>
                          <w:szCs w:val="24"/>
                          <w:lang w:val="kk-KZ"/>
                        </w:rPr>
                        <w:t xml:space="preserve"> орындайтын білім алушылардың </w:t>
                      </w:r>
                      <w:r w:rsidRPr="00157A2D">
                        <w:rPr>
                          <w:rFonts w:ascii="Times New Roman" w:hAnsi="Times New Roman"/>
                          <w:sz w:val="24"/>
                          <w:szCs w:val="24"/>
                          <w:lang w:val="kk-KZ"/>
                        </w:rPr>
                        <w:t>өзіндік жұмыс</w:t>
                      </w:r>
                      <w:r>
                        <w:rPr>
                          <w:rFonts w:ascii="Times New Roman" w:hAnsi="Times New Roman"/>
                          <w:sz w:val="24"/>
                          <w:szCs w:val="24"/>
                          <w:lang w:val="kk-KZ"/>
                        </w:rPr>
                        <w:t>тары</w:t>
                      </w:r>
                    </w:p>
                    <w:p w14:paraId="08FCDFE0" w14:textId="77777777" w:rsidR="00CE5682" w:rsidRDefault="00CE5682" w:rsidP="0047328D">
                      <w:pPr>
                        <w:spacing w:after="0" w:line="240" w:lineRule="auto"/>
                        <w:jc w:val="both"/>
                        <w:rPr>
                          <w:rFonts w:ascii="Times New Roman" w:hAnsi="Times New Roman"/>
                          <w:sz w:val="24"/>
                          <w:szCs w:val="24"/>
                          <w:lang w:val="kk-KZ"/>
                        </w:rPr>
                      </w:pPr>
                      <w:r>
                        <w:rPr>
                          <w:rFonts w:ascii="Times New Roman" w:hAnsi="Times New Roman"/>
                          <w:sz w:val="24"/>
                          <w:szCs w:val="24"/>
                          <w:lang w:val="kk-KZ"/>
                        </w:rPr>
                        <w:t>ақпараттық ресурстар, электрондық оқу құралы</w:t>
                      </w:r>
                      <w:r w:rsidRPr="00A353BC">
                        <w:rPr>
                          <w:rFonts w:ascii="Times New Roman" w:hAnsi="Times New Roman"/>
                          <w:sz w:val="24"/>
                          <w:szCs w:val="24"/>
                          <w:lang w:val="kk-KZ"/>
                        </w:rPr>
                        <w:t xml:space="preserve"> </w:t>
                      </w:r>
                    </w:p>
                    <w:p w14:paraId="68253E42" w14:textId="77777777" w:rsidR="00CE5682" w:rsidRDefault="00CE5682" w:rsidP="0047328D">
                      <w:pPr>
                        <w:spacing w:after="0" w:line="240" w:lineRule="auto"/>
                        <w:jc w:val="both"/>
                        <w:rPr>
                          <w:rFonts w:ascii="Times New Roman" w:hAnsi="Times New Roman"/>
                          <w:sz w:val="24"/>
                          <w:szCs w:val="24"/>
                          <w:lang w:val="kk-KZ"/>
                        </w:rPr>
                      </w:pPr>
                    </w:p>
                    <w:p w14:paraId="77D2586B" w14:textId="77777777" w:rsidR="00CE5682" w:rsidRPr="00FD0A2B" w:rsidRDefault="00CE5682">
                      <w:pPr>
                        <w:spacing w:after="0" w:line="240" w:lineRule="auto"/>
                        <w:jc w:val="both"/>
                        <w:rPr>
                          <w:lang w:val="kk-KZ"/>
                        </w:rPr>
                      </w:pP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FC44424" wp14:editId="5777166F">
                <wp:simplePos x="0" y="0"/>
                <wp:positionH relativeFrom="column">
                  <wp:posOffset>162560</wp:posOffset>
                </wp:positionH>
                <wp:positionV relativeFrom="paragraph">
                  <wp:posOffset>131445</wp:posOffset>
                </wp:positionV>
                <wp:extent cx="2095500" cy="1929130"/>
                <wp:effectExtent l="13970" t="11430" r="5080" b="12065"/>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29130"/>
                        </a:xfrm>
                        <a:prstGeom prst="rect">
                          <a:avLst/>
                        </a:prstGeom>
                        <a:solidFill>
                          <a:srgbClr val="FFFFFF"/>
                        </a:solidFill>
                        <a:ln w="9525">
                          <a:solidFill>
                            <a:srgbClr val="000000"/>
                          </a:solidFill>
                          <a:miter lim="800000"/>
                          <a:headEnd/>
                          <a:tailEnd/>
                        </a:ln>
                      </wps:spPr>
                      <wps:txbx>
                        <w:txbxContent>
                          <w:p w14:paraId="498FD8FB" w14:textId="77777777" w:rsidR="00CE5682" w:rsidRPr="00B04BE4" w:rsidRDefault="00CE5682" w:rsidP="00B04BE4">
                            <w:pPr>
                              <w:jc w:val="center"/>
                              <w:rPr>
                                <w:rFonts w:ascii="Times New Roman" w:hAnsi="Times New Roman"/>
                                <w:b/>
                                <w:sz w:val="24"/>
                                <w:szCs w:val="24"/>
                              </w:rPr>
                            </w:pPr>
                            <w:r w:rsidRPr="00B04BE4">
                              <w:rPr>
                                <w:rFonts w:ascii="Times New Roman" w:hAnsi="Times New Roman"/>
                                <w:b/>
                                <w:sz w:val="24"/>
                                <w:szCs w:val="24"/>
                                <w:lang w:val="kk-KZ"/>
                              </w:rPr>
                              <w:t>Аудиторияда:</w:t>
                            </w:r>
                          </w:p>
                          <w:p w14:paraId="2E83DE51" w14:textId="77777777" w:rsidR="00CE5682" w:rsidRDefault="00CE5682" w:rsidP="00157A2D">
                            <w:pPr>
                              <w:jc w:val="both"/>
                              <w:rPr>
                                <w:rFonts w:ascii="Times New Roman" w:hAnsi="Times New Roman"/>
                                <w:sz w:val="24"/>
                                <w:szCs w:val="24"/>
                                <w:lang w:val="kk-KZ"/>
                              </w:rPr>
                            </w:pPr>
                            <w:r>
                              <w:rPr>
                                <w:rFonts w:ascii="Times New Roman" w:hAnsi="Times New Roman"/>
                                <w:sz w:val="24"/>
                                <w:szCs w:val="24"/>
                                <w:lang w:val="kk-KZ"/>
                              </w:rPr>
                              <w:t>Білім алушылардың оқытушының бақылауымен орындайтын өзіндік жұмыстары</w:t>
                            </w:r>
                          </w:p>
                          <w:p w14:paraId="13F487B2" w14:textId="77777777" w:rsidR="00CE5682" w:rsidRDefault="00CE5682" w:rsidP="00157A2D">
                            <w:pPr>
                              <w:jc w:val="both"/>
                              <w:rPr>
                                <w:rFonts w:ascii="Times New Roman" w:hAnsi="Times New Roman"/>
                                <w:sz w:val="24"/>
                                <w:szCs w:val="24"/>
                                <w:lang w:val="kk-KZ"/>
                              </w:rPr>
                            </w:pPr>
                            <w:r>
                              <w:rPr>
                                <w:rFonts w:ascii="Times New Roman" w:hAnsi="Times New Roman"/>
                                <w:sz w:val="24"/>
                                <w:szCs w:val="24"/>
                                <w:lang w:val="kk-KZ"/>
                              </w:rPr>
                              <w:t>(алгоритмдік, эвристикалық)</w:t>
                            </w:r>
                          </w:p>
                          <w:p w14:paraId="270668F8" w14:textId="77777777" w:rsidR="00CE5682" w:rsidRPr="00157A2D" w:rsidRDefault="00CE5682">
                            <w:pPr>
                              <w:rPr>
                                <w:rFonts w:ascii="Times New Roman" w:hAnsi="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4424" id="Text Box 48" o:spid="_x0000_s1045" type="#_x0000_t202" style="position:absolute;margin-left:12.8pt;margin-top:10.35pt;width:165pt;height:151.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">
                <v:textbox>
                  <w:txbxContent>
                    <w:p w14:paraId="498FD8FB" w14:textId="77777777" w:rsidR="00CE5682" w:rsidRPr="00B04BE4" w:rsidRDefault="00CE5682" w:rsidP="00B04BE4">
                      <w:pPr>
                        <w:jc w:val="center"/>
                        <w:rPr>
                          <w:rFonts w:ascii="Times New Roman" w:hAnsi="Times New Roman"/>
                          <w:b/>
                          <w:sz w:val="24"/>
                          <w:szCs w:val="24"/>
                        </w:rPr>
                      </w:pPr>
                      <w:r w:rsidRPr="00B04BE4">
                        <w:rPr>
                          <w:rFonts w:ascii="Times New Roman" w:hAnsi="Times New Roman"/>
                          <w:b/>
                          <w:sz w:val="24"/>
                          <w:szCs w:val="24"/>
                          <w:lang w:val="kk-KZ"/>
                        </w:rPr>
                        <w:t>Аудиторияда:</w:t>
                      </w:r>
                    </w:p>
                    <w:p w14:paraId="2E83DE51" w14:textId="77777777" w:rsidR="00CE5682" w:rsidRDefault="00CE5682" w:rsidP="00157A2D">
                      <w:pPr>
                        <w:jc w:val="both"/>
                        <w:rPr>
                          <w:rFonts w:ascii="Times New Roman" w:hAnsi="Times New Roman"/>
                          <w:sz w:val="24"/>
                          <w:szCs w:val="24"/>
                          <w:lang w:val="kk-KZ"/>
                        </w:rPr>
                      </w:pPr>
                      <w:r>
                        <w:rPr>
                          <w:rFonts w:ascii="Times New Roman" w:hAnsi="Times New Roman"/>
                          <w:sz w:val="24"/>
                          <w:szCs w:val="24"/>
                          <w:lang w:val="kk-KZ"/>
                        </w:rPr>
                        <w:t>Білім алушылардың оқытушының бақылауымен орындайтын өзіндік жұмыстары</w:t>
                      </w:r>
                    </w:p>
                    <w:p w14:paraId="13F487B2" w14:textId="77777777" w:rsidR="00CE5682" w:rsidRDefault="00CE5682" w:rsidP="00157A2D">
                      <w:pPr>
                        <w:jc w:val="both"/>
                        <w:rPr>
                          <w:rFonts w:ascii="Times New Roman" w:hAnsi="Times New Roman"/>
                          <w:sz w:val="24"/>
                          <w:szCs w:val="24"/>
                          <w:lang w:val="kk-KZ"/>
                        </w:rPr>
                      </w:pPr>
                      <w:r>
                        <w:rPr>
                          <w:rFonts w:ascii="Times New Roman" w:hAnsi="Times New Roman"/>
                          <w:sz w:val="24"/>
                          <w:szCs w:val="24"/>
                          <w:lang w:val="kk-KZ"/>
                        </w:rPr>
                        <w:t>(алгоритмдік, эвристикалық)</w:t>
                      </w:r>
                    </w:p>
                    <w:p w14:paraId="270668F8" w14:textId="77777777" w:rsidR="00CE5682" w:rsidRPr="00157A2D" w:rsidRDefault="00CE5682">
                      <w:pPr>
                        <w:rPr>
                          <w:rFonts w:ascii="Times New Roman" w:hAnsi="Times New Roman"/>
                          <w:sz w:val="24"/>
                          <w:szCs w:val="24"/>
                          <w:lang w:val="kk-KZ"/>
                        </w:rPr>
                      </w:pP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0EA475D2" wp14:editId="5648B66E">
                <wp:simplePos x="0" y="0"/>
                <wp:positionH relativeFrom="column">
                  <wp:posOffset>2395220</wp:posOffset>
                </wp:positionH>
                <wp:positionV relativeFrom="paragraph">
                  <wp:posOffset>116205</wp:posOffset>
                </wp:positionV>
                <wp:extent cx="1714500" cy="1958340"/>
                <wp:effectExtent l="8255" t="5715" r="10795" b="7620"/>
                <wp:wrapNone/>
                <wp:docPr id="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58340"/>
                        </a:xfrm>
                        <a:prstGeom prst="rect">
                          <a:avLst/>
                        </a:prstGeom>
                        <a:solidFill>
                          <a:srgbClr val="FFFFFF"/>
                        </a:solidFill>
                        <a:ln w="9525">
                          <a:solidFill>
                            <a:srgbClr val="000000"/>
                          </a:solidFill>
                          <a:miter lim="800000"/>
                          <a:headEnd/>
                          <a:tailEnd/>
                        </a:ln>
                      </wps:spPr>
                      <wps:txbx>
                        <w:txbxContent>
                          <w:p w14:paraId="5CDA414F" w14:textId="77777777" w:rsidR="00CE5682" w:rsidRPr="00B04BE4" w:rsidRDefault="00CE5682">
                            <w:pPr>
                              <w:rPr>
                                <w:rFonts w:ascii="Times New Roman" w:hAnsi="Times New Roman"/>
                                <w:b/>
                                <w:sz w:val="24"/>
                                <w:szCs w:val="24"/>
                                <w:lang w:val="kk-KZ"/>
                              </w:rPr>
                            </w:pPr>
                            <w:r w:rsidRPr="00B04BE4">
                              <w:rPr>
                                <w:rFonts w:ascii="Times New Roman" w:hAnsi="Times New Roman"/>
                                <w:b/>
                                <w:sz w:val="24"/>
                                <w:szCs w:val="24"/>
                                <w:lang w:val="kk-KZ"/>
                              </w:rPr>
                              <w:t xml:space="preserve">Аудиториядан </w:t>
                            </w:r>
                            <w:r w:rsidRPr="00B04BE4">
                              <w:rPr>
                                <w:rFonts w:ascii="Times New Roman" w:hAnsi="Times New Roman"/>
                                <w:b/>
                                <w:sz w:val="24"/>
                                <w:szCs w:val="24"/>
                                <w:lang w:val="kk-KZ"/>
                              </w:rPr>
                              <w:t>тыс:</w:t>
                            </w:r>
                          </w:p>
                          <w:p w14:paraId="3C085D6C" w14:textId="77777777" w:rsidR="00CE5682" w:rsidRDefault="00CE5682" w:rsidP="00B04BE4">
                            <w:pPr>
                              <w:spacing w:after="0" w:line="240" w:lineRule="auto"/>
                              <w:jc w:val="both"/>
                              <w:rPr>
                                <w:rFonts w:ascii="Times New Roman" w:hAnsi="Times New Roman"/>
                                <w:sz w:val="24"/>
                                <w:szCs w:val="24"/>
                                <w:lang w:val="kk-KZ"/>
                              </w:rPr>
                            </w:pPr>
                            <w:r>
                              <w:rPr>
                                <w:rFonts w:ascii="Times New Roman" w:hAnsi="Times New Roman"/>
                                <w:sz w:val="24"/>
                                <w:szCs w:val="24"/>
                                <w:lang w:val="kk-KZ"/>
                              </w:rPr>
                              <w:t>Білім алушылардың оқытушының бақылауынсыз орындайтын өзіндік жұмыстары</w:t>
                            </w:r>
                          </w:p>
                          <w:p w14:paraId="27F4DD64" w14:textId="77777777" w:rsidR="00CE5682" w:rsidRDefault="00CE5682" w:rsidP="00AB1AB5">
                            <w:pPr>
                              <w:spacing w:after="0" w:line="240" w:lineRule="auto"/>
                              <w:rPr>
                                <w:rFonts w:ascii="Times New Roman" w:hAnsi="Times New Roman"/>
                                <w:sz w:val="24"/>
                                <w:szCs w:val="24"/>
                                <w:lang w:val="kk-KZ"/>
                              </w:rPr>
                            </w:pPr>
                            <w:r>
                              <w:rPr>
                                <w:rFonts w:ascii="Times New Roman" w:hAnsi="Times New Roman"/>
                                <w:sz w:val="24"/>
                                <w:szCs w:val="24"/>
                                <w:lang w:val="kk-KZ"/>
                              </w:rPr>
                              <w:t>(шығармашылық)</w:t>
                            </w:r>
                          </w:p>
                          <w:p w14:paraId="77DE010B" w14:textId="77777777" w:rsidR="00CE5682" w:rsidRPr="008E692F" w:rsidRDefault="00CE5682" w:rsidP="00A7405B">
                            <w:pPr>
                              <w:jc w:val="center"/>
                              <w:rPr>
                                <w:rFonts w:ascii="Times New Roman" w:hAnsi="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75D2" id="Text Box 49" o:spid="_x0000_s1046" type="#_x0000_t202" style="position:absolute;margin-left:188.6pt;margin-top:9.15pt;width:135pt;height:15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">
                <v:textbox>
                  <w:txbxContent>
                    <w:p w14:paraId="5CDA414F" w14:textId="77777777" w:rsidR="00CE5682" w:rsidRPr="00B04BE4" w:rsidRDefault="00CE5682">
                      <w:pPr>
                        <w:rPr>
                          <w:rFonts w:ascii="Times New Roman" w:hAnsi="Times New Roman"/>
                          <w:b/>
                          <w:sz w:val="24"/>
                          <w:szCs w:val="24"/>
                          <w:lang w:val="kk-KZ"/>
                        </w:rPr>
                      </w:pPr>
                      <w:r w:rsidRPr="00B04BE4">
                        <w:rPr>
                          <w:rFonts w:ascii="Times New Roman" w:hAnsi="Times New Roman"/>
                          <w:b/>
                          <w:sz w:val="24"/>
                          <w:szCs w:val="24"/>
                          <w:lang w:val="kk-KZ"/>
                        </w:rPr>
                        <w:t xml:space="preserve">Аудиториядан </w:t>
                      </w:r>
                      <w:r w:rsidRPr="00B04BE4">
                        <w:rPr>
                          <w:rFonts w:ascii="Times New Roman" w:hAnsi="Times New Roman"/>
                          <w:b/>
                          <w:sz w:val="24"/>
                          <w:szCs w:val="24"/>
                          <w:lang w:val="kk-KZ"/>
                        </w:rPr>
                        <w:t>тыс:</w:t>
                      </w:r>
                    </w:p>
                    <w:p w14:paraId="3C085D6C" w14:textId="77777777" w:rsidR="00CE5682" w:rsidRDefault="00CE5682" w:rsidP="00B04BE4">
                      <w:pPr>
                        <w:spacing w:after="0" w:line="240" w:lineRule="auto"/>
                        <w:jc w:val="both"/>
                        <w:rPr>
                          <w:rFonts w:ascii="Times New Roman" w:hAnsi="Times New Roman"/>
                          <w:sz w:val="24"/>
                          <w:szCs w:val="24"/>
                          <w:lang w:val="kk-KZ"/>
                        </w:rPr>
                      </w:pPr>
                      <w:r>
                        <w:rPr>
                          <w:rFonts w:ascii="Times New Roman" w:hAnsi="Times New Roman"/>
                          <w:sz w:val="24"/>
                          <w:szCs w:val="24"/>
                          <w:lang w:val="kk-KZ"/>
                        </w:rPr>
                        <w:t>Білім алушылардың оқытушының бақылауынсыз орындайтын өзіндік жұмыстары</w:t>
                      </w:r>
                    </w:p>
                    <w:p w14:paraId="27F4DD64" w14:textId="77777777" w:rsidR="00CE5682" w:rsidRDefault="00CE5682" w:rsidP="00AB1AB5">
                      <w:pPr>
                        <w:spacing w:after="0" w:line="240" w:lineRule="auto"/>
                        <w:rPr>
                          <w:rFonts w:ascii="Times New Roman" w:hAnsi="Times New Roman"/>
                          <w:sz w:val="24"/>
                          <w:szCs w:val="24"/>
                          <w:lang w:val="kk-KZ"/>
                        </w:rPr>
                      </w:pPr>
                      <w:r>
                        <w:rPr>
                          <w:rFonts w:ascii="Times New Roman" w:hAnsi="Times New Roman"/>
                          <w:sz w:val="24"/>
                          <w:szCs w:val="24"/>
                          <w:lang w:val="kk-KZ"/>
                        </w:rPr>
                        <w:t>(шығармашылық)</w:t>
                      </w:r>
                    </w:p>
                    <w:p w14:paraId="77DE010B" w14:textId="77777777" w:rsidR="00CE5682" w:rsidRPr="008E692F" w:rsidRDefault="00CE5682" w:rsidP="00A7405B">
                      <w:pPr>
                        <w:jc w:val="center"/>
                        <w:rPr>
                          <w:rFonts w:ascii="Times New Roman" w:hAnsi="Times New Roman"/>
                          <w:sz w:val="24"/>
                          <w:szCs w:val="24"/>
                          <w:lang w:val="kk-KZ"/>
                        </w:rPr>
                      </w:pPr>
                    </w:p>
                  </w:txbxContent>
                </v:textbox>
              </v:shape>
            </w:pict>
          </mc:Fallback>
        </mc:AlternateContent>
      </w:r>
      <w:r w:rsidR="008E692F">
        <w:rPr>
          <w:rFonts w:ascii="Times New Roman" w:hAnsi="Times New Roman"/>
          <w:b/>
          <w:sz w:val="28"/>
          <w:lang w:val="kk-KZ"/>
        </w:rPr>
        <w:tab/>
      </w:r>
    </w:p>
    <w:p w14:paraId="51CD2C76" w14:textId="77777777" w:rsidR="008E692F" w:rsidRDefault="008E692F" w:rsidP="008E692F">
      <w:pPr>
        <w:widowControl w:val="0"/>
        <w:tabs>
          <w:tab w:val="left" w:pos="7968"/>
        </w:tabs>
        <w:autoSpaceDE w:val="0"/>
        <w:autoSpaceDN w:val="0"/>
        <w:spacing w:before="1" w:after="0" w:line="240" w:lineRule="auto"/>
        <w:ind w:right="121"/>
        <w:rPr>
          <w:rFonts w:ascii="Times New Roman" w:hAnsi="Times New Roman"/>
          <w:b/>
          <w:sz w:val="28"/>
          <w:lang w:val="kk-KZ"/>
        </w:rPr>
      </w:pPr>
    </w:p>
    <w:p w14:paraId="472F938B" w14:textId="77777777" w:rsidR="008E692F" w:rsidRPr="008E692F" w:rsidRDefault="008E692F" w:rsidP="008E692F">
      <w:pPr>
        <w:widowControl w:val="0"/>
        <w:tabs>
          <w:tab w:val="left" w:pos="7968"/>
        </w:tabs>
        <w:autoSpaceDE w:val="0"/>
        <w:autoSpaceDN w:val="0"/>
        <w:spacing w:before="1" w:after="0" w:line="240" w:lineRule="auto"/>
        <w:ind w:right="121"/>
        <w:rPr>
          <w:rFonts w:ascii="Times New Roman" w:hAnsi="Times New Roman"/>
          <w:b/>
          <w:sz w:val="28"/>
          <w:lang w:val="kk-KZ"/>
        </w:rPr>
      </w:pPr>
    </w:p>
    <w:p w14:paraId="073C0BD3" w14:textId="77777777" w:rsidR="00BA53E0" w:rsidRDefault="00BA53E0" w:rsidP="00A0609A">
      <w:pPr>
        <w:widowControl w:val="0"/>
        <w:tabs>
          <w:tab w:val="left" w:pos="1407"/>
        </w:tabs>
        <w:autoSpaceDE w:val="0"/>
        <w:autoSpaceDN w:val="0"/>
        <w:spacing w:before="1" w:after="0" w:line="240" w:lineRule="auto"/>
        <w:ind w:right="121"/>
        <w:rPr>
          <w:rFonts w:ascii="Times New Roman" w:hAnsi="Times New Roman"/>
          <w:b/>
          <w:sz w:val="28"/>
          <w:lang w:val="kk-KZ"/>
        </w:rPr>
      </w:pPr>
    </w:p>
    <w:p w14:paraId="259E4657" w14:textId="77777777" w:rsidR="00BA53E0" w:rsidRPr="00A0609A" w:rsidRDefault="00BA53E0" w:rsidP="00A0609A">
      <w:pPr>
        <w:widowControl w:val="0"/>
        <w:tabs>
          <w:tab w:val="left" w:pos="1407"/>
        </w:tabs>
        <w:autoSpaceDE w:val="0"/>
        <w:autoSpaceDN w:val="0"/>
        <w:spacing w:before="1" w:after="0" w:line="240" w:lineRule="auto"/>
        <w:ind w:right="121"/>
        <w:rPr>
          <w:rFonts w:ascii="Times New Roman" w:hAnsi="Times New Roman"/>
          <w:b/>
          <w:sz w:val="28"/>
          <w:lang w:val="kk-KZ"/>
        </w:rPr>
      </w:pPr>
    </w:p>
    <w:p w14:paraId="43FD4348" w14:textId="77777777" w:rsidR="008E692F" w:rsidRDefault="00A55DA3" w:rsidP="00A0609A">
      <w:pPr>
        <w:pStyle w:val="a3"/>
        <w:tabs>
          <w:tab w:val="left" w:pos="2073"/>
          <w:tab w:val="left" w:pos="4594"/>
          <w:tab w:val="left" w:pos="8695"/>
        </w:tabs>
        <w:spacing w:after="0"/>
        <w:ind w:right="120"/>
        <w:jc w:val="both"/>
        <w:rPr>
          <w:sz w:val="28"/>
          <w:szCs w:val="28"/>
          <w:lang w:val="kk-KZ"/>
        </w:rPr>
      </w:pPr>
      <w:r>
        <w:rPr>
          <w:sz w:val="28"/>
          <w:szCs w:val="28"/>
          <w:lang w:val="kk-KZ"/>
        </w:rPr>
        <w:t xml:space="preserve">         </w:t>
      </w:r>
    </w:p>
    <w:p w14:paraId="660B0C87" w14:textId="77777777" w:rsidR="008E692F" w:rsidRDefault="008E692F" w:rsidP="00A0609A">
      <w:pPr>
        <w:pStyle w:val="a3"/>
        <w:tabs>
          <w:tab w:val="left" w:pos="2073"/>
          <w:tab w:val="left" w:pos="4594"/>
          <w:tab w:val="left" w:pos="8695"/>
        </w:tabs>
        <w:spacing w:after="0"/>
        <w:ind w:right="120"/>
        <w:jc w:val="both"/>
        <w:rPr>
          <w:sz w:val="28"/>
          <w:szCs w:val="28"/>
          <w:lang w:val="kk-KZ"/>
        </w:rPr>
      </w:pPr>
    </w:p>
    <w:p w14:paraId="50EC7C0C" w14:textId="77777777" w:rsidR="008E692F" w:rsidRDefault="008E692F" w:rsidP="00A0609A">
      <w:pPr>
        <w:pStyle w:val="a3"/>
        <w:tabs>
          <w:tab w:val="left" w:pos="2073"/>
          <w:tab w:val="left" w:pos="4594"/>
          <w:tab w:val="left" w:pos="8695"/>
        </w:tabs>
        <w:spacing w:after="0"/>
        <w:ind w:right="120"/>
        <w:jc w:val="both"/>
        <w:rPr>
          <w:sz w:val="28"/>
          <w:szCs w:val="28"/>
          <w:lang w:val="kk-KZ"/>
        </w:rPr>
      </w:pPr>
    </w:p>
    <w:p w14:paraId="1B5FAC82" w14:textId="77777777" w:rsidR="008E692F" w:rsidRDefault="008E692F" w:rsidP="00A0609A">
      <w:pPr>
        <w:pStyle w:val="a3"/>
        <w:tabs>
          <w:tab w:val="left" w:pos="2073"/>
          <w:tab w:val="left" w:pos="4594"/>
          <w:tab w:val="left" w:pos="8695"/>
        </w:tabs>
        <w:spacing w:after="0"/>
        <w:ind w:right="120"/>
        <w:jc w:val="both"/>
        <w:rPr>
          <w:sz w:val="28"/>
          <w:szCs w:val="28"/>
          <w:lang w:val="kk-KZ"/>
        </w:rPr>
      </w:pPr>
    </w:p>
    <w:p w14:paraId="4069AA07" w14:textId="77777777" w:rsidR="008E692F" w:rsidRDefault="008E692F" w:rsidP="00A0609A">
      <w:pPr>
        <w:pStyle w:val="a3"/>
        <w:tabs>
          <w:tab w:val="left" w:pos="2073"/>
          <w:tab w:val="left" w:pos="4594"/>
          <w:tab w:val="left" w:pos="8695"/>
        </w:tabs>
        <w:spacing w:after="0"/>
        <w:ind w:right="120"/>
        <w:jc w:val="both"/>
        <w:rPr>
          <w:sz w:val="28"/>
          <w:szCs w:val="28"/>
          <w:lang w:val="kk-KZ"/>
        </w:rPr>
      </w:pPr>
    </w:p>
    <w:p w14:paraId="30ACAE3A" w14:textId="77777777" w:rsidR="008E692F" w:rsidRDefault="008E692F" w:rsidP="00A0609A">
      <w:pPr>
        <w:pStyle w:val="a3"/>
        <w:tabs>
          <w:tab w:val="left" w:pos="2073"/>
          <w:tab w:val="left" w:pos="4594"/>
          <w:tab w:val="left" w:pos="8695"/>
        </w:tabs>
        <w:spacing w:after="0"/>
        <w:ind w:right="120"/>
        <w:jc w:val="both"/>
        <w:rPr>
          <w:sz w:val="28"/>
          <w:szCs w:val="28"/>
          <w:lang w:val="kk-KZ"/>
        </w:rPr>
      </w:pPr>
    </w:p>
    <w:p w14:paraId="6BA4BF2F" w14:textId="77777777" w:rsidR="00F12630" w:rsidRDefault="00F12630" w:rsidP="00A0609A">
      <w:pPr>
        <w:pStyle w:val="a3"/>
        <w:tabs>
          <w:tab w:val="left" w:pos="2073"/>
          <w:tab w:val="left" w:pos="4594"/>
          <w:tab w:val="left" w:pos="8695"/>
        </w:tabs>
        <w:spacing w:after="0"/>
        <w:ind w:right="120"/>
        <w:jc w:val="both"/>
        <w:rPr>
          <w:sz w:val="28"/>
          <w:szCs w:val="28"/>
          <w:lang w:val="kk-KZ"/>
        </w:rPr>
      </w:pPr>
    </w:p>
    <w:p w14:paraId="2A475F4B" w14:textId="77777777" w:rsidR="00F12630" w:rsidRPr="00F12630" w:rsidRDefault="00D94C2D" w:rsidP="00A0609A">
      <w:pPr>
        <w:pStyle w:val="a3"/>
        <w:tabs>
          <w:tab w:val="left" w:pos="2073"/>
          <w:tab w:val="left" w:pos="4594"/>
          <w:tab w:val="left" w:pos="8695"/>
        </w:tabs>
        <w:spacing w:after="0"/>
        <w:ind w:right="120"/>
        <w:jc w:val="both"/>
        <w:rPr>
          <w:sz w:val="28"/>
          <w:szCs w:val="28"/>
          <w:lang w:val="kk-KZ"/>
        </w:rPr>
      </w:pPr>
      <w:r>
        <w:rPr>
          <w:sz w:val="28"/>
          <w:szCs w:val="28"/>
          <w:lang w:val="kk-KZ"/>
        </w:rPr>
        <w:tab/>
      </w:r>
      <w:r w:rsidR="00F12630" w:rsidRPr="00F12630">
        <w:rPr>
          <w:sz w:val="28"/>
          <w:szCs w:val="28"/>
          <w:lang w:val="kk-KZ"/>
        </w:rPr>
        <w:t>Сурет</w:t>
      </w:r>
      <w:r w:rsidR="0047328D">
        <w:rPr>
          <w:sz w:val="28"/>
          <w:szCs w:val="28"/>
          <w:lang w:val="kk-KZ"/>
        </w:rPr>
        <w:t xml:space="preserve"> 12</w:t>
      </w:r>
      <w:r w:rsidR="00F12630" w:rsidRPr="00F12630">
        <w:rPr>
          <w:sz w:val="28"/>
          <w:szCs w:val="28"/>
          <w:lang w:val="kk-KZ"/>
        </w:rPr>
        <w:t xml:space="preserve">  – Өзіндік жұмыстың формалары</w:t>
      </w:r>
    </w:p>
    <w:p w14:paraId="0F1F8569" w14:textId="77777777" w:rsidR="00F12630" w:rsidRDefault="00F12630" w:rsidP="00A0609A">
      <w:pPr>
        <w:pStyle w:val="a3"/>
        <w:tabs>
          <w:tab w:val="left" w:pos="2073"/>
          <w:tab w:val="left" w:pos="4594"/>
          <w:tab w:val="left" w:pos="8695"/>
        </w:tabs>
        <w:spacing w:after="0"/>
        <w:ind w:right="120"/>
        <w:jc w:val="both"/>
        <w:rPr>
          <w:sz w:val="28"/>
          <w:szCs w:val="28"/>
          <w:lang w:val="kk-KZ"/>
        </w:rPr>
      </w:pPr>
    </w:p>
    <w:p w14:paraId="474DB35C" w14:textId="77777777" w:rsidR="00F12630" w:rsidRDefault="00F12630" w:rsidP="00C304A9">
      <w:pPr>
        <w:pStyle w:val="a3"/>
        <w:tabs>
          <w:tab w:val="left" w:pos="2073"/>
          <w:tab w:val="left" w:pos="4594"/>
          <w:tab w:val="left" w:pos="8695"/>
        </w:tabs>
        <w:spacing w:after="0"/>
        <w:ind w:right="120"/>
        <w:jc w:val="both"/>
        <w:rPr>
          <w:sz w:val="28"/>
          <w:szCs w:val="28"/>
          <w:lang w:val="kk-KZ"/>
        </w:rPr>
      </w:pPr>
      <w:r w:rsidRPr="00F12630">
        <w:rPr>
          <w:sz w:val="28"/>
          <w:szCs w:val="28"/>
          <w:lang w:val="kk-KZ"/>
        </w:rPr>
        <w:t xml:space="preserve"> </w:t>
      </w:r>
      <w:r>
        <w:rPr>
          <w:sz w:val="28"/>
          <w:szCs w:val="28"/>
          <w:lang w:val="kk-KZ"/>
        </w:rPr>
        <w:t xml:space="preserve">      Ө</w:t>
      </w:r>
      <w:r w:rsidRPr="00F12630">
        <w:rPr>
          <w:sz w:val="28"/>
          <w:szCs w:val="28"/>
          <w:lang w:val="kk-KZ"/>
        </w:rPr>
        <w:t>з</w:t>
      </w:r>
      <w:r>
        <w:rPr>
          <w:sz w:val="28"/>
          <w:szCs w:val="28"/>
          <w:lang w:val="kk-KZ"/>
        </w:rPr>
        <w:t>ін</w:t>
      </w:r>
      <w:r w:rsidRPr="00F12630">
        <w:rPr>
          <w:sz w:val="28"/>
          <w:szCs w:val="28"/>
          <w:lang w:val="kk-KZ"/>
        </w:rPr>
        <w:t xml:space="preserve">дік жұмыстың </w:t>
      </w:r>
      <w:r>
        <w:rPr>
          <w:sz w:val="28"/>
          <w:szCs w:val="28"/>
          <w:lang w:val="kk-KZ"/>
        </w:rPr>
        <w:t xml:space="preserve"> формалары бойынша </w:t>
      </w:r>
      <w:r w:rsidRPr="00F12630">
        <w:rPr>
          <w:sz w:val="28"/>
          <w:szCs w:val="28"/>
          <w:lang w:val="kk-KZ"/>
        </w:rPr>
        <w:t xml:space="preserve">толығырақ қарастырайық: </w:t>
      </w:r>
    </w:p>
    <w:p w14:paraId="0AE69C54" w14:textId="77777777" w:rsidR="00F12630" w:rsidRDefault="00F12630" w:rsidP="00E518DB">
      <w:pPr>
        <w:pStyle w:val="a3"/>
        <w:tabs>
          <w:tab w:val="left" w:pos="2073"/>
          <w:tab w:val="left" w:pos="4594"/>
          <w:tab w:val="left" w:pos="8695"/>
        </w:tabs>
        <w:spacing w:after="0"/>
        <w:ind w:firstLine="709"/>
        <w:jc w:val="both"/>
        <w:rPr>
          <w:sz w:val="28"/>
          <w:szCs w:val="28"/>
          <w:lang w:val="kk-KZ"/>
        </w:rPr>
      </w:pPr>
      <w:r w:rsidRPr="00F12630">
        <w:rPr>
          <w:i/>
          <w:sz w:val="28"/>
          <w:szCs w:val="28"/>
          <w:lang w:val="kk-KZ"/>
        </w:rPr>
        <w:t>Аудиторияда орындалатын өзіндік жұмыс</w:t>
      </w:r>
      <w:r w:rsidRPr="00F12630">
        <w:rPr>
          <w:sz w:val="28"/>
          <w:szCs w:val="28"/>
          <w:lang w:val="kk-KZ"/>
        </w:rPr>
        <w:t>: Бұл оқытушының тікелей бақылауымен аудитори</w:t>
      </w:r>
      <w:r>
        <w:rPr>
          <w:sz w:val="28"/>
          <w:szCs w:val="28"/>
          <w:lang w:val="kk-KZ"/>
        </w:rPr>
        <w:t xml:space="preserve">яда </w:t>
      </w:r>
      <w:r w:rsidRPr="00F12630">
        <w:rPr>
          <w:sz w:val="28"/>
          <w:szCs w:val="28"/>
          <w:lang w:val="kk-KZ"/>
        </w:rPr>
        <w:t xml:space="preserve">орындалатын жұмыс түрі. </w:t>
      </w:r>
      <w:r>
        <w:rPr>
          <w:sz w:val="28"/>
          <w:szCs w:val="28"/>
          <w:lang w:val="kk-KZ"/>
        </w:rPr>
        <w:t>Бұл жағдайда</w:t>
      </w:r>
      <w:r w:rsidRPr="00F12630">
        <w:rPr>
          <w:sz w:val="28"/>
          <w:szCs w:val="28"/>
          <w:lang w:val="kk-KZ"/>
        </w:rPr>
        <w:t xml:space="preserve"> оқытушы мен </w:t>
      </w:r>
      <w:r>
        <w:rPr>
          <w:sz w:val="28"/>
          <w:szCs w:val="28"/>
          <w:lang w:val="kk-KZ"/>
        </w:rPr>
        <w:t xml:space="preserve">білім алушылар </w:t>
      </w:r>
      <w:r w:rsidRPr="00F12630">
        <w:rPr>
          <w:sz w:val="28"/>
          <w:szCs w:val="28"/>
          <w:lang w:val="kk-KZ"/>
        </w:rPr>
        <w:t>қатысатын</w:t>
      </w:r>
      <w:r>
        <w:rPr>
          <w:sz w:val="28"/>
          <w:szCs w:val="28"/>
          <w:lang w:val="kk-KZ"/>
        </w:rPr>
        <w:t xml:space="preserve"> дәріс</w:t>
      </w:r>
      <w:r w:rsidRPr="00F12630">
        <w:rPr>
          <w:sz w:val="28"/>
          <w:szCs w:val="28"/>
          <w:lang w:val="kk-KZ"/>
        </w:rPr>
        <w:t>,</w:t>
      </w:r>
      <w:r>
        <w:rPr>
          <w:sz w:val="28"/>
          <w:szCs w:val="28"/>
          <w:lang w:val="kk-KZ"/>
        </w:rPr>
        <w:t xml:space="preserve"> зертханалық сабақтарға,</w:t>
      </w:r>
      <w:r w:rsidRPr="00F12630">
        <w:rPr>
          <w:sz w:val="28"/>
          <w:szCs w:val="28"/>
          <w:lang w:val="kk-KZ"/>
        </w:rPr>
        <w:t xml:space="preserve"> семинарларға, </w:t>
      </w:r>
      <w:r w:rsidRPr="00F12630">
        <w:rPr>
          <w:sz w:val="28"/>
          <w:szCs w:val="28"/>
          <w:lang w:val="kk-KZ"/>
        </w:rPr>
        <w:lastRenderedPageBreak/>
        <w:t xml:space="preserve">пікірталастарға, практикалық жаттығуларға және басқа оқу іс-шараларына қатысуды қамтиды. </w:t>
      </w:r>
      <w:r>
        <w:rPr>
          <w:sz w:val="28"/>
          <w:szCs w:val="28"/>
          <w:lang w:val="kk-KZ"/>
        </w:rPr>
        <w:t>Білім алушылар</w:t>
      </w:r>
      <w:r w:rsidRPr="00F12630">
        <w:rPr>
          <w:sz w:val="28"/>
          <w:szCs w:val="28"/>
          <w:lang w:val="kk-KZ"/>
        </w:rPr>
        <w:t xml:space="preserve"> сұрақ қоя алады, материалды талқылайды, есептерді шеше алады.</w:t>
      </w:r>
      <w:r>
        <w:rPr>
          <w:sz w:val="28"/>
          <w:szCs w:val="28"/>
          <w:lang w:val="kk-KZ"/>
        </w:rPr>
        <w:t xml:space="preserve"> Осы аудиторияда орындалатын өзіндік жұмыстарға алгоритімдік және эвристикалық деңгейде ұйымдастырылатын өзіндік жұмыстарды жатқыздық.</w:t>
      </w:r>
    </w:p>
    <w:p w14:paraId="4C07F611" w14:textId="77777777" w:rsidR="00DE3621" w:rsidRDefault="00F12630" w:rsidP="00E518DB">
      <w:pPr>
        <w:pStyle w:val="a3"/>
        <w:tabs>
          <w:tab w:val="left" w:pos="2073"/>
          <w:tab w:val="left" w:pos="4594"/>
          <w:tab w:val="left" w:pos="8695"/>
        </w:tabs>
        <w:spacing w:after="0"/>
        <w:ind w:firstLine="709"/>
        <w:jc w:val="both"/>
        <w:rPr>
          <w:sz w:val="28"/>
          <w:szCs w:val="28"/>
          <w:lang w:val="kk-KZ"/>
        </w:rPr>
      </w:pPr>
      <w:r w:rsidRPr="00F12630">
        <w:rPr>
          <w:i/>
          <w:sz w:val="28"/>
          <w:szCs w:val="28"/>
          <w:lang w:val="kk-KZ"/>
        </w:rPr>
        <w:t>Аудиториядан тыс орындалатын</w:t>
      </w:r>
      <w:r w:rsidR="00DE3621">
        <w:rPr>
          <w:i/>
          <w:sz w:val="28"/>
          <w:szCs w:val="28"/>
          <w:lang w:val="kk-KZ"/>
        </w:rPr>
        <w:t xml:space="preserve"> орындалатын өзіндік жұмыс</w:t>
      </w:r>
      <w:r w:rsidRPr="00F12630">
        <w:rPr>
          <w:i/>
          <w:sz w:val="28"/>
          <w:szCs w:val="28"/>
          <w:lang w:val="kk-KZ"/>
        </w:rPr>
        <w:t>:</w:t>
      </w:r>
      <w:r w:rsidRPr="00F12630">
        <w:rPr>
          <w:sz w:val="28"/>
          <w:szCs w:val="28"/>
          <w:lang w:val="kk-KZ"/>
        </w:rPr>
        <w:t xml:space="preserve"> Бұл сабақтан тыс, яғни </w:t>
      </w:r>
      <w:r w:rsidR="00DE3621">
        <w:rPr>
          <w:sz w:val="28"/>
          <w:szCs w:val="28"/>
          <w:lang w:val="kk-KZ"/>
        </w:rPr>
        <w:t xml:space="preserve"> білім алушылардың </w:t>
      </w:r>
      <w:r w:rsidRPr="00F12630">
        <w:rPr>
          <w:sz w:val="28"/>
          <w:szCs w:val="28"/>
          <w:lang w:val="kk-KZ"/>
        </w:rPr>
        <w:t>оқытушы</w:t>
      </w:r>
      <w:r w:rsidR="00DE3621">
        <w:rPr>
          <w:sz w:val="28"/>
          <w:szCs w:val="28"/>
          <w:lang w:val="kk-KZ"/>
        </w:rPr>
        <w:t xml:space="preserve">ның бақылауынсыз </w:t>
      </w:r>
      <w:r w:rsidRPr="00F12630">
        <w:rPr>
          <w:sz w:val="28"/>
          <w:szCs w:val="28"/>
          <w:lang w:val="kk-KZ"/>
        </w:rPr>
        <w:t xml:space="preserve"> орындалатын </w:t>
      </w:r>
      <w:r w:rsidR="00DE3621">
        <w:rPr>
          <w:sz w:val="28"/>
          <w:szCs w:val="28"/>
          <w:lang w:val="kk-KZ"/>
        </w:rPr>
        <w:t>өзіндік</w:t>
      </w:r>
      <w:r w:rsidRPr="00F12630">
        <w:rPr>
          <w:sz w:val="28"/>
          <w:szCs w:val="28"/>
          <w:lang w:val="kk-KZ"/>
        </w:rPr>
        <w:t xml:space="preserve"> жұмыс</w:t>
      </w:r>
      <w:r w:rsidR="00DE3621">
        <w:rPr>
          <w:sz w:val="28"/>
          <w:szCs w:val="28"/>
          <w:lang w:val="kk-KZ"/>
        </w:rPr>
        <w:t>ы</w:t>
      </w:r>
      <w:r w:rsidRPr="00F12630">
        <w:rPr>
          <w:sz w:val="28"/>
          <w:szCs w:val="28"/>
          <w:lang w:val="kk-KZ"/>
        </w:rPr>
        <w:t>.</w:t>
      </w:r>
      <w:r w:rsidR="00DE3621" w:rsidRPr="00DE3621">
        <w:rPr>
          <w:sz w:val="28"/>
          <w:szCs w:val="28"/>
          <w:lang w:val="kk-KZ"/>
        </w:rPr>
        <w:t xml:space="preserve"> </w:t>
      </w:r>
      <w:r w:rsidR="00DE3621">
        <w:rPr>
          <w:sz w:val="28"/>
          <w:szCs w:val="28"/>
          <w:lang w:val="kk-KZ"/>
        </w:rPr>
        <w:t>Бұл аудиториядан тыс орындалатын өзіндік жұмыстарға шығармашылық деңгейде ұйымдастырылатын өзіндік жұмыстарды жатқыздық.</w:t>
      </w:r>
    </w:p>
    <w:p w14:paraId="6877C2D0" w14:textId="77777777" w:rsidR="00DE3621" w:rsidRDefault="00F12630" w:rsidP="00E518DB">
      <w:pPr>
        <w:pStyle w:val="a3"/>
        <w:tabs>
          <w:tab w:val="left" w:pos="2073"/>
          <w:tab w:val="left" w:pos="4594"/>
          <w:tab w:val="left" w:pos="8695"/>
        </w:tabs>
        <w:spacing w:after="0"/>
        <w:ind w:firstLine="709"/>
        <w:jc w:val="both"/>
        <w:rPr>
          <w:sz w:val="28"/>
          <w:szCs w:val="28"/>
          <w:lang w:val="kk-KZ"/>
        </w:rPr>
      </w:pPr>
      <w:r w:rsidRPr="00DE3621">
        <w:rPr>
          <w:i/>
          <w:sz w:val="28"/>
          <w:szCs w:val="28"/>
          <w:lang w:val="kk-KZ"/>
        </w:rPr>
        <w:t xml:space="preserve">Ақпараттық-коммуникациялық </w:t>
      </w:r>
      <w:r w:rsidRPr="00F12630">
        <w:rPr>
          <w:sz w:val="28"/>
          <w:szCs w:val="28"/>
          <w:lang w:val="kk-KZ"/>
        </w:rPr>
        <w:t xml:space="preserve">өз бетінше білім алу және өзара </w:t>
      </w:r>
      <w:r w:rsidR="00DE3621">
        <w:rPr>
          <w:sz w:val="28"/>
          <w:szCs w:val="28"/>
          <w:lang w:val="kk-KZ"/>
        </w:rPr>
        <w:t>қарым-қатынас орнату</w:t>
      </w:r>
      <w:r w:rsidRPr="00F12630">
        <w:rPr>
          <w:sz w:val="28"/>
          <w:szCs w:val="28"/>
          <w:lang w:val="kk-KZ"/>
        </w:rPr>
        <w:t xml:space="preserve"> үшін ақпараттық технологиялар мен коммуникациялық құралдарды пайдалануға </w:t>
      </w:r>
      <w:r w:rsidR="00DE3621">
        <w:rPr>
          <w:sz w:val="28"/>
          <w:szCs w:val="28"/>
          <w:lang w:val="kk-KZ"/>
        </w:rPr>
        <w:t>ыңғайланған өзіндік жұмыстар</w:t>
      </w:r>
      <w:r w:rsidRPr="00F12630">
        <w:rPr>
          <w:sz w:val="28"/>
          <w:szCs w:val="28"/>
          <w:lang w:val="kk-KZ"/>
        </w:rPr>
        <w:t>.</w:t>
      </w:r>
      <w:r w:rsidR="00650602">
        <w:rPr>
          <w:sz w:val="28"/>
          <w:szCs w:val="28"/>
          <w:lang w:val="kk-KZ"/>
        </w:rPr>
        <w:t xml:space="preserve"> Бұл өзіндік жұмыстың формасына ақпараттық ресурсар мен электрондық оқу құралы арқылы орындалатын өзіндік жұмыстар түрлерін жатқыздық.</w:t>
      </w:r>
    </w:p>
    <w:p w14:paraId="5579A131" w14:textId="77777777" w:rsidR="00A04DA2" w:rsidRDefault="00A0609A" w:rsidP="00E518DB">
      <w:pPr>
        <w:pStyle w:val="a3"/>
        <w:tabs>
          <w:tab w:val="left" w:pos="2073"/>
          <w:tab w:val="left" w:pos="4594"/>
          <w:tab w:val="left" w:pos="8695"/>
        </w:tabs>
        <w:spacing w:after="0"/>
        <w:ind w:firstLine="709"/>
        <w:jc w:val="both"/>
        <w:rPr>
          <w:sz w:val="28"/>
          <w:szCs w:val="28"/>
          <w:lang w:val="kk-KZ"/>
        </w:rPr>
      </w:pPr>
      <w:r w:rsidRPr="00A0609A">
        <w:rPr>
          <w:sz w:val="28"/>
          <w:szCs w:val="28"/>
          <w:lang w:val="kk-KZ"/>
        </w:rPr>
        <w:t>Зерттеу</w:t>
      </w:r>
      <w:r w:rsidR="00A55DA3">
        <w:rPr>
          <w:sz w:val="28"/>
          <w:szCs w:val="28"/>
          <w:lang w:val="kk-KZ"/>
        </w:rPr>
        <w:t xml:space="preserve"> </w:t>
      </w:r>
      <w:r w:rsidRPr="00A0609A">
        <w:rPr>
          <w:sz w:val="28"/>
          <w:szCs w:val="28"/>
          <w:lang w:val="kk-KZ"/>
        </w:rPr>
        <w:t>жұмысымызға</w:t>
      </w:r>
      <w:r w:rsidR="00A55DA3">
        <w:rPr>
          <w:sz w:val="28"/>
          <w:szCs w:val="28"/>
          <w:lang w:val="kk-KZ"/>
        </w:rPr>
        <w:t xml:space="preserve"> </w:t>
      </w:r>
      <w:r w:rsidRPr="00A0609A">
        <w:rPr>
          <w:sz w:val="28"/>
          <w:szCs w:val="28"/>
          <w:lang w:val="kk-KZ"/>
        </w:rPr>
        <w:t>байланысты</w:t>
      </w:r>
      <w:r w:rsidR="00A55DA3">
        <w:rPr>
          <w:sz w:val="28"/>
          <w:szCs w:val="28"/>
          <w:lang w:val="kk-KZ"/>
        </w:rPr>
        <w:t xml:space="preserve"> </w:t>
      </w:r>
      <w:r w:rsidRPr="00A0609A">
        <w:rPr>
          <w:sz w:val="28"/>
          <w:szCs w:val="28"/>
          <w:lang w:val="kk-KZ"/>
        </w:rPr>
        <w:t>анықтау</w:t>
      </w:r>
      <w:r w:rsidR="00A55DA3">
        <w:rPr>
          <w:sz w:val="28"/>
          <w:szCs w:val="28"/>
          <w:lang w:val="kk-KZ"/>
        </w:rPr>
        <w:t xml:space="preserve"> </w:t>
      </w:r>
      <w:r w:rsidRPr="00A0609A">
        <w:rPr>
          <w:sz w:val="28"/>
          <w:szCs w:val="28"/>
          <w:lang w:val="kk-KZ"/>
        </w:rPr>
        <w:t>эксперимент</w:t>
      </w:r>
      <w:r w:rsidR="00A55DA3">
        <w:rPr>
          <w:sz w:val="28"/>
          <w:szCs w:val="28"/>
          <w:lang w:val="kk-KZ"/>
        </w:rPr>
        <w:t xml:space="preserve"> </w:t>
      </w:r>
      <w:r w:rsidRPr="00A0609A">
        <w:rPr>
          <w:sz w:val="28"/>
          <w:szCs w:val="28"/>
          <w:lang w:val="kk-KZ"/>
        </w:rPr>
        <w:t>барысында</w:t>
      </w:r>
      <w:r w:rsidR="00A55DA3">
        <w:rPr>
          <w:sz w:val="28"/>
          <w:szCs w:val="28"/>
          <w:lang w:val="kk-KZ"/>
        </w:rPr>
        <w:t xml:space="preserve"> </w:t>
      </w:r>
      <w:r w:rsidRPr="00A0609A">
        <w:rPr>
          <w:sz w:val="28"/>
          <w:szCs w:val="28"/>
          <w:lang w:val="kk-KZ"/>
        </w:rPr>
        <w:t>биология</w:t>
      </w:r>
      <w:r>
        <w:rPr>
          <w:sz w:val="28"/>
          <w:szCs w:val="28"/>
          <w:lang w:val="kk-KZ"/>
        </w:rPr>
        <w:t xml:space="preserve"> мамандығының 3 курс студенттеріне </w:t>
      </w:r>
      <w:r w:rsidRPr="00A0609A">
        <w:rPr>
          <w:sz w:val="28"/>
          <w:szCs w:val="28"/>
          <w:lang w:val="kk-KZ"/>
        </w:rPr>
        <w:t>жүргізген</w:t>
      </w:r>
      <w:r w:rsidR="00A55DA3">
        <w:rPr>
          <w:sz w:val="28"/>
          <w:szCs w:val="28"/>
          <w:lang w:val="kk-KZ"/>
        </w:rPr>
        <w:t xml:space="preserve"> </w:t>
      </w:r>
      <w:r w:rsidRPr="00A0609A">
        <w:rPr>
          <w:sz w:val="28"/>
          <w:szCs w:val="28"/>
          <w:lang w:val="kk-KZ"/>
        </w:rPr>
        <w:t>сауалнамамызд</w:t>
      </w:r>
      <w:r>
        <w:rPr>
          <w:sz w:val="28"/>
          <w:szCs w:val="28"/>
          <w:lang w:val="kk-KZ"/>
        </w:rPr>
        <w:t>ы</w:t>
      </w:r>
      <w:r w:rsidR="00A55DA3">
        <w:rPr>
          <w:sz w:val="28"/>
          <w:szCs w:val="28"/>
          <w:lang w:val="kk-KZ"/>
        </w:rPr>
        <w:t xml:space="preserve"> </w:t>
      </w:r>
      <w:r w:rsidRPr="00A0609A">
        <w:rPr>
          <w:sz w:val="28"/>
          <w:szCs w:val="28"/>
          <w:lang w:val="kk-KZ"/>
        </w:rPr>
        <w:t>саралай</w:t>
      </w:r>
      <w:r w:rsidR="00A55DA3">
        <w:rPr>
          <w:sz w:val="28"/>
          <w:szCs w:val="28"/>
          <w:lang w:val="kk-KZ"/>
        </w:rPr>
        <w:t xml:space="preserve"> </w:t>
      </w:r>
      <w:r w:rsidRPr="00A0609A">
        <w:rPr>
          <w:sz w:val="28"/>
          <w:szCs w:val="28"/>
          <w:lang w:val="kk-KZ"/>
        </w:rPr>
        <w:t>отырып</w:t>
      </w:r>
      <w:r w:rsidR="00A55DA3">
        <w:rPr>
          <w:sz w:val="28"/>
          <w:szCs w:val="28"/>
          <w:lang w:val="kk-KZ"/>
        </w:rPr>
        <w:t xml:space="preserve"> </w:t>
      </w:r>
      <w:r w:rsidRPr="00A0609A">
        <w:rPr>
          <w:sz w:val="28"/>
          <w:szCs w:val="28"/>
          <w:lang w:val="kk-KZ"/>
        </w:rPr>
        <w:t>«</w:t>
      </w:r>
      <w:r>
        <w:rPr>
          <w:sz w:val="28"/>
          <w:szCs w:val="28"/>
          <w:lang w:val="kk-KZ"/>
        </w:rPr>
        <w:t>Көптілділікті оқыту</w:t>
      </w:r>
      <w:r w:rsidR="00A55DA3">
        <w:rPr>
          <w:sz w:val="28"/>
          <w:szCs w:val="28"/>
          <w:lang w:val="kk-KZ"/>
        </w:rPr>
        <w:t xml:space="preserve"> </w:t>
      </w:r>
      <w:r w:rsidRPr="00A0609A">
        <w:rPr>
          <w:sz w:val="28"/>
          <w:szCs w:val="28"/>
          <w:lang w:val="kk-KZ"/>
        </w:rPr>
        <w:t>бағыт</w:t>
      </w:r>
      <w:r w:rsidR="009945C4">
        <w:rPr>
          <w:sz w:val="28"/>
          <w:szCs w:val="28"/>
          <w:lang w:val="kk-KZ"/>
        </w:rPr>
        <w:t>ындағы</w:t>
      </w:r>
      <w:r w:rsidR="00A55DA3">
        <w:rPr>
          <w:sz w:val="28"/>
          <w:szCs w:val="28"/>
          <w:lang w:val="kk-KZ"/>
        </w:rPr>
        <w:t xml:space="preserve"> </w:t>
      </w:r>
      <w:r w:rsidRPr="00A0609A">
        <w:rPr>
          <w:sz w:val="28"/>
          <w:szCs w:val="28"/>
          <w:lang w:val="kk-KZ"/>
        </w:rPr>
        <w:t>биолог</w:t>
      </w:r>
      <w:r w:rsidR="00A55DA3">
        <w:rPr>
          <w:sz w:val="28"/>
          <w:szCs w:val="28"/>
          <w:lang w:val="kk-KZ"/>
        </w:rPr>
        <w:t xml:space="preserve"> </w:t>
      </w:r>
      <w:r w:rsidRPr="00A0609A">
        <w:rPr>
          <w:sz w:val="28"/>
          <w:szCs w:val="28"/>
          <w:lang w:val="kk-KZ"/>
        </w:rPr>
        <w:t xml:space="preserve">мамандарының </w:t>
      </w:r>
      <w:r>
        <w:rPr>
          <w:sz w:val="28"/>
          <w:szCs w:val="28"/>
          <w:lang w:val="kk-KZ"/>
        </w:rPr>
        <w:t xml:space="preserve">генетикалық білімдерін дамытуға тиімді әсер ететін өзіндік жұмыс түрлері арқылы алгоритмдік, эвристикалық, шығармашылық деңгейлердің </w:t>
      </w:r>
      <w:r w:rsidRPr="00A0609A">
        <w:rPr>
          <w:sz w:val="28"/>
          <w:szCs w:val="28"/>
          <w:lang w:val="kk-KZ"/>
        </w:rPr>
        <w:t>қалыптасуын қарастыратынын анықтадық.</w:t>
      </w:r>
      <w:r w:rsidR="00A55DA3">
        <w:rPr>
          <w:sz w:val="28"/>
          <w:szCs w:val="28"/>
          <w:lang w:val="kk-KZ"/>
        </w:rPr>
        <w:t xml:space="preserve"> </w:t>
      </w:r>
      <w:r w:rsidRPr="00A0609A">
        <w:rPr>
          <w:sz w:val="28"/>
          <w:szCs w:val="28"/>
          <w:lang w:val="kk-KZ"/>
        </w:rPr>
        <w:t xml:space="preserve">Әсіресе болашақ биологтардың </w:t>
      </w:r>
      <w:r>
        <w:rPr>
          <w:sz w:val="28"/>
          <w:szCs w:val="28"/>
          <w:lang w:val="kk-KZ"/>
        </w:rPr>
        <w:t xml:space="preserve">шығармашылық деңгейдің </w:t>
      </w:r>
      <w:r w:rsidRPr="00A0609A">
        <w:rPr>
          <w:sz w:val="28"/>
          <w:szCs w:val="28"/>
          <w:lang w:val="kk-KZ"/>
        </w:rPr>
        <w:t>қалыптастыруы</w:t>
      </w:r>
      <w:r w:rsidR="00F719F8">
        <w:rPr>
          <w:sz w:val="28"/>
          <w:szCs w:val="28"/>
          <w:lang w:val="kk-KZ"/>
        </w:rPr>
        <w:t xml:space="preserve"> </w:t>
      </w:r>
      <w:r w:rsidRPr="00A0609A">
        <w:rPr>
          <w:sz w:val="28"/>
          <w:szCs w:val="28"/>
          <w:lang w:val="kk-KZ"/>
        </w:rPr>
        <w:t xml:space="preserve">маңызды, себебі </w:t>
      </w:r>
      <w:r>
        <w:rPr>
          <w:sz w:val="28"/>
          <w:szCs w:val="28"/>
          <w:lang w:val="kk-KZ"/>
        </w:rPr>
        <w:t>генетикада күрделі теориялық мәліметтерді игерумен қатар түрлі тақырыпта есептер бар.</w:t>
      </w:r>
    </w:p>
    <w:p w14:paraId="3629C9C4" w14:textId="77777777" w:rsidR="009945C4" w:rsidRDefault="009945C4" w:rsidP="00E518DB">
      <w:pPr>
        <w:pStyle w:val="a3"/>
        <w:tabs>
          <w:tab w:val="left" w:pos="2073"/>
          <w:tab w:val="left" w:pos="4594"/>
          <w:tab w:val="left" w:pos="8695"/>
        </w:tabs>
        <w:spacing w:after="0"/>
        <w:ind w:firstLine="709"/>
        <w:jc w:val="both"/>
        <w:rPr>
          <w:sz w:val="28"/>
          <w:szCs w:val="28"/>
          <w:lang w:val="kk-KZ"/>
        </w:rPr>
      </w:pPr>
      <w:r w:rsidRPr="009945C4">
        <w:rPr>
          <w:sz w:val="28"/>
          <w:szCs w:val="28"/>
          <w:lang w:val="kk-KZ"/>
        </w:rPr>
        <w:t xml:space="preserve">Зерттеулерге сүйене отырып, оқытудың мақсат міндеттеріне және пәннің мазмұнына, оқыту әдістерінің ерекшеліктеріне, </w:t>
      </w:r>
      <w:r>
        <w:rPr>
          <w:sz w:val="28"/>
          <w:szCs w:val="28"/>
          <w:lang w:val="kk-KZ"/>
        </w:rPr>
        <w:t>білім алушылардың генетикалық білімдерінің</w:t>
      </w:r>
      <w:r w:rsidRPr="009945C4">
        <w:rPr>
          <w:sz w:val="28"/>
          <w:szCs w:val="28"/>
          <w:lang w:val="kk-KZ"/>
        </w:rPr>
        <w:t xml:space="preserve"> даму дәрежесіне қарай өзіндік жұмыстарды бірнеше топқа бөлуге болады</w:t>
      </w:r>
      <w:r>
        <w:rPr>
          <w:sz w:val="28"/>
          <w:szCs w:val="28"/>
          <w:lang w:val="kk-KZ"/>
        </w:rPr>
        <w:t>.</w:t>
      </w:r>
    </w:p>
    <w:p w14:paraId="7C2E2C6E" w14:textId="77777777" w:rsidR="005713D4" w:rsidRDefault="005713D4" w:rsidP="00E518DB">
      <w:pPr>
        <w:pStyle w:val="a3"/>
        <w:tabs>
          <w:tab w:val="left" w:pos="2073"/>
          <w:tab w:val="left" w:pos="4594"/>
          <w:tab w:val="left" w:pos="8695"/>
        </w:tabs>
        <w:spacing w:after="0"/>
        <w:ind w:firstLine="709"/>
        <w:jc w:val="both"/>
        <w:rPr>
          <w:sz w:val="28"/>
          <w:szCs w:val="28"/>
          <w:lang w:val="kk-KZ"/>
        </w:rPr>
      </w:pPr>
    </w:p>
    <w:p w14:paraId="126B7C10" w14:textId="77777777" w:rsidR="009945C4" w:rsidRDefault="00B468C1" w:rsidP="00E518DB">
      <w:pPr>
        <w:pStyle w:val="a3"/>
        <w:tabs>
          <w:tab w:val="left" w:pos="2073"/>
          <w:tab w:val="left" w:pos="4594"/>
          <w:tab w:val="left" w:pos="8695"/>
        </w:tabs>
        <w:spacing w:after="0"/>
        <w:ind w:firstLine="709"/>
        <w:jc w:val="both"/>
        <w:rPr>
          <w:sz w:val="28"/>
          <w:szCs w:val="28"/>
          <w:lang w:val="kk-KZ"/>
        </w:rPr>
      </w:pPr>
      <w:r>
        <w:rPr>
          <w:noProof/>
        </w:rPr>
        <mc:AlternateContent>
          <mc:Choice Requires="wps">
            <w:drawing>
              <wp:anchor distT="0" distB="0" distL="114300" distR="114300" simplePos="0" relativeHeight="251675136" behindDoc="0" locked="0" layoutInCell="1" allowOverlap="1" wp14:anchorId="3E8B7C31" wp14:editId="082842AA">
                <wp:simplePos x="0" y="0"/>
                <wp:positionH relativeFrom="column">
                  <wp:posOffset>1343660</wp:posOffset>
                </wp:positionH>
                <wp:positionV relativeFrom="paragraph">
                  <wp:posOffset>70485</wp:posOffset>
                </wp:positionV>
                <wp:extent cx="3787140" cy="297180"/>
                <wp:effectExtent l="13970" t="13970" r="8890" b="12700"/>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297180"/>
                        </a:xfrm>
                        <a:prstGeom prst="rect">
                          <a:avLst/>
                        </a:prstGeom>
                        <a:solidFill>
                          <a:srgbClr val="FFFFFF"/>
                        </a:solidFill>
                        <a:ln w="9525">
                          <a:solidFill>
                            <a:srgbClr val="000000"/>
                          </a:solidFill>
                          <a:miter lim="800000"/>
                          <a:headEnd/>
                          <a:tailEnd/>
                        </a:ln>
                      </wps:spPr>
                      <wps:txbx>
                        <w:txbxContent>
                          <w:p w14:paraId="5DC07C96" w14:textId="77777777" w:rsidR="00CE5682" w:rsidRPr="00C304A9" w:rsidRDefault="00CE5682" w:rsidP="00643A68">
                            <w:pPr>
                              <w:jc w:val="center"/>
                              <w:rPr>
                                <w:rFonts w:ascii="Times New Roman" w:hAnsi="Times New Roman"/>
                                <w:sz w:val="24"/>
                                <w:szCs w:val="24"/>
                              </w:rPr>
                            </w:pPr>
                            <w:proofErr w:type="spellStart"/>
                            <w:r w:rsidRPr="00C304A9">
                              <w:rPr>
                                <w:b/>
                                <w:bCs/>
                              </w:rPr>
                              <w:t>Өзіндік</w:t>
                            </w:r>
                            <w:proofErr w:type="spellEnd"/>
                            <w:r w:rsidRPr="00C304A9">
                              <w:rPr>
                                <w:rFonts w:ascii="Times New Roman" w:hAnsi="Times New Roman"/>
                                <w:b/>
                                <w:bCs/>
                                <w:sz w:val="24"/>
                                <w:szCs w:val="24"/>
                              </w:rPr>
                              <w:t xml:space="preserve"> </w:t>
                            </w:r>
                            <w:proofErr w:type="spellStart"/>
                            <w:r w:rsidRPr="00C304A9">
                              <w:rPr>
                                <w:rFonts w:ascii="Times New Roman" w:hAnsi="Times New Roman"/>
                                <w:b/>
                                <w:bCs/>
                                <w:sz w:val="24"/>
                                <w:szCs w:val="24"/>
                              </w:rPr>
                              <w:t>жұмыстардың</w:t>
                            </w:r>
                            <w:proofErr w:type="spellEnd"/>
                            <w:r w:rsidRPr="00C304A9">
                              <w:rPr>
                                <w:rFonts w:ascii="Times New Roman" w:hAnsi="Times New Roman"/>
                                <w:b/>
                                <w:bCs/>
                                <w:sz w:val="24"/>
                                <w:szCs w:val="24"/>
                              </w:rPr>
                              <w:t xml:space="preserve"> </w:t>
                            </w:r>
                            <w:proofErr w:type="spellStart"/>
                            <w:r w:rsidRPr="00C304A9">
                              <w:rPr>
                                <w:rFonts w:ascii="Times New Roman" w:hAnsi="Times New Roman"/>
                                <w:b/>
                                <w:bCs/>
                                <w:sz w:val="24"/>
                                <w:szCs w:val="24"/>
                              </w:rPr>
                              <w:t>топқа</w:t>
                            </w:r>
                            <w:proofErr w:type="spellEnd"/>
                            <w:r w:rsidRPr="00C304A9">
                              <w:rPr>
                                <w:rFonts w:ascii="Times New Roman" w:hAnsi="Times New Roman"/>
                                <w:b/>
                                <w:bCs/>
                                <w:sz w:val="24"/>
                                <w:szCs w:val="24"/>
                              </w:rPr>
                              <w:t xml:space="preserve"> </w:t>
                            </w:r>
                            <w:proofErr w:type="spellStart"/>
                            <w:r w:rsidRPr="00C304A9">
                              <w:rPr>
                                <w:rFonts w:ascii="Times New Roman" w:hAnsi="Times New Roman"/>
                                <w:b/>
                                <w:bCs/>
                                <w:sz w:val="24"/>
                                <w:szCs w:val="24"/>
                              </w:rPr>
                              <w:t>бөлінуі</w:t>
                            </w:r>
                            <w:proofErr w:type="spellEnd"/>
                          </w:p>
                          <w:p w14:paraId="3C787DEE"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B7C31" id="Text Box 50" o:spid="_x0000_s1047" type="#_x0000_t202" style="position:absolute;left:0;text-align:left;margin-left:105.8pt;margin-top:5.55pt;width:298.2pt;height:2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">
                <v:textbox>
                  <w:txbxContent>
                    <w:p w14:paraId="5DC07C96" w14:textId="77777777" w:rsidR="00CE5682" w:rsidRPr="00C304A9" w:rsidRDefault="00CE5682" w:rsidP="00643A68">
                      <w:pPr>
                        <w:jc w:val="center"/>
                        <w:rPr>
                          <w:rFonts w:ascii="Times New Roman" w:hAnsi="Times New Roman"/>
                          <w:sz w:val="24"/>
                          <w:szCs w:val="24"/>
                        </w:rPr>
                      </w:pPr>
                      <w:proofErr w:type="spellStart"/>
                      <w:r w:rsidRPr="00C304A9">
                        <w:rPr>
                          <w:b/>
                          <w:bCs/>
                        </w:rPr>
                        <w:t>Өзіндік</w:t>
                      </w:r>
                      <w:proofErr w:type="spellEnd"/>
                      <w:r w:rsidRPr="00C304A9">
                        <w:rPr>
                          <w:rFonts w:ascii="Times New Roman" w:hAnsi="Times New Roman"/>
                          <w:b/>
                          <w:bCs/>
                          <w:sz w:val="24"/>
                          <w:szCs w:val="24"/>
                        </w:rPr>
                        <w:t xml:space="preserve"> </w:t>
                      </w:r>
                      <w:proofErr w:type="spellStart"/>
                      <w:r w:rsidRPr="00C304A9">
                        <w:rPr>
                          <w:rFonts w:ascii="Times New Roman" w:hAnsi="Times New Roman"/>
                          <w:b/>
                          <w:bCs/>
                          <w:sz w:val="24"/>
                          <w:szCs w:val="24"/>
                        </w:rPr>
                        <w:t>жұмыстардың</w:t>
                      </w:r>
                      <w:proofErr w:type="spellEnd"/>
                      <w:r w:rsidRPr="00C304A9">
                        <w:rPr>
                          <w:rFonts w:ascii="Times New Roman" w:hAnsi="Times New Roman"/>
                          <w:b/>
                          <w:bCs/>
                          <w:sz w:val="24"/>
                          <w:szCs w:val="24"/>
                        </w:rPr>
                        <w:t xml:space="preserve"> </w:t>
                      </w:r>
                      <w:proofErr w:type="spellStart"/>
                      <w:r w:rsidRPr="00C304A9">
                        <w:rPr>
                          <w:rFonts w:ascii="Times New Roman" w:hAnsi="Times New Roman"/>
                          <w:b/>
                          <w:bCs/>
                          <w:sz w:val="24"/>
                          <w:szCs w:val="24"/>
                        </w:rPr>
                        <w:t>топқа</w:t>
                      </w:r>
                      <w:proofErr w:type="spellEnd"/>
                      <w:r w:rsidRPr="00C304A9">
                        <w:rPr>
                          <w:rFonts w:ascii="Times New Roman" w:hAnsi="Times New Roman"/>
                          <w:b/>
                          <w:bCs/>
                          <w:sz w:val="24"/>
                          <w:szCs w:val="24"/>
                        </w:rPr>
                        <w:t xml:space="preserve"> </w:t>
                      </w:r>
                      <w:proofErr w:type="spellStart"/>
                      <w:r w:rsidRPr="00C304A9">
                        <w:rPr>
                          <w:rFonts w:ascii="Times New Roman" w:hAnsi="Times New Roman"/>
                          <w:b/>
                          <w:bCs/>
                          <w:sz w:val="24"/>
                          <w:szCs w:val="24"/>
                        </w:rPr>
                        <w:t>бөлінуі</w:t>
                      </w:r>
                      <w:proofErr w:type="spellEnd"/>
                    </w:p>
                    <w:p w14:paraId="3C787DEE" w14:textId="77777777" w:rsidR="00CE5682" w:rsidRDefault="00CE5682"/>
                  </w:txbxContent>
                </v:textbox>
              </v:shape>
            </w:pict>
          </mc:Fallback>
        </mc:AlternateContent>
      </w:r>
    </w:p>
    <w:p w14:paraId="40832E48" w14:textId="77777777" w:rsidR="009945C4" w:rsidRDefault="009945C4" w:rsidP="004E7BC5">
      <w:pPr>
        <w:pStyle w:val="a3"/>
        <w:tabs>
          <w:tab w:val="left" w:pos="3228"/>
        </w:tabs>
        <w:spacing w:after="0"/>
        <w:ind w:right="120"/>
        <w:jc w:val="both"/>
        <w:rPr>
          <w:sz w:val="28"/>
          <w:szCs w:val="28"/>
          <w:lang w:val="kk-KZ"/>
        </w:rPr>
      </w:pPr>
    </w:p>
    <w:p w14:paraId="03934A0A" w14:textId="77777777" w:rsidR="009D6162" w:rsidRDefault="00B468C1" w:rsidP="004E7BC5">
      <w:pPr>
        <w:pStyle w:val="a3"/>
        <w:tabs>
          <w:tab w:val="left" w:pos="3228"/>
        </w:tabs>
        <w:spacing w:after="0"/>
        <w:ind w:right="120"/>
        <w:jc w:val="both"/>
        <w:rPr>
          <w:sz w:val="28"/>
          <w:szCs w:val="28"/>
          <w:lang w:val="kk-KZ"/>
        </w:rPr>
      </w:pPr>
      <w:r>
        <w:rPr>
          <w:noProof/>
        </w:rPr>
        <mc:AlternateContent>
          <mc:Choice Requires="wps">
            <w:drawing>
              <wp:anchor distT="0" distB="0" distL="114300" distR="114300" simplePos="0" relativeHeight="251673088" behindDoc="0" locked="0" layoutInCell="1" allowOverlap="1" wp14:anchorId="0B922597" wp14:editId="00B8BD51">
                <wp:simplePos x="0" y="0"/>
                <wp:positionH relativeFrom="column">
                  <wp:posOffset>4498340</wp:posOffset>
                </wp:positionH>
                <wp:positionV relativeFrom="paragraph">
                  <wp:posOffset>35560</wp:posOffset>
                </wp:positionV>
                <wp:extent cx="7620" cy="182880"/>
                <wp:effectExtent l="53975" t="6985" r="52705" b="19685"/>
                <wp:wrapNone/>
                <wp:docPr id="3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A8453" id="AutoShape 51" o:spid="_x0000_s1026" type="#_x0000_t32" style="position:absolute;margin-left:354.2pt;margin-top:2.8pt;width:.6pt;height:14.4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74112" behindDoc="0" locked="0" layoutInCell="1" allowOverlap="1" wp14:anchorId="4A438D63" wp14:editId="1C93FB51">
                <wp:simplePos x="0" y="0"/>
                <wp:positionH relativeFrom="column">
                  <wp:posOffset>1610360</wp:posOffset>
                </wp:positionH>
                <wp:positionV relativeFrom="paragraph">
                  <wp:posOffset>20320</wp:posOffset>
                </wp:positionV>
                <wp:extent cx="0" cy="152400"/>
                <wp:effectExtent l="61595" t="10795" r="52705" b="17780"/>
                <wp:wrapNone/>
                <wp:docPr id="3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4AA09" id="AutoShape 52" o:spid="_x0000_s1026" type="#_x0000_t32" style="position:absolute;margin-left:126.8pt;margin-top:1.6pt;width:0;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904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WKk&#10;SAczejx6HUuj2SQQ1BtXgF+ldja0SM/q2Txp+s0hpauWqAOP3i8XA8FZiEjehISNM1Bm33/SDHwI&#10;FIhsnRvbhZTAAzrHoVzuQ+Fnj+hwSOE0m03y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">
                <v:stroke endarrow="block"/>
              </v:shape>
            </w:pict>
          </mc:Fallback>
        </mc:AlternateContent>
      </w:r>
      <w:r>
        <w:rPr>
          <w:noProof/>
        </w:rPr>
        <mc:AlternateContent>
          <mc:Choice Requires="wps">
            <w:drawing>
              <wp:anchor distT="0" distB="0" distL="114300" distR="114300" simplePos="0" relativeHeight="251672064" behindDoc="0" locked="0" layoutInCell="1" allowOverlap="1" wp14:anchorId="741D0407" wp14:editId="183063D3">
                <wp:simplePos x="0" y="0"/>
                <wp:positionH relativeFrom="column">
                  <wp:posOffset>2997200</wp:posOffset>
                </wp:positionH>
                <wp:positionV relativeFrom="paragraph">
                  <wp:posOffset>5080</wp:posOffset>
                </wp:positionV>
                <wp:extent cx="635" cy="220980"/>
                <wp:effectExtent l="57785" t="5080" r="55880" b="21590"/>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D4563" id="AutoShape 53" o:spid="_x0000_s1026" type="#_x0000_t32" style="position:absolute;margin-left:236pt;margin-top:.4pt;width:.05pt;height:17.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asOAIAAGA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">
                <v:stroke endarrow="block"/>
              </v:shape>
            </w:pict>
          </mc:Fallback>
        </mc:AlternateContent>
      </w:r>
    </w:p>
    <w:p w14:paraId="448C18DB" w14:textId="77777777" w:rsidR="009D6162" w:rsidRDefault="00B468C1" w:rsidP="004E7BC5">
      <w:pPr>
        <w:pStyle w:val="a3"/>
        <w:tabs>
          <w:tab w:val="left" w:pos="3228"/>
        </w:tabs>
        <w:spacing w:after="0"/>
        <w:ind w:right="120"/>
        <w:jc w:val="both"/>
        <w:rPr>
          <w:sz w:val="28"/>
          <w:szCs w:val="28"/>
          <w:lang w:val="kk-KZ"/>
        </w:rPr>
      </w:pPr>
      <w:r>
        <w:rPr>
          <w:noProof/>
        </w:rPr>
        <mc:AlternateContent>
          <mc:Choice Requires="wps">
            <w:drawing>
              <wp:anchor distT="0" distB="0" distL="114300" distR="114300" simplePos="0" relativeHeight="251678208" behindDoc="0" locked="0" layoutInCell="1" allowOverlap="1" wp14:anchorId="1372630E" wp14:editId="264EDBEA">
                <wp:simplePos x="0" y="0"/>
                <wp:positionH relativeFrom="column">
                  <wp:posOffset>4102100</wp:posOffset>
                </wp:positionH>
                <wp:positionV relativeFrom="paragraph">
                  <wp:posOffset>50800</wp:posOffset>
                </wp:positionV>
                <wp:extent cx="1844040" cy="342900"/>
                <wp:effectExtent l="10160" t="7620" r="12700" b="11430"/>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42900"/>
                        </a:xfrm>
                        <a:prstGeom prst="rect">
                          <a:avLst/>
                        </a:prstGeom>
                        <a:solidFill>
                          <a:srgbClr val="FFFFFF"/>
                        </a:solidFill>
                        <a:ln w="9525">
                          <a:solidFill>
                            <a:srgbClr val="000000"/>
                          </a:solidFill>
                          <a:miter lim="800000"/>
                          <a:headEnd/>
                          <a:tailEnd/>
                        </a:ln>
                      </wps:spPr>
                      <wps:txbx>
                        <w:txbxContent>
                          <w:p w14:paraId="5E87536C" w14:textId="77777777" w:rsidR="00CE5682" w:rsidRPr="00C304A9" w:rsidRDefault="00CE5682" w:rsidP="009D6162">
                            <w:pPr>
                              <w:jc w:val="center"/>
                              <w:rPr>
                                <w:rFonts w:ascii="Times New Roman" w:hAnsi="Times New Roman"/>
                                <w:sz w:val="24"/>
                                <w:szCs w:val="24"/>
                              </w:rPr>
                            </w:pPr>
                            <w:proofErr w:type="spellStart"/>
                            <w:r w:rsidRPr="00C304A9">
                              <w:t>Шығармашылық</w:t>
                            </w:r>
                            <w:proofErr w:type="spellEnd"/>
                          </w:p>
                          <w:p w14:paraId="0898455B"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630E" id="Text Box 54" o:spid="_x0000_s1048" type="#_x0000_t202" style="position:absolute;left:0;text-align:left;margin-left:323pt;margin-top:4pt;width:145.2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">
                <v:textbox>
                  <w:txbxContent>
                    <w:p w14:paraId="5E87536C" w14:textId="77777777" w:rsidR="00CE5682" w:rsidRPr="00C304A9" w:rsidRDefault="00CE5682" w:rsidP="009D6162">
                      <w:pPr>
                        <w:jc w:val="center"/>
                        <w:rPr>
                          <w:rFonts w:ascii="Times New Roman" w:hAnsi="Times New Roman"/>
                          <w:sz w:val="24"/>
                          <w:szCs w:val="24"/>
                        </w:rPr>
                      </w:pPr>
                      <w:proofErr w:type="spellStart"/>
                      <w:r w:rsidRPr="00C304A9">
                        <w:t>Шығармашылық</w:t>
                      </w:r>
                      <w:proofErr w:type="spellEnd"/>
                    </w:p>
                    <w:p w14:paraId="0898455B" w14:textId="77777777" w:rsidR="00CE5682" w:rsidRDefault="00CE5682"/>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3A5772F4" wp14:editId="47E1D767">
                <wp:simplePos x="0" y="0"/>
                <wp:positionH relativeFrom="column">
                  <wp:posOffset>490220</wp:posOffset>
                </wp:positionH>
                <wp:positionV relativeFrom="paragraph">
                  <wp:posOffset>50800</wp:posOffset>
                </wp:positionV>
                <wp:extent cx="1539240" cy="365760"/>
                <wp:effectExtent l="8255" t="7620" r="5080" b="762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65760"/>
                        </a:xfrm>
                        <a:prstGeom prst="rect">
                          <a:avLst/>
                        </a:prstGeom>
                        <a:solidFill>
                          <a:srgbClr val="FFFFFF"/>
                        </a:solidFill>
                        <a:ln w="9525">
                          <a:solidFill>
                            <a:srgbClr val="000000"/>
                          </a:solidFill>
                          <a:miter lim="800000"/>
                          <a:headEnd/>
                          <a:tailEnd/>
                        </a:ln>
                      </wps:spPr>
                      <wps:txbx>
                        <w:txbxContent>
                          <w:p w14:paraId="041ACBBE" w14:textId="77777777" w:rsidR="00CE5682" w:rsidRPr="00C304A9" w:rsidRDefault="00CE5682" w:rsidP="00643A68">
                            <w:pPr>
                              <w:jc w:val="center"/>
                              <w:rPr>
                                <w:rFonts w:ascii="Times New Roman" w:hAnsi="Times New Roman"/>
                                <w:sz w:val="24"/>
                                <w:szCs w:val="24"/>
                              </w:rPr>
                            </w:pPr>
                            <w:proofErr w:type="spellStart"/>
                            <w:r w:rsidRPr="00C304A9">
                              <w:t>Алгоритмдік</w:t>
                            </w:r>
                            <w:proofErr w:type="spellEnd"/>
                          </w:p>
                          <w:p w14:paraId="1306FD8F"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772F4" id="Text Box 55" o:spid="_x0000_s1049" type="#_x0000_t202" style="position:absolute;left:0;text-align:left;margin-left:38.6pt;margin-top:4pt;width:121.2pt;height:2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">
                <v:textbox>
                  <w:txbxContent>
                    <w:p w14:paraId="041ACBBE" w14:textId="77777777" w:rsidR="00CE5682" w:rsidRPr="00C304A9" w:rsidRDefault="00CE5682" w:rsidP="00643A68">
                      <w:pPr>
                        <w:jc w:val="center"/>
                        <w:rPr>
                          <w:rFonts w:ascii="Times New Roman" w:hAnsi="Times New Roman"/>
                          <w:sz w:val="24"/>
                          <w:szCs w:val="24"/>
                        </w:rPr>
                      </w:pPr>
                      <w:proofErr w:type="spellStart"/>
                      <w:r w:rsidRPr="00C304A9">
                        <w:t>Алгоритмдік</w:t>
                      </w:r>
                      <w:proofErr w:type="spellEnd"/>
                    </w:p>
                    <w:p w14:paraId="1306FD8F" w14:textId="77777777" w:rsidR="00CE5682" w:rsidRDefault="00CE5682"/>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3E115F50" wp14:editId="3B82522F">
                <wp:simplePos x="0" y="0"/>
                <wp:positionH relativeFrom="column">
                  <wp:posOffset>2303780</wp:posOffset>
                </wp:positionH>
                <wp:positionV relativeFrom="paragraph">
                  <wp:posOffset>36830</wp:posOffset>
                </wp:positionV>
                <wp:extent cx="1645920" cy="365760"/>
                <wp:effectExtent l="12065" t="12700" r="8890" b="12065"/>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5760"/>
                        </a:xfrm>
                        <a:prstGeom prst="rect">
                          <a:avLst/>
                        </a:prstGeom>
                        <a:solidFill>
                          <a:srgbClr val="FFFFFF"/>
                        </a:solidFill>
                        <a:ln w="9525">
                          <a:solidFill>
                            <a:srgbClr val="000000"/>
                          </a:solidFill>
                          <a:miter lim="800000"/>
                          <a:headEnd/>
                          <a:tailEnd/>
                        </a:ln>
                      </wps:spPr>
                      <wps:txbx>
                        <w:txbxContent>
                          <w:p w14:paraId="66EAA406" w14:textId="77777777" w:rsidR="00CE5682" w:rsidRPr="00A04DA2" w:rsidRDefault="00CE5682" w:rsidP="00643A68">
                            <w:pPr>
                              <w:rPr>
                                <w:rFonts w:ascii="Times New Roman" w:hAnsi="Times New Roman"/>
                                <w:sz w:val="24"/>
                                <w:szCs w:val="24"/>
                              </w:rPr>
                            </w:pPr>
                            <w:r>
                              <w:rPr>
                                <w:sz w:val="28"/>
                                <w:szCs w:val="28"/>
                                <w:lang w:val="kk-KZ"/>
                              </w:rPr>
                              <w:t xml:space="preserve">  </w:t>
                            </w:r>
                            <w:proofErr w:type="spellStart"/>
                            <w:r w:rsidRPr="00A04DA2">
                              <w:rPr>
                                <w:rFonts w:ascii="Times New Roman" w:hAnsi="Times New Roman"/>
                                <w:sz w:val="24"/>
                                <w:szCs w:val="24"/>
                              </w:rPr>
                              <w:t>Эвристикалық</w:t>
                            </w:r>
                            <w:proofErr w:type="spellEnd"/>
                          </w:p>
                          <w:p w14:paraId="52A355F7" w14:textId="77777777" w:rsidR="00CE5682" w:rsidRDefault="00CE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5F50" id="Text Box 56" o:spid="_x0000_s1050" type="#_x0000_t202" style="position:absolute;left:0;text-align:left;margin-left:181.4pt;margin-top:2.9pt;width:129.6pt;height:2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">
                <v:textbox>
                  <w:txbxContent>
                    <w:p w14:paraId="66EAA406" w14:textId="77777777" w:rsidR="00CE5682" w:rsidRPr="00A04DA2" w:rsidRDefault="00CE5682" w:rsidP="00643A68">
                      <w:pPr>
                        <w:rPr>
                          <w:rFonts w:ascii="Times New Roman" w:hAnsi="Times New Roman"/>
                          <w:sz w:val="24"/>
                          <w:szCs w:val="24"/>
                        </w:rPr>
                      </w:pPr>
                      <w:r>
                        <w:rPr>
                          <w:sz w:val="28"/>
                          <w:szCs w:val="28"/>
                          <w:lang w:val="kk-KZ"/>
                        </w:rPr>
                        <w:t xml:space="preserve">  </w:t>
                      </w:r>
                      <w:proofErr w:type="spellStart"/>
                      <w:r w:rsidRPr="00A04DA2">
                        <w:rPr>
                          <w:rFonts w:ascii="Times New Roman" w:hAnsi="Times New Roman"/>
                          <w:sz w:val="24"/>
                          <w:szCs w:val="24"/>
                        </w:rPr>
                        <w:t>Эвристикалық</w:t>
                      </w:r>
                      <w:proofErr w:type="spellEnd"/>
                    </w:p>
                    <w:p w14:paraId="52A355F7" w14:textId="77777777" w:rsidR="00CE5682" w:rsidRDefault="00CE5682"/>
                  </w:txbxContent>
                </v:textbox>
              </v:shape>
            </w:pict>
          </mc:Fallback>
        </mc:AlternateContent>
      </w:r>
    </w:p>
    <w:p w14:paraId="4DA25E60" w14:textId="77777777" w:rsidR="009D6162" w:rsidRDefault="009D6162" w:rsidP="004E7BC5">
      <w:pPr>
        <w:pStyle w:val="a3"/>
        <w:tabs>
          <w:tab w:val="left" w:pos="3228"/>
        </w:tabs>
        <w:spacing w:after="0"/>
        <w:ind w:right="120"/>
        <w:jc w:val="both"/>
        <w:rPr>
          <w:sz w:val="28"/>
          <w:szCs w:val="28"/>
          <w:lang w:val="kk-KZ"/>
        </w:rPr>
      </w:pPr>
    </w:p>
    <w:p w14:paraId="690B7A64" w14:textId="77777777" w:rsidR="009D6162" w:rsidRDefault="009D6162" w:rsidP="004E7BC5">
      <w:pPr>
        <w:pStyle w:val="a3"/>
        <w:tabs>
          <w:tab w:val="left" w:pos="3228"/>
        </w:tabs>
        <w:spacing w:after="0"/>
        <w:ind w:right="120"/>
        <w:jc w:val="both"/>
        <w:rPr>
          <w:sz w:val="28"/>
          <w:szCs w:val="28"/>
          <w:lang w:val="kk-KZ"/>
        </w:rPr>
      </w:pPr>
    </w:p>
    <w:p w14:paraId="78632F48" w14:textId="77777777" w:rsidR="009D6162" w:rsidRDefault="00643A68" w:rsidP="008451A0">
      <w:pPr>
        <w:pStyle w:val="a3"/>
        <w:tabs>
          <w:tab w:val="left" w:pos="3228"/>
        </w:tabs>
        <w:spacing w:after="0"/>
        <w:ind w:right="120"/>
        <w:jc w:val="center"/>
        <w:rPr>
          <w:sz w:val="28"/>
          <w:szCs w:val="28"/>
          <w:lang w:val="kk-KZ"/>
        </w:rPr>
      </w:pPr>
      <w:r>
        <w:rPr>
          <w:sz w:val="28"/>
          <w:szCs w:val="28"/>
          <w:lang w:val="kk-KZ"/>
        </w:rPr>
        <w:t>Сурет</w:t>
      </w:r>
      <w:r w:rsidR="0047328D">
        <w:rPr>
          <w:sz w:val="28"/>
          <w:szCs w:val="28"/>
          <w:lang w:val="kk-KZ"/>
        </w:rPr>
        <w:t xml:space="preserve"> 13 </w:t>
      </w:r>
      <w:r>
        <w:rPr>
          <w:sz w:val="28"/>
          <w:szCs w:val="28"/>
          <w:lang w:val="kk-KZ"/>
        </w:rPr>
        <w:t>-  Өзіндік жұмыстардың топқа бөлінуі</w:t>
      </w:r>
    </w:p>
    <w:p w14:paraId="1019DF03" w14:textId="77777777" w:rsidR="00643A68" w:rsidRDefault="00643A68" w:rsidP="00643A68">
      <w:pPr>
        <w:pStyle w:val="a3"/>
        <w:tabs>
          <w:tab w:val="left" w:pos="3228"/>
        </w:tabs>
        <w:spacing w:after="0"/>
        <w:ind w:right="120"/>
        <w:jc w:val="center"/>
        <w:rPr>
          <w:sz w:val="28"/>
          <w:szCs w:val="28"/>
          <w:lang w:val="kk-KZ"/>
        </w:rPr>
      </w:pPr>
    </w:p>
    <w:p w14:paraId="4B8D2153" w14:textId="77777777" w:rsidR="00F979CB" w:rsidRPr="00F979CB" w:rsidRDefault="00643A68" w:rsidP="004A3CA7">
      <w:pPr>
        <w:pStyle w:val="a7"/>
        <w:shd w:val="clear" w:color="auto" w:fill="FFFFFF"/>
        <w:spacing w:after="0"/>
        <w:ind w:firstLine="709"/>
        <w:jc w:val="both"/>
        <w:rPr>
          <w:color w:val="000000"/>
          <w:sz w:val="28"/>
          <w:szCs w:val="28"/>
          <w:lang w:val="kk-KZ"/>
        </w:rPr>
      </w:pPr>
      <w:r>
        <w:rPr>
          <w:color w:val="000000"/>
          <w:sz w:val="28"/>
          <w:szCs w:val="28"/>
          <w:lang w:val="kk-KZ"/>
        </w:rPr>
        <w:t xml:space="preserve">Көптілділікті оқыту жағдайында өзіндік жұмыстарды ұйымдастыру негізінде болашақ биолог мұғалімдердің генетикалық білімдерін дамыту үшін </w:t>
      </w:r>
      <w:r w:rsidR="00F979CB" w:rsidRPr="00F979CB">
        <w:rPr>
          <w:color w:val="000000"/>
          <w:sz w:val="28"/>
          <w:szCs w:val="28"/>
          <w:lang w:val="kk-KZ"/>
        </w:rPr>
        <w:t>В.П.Беспалько</w:t>
      </w:r>
      <w:r w:rsidR="00EF2BB1">
        <w:rPr>
          <w:color w:val="000000"/>
          <w:sz w:val="28"/>
          <w:szCs w:val="28"/>
          <w:lang w:val="kk-KZ"/>
        </w:rPr>
        <w:t xml:space="preserve"> </w:t>
      </w:r>
      <w:r w:rsidR="00EF2BB1" w:rsidRPr="00AA0271">
        <w:rPr>
          <w:sz w:val="28"/>
          <w:szCs w:val="28"/>
          <w:lang w:val="kk-KZ"/>
        </w:rPr>
        <w:t>[1</w:t>
      </w:r>
      <w:r w:rsidR="00EF2BB1">
        <w:rPr>
          <w:sz w:val="28"/>
          <w:szCs w:val="28"/>
          <w:lang w:val="kk-KZ"/>
        </w:rPr>
        <w:t>63</w:t>
      </w:r>
      <w:r w:rsidR="00EF2BB1" w:rsidRPr="004C600C">
        <w:rPr>
          <w:sz w:val="28"/>
          <w:szCs w:val="28"/>
          <w:lang w:val="kk-KZ"/>
        </w:rPr>
        <w:t>]</w:t>
      </w:r>
      <w:r w:rsidR="00F979CB" w:rsidRPr="00F979CB">
        <w:rPr>
          <w:color w:val="000000"/>
          <w:sz w:val="28"/>
          <w:szCs w:val="28"/>
          <w:lang w:val="kk-KZ"/>
        </w:rPr>
        <w:t xml:space="preserve"> </w:t>
      </w:r>
      <w:r w:rsidR="00F979CB">
        <w:rPr>
          <w:color w:val="000000"/>
          <w:sz w:val="28"/>
          <w:szCs w:val="28"/>
          <w:lang w:val="kk-KZ"/>
        </w:rPr>
        <w:t xml:space="preserve">бойынша </w:t>
      </w:r>
      <w:r w:rsidR="00F979CB" w:rsidRPr="00F979CB">
        <w:rPr>
          <w:color w:val="000000"/>
          <w:sz w:val="28"/>
          <w:szCs w:val="28"/>
          <w:lang w:val="kk-KZ"/>
        </w:rPr>
        <w:t xml:space="preserve"> </w:t>
      </w:r>
      <w:r w:rsidR="00F979CB">
        <w:rPr>
          <w:color w:val="000000"/>
          <w:sz w:val="28"/>
          <w:szCs w:val="28"/>
          <w:lang w:val="kk-KZ"/>
        </w:rPr>
        <w:t>3</w:t>
      </w:r>
      <w:r w:rsidR="00F979CB" w:rsidRPr="00F979CB">
        <w:rPr>
          <w:color w:val="000000"/>
          <w:sz w:val="28"/>
          <w:szCs w:val="28"/>
          <w:lang w:val="kk-KZ"/>
        </w:rPr>
        <w:t xml:space="preserve"> деңгейін </w:t>
      </w:r>
      <w:r w:rsidR="00F979CB">
        <w:rPr>
          <w:color w:val="000000"/>
          <w:sz w:val="28"/>
          <w:szCs w:val="28"/>
          <w:lang w:val="kk-KZ"/>
        </w:rPr>
        <w:t xml:space="preserve"> алып  өз зерттеуімізге қолдануға шешім шығарылды</w:t>
      </w:r>
      <w:r w:rsidR="0047328D">
        <w:rPr>
          <w:color w:val="000000"/>
          <w:sz w:val="28"/>
          <w:szCs w:val="28"/>
          <w:lang w:val="kk-KZ"/>
        </w:rPr>
        <w:t xml:space="preserve"> </w:t>
      </w:r>
      <w:r w:rsidR="00237C8A">
        <w:rPr>
          <w:color w:val="000000"/>
          <w:sz w:val="28"/>
          <w:szCs w:val="28"/>
          <w:lang w:val="kk-KZ"/>
        </w:rPr>
        <w:t xml:space="preserve"> (сурет- </w:t>
      </w:r>
      <w:r w:rsidR="003326F0">
        <w:rPr>
          <w:color w:val="000000"/>
          <w:sz w:val="28"/>
          <w:szCs w:val="28"/>
          <w:lang w:val="kk-KZ"/>
        </w:rPr>
        <w:t>13)</w:t>
      </w:r>
      <w:r w:rsidR="00237C8A">
        <w:rPr>
          <w:color w:val="000000"/>
          <w:sz w:val="28"/>
          <w:szCs w:val="28"/>
          <w:lang w:val="kk-KZ"/>
        </w:rPr>
        <w:t xml:space="preserve"> </w:t>
      </w:r>
      <w:r w:rsidR="00F979CB" w:rsidRPr="00F979CB">
        <w:rPr>
          <w:color w:val="000000"/>
          <w:sz w:val="28"/>
          <w:szCs w:val="28"/>
          <w:lang w:val="kk-KZ"/>
        </w:rPr>
        <w:t>:</w:t>
      </w:r>
    </w:p>
    <w:p w14:paraId="00443F94" w14:textId="77777777" w:rsidR="00F979CB" w:rsidRPr="00F979CB" w:rsidRDefault="00F979CB" w:rsidP="004A3CA7">
      <w:pPr>
        <w:pStyle w:val="a7"/>
        <w:shd w:val="clear" w:color="auto" w:fill="FFFFFF"/>
        <w:spacing w:after="0"/>
        <w:ind w:firstLine="709"/>
        <w:jc w:val="both"/>
        <w:rPr>
          <w:color w:val="000000"/>
          <w:sz w:val="28"/>
          <w:szCs w:val="28"/>
          <w:lang w:val="kk-KZ"/>
        </w:rPr>
      </w:pPr>
      <w:r w:rsidRPr="00F979CB">
        <w:rPr>
          <w:color w:val="000000"/>
          <w:sz w:val="28"/>
          <w:szCs w:val="28"/>
          <w:lang w:val="kk-KZ"/>
        </w:rPr>
        <w:t>1. Алгоритмдік  (алгоритмический)</w:t>
      </w:r>
      <w:r w:rsidR="00765C9F">
        <w:rPr>
          <w:color w:val="000000"/>
          <w:sz w:val="28"/>
          <w:szCs w:val="28"/>
          <w:lang w:val="kk-KZ"/>
        </w:rPr>
        <w:t xml:space="preserve"> </w:t>
      </w:r>
      <w:r w:rsidRPr="00C86FB0">
        <w:rPr>
          <w:rStyle w:val="ezkurwreuab5ozgtqnkl"/>
          <w:sz w:val="28"/>
          <w:szCs w:val="28"/>
          <w:lang w:val="kk-KZ"/>
        </w:rPr>
        <w:t>A</w:t>
      </w:r>
      <w:r w:rsidRPr="00F979CB">
        <w:rPr>
          <w:rStyle w:val="ezkurwreuab5ozgtqnkl"/>
          <w:sz w:val="28"/>
          <w:szCs w:val="28"/>
          <w:lang w:val="kk-KZ"/>
        </w:rPr>
        <w:t xml:space="preserve">lgorithmic </w:t>
      </w:r>
    </w:p>
    <w:p w14:paraId="5547BCBF" w14:textId="77777777" w:rsidR="00F979CB" w:rsidRPr="00F979CB" w:rsidRDefault="00F979CB" w:rsidP="004A3CA7">
      <w:pPr>
        <w:pStyle w:val="a7"/>
        <w:shd w:val="clear" w:color="auto" w:fill="FFFFFF"/>
        <w:spacing w:after="0"/>
        <w:ind w:firstLine="709"/>
        <w:jc w:val="both"/>
        <w:rPr>
          <w:color w:val="000000"/>
          <w:sz w:val="28"/>
          <w:szCs w:val="28"/>
          <w:lang w:val="kk-KZ"/>
        </w:rPr>
      </w:pPr>
      <w:r w:rsidRPr="00F979CB">
        <w:rPr>
          <w:color w:val="000000"/>
          <w:sz w:val="28"/>
          <w:szCs w:val="28"/>
          <w:lang w:val="kk-KZ"/>
        </w:rPr>
        <w:t>2. Эвристикалық (эвристический)</w:t>
      </w:r>
      <w:r w:rsidR="00765C9F">
        <w:rPr>
          <w:color w:val="000000"/>
          <w:sz w:val="28"/>
          <w:szCs w:val="28"/>
          <w:lang w:val="kk-KZ"/>
        </w:rPr>
        <w:t xml:space="preserve"> </w:t>
      </w:r>
      <w:r w:rsidRPr="00C86FB0">
        <w:rPr>
          <w:rStyle w:val="ezkurwreuab5ozgtqnkl"/>
          <w:sz w:val="28"/>
          <w:szCs w:val="28"/>
          <w:lang w:val="kk-KZ"/>
        </w:rPr>
        <w:t>H</w:t>
      </w:r>
      <w:r w:rsidRPr="00F979CB">
        <w:rPr>
          <w:rStyle w:val="ezkurwreuab5ozgtqnkl"/>
          <w:sz w:val="28"/>
          <w:szCs w:val="28"/>
          <w:lang w:val="kk-KZ"/>
        </w:rPr>
        <w:t xml:space="preserve">euristic </w:t>
      </w:r>
    </w:p>
    <w:p w14:paraId="3C20DD21" w14:textId="77777777" w:rsidR="00F979CB" w:rsidRPr="00F979CB" w:rsidRDefault="00F979CB" w:rsidP="004A3CA7">
      <w:pPr>
        <w:pStyle w:val="a7"/>
        <w:shd w:val="clear" w:color="auto" w:fill="FFFFFF"/>
        <w:spacing w:after="0"/>
        <w:ind w:firstLine="709"/>
        <w:jc w:val="both"/>
        <w:rPr>
          <w:color w:val="000000"/>
          <w:sz w:val="28"/>
          <w:szCs w:val="28"/>
          <w:lang w:val="kk-KZ"/>
        </w:rPr>
      </w:pPr>
      <w:r w:rsidRPr="00F979CB">
        <w:rPr>
          <w:color w:val="000000"/>
          <w:sz w:val="28"/>
          <w:szCs w:val="28"/>
          <w:lang w:val="kk-KZ"/>
        </w:rPr>
        <w:t>3</w:t>
      </w:r>
      <w:r w:rsidRPr="00D51EAB">
        <w:rPr>
          <w:color w:val="000000"/>
          <w:sz w:val="28"/>
          <w:szCs w:val="28"/>
          <w:lang w:val="kk-KZ"/>
        </w:rPr>
        <w:t>. Шығармашылық (творческий)</w:t>
      </w:r>
      <w:r w:rsidR="00765C9F">
        <w:rPr>
          <w:color w:val="000000"/>
          <w:sz w:val="28"/>
          <w:szCs w:val="28"/>
          <w:lang w:val="kk-KZ"/>
        </w:rPr>
        <w:t xml:space="preserve"> </w:t>
      </w:r>
      <w:r w:rsidRPr="00D51EAB">
        <w:rPr>
          <w:rStyle w:val="ezkurwreuab5ozgtqnkl"/>
          <w:sz w:val="28"/>
          <w:szCs w:val="28"/>
          <w:lang w:val="kk-KZ"/>
        </w:rPr>
        <w:t xml:space="preserve">Creative </w:t>
      </w:r>
    </w:p>
    <w:p w14:paraId="53D018DF" w14:textId="77777777" w:rsidR="002C13A5" w:rsidRDefault="009D6162" w:rsidP="004A3CA7">
      <w:pPr>
        <w:pStyle w:val="a7"/>
        <w:shd w:val="clear" w:color="auto" w:fill="FFFFFF"/>
        <w:spacing w:after="0"/>
        <w:ind w:firstLine="709"/>
        <w:jc w:val="both"/>
        <w:rPr>
          <w:color w:val="000000"/>
          <w:sz w:val="28"/>
          <w:szCs w:val="28"/>
          <w:lang w:val="kk-KZ"/>
        </w:rPr>
      </w:pPr>
      <w:r>
        <w:rPr>
          <w:color w:val="000000"/>
          <w:sz w:val="28"/>
          <w:szCs w:val="28"/>
          <w:lang w:val="kk-KZ"/>
        </w:rPr>
        <w:lastRenderedPageBreak/>
        <w:t>А</w:t>
      </w:r>
      <w:r w:rsidR="00F979CB">
        <w:rPr>
          <w:color w:val="000000"/>
          <w:sz w:val="28"/>
          <w:szCs w:val="28"/>
          <w:lang w:val="kk-KZ"/>
        </w:rPr>
        <w:t xml:space="preserve">лгоритімдік </w:t>
      </w:r>
      <w:r w:rsidR="00F979CB" w:rsidRPr="00F979CB">
        <w:rPr>
          <w:color w:val="000000"/>
          <w:sz w:val="28"/>
          <w:szCs w:val="28"/>
          <w:lang w:val="kk-KZ"/>
        </w:rPr>
        <w:t xml:space="preserve">деңгейден бастап шығармашылық деңгейге дейінгі даму </w:t>
      </w:r>
      <w:r>
        <w:rPr>
          <w:color w:val="000000"/>
          <w:sz w:val="28"/>
          <w:szCs w:val="28"/>
          <w:lang w:val="kk-KZ"/>
        </w:rPr>
        <w:t>бағыты</w:t>
      </w:r>
      <w:r w:rsidR="00F979CB" w:rsidRPr="00F979CB">
        <w:rPr>
          <w:color w:val="000000"/>
          <w:sz w:val="28"/>
          <w:szCs w:val="28"/>
          <w:lang w:val="kk-KZ"/>
        </w:rPr>
        <w:t xml:space="preserve"> </w:t>
      </w:r>
      <w:r>
        <w:rPr>
          <w:color w:val="000000"/>
          <w:sz w:val="28"/>
          <w:szCs w:val="28"/>
          <w:lang w:val="kk-KZ"/>
        </w:rPr>
        <w:t>мынадай</w:t>
      </w:r>
      <w:r w:rsidR="00F979CB" w:rsidRPr="00F979CB">
        <w:rPr>
          <w:color w:val="000000"/>
          <w:sz w:val="28"/>
          <w:szCs w:val="28"/>
          <w:lang w:val="kk-KZ"/>
        </w:rPr>
        <w:t xml:space="preserve"> </w:t>
      </w:r>
      <w:r>
        <w:rPr>
          <w:color w:val="000000"/>
          <w:sz w:val="28"/>
          <w:szCs w:val="28"/>
          <w:lang w:val="kk-KZ"/>
        </w:rPr>
        <w:t>сипатталады</w:t>
      </w:r>
      <w:r w:rsidR="00F979CB" w:rsidRPr="00F979CB">
        <w:rPr>
          <w:color w:val="000000"/>
          <w:sz w:val="28"/>
          <w:szCs w:val="28"/>
          <w:lang w:val="kk-KZ"/>
        </w:rPr>
        <w:t xml:space="preserve">. Алгоритмдік деңгейде білімнің берілуі, деңгейлік тапсырмалардың іске асырылуы бағдарлама талабына сәйкестігіне байланысты. </w:t>
      </w:r>
      <w:r w:rsidR="00F979CB" w:rsidRPr="00C86FB0">
        <w:rPr>
          <w:color w:val="000000"/>
          <w:sz w:val="28"/>
          <w:szCs w:val="28"/>
          <w:lang w:val="kk-KZ"/>
        </w:rPr>
        <w:t>Алгоритмдік деңгейде оқу материалдарының түсініктілігі, мазмұны деңгейлік тапсырмалардың күрделене түсуінен аңғарылады. Эвристикалық деңгейде білімнің берілуі жүйелілігі, сабақтастығы, іздендірушілік ерекшелігі басым болып, деңгейлік тапсырмалардың танымдық жағынан жетілуіне, тереңдетілуіне айрықша назар аударылады.</w:t>
      </w:r>
    </w:p>
    <w:p w14:paraId="715713B4" w14:textId="77777777" w:rsidR="00094228" w:rsidRDefault="00F979CB" w:rsidP="004A3CA7">
      <w:pPr>
        <w:pStyle w:val="a7"/>
        <w:shd w:val="clear" w:color="auto" w:fill="FFFFFF"/>
        <w:spacing w:after="0"/>
        <w:ind w:firstLine="709"/>
        <w:jc w:val="both"/>
        <w:rPr>
          <w:color w:val="000000"/>
          <w:sz w:val="28"/>
          <w:szCs w:val="28"/>
          <w:lang w:val="kk-KZ"/>
        </w:rPr>
      </w:pPr>
      <w:r w:rsidRPr="00C86FB0">
        <w:rPr>
          <w:color w:val="000000"/>
          <w:sz w:val="28"/>
          <w:szCs w:val="28"/>
          <w:lang w:val="kk-KZ"/>
        </w:rPr>
        <w:t xml:space="preserve"> </w:t>
      </w:r>
    </w:p>
    <w:p w14:paraId="349BC16C" w14:textId="77777777" w:rsidR="00094228" w:rsidRDefault="00013AF3" w:rsidP="00625EC3">
      <w:pPr>
        <w:pStyle w:val="a7"/>
        <w:shd w:val="clear" w:color="auto" w:fill="FFFFFF"/>
        <w:spacing w:after="0"/>
        <w:jc w:val="both"/>
        <w:rPr>
          <w:color w:val="000000"/>
          <w:sz w:val="28"/>
          <w:szCs w:val="28"/>
          <w:lang w:val="kk-KZ"/>
        </w:rPr>
      </w:pPr>
      <w:r w:rsidRPr="00576006">
        <w:rPr>
          <w:noProof/>
        </w:rPr>
        <w:drawing>
          <wp:inline distT="0" distB="0" distL="0" distR="0" wp14:anchorId="1197B1EA" wp14:editId="03911383">
            <wp:extent cx="5669280" cy="6278880"/>
            <wp:effectExtent l="0" t="0" r="0" b="0"/>
            <wp:docPr id="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extLst>
                        <a:ext uri="{28A0092B-C50C-407E-A947-70E740481C1C}">
                          <a14:useLocalDpi xmlns:a14="http://schemas.microsoft.com/office/drawing/2010/main" val="0"/>
                        </a:ext>
                      </a:extLst>
                    </a:blip>
                    <a:srcRect l="30275" t="21439" r="28934" b="9253"/>
                    <a:stretch>
                      <a:fillRect/>
                    </a:stretch>
                  </pic:blipFill>
                  <pic:spPr bwMode="auto">
                    <a:xfrm>
                      <a:off x="0" y="0"/>
                      <a:ext cx="5669280" cy="6278880"/>
                    </a:xfrm>
                    <a:prstGeom prst="rect">
                      <a:avLst/>
                    </a:prstGeom>
                    <a:noFill/>
                    <a:ln>
                      <a:noFill/>
                    </a:ln>
                  </pic:spPr>
                </pic:pic>
              </a:graphicData>
            </a:graphic>
          </wp:inline>
        </w:drawing>
      </w:r>
    </w:p>
    <w:p w14:paraId="56582EC4" w14:textId="77777777" w:rsidR="00276B47" w:rsidRDefault="003D427E" w:rsidP="00FB05E3">
      <w:pPr>
        <w:pStyle w:val="a7"/>
        <w:shd w:val="clear" w:color="auto" w:fill="FFFFFF"/>
        <w:spacing w:after="0"/>
        <w:ind w:firstLine="708"/>
        <w:jc w:val="both"/>
        <w:rPr>
          <w:color w:val="000000"/>
          <w:sz w:val="28"/>
          <w:szCs w:val="28"/>
          <w:lang w:val="kk-KZ"/>
        </w:rPr>
      </w:pPr>
      <w:r>
        <w:rPr>
          <w:color w:val="000000"/>
          <w:sz w:val="28"/>
          <w:szCs w:val="28"/>
          <w:lang w:val="kk-KZ"/>
        </w:rPr>
        <w:t>Сурет</w:t>
      </w:r>
      <w:r w:rsidR="0047328D">
        <w:rPr>
          <w:color w:val="000000"/>
          <w:sz w:val="28"/>
          <w:szCs w:val="28"/>
          <w:lang w:val="kk-KZ"/>
        </w:rPr>
        <w:t xml:space="preserve"> 14</w:t>
      </w:r>
      <w:r w:rsidR="00143513">
        <w:rPr>
          <w:color w:val="000000"/>
          <w:sz w:val="28"/>
          <w:szCs w:val="28"/>
          <w:lang w:val="kk-KZ"/>
        </w:rPr>
        <w:t xml:space="preserve"> </w:t>
      </w:r>
      <w:r w:rsidR="0047328D">
        <w:rPr>
          <w:color w:val="000000"/>
          <w:sz w:val="28"/>
          <w:szCs w:val="28"/>
          <w:lang w:val="kk-KZ"/>
        </w:rPr>
        <w:t xml:space="preserve">- </w:t>
      </w:r>
      <w:r w:rsidR="00237C8A">
        <w:rPr>
          <w:color w:val="000000"/>
          <w:sz w:val="28"/>
          <w:szCs w:val="28"/>
          <w:lang w:val="kk-KZ"/>
        </w:rPr>
        <w:t>Көптілділікті оқыту жағдайында генетика пәнінен ұйымдастырылған өзіндік жұмыс түрлерін топтастыру</w:t>
      </w:r>
    </w:p>
    <w:p w14:paraId="1006E993" w14:textId="77777777" w:rsidR="00143513" w:rsidRDefault="00237C8A" w:rsidP="00625EC3">
      <w:pPr>
        <w:pStyle w:val="a7"/>
        <w:shd w:val="clear" w:color="auto" w:fill="FFFFFF"/>
        <w:spacing w:after="0"/>
        <w:jc w:val="both"/>
        <w:rPr>
          <w:color w:val="000000"/>
          <w:sz w:val="28"/>
          <w:szCs w:val="28"/>
          <w:lang w:val="kk-KZ"/>
        </w:rPr>
      </w:pPr>
      <w:r>
        <w:rPr>
          <w:color w:val="000000"/>
          <w:sz w:val="28"/>
          <w:szCs w:val="28"/>
          <w:lang w:val="kk-KZ"/>
        </w:rPr>
        <w:t xml:space="preserve">     </w:t>
      </w:r>
    </w:p>
    <w:p w14:paraId="743B741B" w14:textId="77777777" w:rsidR="00094228" w:rsidRPr="00143513" w:rsidRDefault="00237C8A" w:rsidP="00143513">
      <w:pPr>
        <w:pStyle w:val="a7"/>
        <w:shd w:val="clear" w:color="auto" w:fill="FFFFFF"/>
        <w:spacing w:after="0"/>
        <w:ind w:firstLine="709"/>
        <w:jc w:val="both"/>
        <w:rPr>
          <w:color w:val="000000"/>
          <w:sz w:val="28"/>
          <w:szCs w:val="28"/>
          <w:lang w:val="kk-KZ"/>
        </w:rPr>
      </w:pPr>
      <w:r>
        <w:rPr>
          <w:color w:val="000000"/>
          <w:sz w:val="28"/>
          <w:szCs w:val="28"/>
          <w:lang w:val="kk-KZ"/>
        </w:rPr>
        <w:lastRenderedPageBreak/>
        <w:t xml:space="preserve"> </w:t>
      </w:r>
      <w:r w:rsidR="003D427E" w:rsidRPr="00143513">
        <w:rPr>
          <w:color w:val="000000"/>
          <w:sz w:val="28"/>
          <w:szCs w:val="28"/>
          <w:lang w:val="kk-KZ"/>
        </w:rPr>
        <w:t xml:space="preserve">Шығармашылық деңгейде білім алушының дарындылығы, таланты, тапсырмаларды орындаудағы ізденімпаздығы танымдық, рухани интелектуалдық шеберлікке ұштасады. Сонымен, оқыту технологиясы бұрыннан келе жатқан классикалық педагогика жетістіктерін пайдалана отырып, оны жаңа әдістермен байытып, білімді білім алушылардың өзіндік іс-әрекеттері арқылы ұйымдастыруды талап етеді. Өзіндік жұмыс тапсырмаларын орындау кезінде білім алушылар төменгі деңгейді орындап қана шектелуі мүмкін немесе бірнеше деңгей тапсырмасын ұқыптылықпен, жауапкершілікпен меңгеруі мүмкін. Егер аз уақыттың ішінде білім алушы көп тапсырма орындап үлгерсе, ол білім алушылардың іскерлігі, шеберлігі, белсенділігі мен қабілеттілігі жоғары. Білім алушылардың осындай зеректігін одан әрі дамыту үшін де өзіндік жұмыс тапсырмалары қажет. </w:t>
      </w:r>
      <w:r w:rsidR="00094228" w:rsidRPr="00143513">
        <w:rPr>
          <w:color w:val="000000"/>
          <w:sz w:val="28"/>
          <w:szCs w:val="28"/>
          <w:lang w:val="kk-KZ"/>
        </w:rPr>
        <w:t xml:space="preserve">Оқытушы өзіндік жұмыстар арқылы білім алушылардың  танымдық ойын, белсенділігін, икемдігін арттыру жұмыстарын шеберлікпен жүргізе алады. Өзіндік жұмыс тапсырмалары негізінде оқу объектілерінің терең де шығармашылық ара қатынасы ескеріледі. </w:t>
      </w:r>
    </w:p>
    <w:p w14:paraId="27E2297E" w14:textId="77777777" w:rsidR="00625EC3" w:rsidRPr="00143513" w:rsidRDefault="00625EC3" w:rsidP="00143513">
      <w:pPr>
        <w:pStyle w:val="a7"/>
        <w:shd w:val="clear" w:color="auto" w:fill="FFFFFF"/>
        <w:spacing w:after="0"/>
        <w:ind w:firstLine="709"/>
        <w:jc w:val="both"/>
        <w:rPr>
          <w:sz w:val="28"/>
          <w:szCs w:val="28"/>
          <w:lang w:val="kk-KZ"/>
        </w:rPr>
      </w:pPr>
      <w:bookmarkStart w:id="18" w:name="_Hlk193208628"/>
      <w:r w:rsidRPr="00143513">
        <w:rPr>
          <w:color w:val="000000"/>
          <w:sz w:val="28"/>
          <w:szCs w:val="28"/>
          <w:lang w:val="kk-KZ"/>
        </w:rPr>
        <w:t>Көптілділікті оқыту жағдайындағы өзіндік жұмыс тапсырмалары дегеніміз- білім алушылардың генетикадан шет тілінде ойлау, сөйлеу қабілетін дамытатын, әлеуметтік көзқарасын қалыптастыратын, ізденушілікке баулитын, жеңілден қиынға, қарапайымнан күрделіге қарай сатылы түрде орындалатын жұмыстар жүйесі. Осы бағытта біз өзіндік жұмыстарды деңгейлеріне қарай бөлдік.</w:t>
      </w:r>
      <w:r w:rsidR="00143513">
        <w:rPr>
          <w:color w:val="000000"/>
          <w:sz w:val="28"/>
          <w:szCs w:val="28"/>
          <w:lang w:val="kk-KZ"/>
        </w:rPr>
        <w:t xml:space="preserve"> </w:t>
      </w:r>
      <w:r w:rsidRPr="00143513">
        <w:rPr>
          <w:rStyle w:val="ezkurwreuab5ozgtqnkl"/>
          <w:sz w:val="28"/>
          <w:szCs w:val="28"/>
          <w:lang w:val="kk-KZ"/>
        </w:rPr>
        <w:t>Әр пән бойынша білім алушылардың  өзіндік жұмысының формасы мен түрін таңдау зерттелетін пәннің ерекшелігіне, оның мақсаттары мен міндеттеріне, күрделілігі мен өзектілігінің дәрежесіне, білім алушылардың дайындық деңгейіне, пәннің еңбек сыйымдылығына сәйкес жүзеге асырылады</w:t>
      </w:r>
      <w:r w:rsidR="00751253" w:rsidRPr="00143513">
        <w:rPr>
          <w:rStyle w:val="ezkurwreuab5ozgtqnkl"/>
          <w:sz w:val="28"/>
          <w:szCs w:val="28"/>
          <w:lang w:val="kk-KZ"/>
        </w:rPr>
        <w:t xml:space="preserve"> </w:t>
      </w:r>
      <w:bookmarkEnd w:id="18"/>
      <w:r w:rsidR="00751253" w:rsidRPr="00143513">
        <w:rPr>
          <w:rStyle w:val="ezkurwreuab5ozgtqnkl"/>
          <w:sz w:val="28"/>
          <w:szCs w:val="28"/>
          <w:lang w:val="kk-KZ"/>
        </w:rPr>
        <w:t>(сурет -</w:t>
      </w:r>
      <w:r w:rsidR="003326F0" w:rsidRPr="00143513">
        <w:rPr>
          <w:rStyle w:val="ezkurwreuab5ozgtqnkl"/>
          <w:sz w:val="28"/>
          <w:szCs w:val="28"/>
          <w:lang w:val="kk-KZ"/>
        </w:rPr>
        <w:t>14</w:t>
      </w:r>
      <w:r w:rsidR="00751253" w:rsidRPr="00143513">
        <w:rPr>
          <w:rStyle w:val="ezkurwreuab5ozgtqnkl"/>
          <w:sz w:val="28"/>
          <w:szCs w:val="28"/>
          <w:lang w:val="kk-KZ"/>
        </w:rPr>
        <w:t>)</w:t>
      </w:r>
      <w:r w:rsidRPr="00143513">
        <w:rPr>
          <w:rStyle w:val="ezkurwreuab5ozgtqnkl"/>
          <w:sz w:val="28"/>
          <w:szCs w:val="28"/>
          <w:lang w:val="kk-KZ"/>
        </w:rPr>
        <w:t>.</w:t>
      </w:r>
    </w:p>
    <w:p w14:paraId="2A5EA004" w14:textId="77777777" w:rsidR="00A946F4" w:rsidRPr="00143513" w:rsidRDefault="000C4180" w:rsidP="00143513">
      <w:pPr>
        <w:spacing w:after="0" w:line="240" w:lineRule="auto"/>
        <w:ind w:firstLine="709"/>
        <w:jc w:val="both"/>
        <w:rPr>
          <w:rFonts w:ascii="Times New Roman" w:hAnsi="Times New Roman"/>
          <w:b/>
          <w:sz w:val="28"/>
          <w:szCs w:val="28"/>
          <w:lang w:val="kk-KZ"/>
        </w:rPr>
      </w:pPr>
      <w:r w:rsidRPr="00143513">
        <w:rPr>
          <w:rFonts w:ascii="Times New Roman" w:hAnsi="Times New Roman"/>
          <w:sz w:val="28"/>
          <w:szCs w:val="28"/>
          <w:lang w:val="kk-KZ"/>
        </w:rPr>
        <w:t xml:space="preserve">Алгоритмдік деңгейдегі  генетикалық білімді қалыптастыру бағытындағы </w:t>
      </w:r>
      <w:r w:rsidR="00904A22" w:rsidRPr="00143513">
        <w:rPr>
          <w:rFonts w:ascii="Times New Roman" w:hAnsi="Times New Roman"/>
          <w:sz w:val="28"/>
          <w:szCs w:val="28"/>
          <w:lang w:val="kk-KZ"/>
        </w:rPr>
        <w:t>өзіндік жұмыс түрлерін  зерттеу жұмысында  қолдандық</w:t>
      </w:r>
    </w:p>
    <w:p w14:paraId="0B2D79BF" w14:textId="77777777" w:rsidR="00A946F4" w:rsidRDefault="00A946F4" w:rsidP="00143513">
      <w:pPr>
        <w:spacing w:after="0" w:line="240" w:lineRule="auto"/>
        <w:ind w:firstLine="709"/>
        <w:jc w:val="both"/>
        <w:rPr>
          <w:rFonts w:ascii="Times New Roman" w:hAnsi="Times New Roman"/>
          <w:sz w:val="28"/>
          <w:szCs w:val="28"/>
          <w:shd w:val="clear" w:color="auto" w:fill="FFFFFF"/>
          <w:lang w:val="kk-KZ"/>
        </w:rPr>
      </w:pPr>
      <w:bookmarkStart w:id="19" w:name="_Hlk192614389"/>
      <w:r w:rsidRPr="00143513">
        <w:rPr>
          <w:rFonts w:ascii="Times New Roman" w:hAnsi="Times New Roman"/>
          <w:sz w:val="28"/>
          <w:szCs w:val="28"/>
          <w:lang w:val="kk-KZ"/>
        </w:rPr>
        <w:t xml:space="preserve">«Active vocabulary» </w:t>
      </w:r>
      <w:bookmarkEnd w:id="19"/>
      <w:r w:rsidR="00BE57F5" w:rsidRPr="00143513">
        <w:rPr>
          <w:rFonts w:ascii="Times New Roman" w:hAnsi="Times New Roman"/>
          <w:sz w:val="28"/>
          <w:szCs w:val="28"/>
          <w:lang w:val="kk-KZ"/>
        </w:rPr>
        <w:t>–</w:t>
      </w:r>
      <w:r w:rsidR="00904A22" w:rsidRPr="00143513">
        <w:rPr>
          <w:rFonts w:ascii="Times New Roman" w:hAnsi="Times New Roman"/>
          <w:sz w:val="28"/>
          <w:szCs w:val="28"/>
          <w:lang w:val="kk-KZ"/>
        </w:rPr>
        <w:t xml:space="preserve"> генетика пәнінен</w:t>
      </w:r>
      <w:r w:rsidRPr="00143513">
        <w:rPr>
          <w:rFonts w:ascii="Times New Roman" w:hAnsi="Times New Roman"/>
          <w:sz w:val="28"/>
          <w:szCs w:val="28"/>
          <w:lang w:val="kk-KZ"/>
        </w:rPr>
        <w:t xml:space="preserve"> біздің оқу жоспарымыздағы өткізілген тақырыптардың соңынан  кездесетін негізгі терминдер үш тілде қазақ, ағылшын, орыс тілдерінде   жазылып, жинақталатын</w:t>
      </w:r>
      <w:r w:rsidR="00904A22" w:rsidRPr="00143513">
        <w:rPr>
          <w:rFonts w:ascii="Times New Roman" w:hAnsi="Times New Roman"/>
          <w:sz w:val="28"/>
          <w:szCs w:val="28"/>
          <w:lang w:val="kk-KZ"/>
        </w:rPr>
        <w:t xml:space="preserve"> білім алушылардың  дәптерінен орын алатын өзіндік жұмыс түрі</w:t>
      </w:r>
      <w:r w:rsidRPr="00143513">
        <w:rPr>
          <w:rFonts w:ascii="Times New Roman" w:hAnsi="Times New Roman"/>
          <w:sz w:val="28"/>
          <w:szCs w:val="28"/>
          <w:lang w:val="kk-KZ"/>
        </w:rPr>
        <w:t>.</w:t>
      </w:r>
      <w:r w:rsidR="00F719F8" w:rsidRPr="00143513">
        <w:rPr>
          <w:rFonts w:ascii="Times New Roman" w:hAnsi="Times New Roman"/>
          <w:sz w:val="28"/>
          <w:szCs w:val="28"/>
          <w:lang w:val="kk-KZ"/>
        </w:rPr>
        <w:t xml:space="preserve"> </w:t>
      </w:r>
      <w:r w:rsidRPr="00143513">
        <w:rPr>
          <w:rFonts w:ascii="Times New Roman" w:hAnsi="Times New Roman"/>
          <w:sz w:val="28"/>
          <w:szCs w:val="28"/>
          <w:lang w:val="kk-KZ"/>
        </w:rPr>
        <w:t>Сөздік</w:t>
      </w:r>
      <w:r w:rsidR="00F719F8" w:rsidRPr="00143513">
        <w:rPr>
          <w:rFonts w:ascii="Times New Roman" w:hAnsi="Times New Roman"/>
          <w:sz w:val="28"/>
          <w:szCs w:val="28"/>
          <w:lang w:val="kk-KZ"/>
        </w:rPr>
        <w:t xml:space="preserve"> </w:t>
      </w:r>
      <w:r w:rsidRPr="00143513">
        <w:rPr>
          <w:rFonts w:ascii="Times New Roman" w:hAnsi="Times New Roman"/>
          <w:sz w:val="28"/>
          <w:szCs w:val="28"/>
          <w:lang w:val="kk-KZ"/>
        </w:rPr>
        <w:t>-</w:t>
      </w:r>
      <w:r w:rsidR="00F719F8" w:rsidRPr="00143513">
        <w:rPr>
          <w:rFonts w:ascii="Times New Roman" w:hAnsi="Times New Roman"/>
          <w:sz w:val="28"/>
          <w:szCs w:val="28"/>
          <w:lang w:val="kk-KZ"/>
        </w:rPr>
        <w:t xml:space="preserve"> </w:t>
      </w:r>
      <w:r w:rsidRPr="00143513">
        <w:rPr>
          <w:rFonts w:ascii="Times New Roman" w:hAnsi="Times New Roman"/>
          <w:sz w:val="28"/>
          <w:szCs w:val="28"/>
          <w:lang w:val="kk-KZ"/>
        </w:rPr>
        <w:t>бұл адамдар түсінетін және қарым-қатынаста қолданатын сөздер мен сөз тіркестерін қамтитын тілді</w:t>
      </w:r>
      <w:r w:rsidR="00904A22" w:rsidRPr="00143513">
        <w:rPr>
          <w:rFonts w:ascii="Times New Roman" w:hAnsi="Times New Roman"/>
          <w:sz w:val="28"/>
          <w:szCs w:val="28"/>
          <w:lang w:val="kk-KZ"/>
        </w:rPr>
        <w:t xml:space="preserve"> және пәнді</w:t>
      </w:r>
      <w:r w:rsidRPr="00143513">
        <w:rPr>
          <w:rFonts w:ascii="Times New Roman" w:hAnsi="Times New Roman"/>
          <w:sz w:val="28"/>
          <w:szCs w:val="28"/>
          <w:lang w:val="kk-KZ"/>
        </w:rPr>
        <w:t xml:space="preserve"> меңгерудің маңызды аспектісі.</w:t>
      </w:r>
      <w:r w:rsidR="00116492" w:rsidRPr="00143513">
        <w:rPr>
          <w:rFonts w:ascii="Times New Roman" w:hAnsi="Times New Roman"/>
          <w:sz w:val="28"/>
          <w:szCs w:val="28"/>
          <w:lang w:val="kk-KZ"/>
        </w:rPr>
        <w:t xml:space="preserve"> </w:t>
      </w:r>
      <w:r w:rsidR="00904A22" w:rsidRPr="00143513">
        <w:rPr>
          <w:rFonts w:ascii="Times New Roman" w:hAnsi="Times New Roman"/>
          <w:sz w:val="28"/>
          <w:szCs w:val="28"/>
          <w:shd w:val="clear" w:color="auto" w:fill="FFFFFF"/>
          <w:lang w:val="kk-KZ"/>
        </w:rPr>
        <w:t>Тілдің негізгі элементі-сөздік қор. Осыған  байланысты «</w:t>
      </w:r>
      <w:r w:rsidR="00FB57E5">
        <w:rPr>
          <w:rFonts w:ascii="Times New Roman" w:hAnsi="Times New Roman"/>
          <w:sz w:val="28"/>
          <w:szCs w:val="28"/>
          <w:shd w:val="clear" w:color="auto" w:fill="FFFFFF"/>
          <w:lang w:val="kk-KZ"/>
        </w:rPr>
        <w:t>Генетика</w:t>
      </w:r>
      <w:r w:rsidR="00904A22" w:rsidRPr="00143513">
        <w:rPr>
          <w:rFonts w:ascii="Times New Roman" w:hAnsi="Times New Roman"/>
          <w:sz w:val="28"/>
          <w:szCs w:val="28"/>
          <w:shd w:val="clear" w:color="auto" w:fill="FFFFFF"/>
          <w:lang w:val="kk-KZ"/>
        </w:rPr>
        <w:t>» пәнін игеру үшін сөздердің аудармасын білулері маңызды өзіндік жұмыстардың бірі болып табылады.</w:t>
      </w:r>
      <w:r w:rsidR="001F564C">
        <w:rPr>
          <w:rFonts w:ascii="Times New Roman" w:hAnsi="Times New Roman"/>
          <w:sz w:val="28"/>
          <w:szCs w:val="28"/>
          <w:shd w:val="clear" w:color="auto" w:fill="FFFFFF"/>
          <w:lang w:val="kk-KZ"/>
        </w:rPr>
        <w:t>Қазақ-орыс-ағылшын тілдерінде сөздікпен жұмыс жасау төмендегідей мысал</w:t>
      </w:r>
      <w:r w:rsidR="00806588">
        <w:rPr>
          <w:rFonts w:ascii="Times New Roman" w:hAnsi="Times New Roman"/>
          <w:sz w:val="28"/>
          <w:szCs w:val="28"/>
          <w:shd w:val="clear" w:color="auto" w:fill="FFFFFF"/>
          <w:lang w:val="kk-KZ"/>
        </w:rPr>
        <w:t>мен</w:t>
      </w:r>
      <w:r w:rsidR="001F564C">
        <w:rPr>
          <w:rFonts w:ascii="Times New Roman" w:hAnsi="Times New Roman"/>
          <w:sz w:val="28"/>
          <w:szCs w:val="28"/>
          <w:shd w:val="clear" w:color="auto" w:fill="FFFFFF"/>
          <w:lang w:val="kk-KZ"/>
        </w:rPr>
        <w:t xml:space="preserve"> </w:t>
      </w:r>
      <w:r w:rsidR="00806588">
        <w:rPr>
          <w:rFonts w:ascii="Times New Roman" w:hAnsi="Times New Roman"/>
          <w:sz w:val="28"/>
          <w:szCs w:val="28"/>
          <w:shd w:val="clear" w:color="auto" w:fill="FFFFFF"/>
          <w:lang w:val="kk-KZ"/>
        </w:rPr>
        <w:t>көрсетуге болады</w:t>
      </w:r>
      <w:r w:rsidR="001F564C">
        <w:rPr>
          <w:rFonts w:ascii="Times New Roman" w:hAnsi="Times New Roman"/>
          <w:sz w:val="28"/>
          <w:szCs w:val="28"/>
          <w:shd w:val="clear" w:color="auto" w:fill="FFFFFF"/>
          <w:lang w:val="kk-KZ"/>
        </w:rPr>
        <w:t>:</w:t>
      </w:r>
    </w:p>
    <w:p w14:paraId="6AA44204" w14:textId="77777777" w:rsidR="00FF3C59" w:rsidRPr="00FF3C59" w:rsidRDefault="00AA7EE8" w:rsidP="00FF3C59">
      <w:pPr>
        <w:spacing w:after="0" w:line="240" w:lineRule="auto"/>
        <w:ind w:firstLine="709"/>
        <w:jc w:val="both"/>
        <w:rPr>
          <w:rFonts w:ascii="Times New Roman" w:hAnsi="Times New Roman"/>
          <w:sz w:val="28"/>
          <w:szCs w:val="28"/>
          <w:shd w:val="clear" w:color="auto" w:fill="FFFFFF"/>
          <w:lang w:val="kk-KZ"/>
        </w:rPr>
      </w:pPr>
      <w:r w:rsidRPr="00AA7EE8">
        <w:rPr>
          <w:rFonts w:ascii="Times New Roman" w:hAnsi="Times New Roman"/>
          <w:sz w:val="28"/>
          <w:szCs w:val="28"/>
          <w:shd w:val="clear" w:color="auto" w:fill="FFFFFF"/>
          <w:lang w:val="kk-KZ"/>
        </w:rPr>
        <w:t>Аллель</w:t>
      </w:r>
      <w:r w:rsidR="00FF3C59">
        <w:rPr>
          <w:rFonts w:ascii="Times New Roman" w:hAnsi="Times New Roman"/>
          <w:sz w:val="28"/>
          <w:szCs w:val="28"/>
          <w:shd w:val="clear" w:color="auto" w:fill="FFFFFF"/>
          <w:lang w:val="kk-KZ"/>
        </w:rPr>
        <w:t>ді</w:t>
      </w:r>
      <w:r w:rsidRPr="00AA7EE8">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гендер</w:t>
      </w:r>
      <w:r w:rsidR="00FF3C59">
        <w:rPr>
          <w:rFonts w:ascii="Times New Roman" w:hAnsi="Times New Roman"/>
          <w:sz w:val="28"/>
          <w:szCs w:val="28"/>
          <w:shd w:val="clear" w:color="auto" w:fill="FFFFFF"/>
          <w:lang w:val="kk-KZ"/>
        </w:rPr>
        <w:t xml:space="preserve"> -</w:t>
      </w:r>
      <w:r w:rsidR="001F564C" w:rsidRPr="001F564C">
        <w:rPr>
          <w:rFonts w:ascii="Times New Roman" w:hAnsi="Times New Roman"/>
          <w:sz w:val="28"/>
          <w:szCs w:val="28"/>
          <w:shd w:val="clear" w:color="auto" w:fill="FFFFFF"/>
          <w:lang w:val="kk-KZ"/>
        </w:rPr>
        <w:t xml:space="preserve"> </w:t>
      </w:r>
      <w:r w:rsidR="001F564C" w:rsidRPr="00B90EA3">
        <w:rPr>
          <w:rFonts w:ascii="Times New Roman" w:hAnsi="Times New Roman"/>
          <w:sz w:val="28"/>
          <w:szCs w:val="28"/>
          <w:shd w:val="clear" w:color="auto" w:fill="FFFFFF"/>
          <w:lang w:val="kk-KZ"/>
        </w:rPr>
        <w:t>Аллельные гены</w:t>
      </w:r>
      <w:r w:rsidR="001F564C">
        <w:rPr>
          <w:rFonts w:ascii="Times New Roman" w:hAnsi="Times New Roman"/>
          <w:sz w:val="28"/>
          <w:szCs w:val="28"/>
          <w:shd w:val="clear" w:color="auto" w:fill="FFFFFF"/>
          <w:lang w:val="kk-KZ"/>
        </w:rPr>
        <w:t>-</w:t>
      </w:r>
      <w:r w:rsidR="00FF3C59" w:rsidRPr="007A0BE5">
        <w:rPr>
          <w:lang w:val="kk-KZ"/>
        </w:rPr>
        <w:t xml:space="preserve"> </w:t>
      </w:r>
      <w:r w:rsidR="00FF3C59" w:rsidRPr="00FF3C59">
        <w:rPr>
          <w:rFonts w:ascii="Times New Roman" w:hAnsi="Times New Roman"/>
          <w:sz w:val="28"/>
          <w:szCs w:val="28"/>
          <w:shd w:val="clear" w:color="auto" w:fill="FFFFFF"/>
          <w:lang w:val="kk-KZ"/>
        </w:rPr>
        <w:t xml:space="preserve">Allelic genes </w:t>
      </w:r>
      <w:r w:rsidR="001F564C">
        <w:rPr>
          <w:rFonts w:ascii="Times New Roman" w:hAnsi="Times New Roman"/>
          <w:sz w:val="28"/>
          <w:szCs w:val="28"/>
          <w:shd w:val="clear" w:color="auto" w:fill="FFFFFF"/>
          <w:lang w:val="kk-KZ"/>
        </w:rPr>
        <w:t>;</w:t>
      </w:r>
    </w:p>
    <w:p w14:paraId="3A85850C" w14:textId="77777777" w:rsidR="00AA7EE8" w:rsidRDefault="00AA7EE8" w:rsidP="001F564C">
      <w:pPr>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Митоз</w:t>
      </w:r>
      <w:r w:rsidR="00FF3C59">
        <w:rPr>
          <w:rFonts w:ascii="Times New Roman" w:hAnsi="Times New Roman"/>
          <w:sz w:val="28"/>
          <w:szCs w:val="28"/>
          <w:shd w:val="clear" w:color="auto" w:fill="FFFFFF"/>
          <w:lang w:val="kk-KZ"/>
        </w:rPr>
        <w:t>-</w:t>
      </w:r>
      <w:r w:rsidR="001F564C" w:rsidRPr="001F564C">
        <w:rPr>
          <w:rFonts w:ascii="Times New Roman" w:hAnsi="Times New Roman"/>
          <w:sz w:val="28"/>
          <w:szCs w:val="28"/>
          <w:shd w:val="clear" w:color="auto" w:fill="FFFFFF"/>
          <w:lang w:val="kk-KZ"/>
        </w:rPr>
        <w:t xml:space="preserve"> </w:t>
      </w:r>
      <w:r w:rsidR="003561E2">
        <w:rPr>
          <w:rFonts w:ascii="Times New Roman" w:hAnsi="Times New Roman"/>
          <w:sz w:val="28"/>
          <w:szCs w:val="28"/>
          <w:shd w:val="clear" w:color="auto" w:fill="FFFFFF"/>
          <w:lang w:val="kk-KZ"/>
        </w:rPr>
        <w:t>м</w:t>
      </w:r>
      <w:r w:rsidR="001F564C">
        <w:rPr>
          <w:rFonts w:ascii="Times New Roman" w:hAnsi="Times New Roman"/>
          <w:sz w:val="28"/>
          <w:szCs w:val="28"/>
          <w:shd w:val="clear" w:color="auto" w:fill="FFFFFF"/>
          <w:lang w:val="kk-KZ"/>
        </w:rPr>
        <w:t>итоз-</w:t>
      </w:r>
      <w:r w:rsidR="00FF3C59" w:rsidRPr="00FF3C59">
        <w:rPr>
          <w:rFonts w:ascii="Times New Roman" w:hAnsi="Times New Roman"/>
          <w:sz w:val="28"/>
          <w:szCs w:val="28"/>
          <w:shd w:val="clear" w:color="auto" w:fill="FFFFFF"/>
          <w:lang w:val="kk-KZ"/>
        </w:rPr>
        <w:t xml:space="preserve"> </w:t>
      </w:r>
      <w:r w:rsidR="003561E2" w:rsidRPr="00FF3C59">
        <w:rPr>
          <w:rFonts w:ascii="Times New Roman" w:hAnsi="Times New Roman"/>
          <w:sz w:val="28"/>
          <w:szCs w:val="28"/>
          <w:shd w:val="clear" w:color="auto" w:fill="FFFFFF"/>
          <w:lang w:val="kk-KZ"/>
        </w:rPr>
        <w:t>m</w:t>
      </w:r>
      <w:r w:rsidR="00FF3C59" w:rsidRPr="00FF3C59">
        <w:rPr>
          <w:rFonts w:ascii="Times New Roman" w:hAnsi="Times New Roman"/>
          <w:sz w:val="28"/>
          <w:szCs w:val="28"/>
          <w:shd w:val="clear" w:color="auto" w:fill="FFFFFF"/>
          <w:lang w:val="kk-KZ"/>
        </w:rPr>
        <w:t>itosis</w:t>
      </w:r>
      <w:r w:rsidR="001F564C">
        <w:rPr>
          <w:rFonts w:ascii="Times New Roman" w:hAnsi="Times New Roman"/>
          <w:sz w:val="28"/>
          <w:szCs w:val="28"/>
          <w:shd w:val="clear" w:color="auto" w:fill="FFFFFF"/>
          <w:lang w:val="kk-KZ"/>
        </w:rPr>
        <w:t>;</w:t>
      </w:r>
      <w:r w:rsidR="007A0BE5" w:rsidRPr="007A0BE5">
        <w:rPr>
          <w:rFonts w:ascii="Times New Roman" w:hAnsi="Times New Roman"/>
          <w:sz w:val="28"/>
          <w:szCs w:val="28"/>
          <w:shd w:val="clear" w:color="auto" w:fill="FFFFFF"/>
          <w:lang w:val="kk-KZ"/>
        </w:rPr>
        <w:t xml:space="preserve"> </w:t>
      </w:r>
    </w:p>
    <w:p w14:paraId="2F4DDEEC" w14:textId="77777777" w:rsidR="001F564C" w:rsidRDefault="001F564C" w:rsidP="001F564C">
      <w:pPr>
        <w:spacing w:after="0" w:line="240" w:lineRule="auto"/>
        <w:ind w:firstLine="709"/>
        <w:jc w:val="both"/>
        <w:rPr>
          <w:rFonts w:ascii="Times New Roman" w:hAnsi="Times New Roman"/>
          <w:sz w:val="28"/>
          <w:szCs w:val="28"/>
          <w:shd w:val="clear" w:color="auto" w:fill="FFFFFF"/>
          <w:lang w:val="kk-KZ"/>
        </w:rPr>
      </w:pPr>
      <w:r w:rsidRPr="00AA7EE8">
        <w:rPr>
          <w:rFonts w:ascii="Times New Roman" w:hAnsi="Times New Roman"/>
          <w:sz w:val="28"/>
          <w:szCs w:val="28"/>
          <w:shd w:val="clear" w:color="auto" w:fill="FFFFFF"/>
          <w:lang w:val="kk-KZ"/>
        </w:rPr>
        <w:t>Амитоз-</w:t>
      </w:r>
      <w:r w:rsidRPr="00FF3C59">
        <w:rPr>
          <w:rFonts w:ascii="Times New Roman" w:hAnsi="Times New Roman"/>
          <w:sz w:val="28"/>
          <w:szCs w:val="28"/>
          <w:shd w:val="clear" w:color="auto" w:fill="FFFFFF"/>
          <w:lang w:val="kk-KZ"/>
        </w:rPr>
        <w:t xml:space="preserve"> </w:t>
      </w:r>
      <w:r w:rsidR="003561E2">
        <w:rPr>
          <w:rFonts w:ascii="Times New Roman" w:hAnsi="Times New Roman"/>
          <w:sz w:val="28"/>
          <w:szCs w:val="28"/>
          <w:shd w:val="clear" w:color="auto" w:fill="FFFFFF"/>
          <w:lang w:val="kk-KZ"/>
        </w:rPr>
        <w:t>а</w:t>
      </w:r>
      <w:r w:rsidRPr="00B90EA3">
        <w:rPr>
          <w:rFonts w:ascii="Times New Roman" w:hAnsi="Times New Roman"/>
          <w:sz w:val="28"/>
          <w:szCs w:val="28"/>
          <w:shd w:val="clear" w:color="auto" w:fill="FFFFFF"/>
          <w:lang w:val="kk-KZ"/>
        </w:rPr>
        <w:t>митоз</w:t>
      </w:r>
      <w:r w:rsidRPr="00FF3C59">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w:t>
      </w:r>
      <w:r w:rsidR="003561E2" w:rsidRPr="003561E2">
        <w:rPr>
          <w:rFonts w:ascii="Times New Roman" w:hAnsi="Times New Roman"/>
          <w:sz w:val="28"/>
          <w:szCs w:val="28"/>
          <w:shd w:val="clear" w:color="auto" w:fill="FFFFFF"/>
          <w:lang w:val="kk-KZ"/>
        </w:rPr>
        <w:t>a</w:t>
      </w:r>
      <w:r w:rsidRPr="00FF3C59">
        <w:rPr>
          <w:rFonts w:ascii="Times New Roman" w:hAnsi="Times New Roman"/>
          <w:sz w:val="28"/>
          <w:szCs w:val="28"/>
          <w:shd w:val="clear" w:color="auto" w:fill="FFFFFF"/>
          <w:lang w:val="kk-KZ"/>
        </w:rPr>
        <w:t>mitosis</w:t>
      </w:r>
      <w:r>
        <w:rPr>
          <w:rFonts w:ascii="Times New Roman" w:hAnsi="Times New Roman"/>
          <w:sz w:val="28"/>
          <w:szCs w:val="28"/>
          <w:shd w:val="clear" w:color="auto" w:fill="FFFFFF"/>
          <w:lang w:val="kk-KZ"/>
        </w:rPr>
        <w:t>;</w:t>
      </w:r>
      <w:r w:rsidRPr="007A0BE5">
        <w:rPr>
          <w:rFonts w:ascii="Times New Roman" w:hAnsi="Times New Roman"/>
          <w:sz w:val="28"/>
          <w:szCs w:val="28"/>
          <w:shd w:val="clear" w:color="auto" w:fill="FFFFFF"/>
          <w:lang w:val="kk-KZ"/>
        </w:rPr>
        <w:t xml:space="preserve"> </w:t>
      </w:r>
    </w:p>
    <w:p w14:paraId="596DDB19" w14:textId="77777777" w:rsidR="001F564C" w:rsidRDefault="001F564C" w:rsidP="001F564C">
      <w:pPr>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Эндомитоз-эндомитоз</w:t>
      </w:r>
      <w:r w:rsidR="00806588">
        <w:rPr>
          <w:rFonts w:ascii="Times New Roman" w:hAnsi="Times New Roman"/>
          <w:sz w:val="28"/>
          <w:szCs w:val="28"/>
          <w:shd w:val="clear" w:color="auto" w:fill="FFFFFF"/>
          <w:lang w:val="kk-KZ"/>
        </w:rPr>
        <w:t>-</w:t>
      </w:r>
      <w:r w:rsidR="00806588" w:rsidRPr="003561E2">
        <w:rPr>
          <w:lang w:val="kk-KZ"/>
        </w:rPr>
        <w:t xml:space="preserve"> </w:t>
      </w:r>
      <w:r w:rsidR="00806588">
        <w:rPr>
          <w:rFonts w:ascii="Times New Roman" w:hAnsi="Times New Roman"/>
          <w:sz w:val="28"/>
          <w:szCs w:val="28"/>
          <w:shd w:val="clear" w:color="auto" w:fill="FFFFFF"/>
          <w:lang w:val="kk-KZ"/>
        </w:rPr>
        <w:t>е</w:t>
      </w:r>
      <w:r w:rsidR="00806588" w:rsidRPr="00806588">
        <w:rPr>
          <w:rFonts w:ascii="Times New Roman" w:hAnsi="Times New Roman"/>
          <w:sz w:val="28"/>
          <w:szCs w:val="28"/>
          <w:shd w:val="clear" w:color="auto" w:fill="FFFFFF"/>
          <w:lang w:val="kk-KZ"/>
        </w:rPr>
        <w:t>ndomitosis</w:t>
      </w:r>
      <w:r w:rsidR="00806588">
        <w:rPr>
          <w:rFonts w:ascii="Times New Roman" w:hAnsi="Times New Roman"/>
          <w:sz w:val="28"/>
          <w:szCs w:val="28"/>
          <w:shd w:val="clear" w:color="auto" w:fill="FFFFFF"/>
          <w:lang w:val="kk-KZ"/>
        </w:rPr>
        <w:t>;</w:t>
      </w:r>
    </w:p>
    <w:p w14:paraId="667B4657" w14:textId="77777777" w:rsidR="00AA7EE8" w:rsidRPr="00AA7EE8" w:rsidRDefault="00AA7EE8" w:rsidP="001F564C">
      <w:pPr>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Мейоз-</w:t>
      </w:r>
      <w:r w:rsidR="00FF3C59">
        <w:rPr>
          <w:rFonts w:ascii="Times New Roman" w:hAnsi="Times New Roman"/>
          <w:sz w:val="28"/>
          <w:szCs w:val="28"/>
          <w:shd w:val="clear" w:color="auto" w:fill="FFFFFF"/>
          <w:lang w:val="kk-KZ"/>
        </w:rPr>
        <w:t xml:space="preserve"> </w:t>
      </w:r>
      <w:r w:rsidR="003561E2">
        <w:rPr>
          <w:rFonts w:ascii="Times New Roman" w:hAnsi="Times New Roman"/>
          <w:sz w:val="28"/>
          <w:szCs w:val="28"/>
          <w:shd w:val="clear" w:color="auto" w:fill="FFFFFF"/>
          <w:lang w:val="kk-KZ"/>
        </w:rPr>
        <w:t>м</w:t>
      </w:r>
      <w:r w:rsidR="001F564C" w:rsidRPr="00B90EA3">
        <w:rPr>
          <w:rFonts w:ascii="Times New Roman" w:hAnsi="Times New Roman"/>
          <w:sz w:val="28"/>
          <w:szCs w:val="28"/>
          <w:shd w:val="clear" w:color="auto" w:fill="FFFFFF"/>
          <w:lang w:val="kk-KZ"/>
        </w:rPr>
        <w:t>ейоз</w:t>
      </w:r>
      <w:r w:rsidR="001F564C" w:rsidRPr="00FF3C59">
        <w:rPr>
          <w:rFonts w:ascii="Times New Roman" w:hAnsi="Times New Roman"/>
          <w:sz w:val="28"/>
          <w:szCs w:val="28"/>
          <w:shd w:val="clear" w:color="auto" w:fill="FFFFFF"/>
          <w:lang w:val="kk-KZ"/>
        </w:rPr>
        <w:t xml:space="preserve"> </w:t>
      </w:r>
      <w:r w:rsidR="001F564C">
        <w:rPr>
          <w:rFonts w:ascii="Times New Roman" w:hAnsi="Times New Roman"/>
          <w:sz w:val="28"/>
          <w:szCs w:val="28"/>
          <w:shd w:val="clear" w:color="auto" w:fill="FFFFFF"/>
          <w:lang w:val="kk-KZ"/>
        </w:rPr>
        <w:t>-</w:t>
      </w:r>
      <w:r w:rsidR="003561E2" w:rsidRPr="003561E2">
        <w:rPr>
          <w:rFonts w:ascii="Times New Roman" w:hAnsi="Times New Roman"/>
          <w:sz w:val="28"/>
          <w:szCs w:val="28"/>
          <w:shd w:val="clear" w:color="auto" w:fill="FFFFFF"/>
          <w:lang w:val="kk-KZ"/>
        </w:rPr>
        <w:t>m</w:t>
      </w:r>
      <w:r w:rsidR="00FF3C59" w:rsidRPr="00FF3C59">
        <w:rPr>
          <w:rFonts w:ascii="Times New Roman" w:hAnsi="Times New Roman"/>
          <w:sz w:val="28"/>
          <w:szCs w:val="28"/>
          <w:shd w:val="clear" w:color="auto" w:fill="FFFFFF"/>
          <w:lang w:val="kk-KZ"/>
        </w:rPr>
        <w:t>eiosis</w:t>
      </w:r>
      <w:r w:rsidR="001F564C">
        <w:rPr>
          <w:rFonts w:ascii="Times New Roman" w:hAnsi="Times New Roman"/>
          <w:sz w:val="28"/>
          <w:szCs w:val="28"/>
          <w:shd w:val="clear" w:color="auto" w:fill="FFFFFF"/>
          <w:lang w:val="kk-KZ"/>
        </w:rPr>
        <w:t>;</w:t>
      </w:r>
    </w:p>
    <w:p w14:paraId="224665E7" w14:textId="77777777" w:rsidR="007A0BE5" w:rsidRPr="00AA7EE8" w:rsidRDefault="00B90EA3" w:rsidP="007A0BE5">
      <w:pPr>
        <w:spacing w:after="0" w:line="240" w:lineRule="auto"/>
        <w:ind w:firstLine="709"/>
        <w:jc w:val="both"/>
        <w:rPr>
          <w:rFonts w:ascii="Times New Roman" w:hAnsi="Times New Roman"/>
          <w:sz w:val="28"/>
          <w:szCs w:val="28"/>
          <w:shd w:val="clear" w:color="auto" w:fill="FFFFFF"/>
          <w:lang w:val="kk-KZ"/>
        </w:rPr>
      </w:pPr>
      <w:r w:rsidRPr="00B90EA3">
        <w:rPr>
          <w:rFonts w:ascii="Times New Roman" w:hAnsi="Times New Roman"/>
          <w:sz w:val="28"/>
          <w:szCs w:val="28"/>
          <w:shd w:val="clear" w:color="auto" w:fill="FFFFFF"/>
          <w:lang w:val="kk-KZ"/>
        </w:rPr>
        <w:t xml:space="preserve">Гамета </w:t>
      </w:r>
      <w:r w:rsidR="001F564C">
        <w:rPr>
          <w:rFonts w:ascii="Times New Roman" w:hAnsi="Times New Roman"/>
          <w:sz w:val="28"/>
          <w:szCs w:val="28"/>
          <w:shd w:val="clear" w:color="auto" w:fill="FFFFFF"/>
          <w:lang w:val="kk-KZ"/>
        </w:rPr>
        <w:t>–</w:t>
      </w:r>
      <w:r w:rsidR="001F564C" w:rsidRPr="001F564C">
        <w:rPr>
          <w:rFonts w:ascii="Times New Roman" w:hAnsi="Times New Roman"/>
          <w:sz w:val="28"/>
          <w:szCs w:val="28"/>
          <w:shd w:val="clear" w:color="auto" w:fill="FFFFFF"/>
          <w:lang w:val="kk-KZ"/>
        </w:rPr>
        <w:t xml:space="preserve"> </w:t>
      </w:r>
      <w:r w:rsidR="003561E2">
        <w:rPr>
          <w:rFonts w:ascii="Times New Roman" w:hAnsi="Times New Roman"/>
          <w:sz w:val="28"/>
          <w:szCs w:val="28"/>
          <w:shd w:val="clear" w:color="auto" w:fill="FFFFFF"/>
          <w:lang w:val="kk-KZ"/>
        </w:rPr>
        <w:t>г</w:t>
      </w:r>
      <w:r w:rsidR="001F564C" w:rsidRPr="00AA7EE8">
        <w:rPr>
          <w:rFonts w:ascii="Times New Roman" w:hAnsi="Times New Roman"/>
          <w:sz w:val="28"/>
          <w:szCs w:val="28"/>
          <w:shd w:val="clear" w:color="auto" w:fill="FFFFFF"/>
          <w:lang w:val="kk-KZ"/>
        </w:rPr>
        <w:t>амета</w:t>
      </w:r>
      <w:r w:rsidR="001F564C">
        <w:rPr>
          <w:rFonts w:ascii="Times New Roman" w:hAnsi="Times New Roman"/>
          <w:sz w:val="28"/>
          <w:szCs w:val="28"/>
          <w:shd w:val="clear" w:color="auto" w:fill="FFFFFF"/>
          <w:lang w:val="kk-KZ"/>
        </w:rPr>
        <w:t>-</w:t>
      </w:r>
      <w:r w:rsidR="007A0BE5" w:rsidRPr="007A0BE5">
        <w:rPr>
          <w:rFonts w:ascii="Times New Roman" w:hAnsi="Times New Roman"/>
          <w:sz w:val="28"/>
          <w:szCs w:val="28"/>
          <w:shd w:val="clear" w:color="auto" w:fill="FFFFFF"/>
          <w:lang w:val="kk-KZ"/>
        </w:rPr>
        <w:t xml:space="preserve"> </w:t>
      </w:r>
      <w:r w:rsidR="003561E2" w:rsidRPr="003561E2">
        <w:rPr>
          <w:rFonts w:ascii="Times New Roman" w:hAnsi="Times New Roman"/>
          <w:sz w:val="28"/>
          <w:szCs w:val="28"/>
          <w:shd w:val="clear" w:color="auto" w:fill="FFFFFF"/>
          <w:lang w:val="kk-KZ"/>
        </w:rPr>
        <w:t>g</w:t>
      </w:r>
      <w:r w:rsidR="007A0BE5" w:rsidRPr="00FF3C59">
        <w:rPr>
          <w:rFonts w:ascii="Times New Roman" w:hAnsi="Times New Roman"/>
          <w:sz w:val="28"/>
          <w:szCs w:val="28"/>
          <w:shd w:val="clear" w:color="auto" w:fill="FFFFFF"/>
          <w:lang w:val="kk-KZ"/>
        </w:rPr>
        <w:t>amete</w:t>
      </w:r>
      <w:r w:rsidR="001F564C">
        <w:rPr>
          <w:rFonts w:ascii="Times New Roman" w:hAnsi="Times New Roman"/>
          <w:sz w:val="28"/>
          <w:szCs w:val="28"/>
          <w:shd w:val="clear" w:color="auto" w:fill="FFFFFF"/>
          <w:lang w:val="kk-KZ"/>
        </w:rPr>
        <w:t>;</w:t>
      </w:r>
      <w:r w:rsidR="007A0BE5" w:rsidRPr="007A0BE5">
        <w:rPr>
          <w:rFonts w:ascii="Times New Roman" w:hAnsi="Times New Roman"/>
          <w:sz w:val="28"/>
          <w:szCs w:val="28"/>
          <w:shd w:val="clear" w:color="auto" w:fill="FFFFFF"/>
          <w:lang w:val="kk-KZ"/>
        </w:rPr>
        <w:t xml:space="preserve"> </w:t>
      </w:r>
    </w:p>
    <w:p w14:paraId="01C010C9" w14:textId="77777777" w:rsidR="007A0BE5" w:rsidRPr="00FF3C59" w:rsidRDefault="00B90EA3" w:rsidP="007A0BE5">
      <w:pPr>
        <w:spacing w:after="0" w:line="240" w:lineRule="auto"/>
        <w:ind w:firstLine="709"/>
        <w:jc w:val="both"/>
        <w:rPr>
          <w:rFonts w:ascii="Times New Roman" w:hAnsi="Times New Roman"/>
          <w:sz w:val="28"/>
          <w:szCs w:val="28"/>
          <w:shd w:val="clear" w:color="auto" w:fill="FFFFFF"/>
          <w:lang w:val="kk-KZ"/>
        </w:rPr>
      </w:pPr>
      <w:r w:rsidRPr="00B90EA3">
        <w:rPr>
          <w:rFonts w:ascii="Times New Roman" w:hAnsi="Times New Roman"/>
          <w:sz w:val="28"/>
          <w:szCs w:val="28"/>
          <w:shd w:val="clear" w:color="auto" w:fill="FFFFFF"/>
          <w:lang w:val="kk-KZ"/>
        </w:rPr>
        <w:t>Гаметогенез</w:t>
      </w:r>
      <w:r w:rsidR="007A0BE5">
        <w:rPr>
          <w:rFonts w:ascii="Times New Roman" w:hAnsi="Times New Roman"/>
          <w:sz w:val="28"/>
          <w:szCs w:val="28"/>
          <w:shd w:val="clear" w:color="auto" w:fill="FFFFFF"/>
          <w:lang w:val="kk-KZ"/>
        </w:rPr>
        <w:t>-</w:t>
      </w:r>
      <w:r w:rsidR="003561E2">
        <w:rPr>
          <w:rFonts w:ascii="Times New Roman" w:hAnsi="Times New Roman"/>
          <w:sz w:val="28"/>
          <w:szCs w:val="28"/>
          <w:shd w:val="clear" w:color="auto" w:fill="FFFFFF"/>
          <w:lang w:val="kk-KZ"/>
        </w:rPr>
        <w:t>г</w:t>
      </w:r>
      <w:r w:rsidR="001F564C">
        <w:rPr>
          <w:rFonts w:ascii="Times New Roman" w:hAnsi="Times New Roman"/>
          <w:sz w:val="28"/>
          <w:szCs w:val="28"/>
          <w:shd w:val="clear" w:color="auto" w:fill="FFFFFF"/>
          <w:lang w:val="kk-KZ"/>
        </w:rPr>
        <w:t>амет</w:t>
      </w:r>
      <w:r w:rsidR="00806588">
        <w:rPr>
          <w:rFonts w:ascii="Times New Roman" w:hAnsi="Times New Roman"/>
          <w:sz w:val="28"/>
          <w:szCs w:val="28"/>
          <w:shd w:val="clear" w:color="auto" w:fill="FFFFFF"/>
          <w:lang w:val="kk-KZ"/>
        </w:rPr>
        <w:t>о</w:t>
      </w:r>
      <w:r w:rsidR="001F564C">
        <w:rPr>
          <w:rFonts w:ascii="Times New Roman" w:hAnsi="Times New Roman"/>
          <w:sz w:val="28"/>
          <w:szCs w:val="28"/>
          <w:shd w:val="clear" w:color="auto" w:fill="FFFFFF"/>
          <w:lang w:val="kk-KZ"/>
        </w:rPr>
        <w:t>генез</w:t>
      </w:r>
      <w:r w:rsidR="00806588">
        <w:rPr>
          <w:rFonts w:ascii="Times New Roman" w:hAnsi="Times New Roman"/>
          <w:sz w:val="28"/>
          <w:szCs w:val="28"/>
          <w:shd w:val="clear" w:color="auto" w:fill="FFFFFF"/>
          <w:lang w:val="kk-KZ"/>
        </w:rPr>
        <w:t>-</w:t>
      </w:r>
      <w:r w:rsidR="007A0BE5" w:rsidRPr="007A0BE5">
        <w:rPr>
          <w:rFonts w:ascii="Times New Roman" w:hAnsi="Times New Roman"/>
          <w:sz w:val="28"/>
          <w:szCs w:val="28"/>
          <w:shd w:val="clear" w:color="auto" w:fill="FFFFFF"/>
          <w:lang w:val="kk-KZ"/>
        </w:rPr>
        <w:t xml:space="preserve"> </w:t>
      </w:r>
      <w:r w:rsidR="003561E2" w:rsidRPr="003561E2">
        <w:rPr>
          <w:rFonts w:ascii="Times New Roman" w:hAnsi="Times New Roman"/>
          <w:sz w:val="28"/>
          <w:szCs w:val="28"/>
          <w:shd w:val="clear" w:color="auto" w:fill="FFFFFF"/>
          <w:lang w:val="kk-KZ"/>
        </w:rPr>
        <w:t>g</w:t>
      </w:r>
      <w:r w:rsidR="007A0BE5" w:rsidRPr="00FF3C59">
        <w:rPr>
          <w:rFonts w:ascii="Times New Roman" w:hAnsi="Times New Roman"/>
          <w:sz w:val="28"/>
          <w:szCs w:val="28"/>
          <w:shd w:val="clear" w:color="auto" w:fill="FFFFFF"/>
          <w:lang w:val="kk-KZ"/>
        </w:rPr>
        <w:t>ametogenesis</w:t>
      </w:r>
      <w:r w:rsidR="00806588">
        <w:rPr>
          <w:rFonts w:ascii="Times New Roman" w:hAnsi="Times New Roman"/>
          <w:sz w:val="28"/>
          <w:szCs w:val="28"/>
          <w:shd w:val="clear" w:color="auto" w:fill="FFFFFF"/>
          <w:lang w:val="kk-KZ"/>
        </w:rPr>
        <w:t>;</w:t>
      </w:r>
      <w:r w:rsidR="007A0BE5" w:rsidRPr="00FF3C59">
        <w:rPr>
          <w:rFonts w:ascii="Times New Roman" w:hAnsi="Times New Roman"/>
          <w:sz w:val="28"/>
          <w:szCs w:val="28"/>
          <w:shd w:val="clear" w:color="auto" w:fill="FFFFFF"/>
          <w:lang w:val="kk-KZ"/>
        </w:rPr>
        <w:t xml:space="preserve"> </w:t>
      </w:r>
    </w:p>
    <w:p w14:paraId="40509588" w14:textId="77777777" w:rsidR="00806588" w:rsidRPr="00FF3C59" w:rsidRDefault="00806588" w:rsidP="00806588">
      <w:pPr>
        <w:spacing w:after="0" w:line="240" w:lineRule="auto"/>
        <w:ind w:firstLine="709"/>
        <w:jc w:val="both"/>
        <w:rPr>
          <w:rFonts w:ascii="Times New Roman" w:hAnsi="Times New Roman"/>
          <w:sz w:val="28"/>
          <w:szCs w:val="28"/>
          <w:shd w:val="clear" w:color="auto" w:fill="FFFFFF"/>
          <w:lang w:val="kk-KZ"/>
        </w:rPr>
      </w:pPr>
      <w:r w:rsidRPr="00AA7EE8">
        <w:rPr>
          <w:rFonts w:ascii="Times New Roman" w:hAnsi="Times New Roman"/>
          <w:sz w:val="28"/>
          <w:szCs w:val="28"/>
          <w:shd w:val="clear" w:color="auto" w:fill="FFFFFF"/>
          <w:lang w:val="kk-KZ"/>
        </w:rPr>
        <w:t>Андрогенез</w:t>
      </w:r>
      <w:r>
        <w:rPr>
          <w:rFonts w:ascii="Times New Roman" w:hAnsi="Times New Roman"/>
          <w:sz w:val="28"/>
          <w:szCs w:val="28"/>
          <w:shd w:val="clear" w:color="auto" w:fill="FFFFFF"/>
          <w:lang w:val="kk-KZ"/>
        </w:rPr>
        <w:t>-</w:t>
      </w:r>
      <w:r w:rsidRPr="00B90EA3">
        <w:rPr>
          <w:rFonts w:ascii="Times New Roman" w:hAnsi="Times New Roman"/>
          <w:sz w:val="28"/>
          <w:szCs w:val="28"/>
          <w:shd w:val="clear" w:color="auto" w:fill="FFFFFF"/>
          <w:lang w:val="kk-KZ"/>
        </w:rPr>
        <w:t xml:space="preserve"> </w:t>
      </w:r>
      <w:r w:rsidR="003561E2">
        <w:rPr>
          <w:rFonts w:ascii="Times New Roman" w:hAnsi="Times New Roman"/>
          <w:sz w:val="28"/>
          <w:szCs w:val="28"/>
          <w:shd w:val="clear" w:color="auto" w:fill="FFFFFF"/>
          <w:lang w:val="kk-KZ"/>
        </w:rPr>
        <w:t>а</w:t>
      </w:r>
      <w:r w:rsidRPr="00AA7EE8">
        <w:rPr>
          <w:rFonts w:ascii="Times New Roman" w:hAnsi="Times New Roman"/>
          <w:sz w:val="28"/>
          <w:szCs w:val="28"/>
          <w:shd w:val="clear" w:color="auto" w:fill="FFFFFF"/>
          <w:lang w:val="kk-KZ"/>
        </w:rPr>
        <w:t>ндрогенез</w:t>
      </w:r>
      <w:r>
        <w:rPr>
          <w:rFonts w:ascii="Times New Roman" w:hAnsi="Times New Roman"/>
          <w:sz w:val="28"/>
          <w:szCs w:val="28"/>
          <w:shd w:val="clear" w:color="auto" w:fill="FFFFFF"/>
          <w:lang w:val="kk-KZ"/>
        </w:rPr>
        <w:t>-</w:t>
      </w:r>
      <w:r w:rsidRPr="00B90EA3">
        <w:rPr>
          <w:rFonts w:ascii="Times New Roman" w:hAnsi="Times New Roman"/>
          <w:sz w:val="28"/>
          <w:szCs w:val="28"/>
          <w:shd w:val="clear" w:color="auto" w:fill="FFFFFF"/>
          <w:lang w:val="kk-KZ"/>
        </w:rPr>
        <w:t xml:space="preserve"> </w:t>
      </w:r>
      <w:r w:rsidR="003561E2" w:rsidRPr="0053471F">
        <w:rPr>
          <w:rFonts w:ascii="Times New Roman" w:hAnsi="Times New Roman"/>
          <w:sz w:val="28"/>
          <w:szCs w:val="28"/>
          <w:shd w:val="clear" w:color="auto" w:fill="FFFFFF"/>
          <w:lang w:val="kk-KZ"/>
        </w:rPr>
        <w:t>а</w:t>
      </w:r>
      <w:r w:rsidRPr="00FF3C59">
        <w:rPr>
          <w:rFonts w:ascii="Times New Roman" w:hAnsi="Times New Roman"/>
          <w:sz w:val="28"/>
          <w:szCs w:val="28"/>
          <w:shd w:val="clear" w:color="auto" w:fill="FFFFFF"/>
          <w:lang w:val="kk-KZ"/>
        </w:rPr>
        <w:t>ndrogenesis</w:t>
      </w:r>
      <w:r>
        <w:rPr>
          <w:rFonts w:ascii="Times New Roman" w:hAnsi="Times New Roman"/>
          <w:sz w:val="28"/>
          <w:szCs w:val="28"/>
          <w:shd w:val="clear" w:color="auto" w:fill="FFFFFF"/>
          <w:lang w:val="kk-KZ"/>
        </w:rPr>
        <w:t>;</w:t>
      </w:r>
    </w:p>
    <w:p w14:paraId="6E856A2F" w14:textId="77777777" w:rsidR="007A0BE5" w:rsidRPr="006C4264" w:rsidRDefault="00806588" w:rsidP="007A0BE5">
      <w:pPr>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lastRenderedPageBreak/>
        <w:t>Гиногенез-гиногенез-</w:t>
      </w:r>
      <w:r w:rsidR="006C4264" w:rsidRPr="006C4264">
        <w:rPr>
          <w:rFonts w:ascii="Times New Roman" w:hAnsi="Times New Roman"/>
          <w:sz w:val="28"/>
          <w:szCs w:val="28"/>
          <w:shd w:val="clear" w:color="auto" w:fill="FFFFFF"/>
          <w:lang w:val="kk-KZ"/>
        </w:rPr>
        <w:t xml:space="preserve"> gynogenesis</w:t>
      </w:r>
      <w:r w:rsidR="006C4264">
        <w:rPr>
          <w:rFonts w:ascii="Times New Roman" w:hAnsi="Times New Roman"/>
          <w:sz w:val="28"/>
          <w:szCs w:val="28"/>
          <w:shd w:val="clear" w:color="auto" w:fill="FFFFFF"/>
          <w:lang w:val="kk-KZ"/>
        </w:rPr>
        <w:t>;</w:t>
      </w:r>
    </w:p>
    <w:p w14:paraId="0F476D83" w14:textId="77777777" w:rsidR="006C4264" w:rsidRPr="006C4264" w:rsidRDefault="00806588" w:rsidP="006C4264">
      <w:pPr>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Партеногенез-партеногенез-</w:t>
      </w:r>
      <w:r w:rsidR="006C4264" w:rsidRPr="006C4264">
        <w:rPr>
          <w:lang w:val="kk-KZ"/>
        </w:rPr>
        <w:t xml:space="preserve"> </w:t>
      </w:r>
      <w:r w:rsidR="006C4264" w:rsidRPr="006C4264">
        <w:rPr>
          <w:rFonts w:ascii="Times New Roman" w:hAnsi="Times New Roman"/>
          <w:sz w:val="28"/>
          <w:szCs w:val="28"/>
          <w:shd w:val="clear" w:color="auto" w:fill="FFFFFF"/>
          <w:lang w:val="kk-KZ"/>
        </w:rPr>
        <w:t>parthenogenesis</w:t>
      </w:r>
      <w:r w:rsidR="006C4264">
        <w:rPr>
          <w:rFonts w:ascii="Times New Roman" w:hAnsi="Times New Roman"/>
          <w:sz w:val="28"/>
          <w:szCs w:val="28"/>
          <w:shd w:val="clear" w:color="auto" w:fill="FFFFFF"/>
          <w:lang w:val="kk-KZ"/>
        </w:rPr>
        <w:t>;</w:t>
      </w:r>
    </w:p>
    <w:p w14:paraId="4240E560" w14:textId="77777777" w:rsidR="007A0BE5" w:rsidRPr="00B90EA3" w:rsidRDefault="00AA7EE8" w:rsidP="007A0BE5">
      <w:pPr>
        <w:spacing w:after="0" w:line="240" w:lineRule="auto"/>
        <w:ind w:firstLine="709"/>
        <w:jc w:val="both"/>
        <w:rPr>
          <w:rFonts w:ascii="Times New Roman" w:hAnsi="Times New Roman"/>
          <w:sz w:val="28"/>
          <w:szCs w:val="28"/>
          <w:shd w:val="clear" w:color="auto" w:fill="FFFFFF"/>
          <w:lang w:val="kk-KZ"/>
        </w:rPr>
      </w:pPr>
      <w:r w:rsidRPr="00AA7EE8">
        <w:rPr>
          <w:rFonts w:ascii="Times New Roman" w:hAnsi="Times New Roman"/>
          <w:sz w:val="28"/>
          <w:szCs w:val="28"/>
          <w:shd w:val="clear" w:color="auto" w:fill="FFFFFF"/>
          <w:lang w:val="kk-KZ"/>
        </w:rPr>
        <w:t xml:space="preserve">Бивалент </w:t>
      </w:r>
      <w:r w:rsidR="007A0BE5">
        <w:rPr>
          <w:rFonts w:ascii="Times New Roman" w:hAnsi="Times New Roman"/>
          <w:sz w:val="28"/>
          <w:szCs w:val="28"/>
          <w:shd w:val="clear" w:color="auto" w:fill="FFFFFF"/>
          <w:lang w:val="kk-KZ"/>
        </w:rPr>
        <w:t>–</w:t>
      </w:r>
      <w:r w:rsidR="00806588" w:rsidRPr="00806588">
        <w:rPr>
          <w:rFonts w:ascii="Times New Roman" w:hAnsi="Times New Roman"/>
          <w:sz w:val="28"/>
          <w:szCs w:val="28"/>
          <w:shd w:val="clear" w:color="auto" w:fill="FFFFFF"/>
          <w:lang w:val="kk-KZ"/>
        </w:rPr>
        <w:t xml:space="preserve"> </w:t>
      </w:r>
      <w:r w:rsidR="00806588">
        <w:rPr>
          <w:rFonts w:ascii="Times New Roman" w:hAnsi="Times New Roman"/>
          <w:sz w:val="28"/>
          <w:szCs w:val="28"/>
          <w:shd w:val="clear" w:color="auto" w:fill="FFFFFF"/>
          <w:lang w:val="kk-KZ"/>
        </w:rPr>
        <w:t>б</w:t>
      </w:r>
      <w:r w:rsidR="00806588" w:rsidRPr="00B90EA3">
        <w:rPr>
          <w:rFonts w:ascii="Times New Roman" w:hAnsi="Times New Roman"/>
          <w:sz w:val="28"/>
          <w:szCs w:val="28"/>
          <w:shd w:val="clear" w:color="auto" w:fill="FFFFFF"/>
          <w:lang w:val="kk-KZ"/>
        </w:rPr>
        <w:t>ивалент</w:t>
      </w:r>
      <w:r w:rsidR="00806588">
        <w:rPr>
          <w:rFonts w:ascii="Times New Roman" w:hAnsi="Times New Roman"/>
          <w:sz w:val="28"/>
          <w:szCs w:val="28"/>
          <w:shd w:val="clear" w:color="auto" w:fill="FFFFFF"/>
          <w:lang w:val="kk-KZ"/>
        </w:rPr>
        <w:t>-</w:t>
      </w:r>
      <w:r w:rsidRPr="00AA7EE8">
        <w:rPr>
          <w:rFonts w:ascii="Times New Roman" w:hAnsi="Times New Roman"/>
          <w:sz w:val="28"/>
          <w:szCs w:val="28"/>
          <w:shd w:val="clear" w:color="auto" w:fill="FFFFFF"/>
          <w:lang w:val="kk-KZ"/>
        </w:rPr>
        <w:t xml:space="preserve"> </w:t>
      </w:r>
      <w:r w:rsidR="00806588" w:rsidRPr="006C4264">
        <w:rPr>
          <w:rFonts w:ascii="Times New Roman" w:hAnsi="Times New Roman"/>
          <w:sz w:val="28"/>
          <w:szCs w:val="28"/>
          <w:shd w:val="clear" w:color="auto" w:fill="FFFFFF"/>
          <w:lang w:val="kk-KZ"/>
        </w:rPr>
        <w:t>b</w:t>
      </w:r>
      <w:r w:rsidR="007A0BE5" w:rsidRPr="00FF3C59">
        <w:rPr>
          <w:rFonts w:ascii="Times New Roman" w:hAnsi="Times New Roman"/>
          <w:sz w:val="28"/>
          <w:szCs w:val="28"/>
          <w:shd w:val="clear" w:color="auto" w:fill="FFFFFF"/>
          <w:lang w:val="kk-KZ"/>
        </w:rPr>
        <w:t>ivalent</w:t>
      </w:r>
      <w:r w:rsidR="006C4264">
        <w:rPr>
          <w:rFonts w:ascii="Times New Roman" w:hAnsi="Times New Roman"/>
          <w:sz w:val="28"/>
          <w:szCs w:val="28"/>
          <w:shd w:val="clear" w:color="auto" w:fill="FFFFFF"/>
          <w:lang w:val="kk-KZ"/>
        </w:rPr>
        <w:t>;</w:t>
      </w:r>
      <w:r w:rsidR="007A0BE5" w:rsidRPr="00B90EA3">
        <w:rPr>
          <w:rFonts w:ascii="Times New Roman" w:hAnsi="Times New Roman"/>
          <w:sz w:val="28"/>
          <w:szCs w:val="28"/>
          <w:shd w:val="clear" w:color="auto" w:fill="FFFFFF"/>
          <w:lang w:val="kk-KZ"/>
        </w:rPr>
        <w:t xml:space="preserve"> </w:t>
      </w:r>
    </w:p>
    <w:p w14:paraId="4EAC62D9" w14:textId="77777777" w:rsidR="00FF3C59" w:rsidRPr="003561E2" w:rsidRDefault="00FF3C59" w:rsidP="00FF3C59">
      <w:pPr>
        <w:spacing w:after="0" w:line="240" w:lineRule="auto"/>
        <w:ind w:firstLine="709"/>
        <w:jc w:val="both"/>
        <w:rPr>
          <w:rFonts w:ascii="Times New Roman" w:hAnsi="Times New Roman"/>
          <w:sz w:val="28"/>
          <w:szCs w:val="28"/>
          <w:shd w:val="clear" w:color="auto" w:fill="FFFFFF"/>
          <w:lang w:val="kk-KZ"/>
        </w:rPr>
      </w:pPr>
      <w:r w:rsidRPr="006C4264">
        <w:rPr>
          <w:rFonts w:ascii="Times New Roman" w:hAnsi="Times New Roman"/>
          <w:sz w:val="28"/>
          <w:szCs w:val="28"/>
          <w:shd w:val="clear" w:color="auto" w:fill="FFFFFF"/>
          <w:lang w:val="kk-KZ"/>
        </w:rPr>
        <w:t>Генетикалық символика</w:t>
      </w:r>
      <w:r w:rsidR="006C4264" w:rsidRPr="006C4264">
        <w:rPr>
          <w:rFonts w:ascii="Times New Roman" w:hAnsi="Times New Roman"/>
          <w:sz w:val="28"/>
          <w:szCs w:val="28"/>
          <w:shd w:val="clear" w:color="auto" w:fill="FFFFFF"/>
          <w:lang w:val="kk-KZ"/>
        </w:rPr>
        <w:t>-</w:t>
      </w:r>
      <w:r w:rsidR="006C4264" w:rsidRPr="006C4264">
        <w:rPr>
          <w:rFonts w:ascii="Times New Roman" w:hAnsi="Times New Roman"/>
          <w:sz w:val="28"/>
          <w:szCs w:val="28"/>
        </w:rPr>
        <w:t xml:space="preserve"> </w:t>
      </w:r>
      <w:r w:rsidR="006C4264" w:rsidRPr="006C4264">
        <w:rPr>
          <w:rFonts w:ascii="Times New Roman" w:hAnsi="Times New Roman"/>
          <w:sz w:val="28"/>
          <w:szCs w:val="28"/>
          <w:lang w:val="kk-KZ"/>
        </w:rPr>
        <w:t>генетическая символика</w:t>
      </w:r>
      <w:r w:rsidR="006C4264">
        <w:rPr>
          <w:rFonts w:ascii="Times New Roman" w:hAnsi="Times New Roman"/>
          <w:sz w:val="28"/>
          <w:szCs w:val="28"/>
          <w:lang w:val="kk-KZ"/>
        </w:rPr>
        <w:t>-</w:t>
      </w:r>
      <w:r w:rsidR="006C4264" w:rsidRPr="006C4264">
        <w:rPr>
          <w:rFonts w:ascii="Times New Roman" w:hAnsi="Times New Roman"/>
          <w:sz w:val="28"/>
          <w:szCs w:val="28"/>
          <w:lang w:val="kk-KZ"/>
        </w:rPr>
        <w:t xml:space="preserve"> </w:t>
      </w:r>
      <w:r w:rsidR="006C4264">
        <w:rPr>
          <w:rFonts w:ascii="Times New Roman" w:hAnsi="Times New Roman"/>
          <w:sz w:val="28"/>
          <w:szCs w:val="28"/>
          <w:shd w:val="clear" w:color="auto" w:fill="FFFFFF"/>
          <w:lang w:val="en-US"/>
        </w:rPr>
        <w:t>g</w:t>
      </w:r>
      <w:r w:rsidR="006C4264" w:rsidRPr="006C4264">
        <w:rPr>
          <w:rFonts w:ascii="Times New Roman" w:hAnsi="Times New Roman"/>
          <w:sz w:val="28"/>
          <w:szCs w:val="28"/>
          <w:shd w:val="clear" w:color="auto" w:fill="FFFFFF"/>
          <w:lang w:val="kk-KZ"/>
        </w:rPr>
        <w:t>enetic symbol</w:t>
      </w:r>
      <w:r w:rsidR="006C4264">
        <w:rPr>
          <w:rFonts w:ascii="Times New Roman" w:hAnsi="Times New Roman"/>
          <w:sz w:val="28"/>
          <w:szCs w:val="28"/>
          <w:shd w:val="clear" w:color="auto" w:fill="FFFFFF"/>
          <w:lang w:val="en-US"/>
        </w:rPr>
        <w:t>s</w:t>
      </w:r>
      <w:r w:rsidR="003561E2">
        <w:rPr>
          <w:rFonts w:ascii="Times New Roman" w:hAnsi="Times New Roman"/>
          <w:sz w:val="28"/>
          <w:szCs w:val="28"/>
          <w:shd w:val="clear" w:color="auto" w:fill="FFFFFF"/>
          <w:lang w:val="kk-KZ"/>
        </w:rPr>
        <w:t>;</w:t>
      </w:r>
    </w:p>
    <w:p w14:paraId="465909E8" w14:textId="77777777" w:rsidR="00FF3C59" w:rsidRPr="00FF3C59" w:rsidRDefault="006C4264" w:rsidP="00FF3C59">
      <w:pPr>
        <w:spacing w:after="0" w:line="240" w:lineRule="auto"/>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Будан-г</w:t>
      </w:r>
      <w:r w:rsidR="00FF3C59" w:rsidRPr="00FF3C59">
        <w:rPr>
          <w:rFonts w:ascii="Times New Roman" w:hAnsi="Times New Roman"/>
          <w:sz w:val="28"/>
          <w:szCs w:val="28"/>
          <w:shd w:val="clear" w:color="auto" w:fill="FFFFFF"/>
          <w:lang w:val="kk-KZ"/>
        </w:rPr>
        <w:t>ибрид</w:t>
      </w:r>
      <w:r>
        <w:rPr>
          <w:rFonts w:ascii="Times New Roman" w:hAnsi="Times New Roman"/>
          <w:sz w:val="28"/>
          <w:szCs w:val="28"/>
          <w:shd w:val="clear" w:color="auto" w:fill="FFFFFF"/>
          <w:lang w:val="kk-KZ"/>
        </w:rPr>
        <w:t>-</w:t>
      </w:r>
      <w:r w:rsidRPr="0053471F">
        <w:rPr>
          <w:lang w:val="kk-KZ"/>
        </w:rPr>
        <w:t xml:space="preserve"> </w:t>
      </w:r>
      <w:r w:rsidRPr="006C4264">
        <w:rPr>
          <w:rFonts w:ascii="Times New Roman" w:hAnsi="Times New Roman"/>
          <w:sz w:val="28"/>
          <w:szCs w:val="28"/>
          <w:shd w:val="clear" w:color="auto" w:fill="FFFFFF"/>
          <w:lang w:val="kk-KZ"/>
        </w:rPr>
        <w:t>hybrid</w:t>
      </w:r>
      <w:r>
        <w:rPr>
          <w:rFonts w:ascii="Times New Roman" w:hAnsi="Times New Roman"/>
          <w:sz w:val="28"/>
          <w:szCs w:val="28"/>
          <w:shd w:val="clear" w:color="auto" w:fill="FFFFFF"/>
          <w:lang w:val="kk-KZ"/>
        </w:rPr>
        <w:t>;</w:t>
      </w:r>
      <w:r w:rsidR="00FF3C59" w:rsidRPr="00FF3C59">
        <w:rPr>
          <w:rFonts w:ascii="Times New Roman" w:hAnsi="Times New Roman"/>
          <w:sz w:val="28"/>
          <w:szCs w:val="28"/>
          <w:shd w:val="clear" w:color="auto" w:fill="FFFFFF"/>
          <w:lang w:val="kk-KZ"/>
        </w:rPr>
        <w:t xml:space="preserve"> </w:t>
      </w:r>
    </w:p>
    <w:p w14:paraId="60DDD269" w14:textId="77777777" w:rsidR="000B00FB" w:rsidRPr="00143513" w:rsidRDefault="000B00FB" w:rsidP="00143513">
      <w:pPr>
        <w:spacing w:after="0" w:line="240" w:lineRule="auto"/>
        <w:ind w:firstLine="709"/>
        <w:jc w:val="both"/>
        <w:rPr>
          <w:rFonts w:ascii="Times New Roman" w:hAnsi="Times New Roman"/>
          <w:sz w:val="28"/>
          <w:szCs w:val="28"/>
          <w:shd w:val="clear" w:color="auto" w:fill="FFFFFF"/>
          <w:lang w:val="kk-KZ"/>
        </w:rPr>
      </w:pPr>
      <w:r w:rsidRPr="00143513">
        <w:rPr>
          <w:rFonts w:ascii="Times New Roman" w:hAnsi="Times New Roman"/>
          <w:sz w:val="28"/>
          <w:szCs w:val="28"/>
          <w:shd w:val="clear" w:color="auto" w:fill="FFFFFF"/>
          <w:lang w:val="kk-KZ"/>
        </w:rPr>
        <w:t>Термин сөздерді дұрыс жазылуын меңгеретін өзіндік жұмыс тапсырмаларының бірі  «</w:t>
      </w:r>
      <w:r w:rsidRPr="00143513">
        <w:rPr>
          <w:rStyle w:val="ezkurwreuab5ozgtqnkl"/>
          <w:rFonts w:ascii="Times New Roman" w:hAnsi="Times New Roman"/>
          <w:sz w:val="28"/>
          <w:szCs w:val="28"/>
          <w:lang w:val="kk-KZ"/>
        </w:rPr>
        <w:t>Working with text</w:t>
      </w:r>
      <w:r w:rsidRPr="00143513">
        <w:rPr>
          <w:rFonts w:ascii="Times New Roman" w:hAnsi="Times New Roman"/>
          <w:sz w:val="28"/>
          <w:szCs w:val="28"/>
          <w:shd w:val="clear" w:color="auto" w:fill="FFFFFF"/>
          <w:lang w:val="kk-KZ"/>
        </w:rPr>
        <w:t>»</w:t>
      </w:r>
      <w:r w:rsidR="00116492" w:rsidRPr="00143513">
        <w:rPr>
          <w:rFonts w:ascii="Times New Roman" w:hAnsi="Times New Roman"/>
          <w:sz w:val="28"/>
          <w:szCs w:val="28"/>
          <w:shd w:val="clear" w:color="auto" w:fill="FFFFFF"/>
          <w:lang w:val="kk-KZ"/>
        </w:rPr>
        <w:t xml:space="preserve"> </w:t>
      </w:r>
      <w:r w:rsidRPr="00143513">
        <w:rPr>
          <w:rStyle w:val="ezkurwreuab5ozgtqnkl"/>
          <w:rFonts w:ascii="Times New Roman" w:hAnsi="Times New Roman"/>
          <w:sz w:val="28"/>
          <w:szCs w:val="28"/>
          <w:lang w:val="kk-KZ"/>
        </w:rPr>
        <w:t>мәтінмен жұмыс</w:t>
      </w:r>
      <w:r w:rsidRPr="00143513">
        <w:rPr>
          <w:rFonts w:ascii="Times New Roman" w:hAnsi="Times New Roman"/>
          <w:sz w:val="28"/>
          <w:szCs w:val="28"/>
          <w:shd w:val="clear" w:color="auto" w:fill="FFFFFF"/>
          <w:lang w:val="kk-KZ"/>
        </w:rPr>
        <w:t xml:space="preserve"> деп аталады.</w:t>
      </w:r>
      <w:r w:rsidR="00116492" w:rsidRPr="00143513">
        <w:rPr>
          <w:rFonts w:ascii="Times New Roman" w:hAnsi="Times New Roman"/>
          <w:sz w:val="28"/>
          <w:szCs w:val="28"/>
          <w:shd w:val="clear" w:color="auto" w:fill="FFFFFF"/>
          <w:lang w:val="kk-KZ"/>
        </w:rPr>
        <w:t xml:space="preserve"> </w:t>
      </w:r>
      <w:r w:rsidRPr="00143513">
        <w:rPr>
          <w:rFonts w:ascii="Times New Roman" w:hAnsi="Times New Roman"/>
          <w:sz w:val="28"/>
          <w:szCs w:val="28"/>
          <w:shd w:val="clear" w:color="auto" w:fill="FFFFFF"/>
          <w:lang w:val="kk-KZ"/>
        </w:rPr>
        <w:t>Ондай тапсырмалар генетикада төмендегідей үлгіде көрініс табады.</w:t>
      </w:r>
    </w:p>
    <w:p w14:paraId="38DDEAC6" w14:textId="77777777" w:rsidR="000B00FB" w:rsidRPr="00143513" w:rsidRDefault="000B00FB" w:rsidP="00143513">
      <w:pPr>
        <w:pStyle w:val="a7"/>
        <w:shd w:val="clear" w:color="auto" w:fill="FFFFFF"/>
        <w:spacing w:after="0"/>
        <w:ind w:firstLine="709"/>
        <w:jc w:val="both"/>
        <w:rPr>
          <w:sz w:val="28"/>
          <w:szCs w:val="28"/>
          <w:lang w:val="kk-KZ"/>
        </w:rPr>
      </w:pPr>
      <w:r w:rsidRPr="00143513">
        <w:rPr>
          <w:sz w:val="28"/>
          <w:szCs w:val="28"/>
          <w:lang w:val="kk-KZ"/>
        </w:rPr>
        <w:t>Complete the gaps with the words below:</w:t>
      </w:r>
    </w:p>
    <w:p w14:paraId="34848599" w14:textId="77777777" w:rsidR="000B00FB" w:rsidRPr="00143513" w:rsidRDefault="000B00FB"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en-AU"/>
        </w:rPr>
        <w:t xml:space="preserve">There is a </w:t>
      </w:r>
      <w:r w:rsidRPr="00143513">
        <w:rPr>
          <w:rFonts w:ascii="Times New Roman" w:hAnsi="Times New Roman"/>
          <w:sz w:val="28"/>
          <w:szCs w:val="28"/>
          <w:lang w:val="kk-KZ"/>
        </w:rPr>
        <w:t xml:space="preserve">contribution of </w:t>
      </w:r>
      <w:r w:rsidRPr="00143513">
        <w:rPr>
          <w:rFonts w:ascii="Times New Roman" w:hAnsi="Times New Roman"/>
          <w:sz w:val="28"/>
          <w:szCs w:val="28"/>
          <w:lang w:val="en-AU"/>
        </w:rPr>
        <w:t xml:space="preserve">Kazakh </w:t>
      </w:r>
      <w:r w:rsidRPr="00143513">
        <w:rPr>
          <w:rFonts w:ascii="Times New Roman" w:hAnsi="Times New Roman"/>
          <w:sz w:val="28"/>
          <w:szCs w:val="28"/>
          <w:lang w:val="kk-KZ"/>
        </w:rPr>
        <w:t xml:space="preserve">......... in the development of genetics and ....... </w:t>
      </w:r>
      <w:r w:rsidRPr="00143513">
        <w:rPr>
          <w:rFonts w:ascii="Times New Roman" w:hAnsi="Times New Roman"/>
          <w:sz w:val="28"/>
          <w:szCs w:val="28"/>
          <w:lang w:val="en-AU"/>
        </w:rPr>
        <w:t>Distance</w:t>
      </w:r>
      <w:r w:rsidRPr="00143513">
        <w:rPr>
          <w:rFonts w:ascii="Times New Roman" w:hAnsi="Times New Roman"/>
          <w:sz w:val="28"/>
          <w:szCs w:val="28"/>
          <w:lang w:val="kk-KZ"/>
        </w:rPr>
        <w:t xml:space="preserve"> hybridization, ......., polyploidy, heterosis, etc. issues</w:t>
      </w:r>
      <w:r w:rsidRPr="00143513">
        <w:rPr>
          <w:rFonts w:ascii="Times New Roman" w:hAnsi="Times New Roman"/>
          <w:sz w:val="28"/>
          <w:szCs w:val="28"/>
          <w:lang w:val="en-AU"/>
        </w:rPr>
        <w:t xml:space="preserve"> are </w:t>
      </w:r>
      <w:r w:rsidRPr="00143513">
        <w:rPr>
          <w:rFonts w:ascii="Times New Roman" w:hAnsi="Times New Roman"/>
          <w:sz w:val="28"/>
          <w:szCs w:val="28"/>
          <w:lang w:val="kk-KZ"/>
        </w:rPr>
        <w:t>includ</w:t>
      </w:r>
      <w:r w:rsidRPr="00143513">
        <w:rPr>
          <w:rFonts w:ascii="Times New Roman" w:hAnsi="Times New Roman"/>
          <w:sz w:val="28"/>
          <w:szCs w:val="28"/>
          <w:lang w:val="en-AU"/>
        </w:rPr>
        <w:t xml:space="preserve">ed and in a pending process of </w:t>
      </w:r>
      <w:r w:rsidRPr="00143513">
        <w:rPr>
          <w:rFonts w:ascii="Times New Roman" w:hAnsi="Times New Roman"/>
          <w:sz w:val="28"/>
          <w:szCs w:val="28"/>
          <w:lang w:val="kk-KZ"/>
        </w:rPr>
        <w:t>genetic research. As a result of inter-species and intra-species hybridization of crops of ......,......</w:t>
      </w:r>
      <w:r w:rsidRPr="00143513">
        <w:rPr>
          <w:rFonts w:ascii="Times New Roman" w:hAnsi="Times New Roman"/>
          <w:sz w:val="28"/>
          <w:szCs w:val="28"/>
          <w:lang w:val="en-AU"/>
        </w:rPr>
        <w:t>,</w:t>
      </w:r>
      <w:r w:rsidRPr="00143513">
        <w:rPr>
          <w:rFonts w:ascii="Times New Roman" w:hAnsi="Times New Roman"/>
          <w:sz w:val="28"/>
          <w:szCs w:val="28"/>
          <w:lang w:val="kk-KZ"/>
        </w:rPr>
        <w:t xml:space="preserve"> barley, rubber, corn and sugar beet hybrids and high yielding varieties (Mynbayev, V.P.K</w:t>
      </w:r>
      <w:r w:rsidRPr="00143513">
        <w:rPr>
          <w:rFonts w:ascii="Times New Roman" w:hAnsi="Times New Roman"/>
          <w:sz w:val="28"/>
          <w:szCs w:val="28"/>
          <w:lang w:val="en-US"/>
        </w:rPr>
        <w:t>u</w:t>
      </w:r>
      <w:r w:rsidRPr="00143513">
        <w:rPr>
          <w:rFonts w:ascii="Times New Roman" w:hAnsi="Times New Roman"/>
          <w:sz w:val="28"/>
          <w:szCs w:val="28"/>
          <w:lang w:val="kk-KZ"/>
        </w:rPr>
        <w:t>zm</w:t>
      </w:r>
      <w:proofErr w:type="spellStart"/>
      <w:r w:rsidRPr="00143513">
        <w:rPr>
          <w:rFonts w:ascii="Times New Roman" w:hAnsi="Times New Roman"/>
          <w:sz w:val="28"/>
          <w:szCs w:val="28"/>
          <w:lang w:val="en-US"/>
        </w:rPr>
        <w:t>i</w:t>
      </w:r>
      <w:proofErr w:type="spellEnd"/>
      <w:r w:rsidRPr="00143513">
        <w:rPr>
          <w:rFonts w:ascii="Times New Roman" w:hAnsi="Times New Roman"/>
          <w:sz w:val="28"/>
          <w:szCs w:val="28"/>
          <w:lang w:val="kk-KZ"/>
        </w:rPr>
        <w:t>n</w:t>
      </w:r>
      <w:r w:rsidRPr="00143513">
        <w:rPr>
          <w:rFonts w:ascii="Times New Roman" w:hAnsi="Times New Roman"/>
          <w:sz w:val="28"/>
          <w:szCs w:val="28"/>
          <w:lang w:val="en-US"/>
        </w:rPr>
        <w:t>,</w:t>
      </w:r>
      <w:r w:rsidRPr="00143513">
        <w:rPr>
          <w:rFonts w:ascii="Times New Roman" w:hAnsi="Times New Roman"/>
          <w:sz w:val="28"/>
          <w:szCs w:val="28"/>
          <w:lang w:val="kk-KZ"/>
        </w:rPr>
        <w:t xml:space="preserve"> A.M.</w:t>
      </w:r>
      <w:r w:rsidRPr="00143513">
        <w:rPr>
          <w:rFonts w:ascii="Times New Roman" w:hAnsi="Times New Roman"/>
          <w:sz w:val="28"/>
          <w:szCs w:val="28"/>
          <w:lang w:val="en-US"/>
        </w:rPr>
        <w:t xml:space="preserve"> G</w:t>
      </w:r>
      <w:r w:rsidRPr="00143513">
        <w:rPr>
          <w:rFonts w:ascii="Times New Roman" w:hAnsi="Times New Roman"/>
          <w:sz w:val="28"/>
          <w:szCs w:val="28"/>
          <w:lang w:val="kk-KZ"/>
        </w:rPr>
        <w:t>abbasov</w:t>
      </w:r>
      <w:r w:rsidRPr="00143513">
        <w:rPr>
          <w:rFonts w:ascii="Times New Roman" w:hAnsi="Times New Roman"/>
          <w:sz w:val="28"/>
          <w:szCs w:val="28"/>
          <w:lang w:val="en-US"/>
        </w:rPr>
        <w:t>,</w:t>
      </w:r>
      <w:r w:rsidR="00BE57F5" w:rsidRPr="00143513">
        <w:rPr>
          <w:rFonts w:ascii="Times New Roman" w:hAnsi="Times New Roman"/>
          <w:sz w:val="28"/>
          <w:szCs w:val="28"/>
          <w:lang w:val="kk-KZ"/>
        </w:rPr>
        <w:t xml:space="preserve"> </w:t>
      </w:r>
      <w:r w:rsidRPr="00143513">
        <w:rPr>
          <w:rFonts w:ascii="Times New Roman" w:hAnsi="Times New Roman"/>
          <w:sz w:val="28"/>
          <w:szCs w:val="28"/>
          <w:lang w:val="en-US"/>
        </w:rPr>
        <w:t>G</w:t>
      </w:r>
      <w:r w:rsidRPr="00143513">
        <w:rPr>
          <w:rFonts w:ascii="Times New Roman" w:hAnsi="Times New Roman"/>
          <w:sz w:val="28"/>
          <w:szCs w:val="28"/>
          <w:lang w:val="kk-KZ"/>
        </w:rPr>
        <w:t>.Z.B</w:t>
      </w:r>
      <w:proofErr w:type="spellStart"/>
      <w:r w:rsidRPr="00143513">
        <w:rPr>
          <w:rFonts w:ascii="Times New Roman" w:hAnsi="Times New Roman"/>
          <w:sz w:val="28"/>
          <w:szCs w:val="28"/>
          <w:lang w:val="en-US"/>
        </w:rPr>
        <w:t>i</w:t>
      </w:r>
      <w:proofErr w:type="spellEnd"/>
      <w:r w:rsidRPr="00143513">
        <w:rPr>
          <w:rFonts w:ascii="Times New Roman" w:hAnsi="Times New Roman"/>
          <w:sz w:val="28"/>
          <w:szCs w:val="28"/>
          <w:lang w:val="kk-KZ"/>
        </w:rPr>
        <w:t>ya</w:t>
      </w:r>
      <w:proofErr w:type="spellStart"/>
      <w:r w:rsidRPr="00143513">
        <w:rPr>
          <w:rFonts w:ascii="Times New Roman" w:hAnsi="Times New Roman"/>
          <w:sz w:val="28"/>
          <w:szCs w:val="28"/>
          <w:lang w:val="en-US"/>
        </w:rPr>
        <w:t>sh</w:t>
      </w:r>
      <w:proofErr w:type="spellEnd"/>
      <w:r w:rsidRPr="00143513">
        <w:rPr>
          <w:rFonts w:ascii="Times New Roman" w:hAnsi="Times New Roman"/>
          <w:sz w:val="28"/>
          <w:szCs w:val="28"/>
          <w:lang w:val="kk-KZ"/>
        </w:rPr>
        <w:t>ev, N</w:t>
      </w:r>
      <w:r w:rsidRPr="00143513">
        <w:rPr>
          <w:rFonts w:ascii="Times New Roman" w:hAnsi="Times New Roman"/>
          <w:sz w:val="28"/>
          <w:szCs w:val="28"/>
          <w:lang w:val="en-US"/>
        </w:rPr>
        <w:t>.</w:t>
      </w:r>
      <w:r w:rsidRPr="00143513">
        <w:rPr>
          <w:rFonts w:ascii="Times New Roman" w:hAnsi="Times New Roman"/>
          <w:sz w:val="28"/>
          <w:szCs w:val="28"/>
          <w:lang w:val="kk-KZ"/>
        </w:rPr>
        <w:t>A</w:t>
      </w:r>
      <w:r w:rsidRPr="00143513">
        <w:rPr>
          <w:rFonts w:ascii="Times New Roman" w:hAnsi="Times New Roman"/>
          <w:sz w:val="28"/>
          <w:szCs w:val="28"/>
          <w:lang w:val="en-US"/>
        </w:rPr>
        <w:t>. U</w:t>
      </w:r>
      <w:r w:rsidRPr="00143513">
        <w:rPr>
          <w:rFonts w:ascii="Times New Roman" w:hAnsi="Times New Roman"/>
          <w:sz w:val="28"/>
          <w:szCs w:val="28"/>
          <w:lang w:val="kk-KZ"/>
        </w:rPr>
        <w:t>dolskaya, etc.) are excluded.</w:t>
      </w:r>
    </w:p>
    <w:p w14:paraId="5B0605FD" w14:textId="77777777" w:rsidR="000B00FB" w:rsidRPr="00143513" w:rsidRDefault="000B00FB"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Genetics of microorganisms, including actinomycetes mutagenic factors that produce a lot of them studied the effects of .......... on the nature of the mutant forms</w:t>
      </w:r>
      <w:r w:rsidRPr="00143513">
        <w:rPr>
          <w:rFonts w:ascii="Times New Roman" w:hAnsi="Times New Roman"/>
          <w:sz w:val="28"/>
          <w:szCs w:val="28"/>
          <w:lang w:val="en-AU"/>
        </w:rPr>
        <w:t xml:space="preserve"> which </w:t>
      </w:r>
      <w:r w:rsidRPr="00143513">
        <w:rPr>
          <w:rFonts w:ascii="Times New Roman" w:hAnsi="Times New Roman"/>
          <w:sz w:val="28"/>
          <w:szCs w:val="28"/>
          <w:lang w:val="kk-KZ"/>
        </w:rPr>
        <w:t xml:space="preserve"> have been received (M.</w:t>
      </w:r>
      <w:r w:rsidRPr="00143513">
        <w:rPr>
          <w:rFonts w:ascii="Times New Roman" w:hAnsi="Times New Roman"/>
          <w:sz w:val="28"/>
          <w:szCs w:val="28"/>
          <w:lang w:val="en-US"/>
        </w:rPr>
        <w:t>H</w:t>
      </w:r>
      <w:r w:rsidRPr="00143513">
        <w:rPr>
          <w:rFonts w:ascii="Times New Roman" w:hAnsi="Times New Roman"/>
          <w:sz w:val="28"/>
          <w:szCs w:val="28"/>
          <w:lang w:val="kk-KZ"/>
        </w:rPr>
        <w:t>.</w:t>
      </w:r>
      <w:r w:rsidRPr="00143513">
        <w:rPr>
          <w:rFonts w:ascii="Times New Roman" w:hAnsi="Times New Roman"/>
          <w:sz w:val="28"/>
          <w:szCs w:val="28"/>
          <w:lang w:val="en-US"/>
        </w:rPr>
        <w:t xml:space="preserve"> Shig</w:t>
      </w:r>
      <w:r w:rsidRPr="00143513">
        <w:rPr>
          <w:rFonts w:ascii="Times New Roman" w:hAnsi="Times New Roman"/>
          <w:sz w:val="28"/>
          <w:szCs w:val="28"/>
          <w:lang w:val="kk-KZ"/>
        </w:rPr>
        <w:t>aeva</w:t>
      </w:r>
      <w:r w:rsidRPr="00143513">
        <w:rPr>
          <w:rFonts w:ascii="Times New Roman" w:hAnsi="Times New Roman"/>
          <w:sz w:val="28"/>
          <w:szCs w:val="28"/>
          <w:lang w:val="en-US"/>
        </w:rPr>
        <w:t>,</w:t>
      </w:r>
      <w:r w:rsidRPr="00143513">
        <w:rPr>
          <w:rFonts w:ascii="Times New Roman" w:hAnsi="Times New Roman"/>
          <w:sz w:val="28"/>
          <w:szCs w:val="28"/>
          <w:lang w:val="kk-KZ"/>
        </w:rPr>
        <w:t xml:space="preserve"> K.A.Tilemisova)</w:t>
      </w:r>
      <w:r w:rsidR="003326F0" w:rsidRPr="00143513">
        <w:rPr>
          <w:rFonts w:ascii="Times New Roman" w:hAnsi="Times New Roman"/>
          <w:sz w:val="28"/>
          <w:szCs w:val="28"/>
          <w:lang w:val="kk-KZ"/>
        </w:rPr>
        <w:t xml:space="preserve"> </w:t>
      </w:r>
      <w:r w:rsidR="00EF2BB1" w:rsidRPr="00143513">
        <w:rPr>
          <w:rFonts w:ascii="Times New Roman" w:hAnsi="Times New Roman"/>
          <w:sz w:val="28"/>
          <w:szCs w:val="28"/>
          <w:lang w:val="kk-KZ"/>
        </w:rPr>
        <w:t>[164]</w:t>
      </w:r>
      <w:r w:rsidRPr="00143513">
        <w:rPr>
          <w:rFonts w:ascii="Times New Roman" w:hAnsi="Times New Roman"/>
          <w:sz w:val="28"/>
          <w:szCs w:val="28"/>
          <w:lang w:val="kk-KZ"/>
        </w:rPr>
        <w:t>.</w:t>
      </w:r>
    </w:p>
    <w:p w14:paraId="112098B9" w14:textId="77777777" w:rsidR="000B00FB" w:rsidRDefault="000B00FB" w:rsidP="00143513">
      <w:pPr>
        <w:pStyle w:val="a7"/>
        <w:shd w:val="clear" w:color="auto" w:fill="FFFFFF"/>
        <w:spacing w:after="0"/>
        <w:ind w:firstLine="709"/>
        <w:jc w:val="both"/>
        <w:rPr>
          <w:sz w:val="28"/>
          <w:szCs w:val="28"/>
          <w:lang w:val="kk-KZ"/>
        </w:rPr>
      </w:pPr>
      <w:r w:rsidRPr="00143513">
        <w:rPr>
          <w:sz w:val="28"/>
          <w:szCs w:val="28"/>
          <w:lang w:val="en-US"/>
        </w:rPr>
        <w:t>Key words</w:t>
      </w:r>
      <w:r w:rsidRPr="00143513">
        <w:rPr>
          <w:b/>
          <w:sz w:val="28"/>
          <w:szCs w:val="28"/>
          <w:lang w:val="en-US"/>
        </w:rPr>
        <w:t>:</w:t>
      </w:r>
      <w:r w:rsidRPr="00143513">
        <w:rPr>
          <w:sz w:val="28"/>
          <w:szCs w:val="28"/>
          <w:lang w:val="kk-KZ"/>
        </w:rPr>
        <w:t xml:space="preserve"> scientists, selection, mutagenesis, wheat,</w:t>
      </w:r>
      <w:r w:rsidRPr="00143513">
        <w:rPr>
          <w:sz w:val="28"/>
          <w:szCs w:val="28"/>
          <w:lang w:val="en-AU"/>
        </w:rPr>
        <w:t xml:space="preserve"> grain</w:t>
      </w:r>
      <w:r w:rsidRPr="00143513">
        <w:rPr>
          <w:sz w:val="28"/>
          <w:szCs w:val="28"/>
          <w:lang w:val="kk-KZ"/>
        </w:rPr>
        <w:t>, antibiotics</w:t>
      </w:r>
      <w:r w:rsidR="00C86FB0" w:rsidRPr="00143513">
        <w:rPr>
          <w:sz w:val="28"/>
          <w:szCs w:val="28"/>
          <w:lang w:val="kk-KZ"/>
        </w:rPr>
        <w:t>.</w:t>
      </w:r>
    </w:p>
    <w:p w14:paraId="2A8FB492" w14:textId="77777777" w:rsidR="003561E2" w:rsidRDefault="006E2D55" w:rsidP="00143513">
      <w:pPr>
        <w:pStyle w:val="a7"/>
        <w:shd w:val="clear" w:color="auto" w:fill="FFFFFF"/>
        <w:spacing w:after="0"/>
        <w:ind w:firstLine="709"/>
        <w:jc w:val="both"/>
        <w:rPr>
          <w:color w:val="000000" w:themeColor="text1"/>
          <w:sz w:val="28"/>
          <w:szCs w:val="28"/>
          <w:lang w:val="kk-KZ"/>
        </w:rPr>
      </w:pPr>
      <w:r w:rsidRPr="006E2D55">
        <w:rPr>
          <w:color w:val="000000" w:themeColor="text1"/>
          <w:sz w:val="28"/>
          <w:szCs w:val="28"/>
          <w:lang w:val="kk-KZ"/>
        </w:rPr>
        <w:t>"Работа с текстом"</w:t>
      </w:r>
    </w:p>
    <w:p w14:paraId="660F03D4" w14:textId="77777777" w:rsidR="003561E2" w:rsidRPr="00143513" w:rsidRDefault="003561E2" w:rsidP="00143513">
      <w:pPr>
        <w:pStyle w:val="a7"/>
        <w:shd w:val="clear" w:color="auto" w:fill="FFFFFF"/>
        <w:spacing w:after="0"/>
        <w:ind w:firstLine="709"/>
        <w:jc w:val="both"/>
        <w:rPr>
          <w:color w:val="000000" w:themeColor="text1"/>
          <w:sz w:val="28"/>
          <w:szCs w:val="28"/>
          <w:lang w:val="kk-KZ"/>
        </w:rPr>
      </w:pPr>
    </w:p>
    <w:p w14:paraId="6912BE18" w14:textId="77777777" w:rsidR="00904A22" w:rsidRDefault="00904A22" w:rsidP="00143513">
      <w:pPr>
        <w:spacing w:after="0" w:line="240" w:lineRule="auto"/>
        <w:ind w:firstLine="709"/>
        <w:jc w:val="both"/>
        <w:rPr>
          <w:rFonts w:ascii="Times New Roman" w:hAnsi="Times New Roman"/>
          <w:sz w:val="28"/>
          <w:szCs w:val="28"/>
          <w:lang w:val="kk-KZ"/>
        </w:rPr>
      </w:pPr>
      <w:bookmarkStart w:id="20" w:name="_Hlk192614524"/>
      <w:r w:rsidRPr="00143513">
        <w:rPr>
          <w:rFonts w:ascii="Times New Roman" w:hAnsi="Times New Roman"/>
          <w:sz w:val="28"/>
          <w:szCs w:val="28"/>
          <w:lang w:val="kk-KZ"/>
        </w:rPr>
        <w:t>«</w:t>
      </w:r>
      <w:r w:rsidRPr="00143513">
        <w:rPr>
          <w:rFonts w:ascii="Times New Roman" w:hAnsi="Times New Roman"/>
          <w:i/>
          <w:sz w:val="28"/>
          <w:szCs w:val="28"/>
          <w:lang w:val="kk-KZ"/>
        </w:rPr>
        <w:t>Black box»</w:t>
      </w:r>
      <w:r w:rsidRPr="00143513">
        <w:rPr>
          <w:rFonts w:ascii="Times New Roman" w:hAnsi="Times New Roman"/>
          <w:sz w:val="28"/>
          <w:szCs w:val="28"/>
          <w:lang w:val="kk-KZ"/>
        </w:rPr>
        <w:t xml:space="preserve"> </w:t>
      </w:r>
      <w:bookmarkEnd w:id="20"/>
      <w:r w:rsidR="00BE57F5" w:rsidRPr="00143513">
        <w:rPr>
          <w:rFonts w:ascii="Times New Roman" w:hAnsi="Times New Roman"/>
          <w:sz w:val="28"/>
          <w:szCs w:val="28"/>
          <w:lang w:val="kk-KZ"/>
        </w:rPr>
        <w:t>–</w:t>
      </w:r>
      <w:r w:rsidRPr="00143513">
        <w:rPr>
          <w:rFonts w:ascii="Times New Roman" w:hAnsi="Times New Roman"/>
          <w:sz w:val="28"/>
          <w:szCs w:val="28"/>
          <w:lang w:val="kk-KZ"/>
        </w:rPr>
        <w:t xml:space="preserve"> «Қара жәшік» деп аталатын жәшікте сабақ тақырыбына сай бір зат жасырылады. Сол затты  тауып ағылшынша</w:t>
      </w:r>
      <w:r w:rsidR="00036E94">
        <w:rPr>
          <w:rFonts w:ascii="Times New Roman" w:hAnsi="Times New Roman"/>
          <w:sz w:val="28"/>
          <w:szCs w:val="28"/>
          <w:lang w:val="kk-KZ"/>
        </w:rPr>
        <w:t>,орысша, қазақша</w:t>
      </w:r>
      <w:r w:rsidRPr="00143513">
        <w:rPr>
          <w:rFonts w:ascii="Times New Roman" w:hAnsi="Times New Roman"/>
          <w:sz w:val="28"/>
          <w:szCs w:val="28"/>
          <w:lang w:val="kk-KZ"/>
        </w:rPr>
        <w:t xml:space="preserve"> сипаттама бере алған білім алушыға қосымша балл қойылады. Осы жәшікке біз өз тәжірбиемізде генетикалық зерттеу обьектілері туралы ақпараттарды жасрамыз.</w:t>
      </w:r>
      <w:r w:rsidR="001C1E0A" w:rsidRPr="00143513">
        <w:rPr>
          <w:rFonts w:ascii="Times New Roman" w:hAnsi="Times New Roman"/>
          <w:sz w:val="28"/>
          <w:szCs w:val="28"/>
          <w:lang w:val="kk-KZ"/>
        </w:rPr>
        <w:t xml:space="preserve"> </w:t>
      </w:r>
      <w:r w:rsidRPr="00143513">
        <w:rPr>
          <w:rFonts w:ascii="Times New Roman" w:hAnsi="Times New Roman"/>
          <w:sz w:val="28"/>
          <w:szCs w:val="28"/>
          <w:lang w:val="kk-KZ"/>
        </w:rPr>
        <w:t>Әрбір зертханалық сабақта білім алушылар ағылшын тілінде тақырыпқа сай зерттеу обье</w:t>
      </w:r>
      <w:r w:rsidR="00036E94">
        <w:rPr>
          <w:rFonts w:ascii="Times New Roman" w:hAnsi="Times New Roman"/>
          <w:sz w:val="28"/>
          <w:szCs w:val="28"/>
          <w:lang w:val="kk-KZ"/>
        </w:rPr>
        <w:t>к</w:t>
      </w:r>
      <w:r w:rsidRPr="00143513">
        <w:rPr>
          <w:rFonts w:ascii="Times New Roman" w:hAnsi="Times New Roman"/>
          <w:sz w:val="28"/>
          <w:szCs w:val="28"/>
          <w:lang w:val="kk-KZ"/>
        </w:rPr>
        <w:t>тілерінің ерекшеліктерін сипаттап айтып және тақырыпқа қатысты мәселелерді толықтырып, қайталап айта алады.</w:t>
      </w:r>
    </w:p>
    <w:p w14:paraId="0F139602" w14:textId="77777777" w:rsidR="00036E94" w:rsidRDefault="00C835D5" w:rsidP="00C835D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036E94">
        <w:rPr>
          <w:rFonts w:ascii="Times New Roman" w:hAnsi="Times New Roman"/>
          <w:sz w:val="28"/>
          <w:szCs w:val="28"/>
          <w:lang w:val="kk-KZ"/>
        </w:rPr>
        <w:t xml:space="preserve">Мысалы: </w:t>
      </w:r>
      <w:r w:rsidR="0018330A">
        <w:rPr>
          <w:rFonts w:ascii="Times New Roman" w:hAnsi="Times New Roman"/>
          <w:sz w:val="28"/>
          <w:szCs w:val="28"/>
          <w:lang w:val="kk-KZ"/>
        </w:rPr>
        <w:t>Ж</w:t>
      </w:r>
      <w:r w:rsidR="0018330A" w:rsidRPr="0018330A">
        <w:rPr>
          <w:rFonts w:ascii="Times New Roman" w:hAnsi="Times New Roman"/>
          <w:sz w:val="28"/>
          <w:szCs w:val="28"/>
          <w:lang w:val="kk-KZ"/>
        </w:rPr>
        <w:t>изненный цикл дрозофил.</w:t>
      </w:r>
    </w:p>
    <w:p w14:paraId="7D6E84CB" w14:textId="77777777" w:rsidR="00C835D5" w:rsidRDefault="00C835D5" w:rsidP="00C835D5">
      <w:pPr>
        <w:pStyle w:val="ad"/>
        <w:jc w:val="both"/>
        <w:rPr>
          <w:color w:val="000000"/>
          <w:sz w:val="27"/>
          <w:szCs w:val="27"/>
        </w:rPr>
      </w:pPr>
      <w:r>
        <w:rPr>
          <w:rFonts w:ascii="Times New Roman" w:hAnsi="Times New Roman"/>
          <w:sz w:val="28"/>
          <w:szCs w:val="28"/>
          <w:lang w:val="kk-KZ"/>
        </w:rPr>
        <w:t xml:space="preserve">     </w:t>
      </w:r>
      <w:r w:rsidRPr="00C835D5">
        <w:rPr>
          <w:rFonts w:ascii="Times New Roman" w:hAnsi="Times New Roman"/>
          <w:sz w:val="28"/>
          <w:szCs w:val="28"/>
          <w:lang w:val="kk-KZ"/>
        </w:rPr>
        <w:t xml:space="preserve">Благодаря своим особенностям дрозофила является удобным объектом генетических </w:t>
      </w:r>
      <w:r>
        <w:rPr>
          <w:rFonts w:ascii="Times New Roman" w:hAnsi="Times New Roman"/>
          <w:sz w:val="28"/>
          <w:szCs w:val="28"/>
          <w:lang w:val="kk-KZ"/>
        </w:rPr>
        <w:t>и</w:t>
      </w:r>
      <w:r w:rsidRPr="00C835D5">
        <w:rPr>
          <w:rFonts w:ascii="Times New Roman" w:hAnsi="Times New Roman"/>
          <w:sz w:val="28"/>
          <w:szCs w:val="28"/>
          <w:lang w:val="kk-KZ"/>
        </w:rPr>
        <w:t>сследований</w:t>
      </w:r>
      <w:r>
        <w:rPr>
          <w:rFonts w:ascii="Times New Roman" w:hAnsi="Times New Roman"/>
          <w:sz w:val="28"/>
          <w:szCs w:val="28"/>
          <w:lang w:val="kk-KZ"/>
        </w:rPr>
        <w:t>:</w:t>
      </w:r>
      <w:r w:rsidRPr="00C835D5">
        <w:rPr>
          <w:rFonts w:ascii="Times New Roman" w:hAnsi="Times New Roman"/>
          <w:sz w:val="28"/>
          <w:szCs w:val="28"/>
          <w:lang w:val="kk-KZ"/>
        </w:rPr>
        <w:t xml:space="preserve"> </w:t>
      </w:r>
    </w:p>
    <w:p w14:paraId="13E9572F" w14:textId="77777777" w:rsidR="00C835D5" w:rsidRDefault="00C835D5" w:rsidP="0018330A">
      <w:pPr>
        <w:pStyle w:val="a7"/>
        <w:shd w:val="clear" w:color="auto" w:fill="FFFFFF"/>
        <w:spacing w:after="0"/>
        <w:rPr>
          <w:color w:val="000000"/>
          <w:sz w:val="27"/>
          <w:szCs w:val="27"/>
        </w:rPr>
      </w:pPr>
      <w:r>
        <w:rPr>
          <w:color w:val="000000"/>
          <w:sz w:val="27"/>
          <w:szCs w:val="27"/>
        </w:rPr>
        <w:t>1. Короткое время размножения (</w:t>
      </w:r>
      <w:r>
        <w:rPr>
          <w:color w:val="000000"/>
          <w:sz w:val="27"/>
          <w:szCs w:val="27"/>
          <w:lang w:val="kk-KZ"/>
        </w:rPr>
        <w:t>10-15</w:t>
      </w:r>
      <w:r>
        <w:rPr>
          <w:color w:val="000000"/>
          <w:sz w:val="27"/>
          <w:szCs w:val="27"/>
        </w:rPr>
        <w:t xml:space="preserve"> дней от яйца до половозрелой мухи)</w:t>
      </w:r>
      <w:r>
        <w:rPr>
          <w:color w:val="000000"/>
          <w:sz w:val="27"/>
          <w:szCs w:val="27"/>
        </w:rPr>
        <w:br/>
        <w:t>2. Большое число потомков</w:t>
      </w:r>
      <w:r w:rsidR="006A311F">
        <w:rPr>
          <w:color w:val="000000"/>
          <w:sz w:val="27"/>
          <w:szCs w:val="27"/>
          <w:lang w:val="kk-KZ"/>
        </w:rPr>
        <w:t xml:space="preserve"> </w:t>
      </w:r>
      <w:r>
        <w:rPr>
          <w:color w:val="000000"/>
          <w:sz w:val="27"/>
          <w:szCs w:val="27"/>
        </w:rPr>
        <w:br/>
      </w:r>
      <w:r w:rsidR="0018330A">
        <w:rPr>
          <w:color w:val="000000"/>
          <w:sz w:val="27"/>
          <w:szCs w:val="27"/>
          <w:lang w:val="kk-KZ"/>
        </w:rPr>
        <w:t>3</w:t>
      </w:r>
      <w:r>
        <w:rPr>
          <w:color w:val="000000"/>
          <w:sz w:val="27"/>
          <w:szCs w:val="27"/>
        </w:rPr>
        <w:t>. Большое количество мутаций</w:t>
      </w:r>
    </w:p>
    <w:p w14:paraId="79C26E3A" w14:textId="77777777" w:rsidR="0018330A" w:rsidRPr="0018330A" w:rsidRDefault="0018330A" w:rsidP="0018330A">
      <w:pPr>
        <w:pStyle w:val="a7"/>
        <w:shd w:val="clear" w:color="auto" w:fill="FFFFFF"/>
        <w:spacing w:after="0"/>
        <w:rPr>
          <w:color w:val="000000"/>
          <w:sz w:val="27"/>
          <w:szCs w:val="27"/>
          <w:lang w:val="kk-KZ"/>
        </w:rPr>
      </w:pPr>
      <w:r>
        <w:rPr>
          <w:color w:val="000000"/>
          <w:sz w:val="27"/>
          <w:szCs w:val="27"/>
          <w:lang w:val="kk-KZ"/>
        </w:rPr>
        <w:t>4.</w:t>
      </w:r>
      <w:r w:rsidRPr="0018330A">
        <w:t xml:space="preserve"> </w:t>
      </w:r>
      <w:r>
        <w:rPr>
          <w:color w:val="000000"/>
          <w:sz w:val="27"/>
          <w:szCs w:val="27"/>
          <w:lang w:val="kk-KZ"/>
        </w:rPr>
        <w:t>Н</w:t>
      </w:r>
      <w:r w:rsidRPr="0018330A">
        <w:rPr>
          <w:color w:val="000000"/>
          <w:sz w:val="27"/>
          <w:szCs w:val="27"/>
          <w:lang w:val="kk-KZ"/>
        </w:rPr>
        <w:t xml:space="preserve">ебольшое количество </w:t>
      </w:r>
      <w:r>
        <w:rPr>
          <w:color w:val="000000"/>
          <w:sz w:val="27"/>
          <w:szCs w:val="27"/>
          <w:lang w:val="kk-KZ"/>
        </w:rPr>
        <w:t>х</w:t>
      </w:r>
      <w:r w:rsidRPr="0018330A">
        <w:rPr>
          <w:color w:val="000000"/>
          <w:sz w:val="27"/>
          <w:szCs w:val="27"/>
          <w:lang w:val="kk-KZ"/>
        </w:rPr>
        <w:t>ромосом</w:t>
      </w:r>
    </w:p>
    <w:p w14:paraId="330BA434" w14:textId="77777777" w:rsidR="00036E94" w:rsidRDefault="006A311F" w:rsidP="0018330A">
      <w:pPr>
        <w:spacing w:after="0" w:line="240" w:lineRule="auto"/>
        <w:jc w:val="both"/>
        <w:rPr>
          <w:rFonts w:ascii="Times New Roman" w:hAnsi="Times New Roman"/>
          <w:sz w:val="28"/>
          <w:szCs w:val="28"/>
        </w:rPr>
      </w:pPr>
      <w:r>
        <w:rPr>
          <w:rFonts w:ascii="Times New Roman" w:hAnsi="Times New Roman"/>
          <w:sz w:val="28"/>
          <w:szCs w:val="28"/>
          <w:lang w:val="kk-KZ"/>
        </w:rPr>
        <w:t xml:space="preserve">     </w:t>
      </w:r>
      <w:proofErr w:type="spellStart"/>
      <w:r w:rsidR="0018330A" w:rsidRPr="0018330A">
        <w:rPr>
          <w:rFonts w:ascii="Times New Roman" w:hAnsi="Times New Roman"/>
          <w:sz w:val="28"/>
          <w:szCs w:val="28"/>
        </w:rPr>
        <w:t>Drosofila</w:t>
      </w:r>
      <w:proofErr w:type="spellEnd"/>
      <w:r w:rsidR="0018330A" w:rsidRPr="0018330A">
        <w:rPr>
          <w:rFonts w:ascii="Times New Roman" w:hAnsi="Times New Roman"/>
          <w:sz w:val="28"/>
          <w:szCs w:val="28"/>
        </w:rPr>
        <w:t xml:space="preserve"> </w:t>
      </w:r>
      <w:proofErr w:type="spellStart"/>
      <w:r w:rsidR="0018330A" w:rsidRPr="0018330A">
        <w:rPr>
          <w:rFonts w:ascii="Times New Roman" w:hAnsi="Times New Roman"/>
          <w:sz w:val="28"/>
          <w:szCs w:val="28"/>
        </w:rPr>
        <w:t>melanogaster</w:t>
      </w:r>
      <w:proofErr w:type="spellEnd"/>
      <w:r w:rsidR="0018330A" w:rsidRPr="0018330A">
        <w:rPr>
          <w:rFonts w:ascii="Times New Roman" w:hAnsi="Times New Roman"/>
          <w:sz w:val="28"/>
          <w:szCs w:val="28"/>
        </w:rPr>
        <w:t>, то есть плодовая муха это очень маленькие мухи размером около 3 мм с ярко-красными глазами и серым телом, родом из Индо-Малая.</w:t>
      </w:r>
    </w:p>
    <w:p w14:paraId="60A71F8D" w14:textId="77777777" w:rsidR="00C36E53" w:rsidRPr="00C36E53" w:rsidRDefault="00C36E53" w:rsidP="00C36E53">
      <w:pPr>
        <w:spacing w:after="0" w:line="240" w:lineRule="auto"/>
        <w:jc w:val="both"/>
        <w:rPr>
          <w:rFonts w:ascii="Times New Roman" w:hAnsi="Times New Roman"/>
          <w:sz w:val="28"/>
          <w:szCs w:val="28"/>
        </w:rPr>
      </w:pPr>
      <w:r>
        <w:rPr>
          <w:rFonts w:ascii="Times New Roman" w:hAnsi="Times New Roman"/>
          <w:sz w:val="28"/>
          <w:szCs w:val="28"/>
          <w:lang w:val="kk-KZ"/>
        </w:rPr>
        <w:t xml:space="preserve">       </w:t>
      </w:r>
      <w:r w:rsidRPr="00C36E53">
        <w:rPr>
          <w:rFonts w:ascii="Times New Roman" w:hAnsi="Times New Roman"/>
          <w:sz w:val="28"/>
          <w:szCs w:val="28"/>
        </w:rPr>
        <w:t xml:space="preserve">В настоящее </w:t>
      </w:r>
      <w:r w:rsidR="00904C81" w:rsidRPr="00904C81">
        <w:rPr>
          <w:rFonts w:ascii="Times New Roman" w:hAnsi="Times New Roman"/>
          <w:sz w:val="28"/>
          <w:szCs w:val="28"/>
        </w:rPr>
        <w:t>можно встретить</w:t>
      </w:r>
      <w:r w:rsidRPr="00C36E53">
        <w:rPr>
          <w:rFonts w:ascii="Times New Roman" w:hAnsi="Times New Roman"/>
          <w:sz w:val="28"/>
          <w:szCs w:val="28"/>
        </w:rPr>
        <w:t xml:space="preserve"> в Северной и Южной Америке, Африке, Австралии, Японии и Южной Европе (вплоть до Северной Франции). Точно так же встречается на Кавказе и Украине.  </w:t>
      </w:r>
    </w:p>
    <w:p w14:paraId="06725B10" w14:textId="77777777" w:rsidR="00C36E53" w:rsidRDefault="00C36E53" w:rsidP="006A311F">
      <w:pPr>
        <w:spacing w:after="0" w:line="240" w:lineRule="auto"/>
        <w:jc w:val="both"/>
        <w:rPr>
          <w:rFonts w:ascii="Times New Roman" w:hAnsi="Times New Roman"/>
          <w:sz w:val="28"/>
          <w:szCs w:val="28"/>
        </w:rPr>
      </w:pPr>
      <w:r w:rsidRPr="00C36E53">
        <w:rPr>
          <w:rFonts w:ascii="Times New Roman" w:hAnsi="Times New Roman"/>
          <w:sz w:val="28"/>
          <w:szCs w:val="28"/>
        </w:rPr>
        <w:tab/>
      </w:r>
      <w:r w:rsidR="006A311F" w:rsidRPr="006A311F">
        <w:rPr>
          <w:rFonts w:ascii="Times New Roman" w:hAnsi="Times New Roman"/>
          <w:sz w:val="28"/>
          <w:szCs w:val="28"/>
        </w:rPr>
        <w:t>Питается дрозофила ферментируемыми</w:t>
      </w:r>
      <w:r w:rsidR="006A311F">
        <w:rPr>
          <w:rFonts w:ascii="Times New Roman" w:hAnsi="Times New Roman"/>
          <w:sz w:val="28"/>
          <w:szCs w:val="28"/>
          <w:lang w:val="kk-KZ"/>
        </w:rPr>
        <w:t xml:space="preserve"> </w:t>
      </w:r>
      <w:r w:rsidR="006A311F" w:rsidRPr="006A311F">
        <w:rPr>
          <w:rFonts w:ascii="Times New Roman" w:hAnsi="Times New Roman"/>
          <w:sz w:val="28"/>
          <w:szCs w:val="28"/>
        </w:rPr>
        <w:t>фруктами, овощами и древесным соком</w:t>
      </w:r>
      <w:r w:rsidRPr="00C36E53">
        <w:rPr>
          <w:rFonts w:ascii="Times New Roman" w:hAnsi="Times New Roman"/>
          <w:sz w:val="28"/>
          <w:szCs w:val="28"/>
        </w:rPr>
        <w:t>. В лаборатории мух выращивают в специальной питательной среде.</w:t>
      </w:r>
    </w:p>
    <w:p w14:paraId="6C1C2B6F" w14:textId="77777777" w:rsidR="006A311F" w:rsidRPr="006A311F" w:rsidRDefault="006A311F" w:rsidP="006A311F">
      <w:pPr>
        <w:spacing w:after="0" w:line="240" w:lineRule="auto"/>
        <w:jc w:val="both"/>
        <w:rPr>
          <w:rFonts w:ascii="Times New Roman" w:hAnsi="Times New Roman"/>
          <w:sz w:val="28"/>
          <w:szCs w:val="28"/>
          <w:lang w:val="kk-KZ"/>
        </w:rPr>
      </w:pPr>
      <w:r w:rsidRPr="006A311F">
        <w:rPr>
          <w:rFonts w:ascii="Times New Roman" w:hAnsi="Times New Roman"/>
          <w:sz w:val="28"/>
          <w:szCs w:val="28"/>
        </w:rPr>
        <w:lastRenderedPageBreak/>
        <w:t xml:space="preserve">        Для генетического анализа муху дрозофилу начали использовать с</w:t>
      </w:r>
      <w:r>
        <w:rPr>
          <w:rFonts w:ascii="Times New Roman" w:hAnsi="Times New Roman"/>
          <w:sz w:val="28"/>
          <w:szCs w:val="28"/>
          <w:lang w:val="kk-KZ"/>
        </w:rPr>
        <w:t xml:space="preserve"> </w:t>
      </w:r>
      <w:r w:rsidRPr="006A311F">
        <w:rPr>
          <w:rFonts w:ascii="Times New Roman" w:hAnsi="Times New Roman"/>
          <w:sz w:val="28"/>
          <w:szCs w:val="28"/>
        </w:rPr>
        <w:t xml:space="preserve">1910 г., когда Т. Морган обнаружил первую </w:t>
      </w:r>
      <w:proofErr w:type="spellStart"/>
      <w:r w:rsidRPr="006A311F">
        <w:rPr>
          <w:rFonts w:ascii="Times New Roman" w:hAnsi="Times New Roman"/>
          <w:sz w:val="28"/>
          <w:szCs w:val="28"/>
        </w:rPr>
        <w:t>мутационно</w:t>
      </w:r>
      <w:proofErr w:type="spellEnd"/>
      <w:r w:rsidRPr="006A311F">
        <w:rPr>
          <w:rFonts w:ascii="Times New Roman" w:hAnsi="Times New Roman"/>
          <w:sz w:val="28"/>
          <w:szCs w:val="28"/>
        </w:rPr>
        <w:t xml:space="preserve"> возникшую</w:t>
      </w:r>
      <w:r>
        <w:rPr>
          <w:rFonts w:ascii="Times New Roman" w:hAnsi="Times New Roman"/>
          <w:sz w:val="28"/>
          <w:szCs w:val="28"/>
          <w:lang w:val="kk-KZ"/>
        </w:rPr>
        <w:t xml:space="preserve"> </w:t>
      </w:r>
      <w:r w:rsidRPr="006A311F">
        <w:rPr>
          <w:rFonts w:ascii="Times New Roman" w:hAnsi="Times New Roman"/>
          <w:sz w:val="28"/>
          <w:szCs w:val="28"/>
        </w:rPr>
        <w:t>наследственную расу – белоглазую муху (</w:t>
      </w:r>
      <w:proofErr w:type="spellStart"/>
      <w:r w:rsidRPr="006A311F">
        <w:rPr>
          <w:rFonts w:ascii="Times New Roman" w:hAnsi="Times New Roman"/>
          <w:sz w:val="28"/>
          <w:szCs w:val="28"/>
        </w:rPr>
        <w:t>white</w:t>
      </w:r>
      <w:proofErr w:type="spellEnd"/>
      <w:r w:rsidRPr="006A311F">
        <w:rPr>
          <w:rFonts w:ascii="Times New Roman" w:hAnsi="Times New Roman"/>
          <w:sz w:val="28"/>
          <w:szCs w:val="28"/>
        </w:rPr>
        <w:t>). К числу органов</w:t>
      </w:r>
      <w:r>
        <w:rPr>
          <w:rFonts w:ascii="Times New Roman" w:hAnsi="Times New Roman"/>
          <w:sz w:val="28"/>
          <w:szCs w:val="28"/>
          <w:lang w:val="kk-KZ"/>
        </w:rPr>
        <w:t xml:space="preserve"> </w:t>
      </w:r>
      <w:r w:rsidRPr="006A311F">
        <w:rPr>
          <w:rFonts w:ascii="Times New Roman" w:hAnsi="Times New Roman"/>
          <w:sz w:val="28"/>
          <w:szCs w:val="28"/>
        </w:rPr>
        <w:t>дрозофилы, чаще всего, подвергающихся мутационным изменениям,</w:t>
      </w:r>
      <w:r>
        <w:rPr>
          <w:rFonts w:ascii="Times New Roman" w:hAnsi="Times New Roman"/>
          <w:sz w:val="28"/>
          <w:szCs w:val="28"/>
          <w:lang w:val="kk-KZ"/>
        </w:rPr>
        <w:t xml:space="preserve"> </w:t>
      </w:r>
      <w:r w:rsidRPr="006A311F">
        <w:rPr>
          <w:rFonts w:ascii="Times New Roman" w:hAnsi="Times New Roman"/>
          <w:sz w:val="28"/>
          <w:szCs w:val="28"/>
        </w:rPr>
        <w:t>относятся глаза и крылья</w:t>
      </w:r>
      <w:r>
        <w:rPr>
          <w:rFonts w:ascii="Times New Roman" w:hAnsi="Times New Roman"/>
          <w:sz w:val="28"/>
          <w:szCs w:val="28"/>
          <w:lang w:val="kk-KZ"/>
        </w:rPr>
        <w:t>.</w:t>
      </w:r>
    </w:p>
    <w:p w14:paraId="0FBB2B20" w14:textId="77777777" w:rsidR="00904A22" w:rsidRPr="00143513" w:rsidRDefault="00904A22" w:rsidP="00143513">
      <w:pPr>
        <w:spacing w:after="0" w:line="240" w:lineRule="auto"/>
        <w:ind w:firstLine="709"/>
        <w:jc w:val="both"/>
        <w:rPr>
          <w:rFonts w:ascii="Times New Roman" w:hAnsi="Times New Roman"/>
          <w:b/>
          <w:sz w:val="28"/>
          <w:szCs w:val="28"/>
          <w:lang w:val="kk-KZ"/>
        </w:rPr>
      </w:pPr>
      <w:r w:rsidRPr="00143513">
        <w:rPr>
          <w:rFonts w:ascii="Times New Roman" w:hAnsi="Times New Roman"/>
          <w:sz w:val="28"/>
          <w:szCs w:val="28"/>
          <w:lang w:val="kk-KZ"/>
        </w:rPr>
        <w:t>Генетика мен ағылшын тілін кіріктіре оқытуда дидактикалық ойындарды ұйымдастыруға болады: «Үшінші артық»</w:t>
      </w:r>
      <w:r w:rsidRPr="00143513">
        <w:rPr>
          <w:rFonts w:ascii="Times New Roman" w:hAnsi="Times New Roman"/>
          <w:b/>
          <w:sz w:val="28"/>
          <w:szCs w:val="28"/>
          <w:lang w:val="kk-KZ"/>
        </w:rPr>
        <w:t xml:space="preserve"> </w:t>
      </w:r>
      <w:r w:rsidRPr="00143513">
        <w:rPr>
          <w:rFonts w:ascii="Times New Roman" w:hAnsi="Times New Roman"/>
          <w:sz w:val="28"/>
          <w:szCs w:val="28"/>
          <w:lang w:val="kk-KZ"/>
        </w:rPr>
        <w:t>деп аталатын ойынды тұқым қуалаудың</w:t>
      </w:r>
      <w:r w:rsidR="0098662D" w:rsidRPr="00143513">
        <w:rPr>
          <w:rFonts w:ascii="Times New Roman" w:hAnsi="Times New Roman"/>
          <w:sz w:val="28"/>
          <w:szCs w:val="28"/>
          <w:lang w:val="kk-KZ"/>
        </w:rPr>
        <w:t xml:space="preserve"> генотиптік және </w:t>
      </w:r>
      <w:r w:rsidRPr="00143513">
        <w:rPr>
          <w:rFonts w:ascii="Times New Roman" w:hAnsi="Times New Roman"/>
          <w:sz w:val="28"/>
          <w:szCs w:val="28"/>
          <w:lang w:val="kk-KZ"/>
        </w:rPr>
        <w:t xml:space="preserve"> фенотиптік қатынастарын нақтылау үшін қолдануға болады. Оның ағылшын түріндегі көрінісі төмендегідей болып құралады</w:t>
      </w:r>
    </w:p>
    <w:p w14:paraId="1A723063" w14:textId="77777777" w:rsidR="006A311F" w:rsidRDefault="00904A22"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 xml:space="preserve">«Try to guess which complementary phenotypic ratio is the odd one?» (Қандай фенотиптік қатынас артық)   9:3:3:1; 9:7; 15:1.   The answer (жауабы) 15:1. </w:t>
      </w:r>
    </w:p>
    <w:p w14:paraId="29B6FD90" w14:textId="77777777" w:rsidR="006A311F" w:rsidRDefault="006A311F"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 xml:space="preserve">«Try to guess which </w:t>
      </w:r>
      <w:r w:rsidR="00FF7962" w:rsidRPr="00FF7962">
        <w:rPr>
          <w:rFonts w:ascii="Times New Roman" w:hAnsi="Times New Roman"/>
          <w:sz w:val="28"/>
          <w:szCs w:val="28"/>
          <w:lang w:val="kk-KZ"/>
        </w:rPr>
        <w:t>epistasis</w:t>
      </w:r>
      <w:r w:rsidRPr="00143513">
        <w:rPr>
          <w:rFonts w:ascii="Times New Roman" w:hAnsi="Times New Roman"/>
          <w:sz w:val="28"/>
          <w:szCs w:val="28"/>
          <w:lang w:val="kk-KZ"/>
        </w:rPr>
        <w:t xml:space="preserve"> phenotypic ratio is the odd one?»</w:t>
      </w:r>
    </w:p>
    <w:p w14:paraId="6C2A4E9B" w14:textId="77777777" w:rsidR="00FF7962" w:rsidRDefault="00FF7962" w:rsidP="0014351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w:t>
      </w:r>
      <w:r w:rsidRPr="00143513">
        <w:rPr>
          <w:rFonts w:ascii="Times New Roman" w:hAnsi="Times New Roman"/>
          <w:sz w:val="28"/>
          <w:szCs w:val="28"/>
          <w:lang w:val="kk-KZ"/>
        </w:rPr>
        <w:t xml:space="preserve">:3:1; </w:t>
      </w:r>
      <w:r>
        <w:rPr>
          <w:rFonts w:ascii="Times New Roman" w:hAnsi="Times New Roman"/>
          <w:sz w:val="28"/>
          <w:szCs w:val="28"/>
          <w:lang w:val="kk-KZ"/>
        </w:rPr>
        <w:t>9:4:3</w:t>
      </w:r>
      <w:r w:rsidRPr="00143513">
        <w:rPr>
          <w:rFonts w:ascii="Times New Roman" w:hAnsi="Times New Roman"/>
          <w:sz w:val="28"/>
          <w:szCs w:val="28"/>
          <w:lang w:val="kk-KZ"/>
        </w:rPr>
        <w:t xml:space="preserve">; </w:t>
      </w:r>
      <w:r>
        <w:rPr>
          <w:rFonts w:ascii="Times New Roman" w:hAnsi="Times New Roman"/>
          <w:sz w:val="28"/>
          <w:szCs w:val="28"/>
          <w:lang w:val="kk-KZ"/>
        </w:rPr>
        <w:t>3:1</w:t>
      </w:r>
      <w:r w:rsidRPr="00143513">
        <w:rPr>
          <w:rFonts w:ascii="Times New Roman" w:hAnsi="Times New Roman"/>
          <w:sz w:val="28"/>
          <w:szCs w:val="28"/>
          <w:lang w:val="kk-KZ"/>
        </w:rPr>
        <w:t xml:space="preserve">.   The answer  </w:t>
      </w:r>
      <w:r>
        <w:rPr>
          <w:rFonts w:ascii="Times New Roman" w:hAnsi="Times New Roman"/>
          <w:sz w:val="28"/>
          <w:szCs w:val="28"/>
          <w:lang w:val="kk-KZ"/>
        </w:rPr>
        <w:t>3</w:t>
      </w:r>
      <w:r w:rsidRPr="00143513">
        <w:rPr>
          <w:rFonts w:ascii="Times New Roman" w:hAnsi="Times New Roman"/>
          <w:sz w:val="28"/>
          <w:szCs w:val="28"/>
          <w:lang w:val="kk-KZ"/>
        </w:rPr>
        <w:t>:1.</w:t>
      </w:r>
    </w:p>
    <w:p w14:paraId="2E169396" w14:textId="77777777" w:rsidR="00FF7962" w:rsidRDefault="00FF7962" w:rsidP="00FF7962">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«Try to guess which</w:t>
      </w:r>
      <w:r>
        <w:rPr>
          <w:rFonts w:ascii="Times New Roman" w:hAnsi="Times New Roman"/>
          <w:sz w:val="28"/>
          <w:szCs w:val="28"/>
          <w:lang w:val="en-US"/>
        </w:rPr>
        <w:t xml:space="preserve"> p</w:t>
      </w:r>
      <w:r w:rsidRPr="00FF7962">
        <w:rPr>
          <w:rFonts w:ascii="Times New Roman" w:hAnsi="Times New Roman"/>
          <w:sz w:val="28"/>
          <w:szCs w:val="28"/>
          <w:lang w:val="kk-KZ"/>
        </w:rPr>
        <w:t>olymeric genes</w:t>
      </w:r>
      <w:r>
        <w:rPr>
          <w:rFonts w:ascii="Times New Roman" w:hAnsi="Times New Roman"/>
          <w:sz w:val="28"/>
          <w:szCs w:val="28"/>
          <w:lang w:val="en-US"/>
        </w:rPr>
        <w:t xml:space="preserve"> </w:t>
      </w:r>
      <w:r w:rsidRPr="00143513">
        <w:rPr>
          <w:rFonts w:ascii="Times New Roman" w:hAnsi="Times New Roman"/>
          <w:sz w:val="28"/>
          <w:szCs w:val="28"/>
          <w:lang w:val="kk-KZ"/>
        </w:rPr>
        <w:t>phenotypic ratio is the odd one?»</w:t>
      </w:r>
    </w:p>
    <w:p w14:paraId="33289DF6" w14:textId="77777777" w:rsidR="00FF7962" w:rsidRDefault="00FF7962"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 xml:space="preserve">  </w:t>
      </w:r>
      <w:r>
        <w:rPr>
          <w:rFonts w:ascii="Times New Roman" w:hAnsi="Times New Roman"/>
          <w:sz w:val="28"/>
          <w:szCs w:val="28"/>
          <w:lang w:val="en-US"/>
        </w:rPr>
        <w:t>1</w:t>
      </w:r>
      <w:r w:rsidRPr="00143513">
        <w:rPr>
          <w:rFonts w:ascii="Times New Roman" w:hAnsi="Times New Roman"/>
          <w:sz w:val="28"/>
          <w:szCs w:val="28"/>
          <w:lang w:val="kk-KZ"/>
        </w:rPr>
        <w:t>:</w:t>
      </w:r>
      <w:r>
        <w:rPr>
          <w:rFonts w:ascii="Times New Roman" w:hAnsi="Times New Roman"/>
          <w:sz w:val="28"/>
          <w:szCs w:val="28"/>
          <w:lang w:val="en-US"/>
        </w:rPr>
        <w:t>4</w:t>
      </w:r>
      <w:r w:rsidRPr="00143513">
        <w:rPr>
          <w:rFonts w:ascii="Times New Roman" w:hAnsi="Times New Roman"/>
          <w:sz w:val="28"/>
          <w:szCs w:val="28"/>
          <w:lang w:val="kk-KZ"/>
        </w:rPr>
        <w:t>:</w:t>
      </w:r>
      <w:r>
        <w:rPr>
          <w:rFonts w:ascii="Times New Roman" w:hAnsi="Times New Roman"/>
          <w:sz w:val="28"/>
          <w:szCs w:val="28"/>
          <w:lang w:val="en-US"/>
        </w:rPr>
        <w:t>6</w:t>
      </w:r>
      <w:r w:rsidRPr="00143513">
        <w:rPr>
          <w:rFonts w:ascii="Times New Roman" w:hAnsi="Times New Roman"/>
          <w:sz w:val="28"/>
          <w:szCs w:val="28"/>
          <w:lang w:val="kk-KZ"/>
        </w:rPr>
        <w:t>:</w:t>
      </w:r>
      <w:r w:rsidR="00B76EE1">
        <w:rPr>
          <w:rFonts w:ascii="Times New Roman" w:hAnsi="Times New Roman"/>
          <w:sz w:val="28"/>
          <w:szCs w:val="28"/>
          <w:lang w:val="en-US"/>
        </w:rPr>
        <w:t>4</w:t>
      </w:r>
      <w:r w:rsidR="00B76EE1">
        <w:rPr>
          <w:rFonts w:ascii="Times New Roman" w:hAnsi="Times New Roman"/>
          <w:sz w:val="28"/>
          <w:szCs w:val="28"/>
          <w:lang w:val="kk-KZ"/>
        </w:rPr>
        <w:t>:</w:t>
      </w:r>
      <w:r w:rsidRPr="00143513">
        <w:rPr>
          <w:rFonts w:ascii="Times New Roman" w:hAnsi="Times New Roman"/>
          <w:sz w:val="28"/>
          <w:szCs w:val="28"/>
          <w:lang w:val="kk-KZ"/>
        </w:rPr>
        <w:t xml:space="preserve">1; 9:7; 15:1.   </w:t>
      </w:r>
      <w:r w:rsidR="00B76EE1" w:rsidRPr="00143513">
        <w:rPr>
          <w:rFonts w:ascii="Times New Roman" w:hAnsi="Times New Roman"/>
          <w:sz w:val="28"/>
          <w:szCs w:val="28"/>
          <w:lang w:val="kk-KZ"/>
        </w:rPr>
        <w:t xml:space="preserve">The answer  </w:t>
      </w:r>
      <w:r w:rsidR="00B76EE1">
        <w:rPr>
          <w:rFonts w:ascii="Times New Roman" w:hAnsi="Times New Roman"/>
          <w:sz w:val="28"/>
          <w:szCs w:val="28"/>
          <w:lang w:val="kk-KZ"/>
        </w:rPr>
        <w:t>9</w:t>
      </w:r>
      <w:r w:rsidR="00B76EE1" w:rsidRPr="00143513">
        <w:rPr>
          <w:rFonts w:ascii="Times New Roman" w:hAnsi="Times New Roman"/>
          <w:sz w:val="28"/>
          <w:szCs w:val="28"/>
          <w:lang w:val="kk-KZ"/>
        </w:rPr>
        <w:t>:</w:t>
      </w:r>
      <w:r w:rsidR="00B76EE1">
        <w:rPr>
          <w:rFonts w:ascii="Times New Roman" w:hAnsi="Times New Roman"/>
          <w:sz w:val="28"/>
          <w:szCs w:val="28"/>
          <w:lang w:val="kk-KZ"/>
        </w:rPr>
        <w:t>7</w:t>
      </w:r>
      <w:r w:rsidR="00B76EE1" w:rsidRPr="00143513">
        <w:rPr>
          <w:rFonts w:ascii="Times New Roman" w:hAnsi="Times New Roman"/>
          <w:sz w:val="28"/>
          <w:szCs w:val="28"/>
          <w:lang w:val="kk-KZ"/>
        </w:rPr>
        <w:t>.</w:t>
      </w:r>
    </w:p>
    <w:p w14:paraId="3840B03F" w14:textId="77777777" w:rsidR="00904A22" w:rsidRPr="00143513" w:rsidRDefault="00904A22"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Кез-келген тақырып бойынша мазмұнына ыңғайлап қ</w:t>
      </w:r>
      <w:r w:rsidR="0098662D" w:rsidRPr="00143513">
        <w:rPr>
          <w:rFonts w:ascii="Times New Roman" w:hAnsi="Times New Roman"/>
          <w:sz w:val="28"/>
          <w:szCs w:val="28"/>
          <w:lang w:val="kk-KZ"/>
        </w:rPr>
        <w:t>олданылды</w:t>
      </w:r>
      <w:r w:rsidR="0047328D" w:rsidRPr="00143513">
        <w:rPr>
          <w:rFonts w:ascii="Times New Roman" w:hAnsi="Times New Roman"/>
          <w:sz w:val="28"/>
          <w:szCs w:val="28"/>
          <w:lang w:val="kk-KZ"/>
        </w:rPr>
        <w:t xml:space="preserve"> [16</w:t>
      </w:r>
      <w:r w:rsidR="00084AF5" w:rsidRPr="00143513">
        <w:rPr>
          <w:rFonts w:ascii="Times New Roman" w:hAnsi="Times New Roman"/>
          <w:sz w:val="28"/>
          <w:szCs w:val="28"/>
          <w:lang w:val="kk-KZ"/>
        </w:rPr>
        <w:t>5</w:t>
      </w:r>
      <w:r w:rsidR="0047328D" w:rsidRPr="00143513">
        <w:rPr>
          <w:rFonts w:ascii="Times New Roman" w:hAnsi="Times New Roman"/>
          <w:sz w:val="28"/>
          <w:szCs w:val="28"/>
          <w:lang w:val="kk-KZ"/>
        </w:rPr>
        <w:t>].</w:t>
      </w:r>
    </w:p>
    <w:p w14:paraId="24B63E79" w14:textId="77777777" w:rsidR="0098662D" w:rsidRPr="00143513" w:rsidRDefault="00904A22" w:rsidP="00143513">
      <w:pPr>
        <w:pStyle w:val="a7"/>
        <w:shd w:val="clear" w:color="auto" w:fill="FFFFFF"/>
        <w:spacing w:after="0"/>
        <w:ind w:firstLine="709"/>
        <w:jc w:val="both"/>
        <w:rPr>
          <w:sz w:val="28"/>
          <w:szCs w:val="28"/>
          <w:lang w:val="kk-KZ"/>
        </w:rPr>
      </w:pPr>
      <w:bookmarkStart w:id="21" w:name="_Hlk192614581"/>
      <w:bookmarkStart w:id="22" w:name="_Hlk191148313"/>
      <w:r w:rsidRPr="00143513">
        <w:rPr>
          <w:sz w:val="28"/>
          <w:szCs w:val="28"/>
          <w:lang w:val="kk-KZ"/>
        </w:rPr>
        <w:t>«True or  False»</w:t>
      </w:r>
      <w:r w:rsidR="0098662D" w:rsidRPr="00143513">
        <w:rPr>
          <w:sz w:val="28"/>
          <w:szCs w:val="28"/>
          <w:lang w:val="kk-KZ"/>
        </w:rPr>
        <w:t xml:space="preserve"> </w:t>
      </w:r>
      <w:bookmarkEnd w:id="21"/>
      <w:r w:rsidR="0098662D" w:rsidRPr="00143513">
        <w:rPr>
          <w:sz w:val="28"/>
          <w:szCs w:val="28"/>
          <w:lang w:val="kk-KZ"/>
        </w:rPr>
        <w:t>немесе «Correct or  Incorrect»</w:t>
      </w:r>
      <w:r w:rsidRPr="00143513">
        <w:rPr>
          <w:sz w:val="28"/>
          <w:szCs w:val="28"/>
          <w:lang w:val="kk-KZ"/>
        </w:rPr>
        <w:t xml:space="preserve"> </w:t>
      </w:r>
      <w:bookmarkEnd w:id="22"/>
      <w:r w:rsidRPr="00143513">
        <w:rPr>
          <w:sz w:val="28"/>
          <w:szCs w:val="28"/>
          <w:lang w:val="kk-KZ"/>
        </w:rPr>
        <w:t>- кез-келген тақырыптар бойынша  сұрақтар дайындап осындай тапсырма құрастыруға болады яғни бұған білім алушылар  дұрыс немесе жалған деп жауап қ</w:t>
      </w:r>
      <w:r w:rsidR="0098662D" w:rsidRPr="00143513">
        <w:rPr>
          <w:sz w:val="28"/>
          <w:szCs w:val="28"/>
          <w:lang w:val="kk-KZ"/>
        </w:rPr>
        <w:t>айтаратын тапсырмалар барлық тақырыптарға ыңғайлы қолданыс табады</w:t>
      </w:r>
      <w:r w:rsidRPr="00143513">
        <w:rPr>
          <w:sz w:val="28"/>
          <w:szCs w:val="28"/>
          <w:lang w:val="kk-KZ"/>
        </w:rPr>
        <w:t>.</w:t>
      </w:r>
      <w:r w:rsidR="0098662D" w:rsidRPr="00143513">
        <w:rPr>
          <w:sz w:val="28"/>
          <w:szCs w:val="28"/>
          <w:lang w:val="kk-KZ"/>
        </w:rPr>
        <w:t xml:space="preserve"> Төменде дұрыс және бұрыс деген тапсырма митоз тақырыбына арналған.</w:t>
      </w:r>
    </w:p>
    <w:p w14:paraId="7E877CC6" w14:textId="77777777" w:rsidR="00A7405B" w:rsidRDefault="00A7405B" w:rsidP="00904A22">
      <w:pPr>
        <w:pStyle w:val="a7"/>
        <w:shd w:val="clear" w:color="auto" w:fill="FFFFFF"/>
        <w:spacing w:after="0"/>
        <w:jc w:val="both"/>
        <w:rPr>
          <w:sz w:val="28"/>
          <w:szCs w:val="28"/>
          <w:lang w:val="kk-KZ"/>
        </w:rPr>
      </w:pPr>
    </w:p>
    <w:p w14:paraId="2ECAA973" w14:textId="77777777" w:rsidR="0047328D" w:rsidRDefault="0047328D" w:rsidP="00904A22">
      <w:pPr>
        <w:pStyle w:val="a7"/>
        <w:shd w:val="clear" w:color="auto" w:fill="FFFFFF"/>
        <w:spacing w:after="0"/>
        <w:jc w:val="both"/>
        <w:rPr>
          <w:sz w:val="28"/>
          <w:szCs w:val="28"/>
          <w:lang w:val="kk-KZ"/>
        </w:rPr>
      </w:pPr>
      <w:r>
        <w:rPr>
          <w:sz w:val="28"/>
          <w:szCs w:val="28"/>
          <w:lang w:val="kk-KZ"/>
        </w:rPr>
        <w:t>Кесте 6- «Дұрыс және бұрыс» тапсырмасының  мысалы</w:t>
      </w:r>
    </w:p>
    <w:p w14:paraId="2FD35B73" w14:textId="77777777" w:rsidR="000B00FB" w:rsidRDefault="000B00FB" w:rsidP="00904A22">
      <w:pPr>
        <w:pStyle w:val="a7"/>
        <w:shd w:val="clear" w:color="auto" w:fill="FFFFFF"/>
        <w:spacing w:after="0"/>
        <w:jc w:val="both"/>
        <w:rPr>
          <w:sz w:val="28"/>
          <w:szCs w:val="28"/>
          <w:lang w:val="kk-KZ"/>
        </w:rPr>
      </w:pPr>
    </w:p>
    <w:tbl>
      <w:tblPr>
        <w:tblStyle w:val="a9"/>
        <w:tblW w:w="0" w:type="auto"/>
        <w:tblLook w:val="04A0" w:firstRow="1" w:lastRow="0" w:firstColumn="1" w:lastColumn="0" w:noHBand="0" w:noVBand="1"/>
      </w:tblPr>
      <w:tblGrid>
        <w:gridCol w:w="675"/>
        <w:gridCol w:w="6237"/>
        <w:gridCol w:w="1276"/>
        <w:gridCol w:w="1383"/>
      </w:tblGrid>
      <w:tr w:rsidR="0098662D" w14:paraId="4167C833" w14:textId="77777777" w:rsidTr="0098662D">
        <w:tc>
          <w:tcPr>
            <w:tcW w:w="675" w:type="dxa"/>
          </w:tcPr>
          <w:p w14:paraId="5A6806DE" w14:textId="77777777" w:rsidR="0098662D" w:rsidRPr="00D63931" w:rsidRDefault="0098662D" w:rsidP="00C86FB0">
            <w:pPr>
              <w:tabs>
                <w:tab w:val="left" w:pos="916"/>
                <w:tab w:val="left" w:pos="1832"/>
                <w:tab w:val="left" w:pos="2748"/>
                <w:tab w:val="left" w:pos="3664"/>
                <w:tab w:val="left" w:pos="4580"/>
                <w:tab w:val="left" w:pos="5496"/>
                <w:tab w:val="left" w:pos="6058"/>
              </w:tabs>
              <w:jc w:val="center"/>
              <w:rPr>
                <w:rFonts w:ascii="Times New Roman" w:hAnsi="Times New Roman"/>
                <w:b/>
                <w:color w:val="212121"/>
                <w:sz w:val="24"/>
                <w:szCs w:val="24"/>
                <w:lang w:val="kk-KZ"/>
              </w:rPr>
            </w:pPr>
            <w:r w:rsidRPr="00D63931">
              <w:rPr>
                <w:rFonts w:ascii="Times New Roman" w:hAnsi="Times New Roman"/>
                <w:b/>
                <w:color w:val="212121"/>
                <w:sz w:val="24"/>
                <w:szCs w:val="24"/>
                <w:lang w:val="kk-KZ"/>
              </w:rPr>
              <w:t>№</w:t>
            </w:r>
          </w:p>
        </w:tc>
        <w:tc>
          <w:tcPr>
            <w:tcW w:w="6237" w:type="dxa"/>
          </w:tcPr>
          <w:p w14:paraId="63DC6669"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r w:rsidRPr="00C30B31">
              <w:rPr>
                <w:rFonts w:ascii="Times New Roman" w:hAnsi="Times New Roman"/>
                <w:b/>
                <w:sz w:val="24"/>
                <w:szCs w:val="24"/>
                <w:lang w:val="en-US"/>
              </w:rPr>
              <w:t>Questions</w:t>
            </w:r>
          </w:p>
        </w:tc>
        <w:tc>
          <w:tcPr>
            <w:tcW w:w="1276" w:type="dxa"/>
          </w:tcPr>
          <w:p w14:paraId="1951BC57" w14:textId="77777777" w:rsidR="0098662D" w:rsidRPr="00C30B31" w:rsidRDefault="0098662D" w:rsidP="00C86FB0">
            <w:pPr>
              <w:jc w:val="center"/>
              <w:rPr>
                <w:rFonts w:ascii="Times New Roman" w:hAnsi="Times New Roman"/>
                <w:b/>
                <w:sz w:val="24"/>
                <w:szCs w:val="24"/>
              </w:rPr>
            </w:pPr>
            <w:proofErr w:type="spellStart"/>
            <w:r w:rsidRPr="00C30B31">
              <w:rPr>
                <w:rFonts w:ascii="Times New Roman" w:hAnsi="Times New Roman"/>
                <w:b/>
                <w:sz w:val="24"/>
                <w:szCs w:val="24"/>
              </w:rPr>
              <w:t>Correct</w:t>
            </w:r>
            <w:proofErr w:type="spellEnd"/>
          </w:p>
        </w:tc>
        <w:tc>
          <w:tcPr>
            <w:tcW w:w="1383" w:type="dxa"/>
          </w:tcPr>
          <w:p w14:paraId="6FB3022F" w14:textId="77777777" w:rsidR="0098662D" w:rsidRPr="00C30B31" w:rsidRDefault="0098662D" w:rsidP="00C86FB0">
            <w:pPr>
              <w:jc w:val="center"/>
              <w:rPr>
                <w:rFonts w:ascii="Times New Roman" w:hAnsi="Times New Roman"/>
                <w:b/>
                <w:sz w:val="24"/>
                <w:szCs w:val="24"/>
              </w:rPr>
            </w:pPr>
            <w:r w:rsidRPr="00C30B31">
              <w:rPr>
                <w:rFonts w:ascii="Times New Roman" w:hAnsi="Times New Roman"/>
                <w:b/>
                <w:sz w:val="24"/>
                <w:szCs w:val="24"/>
                <w:lang w:val="en-US"/>
              </w:rPr>
              <w:t>In</w:t>
            </w:r>
            <w:proofErr w:type="spellStart"/>
            <w:r w:rsidRPr="00C30B31">
              <w:rPr>
                <w:rFonts w:ascii="Times New Roman" w:hAnsi="Times New Roman"/>
                <w:b/>
                <w:sz w:val="24"/>
                <w:szCs w:val="24"/>
              </w:rPr>
              <w:t>correct</w:t>
            </w:r>
            <w:proofErr w:type="spellEnd"/>
          </w:p>
        </w:tc>
      </w:tr>
      <w:tr w:rsidR="0098662D" w:rsidRPr="008A2F82" w14:paraId="51659BD3" w14:textId="77777777" w:rsidTr="0098662D">
        <w:tc>
          <w:tcPr>
            <w:tcW w:w="675" w:type="dxa"/>
          </w:tcPr>
          <w:p w14:paraId="45782192"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sidRPr="005755C6">
              <w:rPr>
                <w:rFonts w:ascii="Times New Roman" w:hAnsi="Times New Roman"/>
                <w:color w:val="212121"/>
                <w:sz w:val="24"/>
                <w:szCs w:val="24"/>
                <w:lang w:val="kk-KZ"/>
              </w:rPr>
              <w:t>1</w:t>
            </w:r>
            <w:r w:rsidR="002E280A">
              <w:rPr>
                <w:rFonts w:ascii="Times New Roman" w:hAnsi="Times New Roman"/>
                <w:color w:val="212121"/>
                <w:sz w:val="24"/>
                <w:szCs w:val="24"/>
                <w:lang w:val="kk-KZ"/>
              </w:rPr>
              <w:t>.</w:t>
            </w:r>
          </w:p>
        </w:tc>
        <w:tc>
          <w:tcPr>
            <w:tcW w:w="6237" w:type="dxa"/>
          </w:tcPr>
          <w:p w14:paraId="2CACBE19"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b/>
                <w:sz w:val="24"/>
                <w:szCs w:val="24"/>
                <w:lang w:val="en-US"/>
              </w:rPr>
            </w:pPr>
            <w:r w:rsidRPr="00C30B31">
              <w:rPr>
                <w:rFonts w:ascii="inherit" w:hAnsi="inherit" w:cs="Courier New"/>
                <w:sz w:val="24"/>
                <w:szCs w:val="24"/>
                <w:lang w:val="en-US"/>
              </w:rPr>
              <w:t>Mitosis is typical of  body cells:</w:t>
            </w:r>
          </w:p>
        </w:tc>
        <w:tc>
          <w:tcPr>
            <w:tcW w:w="1276" w:type="dxa"/>
          </w:tcPr>
          <w:p w14:paraId="7A0599AC"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43E55E76"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5427C226" w14:textId="77777777" w:rsidTr="0098662D">
        <w:tc>
          <w:tcPr>
            <w:tcW w:w="675" w:type="dxa"/>
          </w:tcPr>
          <w:p w14:paraId="4217C804"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sidRPr="005755C6">
              <w:rPr>
                <w:rFonts w:ascii="Times New Roman" w:hAnsi="Times New Roman"/>
                <w:color w:val="212121"/>
                <w:sz w:val="24"/>
                <w:szCs w:val="24"/>
                <w:lang w:val="kk-KZ"/>
              </w:rPr>
              <w:t>2</w:t>
            </w:r>
            <w:r w:rsidR="002E280A">
              <w:rPr>
                <w:rFonts w:ascii="Times New Roman" w:hAnsi="Times New Roman"/>
                <w:color w:val="212121"/>
                <w:sz w:val="24"/>
                <w:szCs w:val="24"/>
                <w:lang w:val="kk-KZ"/>
              </w:rPr>
              <w:t>.</w:t>
            </w:r>
          </w:p>
        </w:tc>
        <w:tc>
          <w:tcPr>
            <w:tcW w:w="6237" w:type="dxa"/>
          </w:tcPr>
          <w:p w14:paraId="25611D8B"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cs="Courier New"/>
                <w:sz w:val="24"/>
                <w:szCs w:val="24"/>
                <w:lang w:val="kk-KZ"/>
              </w:rPr>
            </w:pPr>
            <w:r w:rsidRPr="00C30B31">
              <w:rPr>
                <w:rFonts w:ascii="inherit" w:hAnsi="inherit" w:cs="Courier New"/>
                <w:sz w:val="24"/>
                <w:szCs w:val="24"/>
                <w:lang w:val="en-US"/>
              </w:rPr>
              <w:t>As a result of mitosis 4 cells are formed</w:t>
            </w:r>
            <w:r w:rsidRPr="00C30B31">
              <w:rPr>
                <w:rFonts w:cs="Courier New"/>
                <w:sz w:val="24"/>
                <w:szCs w:val="24"/>
                <w:lang w:val="kk-KZ"/>
              </w:rPr>
              <w:t>:</w:t>
            </w:r>
          </w:p>
        </w:tc>
        <w:tc>
          <w:tcPr>
            <w:tcW w:w="1276" w:type="dxa"/>
          </w:tcPr>
          <w:p w14:paraId="19B71A0A"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206EC27C"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4C1A2487" w14:textId="77777777" w:rsidTr="0098662D">
        <w:tc>
          <w:tcPr>
            <w:tcW w:w="675" w:type="dxa"/>
          </w:tcPr>
          <w:p w14:paraId="14500100"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sidRPr="005755C6">
              <w:rPr>
                <w:rFonts w:ascii="Times New Roman" w:hAnsi="Times New Roman"/>
                <w:color w:val="212121"/>
                <w:sz w:val="24"/>
                <w:szCs w:val="24"/>
                <w:lang w:val="kk-KZ"/>
              </w:rPr>
              <w:t>3</w:t>
            </w:r>
            <w:r w:rsidR="002E280A">
              <w:rPr>
                <w:rFonts w:ascii="Times New Roman" w:hAnsi="Times New Roman"/>
                <w:color w:val="212121"/>
                <w:sz w:val="24"/>
                <w:szCs w:val="24"/>
                <w:lang w:val="kk-KZ"/>
              </w:rPr>
              <w:t>.</w:t>
            </w:r>
          </w:p>
        </w:tc>
        <w:tc>
          <w:tcPr>
            <w:tcW w:w="6237" w:type="dxa"/>
          </w:tcPr>
          <w:p w14:paraId="5C4324A1"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Prophase and anaphase are opposite processes</w:t>
            </w:r>
          </w:p>
        </w:tc>
        <w:tc>
          <w:tcPr>
            <w:tcW w:w="1276" w:type="dxa"/>
          </w:tcPr>
          <w:p w14:paraId="16E12735"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56A9D340"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242688C5" w14:textId="77777777" w:rsidTr="0098662D">
        <w:tc>
          <w:tcPr>
            <w:tcW w:w="675" w:type="dxa"/>
          </w:tcPr>
          <w:p w14:paraId="21F82690"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sidRPr="005755C6">
              <w:rPr>
                <w:rFonts w:ascii="Times New Roman" w:hAnsi="Times New Roman"/>
                <w:color w:val="212121"/>
                <w:sz w:val="24"/>
                <w:szCs w:val="24"/>
                <w:lang w:val="kk-KZ"/>
              </w:rPr>
              <w:t>4</w:t>
            </w:r>
            <w:r w:rsidR="002E280A">
              <w:rPr>
                <w:rFonts w:ascii="Times New Roman" w:hAnsi="Times New Roman"/>
                <w:color w:val="212121"/>
                <w:sz w:val="24"/>
                <w:szCs w:val="24"/>
                <w:lang w:val="kk-KZ"/>
              </w:rPr>
              <w:t>.</w:t>
            </w:r>
          </w:p>
        </w:tc>
        <w:tc>
          <w:tcPr>
            <w:tcW w:w="6237" w:type="dxa"/>
          </w:tcPr>
          <w:p w14:paraId="47EC1BC8"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Prophase increases the size of the nucleus and chromosomes thicken</w:t>
            </w:r>
          </w:p>
        </w:tc>
        <w:tc>
          <w:tcPr>
            <w:tcW w:w="1276" w:type="dxa"/>
          </w:tcPr>
          <w:p w14:paraId="47F2ADB5"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43FEE1BB"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5EB58C12" w14:textId="77777777" w:rsidTr="0098662D">
        <w:tc>
          <w:tcPr>
            <w:tcW w:w="675" w:type="dxa"/>
          </w:tcPr>
          <w:p w14:paraId="7559AC21"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sidRPr="005755C6">
              <w:rPr>
                <w:rFonts w:ascii="Times New Roman" w:hAnsi="Times New Roman"/>
                <w:color w:val="212121"/>
                <w:sz w:val="24"/>
                <w:szCs w:val="24"/>
                <w:lang w:val="kk-KZ"/>
              </w:rPr>
              <w:t>5</w:t>
            </w:r>
            <w:r w:rsidR="002E280A">
              <w:rPr>
                <w:rFonts w:ascii="Times New Roman" w:hAnsi="Times New Roman"/>
                <w:color w:val="212121"/>
                <w:sz w:val="24"/>
                <w:szCs w:val="24"/>
                <w:lang w:val="kk-KZ"/>
              </w:rPr>
              <w:t>.</w:t>
            </w:r>
          </w:p>
        </w:tc>
        <w:tc>
          <w:tcPr>
            <w:tcW w:w="6237" w:type="dxa"/>
          </w:tcPr>
          <w:p w14:paraId="0C2D6188"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In the anaphase, the chromosome can be strongly used. Double chromosomes move to the equator.</w:t>
            </w:r>
          </w:p>
        </w:tc>
        <w:tc>
          <w:tcPr>
            <w:tcW w:w="1276" w:type="dxa"/>
          </w:tcPr>
          <w:p w14:paraId="4403557B"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4EF31691"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18B17926" w14:textId="77777777" w:rsidTr="0098662D">
        <w:tc>
          <w:tcPr>
            <w:tcW w:w="675" w:type="dxa"/>
          </w:tcPr>
          <w:p w14:paraId="75CB6EBE"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6</w:t>
            </w:r>
            <w:r w:rsidR="002E280A">
              <w:rPr>
                <w:rFonts w:ascii="Times New Roman" w:hAnsi="Times New Roman"/>
                <w:color w:val="212121"/>
                <w:sz w:val="24"/>
                <w:szCs w:val="24"/>
                <w:lang w:val="kk-KZ"/>
              </w:rPr>
              <w:t>.</w:t>
            </w:r>
          </w:p>
        </w:tc>
        <w:tc>
          <w:tcPr>
            <w:tcW w:w="6237" w:type="dxa"/>
          </w:tcPr>
          <w:p w14:paraId="186477EC"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The metaphase distinguishes the centromere of each chromosome</w:t>
            </w:r>
          </w:p>
        </w:tc>
        <w:tc>
          <w:tcPr>
            <w:tcW w:w="1276" w:type="dxa"/>
          </w:tcPr>
          <w:p w14:paraId="615946D0"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38FE8E9A"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77A5DF42" w14:textId="77777777" w:rsidTr="0098662D">
        <w:tc>
          <w:tcPr>
            <w:tcW w:w="675" w:type="dxa"/>
          </w:tcPr>
          <w:p w14:paraId="6B815A0E"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7</w:t>
            </w:r>
            <w:r w:rsidR="002E280A">
              <w:rPr>
                <w:rFonts w:ascii="Times New Roman" w:hAnsi="Times New Roman"/>
                <w:color w:val="212121"/>
                <w:sz w:val="24"/>
                <w:szCs w:val="24"/>
                <w:lang w:val="kk-KZ"/>
              </w:rPr>
              <w:t>.</w:t>
            </w:r>
          </w:p>
        </w:tc>
        <w:tc>
          <w:tcPr>
            <w:tcW w:w="6237" w:type="dxa"/>
          </w:tcPr>
          <w:p w14:paraId="5C68AE37"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Two diploid cells are formed in the telophase</w:t>
            </w:r>
          </w:p>
        </w:tc>
        <w:tc>
          <w:tcPr>
            <w:tcW w:w="1276" w:type="dxa"/>
          </w:tcPr>
          <w:p w14:paraId="36F059CF"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3DB22E45"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78767153" w14:textId="77777777" w:rsidTr="0098662D">
        <w:tc>
          <w:tcPr>
            <w:tcW w:w="675" w:type="dxa"/>
          </w:tcPr>
          <w:p w14:paraId="3172F125"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8</w:t>
            </w:r>
            <w:r w:rsidR="002E280A">
              <w:rPr>
                <w:rFonts w:ascii="Times New Roman" w:hAnsi="Times New Roman"/>
                <w:color w:val="212121"/>
                <w:sz w:val="24"/>
                <w:szCs w:val="24"/>
                <w:lang w:val="kk-KZ"/>
              </w:rPr>
              <w:t>.</w:t>
            </w:r>
          </w:p>
        </w:tc>
        <w:tc>
          <w:tcPr>
            <w:tcW w:w="6237" w:type="dxa"/>
          </w:tcPr>
          <w:p w14:paraId="2199F02F"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The biological significance of mitosis is as follows: from generation to generation, the continuation of cells with the same structure</w:t>
            </w:r>
          </w:p>
        </w:tc>
        <w:tc>
          <w:tcPr>
            <w:tcW w:w="1276" w:type="dxa"/>
          </w:tcPr>
          <w:p w14:paraId="29A00973"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7B975A77"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98662D" w:rsidRPr="008A2F82" w14:paraId="2EBA7B76" w14:textId="77777777" w:rsidTr="0098662D">
        <w:tc>
          <w:tcPr>
            <w:tcW w:w="675" w:type="dxa"/>
          </w:tcPr>
          <w:p w14:paraId="72E68525" w14:textId="77777777" w:rsidR="0098662D" w:rsidRPr="005755C6" w:rsidRDefault="0098662D" w:rsidP="00C86FB0">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9</w:t>
            </w:r>
            <w:r w:rsidR="002E280A">
              <w:rPr>
                <w:rFonts w:ascii="Times New Roman" w:hAnsi="Times New Roman"/>
                <w:color w:val="212121"/>
                <w:sz w:val="24"/>
                <w:szCs w:val="24"/>
                <w:lang w:val="kk-KZ"/>
              </w:rPr>
              <w:t>.</w:t>
            </w:r>
          </w:p>
        </w:tc>
        <w:tc>
          <w:tcPr>
            <w:tcW w:w="6237" w:type="dxa"/>
          </w:tcPr>
          <w:p w14:paraId="108ED05C" w14:textId="77777777" w:rsidR="0098662D" w:rsidRPr="00C30B31" w:rsidRDefault="0098662D" w:rsidP="00C86FB0">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The biological significance of mitosis is that the number of chromosomes is permanently maintained</w:t>
            </w:r>
          </w:p>
        </w:tc>
        <w:tc>
          <w:tcPr>
            <w:tcW w:w="1276" w:type="dxa"/>
          </w:tcPr>
          <w:p w14:paraId="51DC0CE6"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01E7A53B" w14:textId="77777777" w:rsidR="0098662D" w:rsidRPr="00C30B31" w:rsidRDefault="0098662D" w:rsidP="00C86FB0">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bl>
    <w:p w14:paraId="431F2C18" w14:textId="77777777" w:rsidR="00FB05E3" w:rsidRPr="00FB05E3" w:rsidRDefault="00FB05E3">
      <w:pPr>
        <w:rPr>
          <w:rFonts w:ascii="Times New Roman" w:hAnsi="Times New Roman"/>
          <w:sz w:val="24"/>
          <w:szCs w:val="24"/>
          <w:lang w:val="kk-KZ"/>
        </w:rPr>
      </w:pPr>
      <w:r w:rsidRPr="00FB05E3">
        <w:rPr>
          <w:rFonts w:ascii="Times New Roman" w:hAnsi="Times New Roman"/>
          <w:sz w:val="24"/>
          <w:szCs w:val="24"/>
          <w:lang w:val="kk-KZ"/>
        </w:rPr>
        <w:t xml:space="preserve">6-шы кестенің жалғасы </w:t>
      </w:r>
    </w:p>
    <w:tbl>
      <w:tblPr>
        <w:tblStyle w:val="a9"/>
        <w:tblW w:w="0" w:type="auto"/>
        <w:tblLook w:val="04A0" w:firstRow="1" w:lastRow="0" w:firstColumn="1" w:lastColumn="0" w:noHBand="0" w:noVBand="1"/>
      </w:tblPr>
      <w:tblGrid>
        <w:gridCol w:w="675"/>
        <w:gridCol w:w="6237"/>
        <w:gridCol w:w="1276"/>
        <w:gridCol w:w="1383"/>
      </w:tblGrid>
      <w:tr w:rsidR="0098662D" w:rsidRPr="00267A1E" w14:paraId="5D29375A" w14:textId="77777777" w:rsidTr="0098662D">
        <w:tc>
          <w:tcPr>
            <w:tcW w:w="675" w:type="dxa"/>
          </w:tcPr>
          <w:p w14:paraId="1DEB777A" w14:textId="77777777" w:rsidR="0098662D" w:rsidRPr="00FB05E3" w:rsidRDefault="00FB05E3" w:rsidP="00FB05E3">
            <w:pPr>
              <w:tabs>
                <w:tab w:val="left" w:pos="916"/>
                <w:tab w:val="left" w:pos="1832"/>
                <w:tab w:val="left" w:pos="2748"/>
                <w:tab w:val="left" w:pos="3664"/>
                <w:tab w:val="left" w:pos="4580"/>
                <w:tab w:val="left" w:pos="5496"/>
                <w:tab w:val="left" w:pos="6058"/>
              </w:tabs>
              <w:jc w:val="center"/>
              <w:rPr>
                <w:rFonts w:ascii="Times New Roman" w:hAnsi="Times New Roman"/>
                <w:color w:val="212121"/>
                <w:sz w:val="24"/>
                <w:szCs w:val="24"/>
                <w:lang w:val="kk-KZ"/>
              </w:rPr>
            </w:pPr>
            <w:r w:rsidRPr="00FB05E3">
              <w:rPr>
                <w:rFonts w:ascii="Times New Roman" w:hAnsi="Times New Roman"/>
                <w:color w:val="212121"/>
                <w:sz w:val="24"/>
                <w:szCs w:val="24"/>
                <w:lang w:val="kk-KZ"/>
              </w:rPr>
              <w:t>1</w:t>
            </w:r>
          </w:p>
        </w:tc>
        <w:tc>
          <w:tcPr>
            <w:tcW w:w="6237" w:type="dxa"/>
          </w:tcPr>
          <w:p w14:paraId="6D53463B" w14:textId="77777777" w:rsidR="0098662D" w:rsidRPr="00FB05E3" w:rsidRDefault="00FB05E3" w:rsidP="00FB05E3">
            <w:pPr>
              <w:tabs>
                <w:tab w:val="left" w:pos="916"/>
                <w:tab w:val="left" w:pos="1832"/>
                <w:tab w:val="left" w:pos="2748"/>
                <w:tab w:val="left" w:pos="3664"/>
                <w:tab w:val="left" w:pos="4580"/>
                <w:tab w:val="left" w:pos="5496"/>
                <w:tab w:val="left" w:pos="6058"/>
              </w:tabs>
              <w:jc w:val="center"/>
              <w:rPr>
                <w:rFonts w:ascii="Times New Roman" w:hAnsi="Times New Roman"/>
                <w:sz w:val="24"/>
                <w:szCs w:val="24"/>
                <w:lang w:val="kk-KZ"/>
              </w:rPr>
            </w:pPr>
            <w:r w:rsidRPr="00FB05E3">
              <w:rPr>
                <w:rFonts w:ascii="Times New Roman" w:hAnsi="Times New Roman"/>
                <w:sz w:val="24"/>
                <w:szCs w:val="24"/>
                <w:lang w:val="kk-KZ"/>
              </w:rPr>
              <w:t>2</w:t>
            </w:r>
          </w:p>
        </w:tc>
        <w:tc>
          <w:tcPr>
            <w:tcW w:w="1276" w:type="dxa"/>
          </w:tcPr>
          <w:p w14:paraId="2EBA2724" w14:textId="77777777" w:rsidR="0098662D" w:rsidRPr="00FB05E3" w:rsidRDefault="00FB05E3" w:rsidP="00FB05E3">
            <w:pPr>
              <w:tabs>
                <w:tab w:val="left" w:pos="916"/>
                <w:tab w:val="left" w:pos="1832"/>
                <w:tab w:val="left" w:pos="2748"/>
                <w:tab w:val="left" w:pos="3664"/>
                <w:tab w:val="left" w:pos="4580"/>
                <w:tab w:val="left" w:pos="5496"/>
                <w:tab w:val="left" w:pos="6058"/>
              </w:tabs>
              <w:jc w:val="center"/>
              <w:rPr>
                <w:rFonts w:ascii="Times New Roman" w:hAnsi="Times New Roman"/>
                <w:sz w:val="24"/>
                <w:szCs w:val="24"/>
                <w:lang w:val="kk-KZ"/>
              </w:rPr>
            </w:pPr>
            <w:r w:rsidRPr="00FB05E3">
              <w:rPr>
                <w:rFonts w:ascii="Times New Roman" w:hAnsi="Times New Roman"/>
                <w:sz w:val="24"/>
                <w:szCs w:val="24"/>
                <w:lang w:val="kk-KZ"/>
              </w:rPr>
              <w:t>3</w:t>
            </w:r>
          </w:p>
        </w:tc>
        <w:tc>
          <w:tcPr>
            <w:tcW w:w="1383" w:type="dxa"/>
          </w:tcPr>
          <w:p w14:paraId="367C6486" w14:textId="77777777" w:rsidR="0098662D" w:rsidRPr="00FB05E3" w:rsidRDefault="00FB05E3" w:rsidP="00FB05E3">
            <w:pPr>
              <w:tabs>
                <w:tab w:val="left" w:pos="916"/>
                <w:tab w:val="left" w:pos="1832"/>
                <w:tab w:val="left" w:pos="2748"/>
                <w:tab w:val="left" w:pos="3664"/>
                <w:tab w:val="left" w:pos="4580"/>
                <w:tab w:val="left" w:pos="5496"/>
                <w:tab w:val="left" w:pos="6058"/>
              </w:tabs>
              <w:jc w:val="center"/>
              <w:rPr>
                <w:rFonts w:ascii="Times New Roman" w:hAnsi="Times New Roman"/>
                <w:sz w:val="24"/>
                <w:szCs w:val="24"/>
                <w:lang w:val="kk-KZ"/>
              </w:rPr>
            </w:pPr>
            <w:r w:rsidRPr="00FB05E3">
              <w:rPr>
                <w:rFonts w:ascii="Times New Roman" w:hAnsi="Times New Roman"/>
                <w:sz w:val="24"/>
                <w:szCs w:val="24"/>
                <w:lang w:val="kk-KZ"/>
              </w:rPr>
              <w:t>4</w:t>
            </w:r>
          </w:p>
        </w:tc>
      </w:tr>
      <w:tr w:rsidR="00FB05E3" w:rsidRPr="008A2F82" w14:paraId="414C24F2" w14:textId="77777777" w:rsidTr="0098662D">
        <w:tc>
          <w:tcPr>
            <w:tcW w:w="675" w:type="dxa"/>
          </w:tcPr>
          <w:p w14:paraId="113D6D43" w14:textId="77777777" w:rsidR="00FB05E3" w:rsidRPr="005755C6" w:rsidRDefault="00FB05E3" w:rsidP="00FB05E3">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10.</w:t>
            </w:r>
          </w:p>
        </w:tc>
        <w:tc>
          <w:tcPr>
            <w:tcW w:w="6237" w:type="dxa"/>
          </w:tcPr>
          <w:p w14:paraId="7C955696" w14:textId="77777777" w:rsidR="00FB05E3" w:rsidRPr="00C30B31" w:rsidRDefault="00FB05E3" w:rsidP="00FB05E3">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The biological significance of mitosis is the restoration of injured tissue</w:t>
            </w:r>
          </w:p>
        </w:tc>
        <w:tc>
          <w:tcPr>
            <w:tcW w:w="1276" w:type="dxa"/>
          </w:tcPr>
          <w:p w14:paraId="0827C1FD"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7849C65F"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FB05E3" w:rsidRPr="008A2F82" w14:paraId="061F735E" w14:textId="77777777" w:rsidTr="0098662D">
        <w:tc>
          <w:tcPr>
            <w:tcW w:w="675" w:type="dxa"/>
          </w:tcPr>
          <w:p w14:paraId="21322A43" w14:textId="77777777" w:rsidR="00FB05E3" w:rsidRDefault="00FB05E3" w:rsidP="00FB05E3">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11.</w:t>
            </w:r>
          </w:p>
        </w:tc>
        <w:tc>
          <w:tcPr>
            <w:tcW w:w="6237" w:type="dxa"/>
          </w:tcPr>
          <w:p w14:paraId="1C8C17B8" w14:textId="77777777" w:rsidR="00FB05E3" w:rsidRPr="00C30B31" w:rsidRDefault="00FB05E3" w:rsidP="00FB05E3">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Times New Roman" w:hAnsi="Times New Roman"/>
                <w:sz w:val="24"/>
                <w:szCs w:val="24"/>
                <w:lang w:val="kk-KZ"/>
              </w:rPr>
              <w:t xml:space="preserve">The chromosome contains 40% </w:t>
            </w:r>
            <w:r>
              <w:rPr>
                <w:rFonts w:ascii="Times New Roman" w:hAnsi="Times New Roman"/>
                <w:sz w:val="24"/>
                <w:szCs w:val="24"/>
                <w:lang w:val="kk-KZ"/>
              </w:rPr>
              <w:t xml:space="preserve"> </w:t>
            </w:r>
            <w:r w:rsidRPr="00C30B31">
              <w:rPr>
                <w:rFonts w:ascii="Times New Roman" w:hAnsi="Times New Roman"/>
                <w:sz w:val="24"/>
                <w:szCs w:val="24"/>
                <w:lang w:val="kk-KZ"/>
              </w:rPr>
              <w:t>DNA, 40% histone, 20% acidic protein, and a very small amount of RNA</w:t>
            </w:r>
          </w:p>
        </w:tc>
        <w:tc>
          <w:tcPr>
            <w:tcW w:w="1276" w:type="dxa"/>
          </w:tcPr>
          <w:p w14:paraId="4576BD58"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774AA817"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FB05E3" w:rsidRPr="008A2F82" w14:paraId="7F8803AB" w14:textId="77777777" w:rsidTr="0098662D">
        <w:tc>
          <w:tcPr>
            <w:tcW w:w="675" w:type="dxa"/>
          </w:tcPr>
          <w:p w14:paraId="7F999E1C" w14:textId="77777777" w:rsidR="00FB05E3" w:rsidRPr="005755C6" w:rsidRDefault="00FB05E3" w:rsidP="00FB05E3">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lastRenderedPageBreak/>
              <w:t>12.</w:t>
            </w:r>
          </w:p>
        </w:tc>
        <w:tc>
          <w:tcPr>
            <w:tcW w:w="6237" w:type="dxa"/>
          </w:tcPr>
          <w:p w14:paraId="43538485" w14:textId="77777777" w:rsidR="00FB05E3" w:rsidRPr="00C30B31" w:rsidRDefault="00FB05E3" w:rsidP="00FB05E3">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If the centromere is located exactly in the center of the chromosome, it is called acrocentric</w:t>
            </w:r>
          </w:p>
        </w:tc>
        <w:tc>
          <w:tcPr>
            <w:tcW w:w="1276" w:type="dxa"/>
          </w:tcPr>
          <w:p w14:paraId="760FAEF7"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52B832F7"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FB05E3" w:rsidRPr="008A2F82" w14:paraId="5CEEF82E" w14:textId="77777777" w:rsidTr="0098662D">
        <w:tc>
          <w:tcPr>
            <w:tcW w:w="675" w:type="dxa"/>
          </w:tcPr>
          <w:p w14:paraId="2001C470" w14:textId="77777777" w:rsidR="00FB05E3" w:rsidRPr="005755C6" w:rsidRDefault="00FB05E3" w:rsidP="00FB05E3">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13.</w:t>
            </w:r>
          </w:p>
        </w:tc>
        <w:tc>
          <w:tcPr>
            <w:tcW w:w="6237" w:type="dxa"/>
          </w:tcPr>
          <w:p w14:paraId="7ED9C657" w14:textId="77777777" w:rsidR="00FB05E3" w:rsidRPr="00C30B31" w:rsidRDefault="00FB05E3" w:rsidP="00FB05E3">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If the centromere is located close to one end of the chromosome, it is called metacentric</w:t>
            </w:r>
          </w:p>
        </w:tc>
        <w:tc>
          <w:tcPr>
            <w:tcW w:w="1276" w:type="dxa"/>
          </w:tcPr>
          <w:p w14:paraId="039AE6A7"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688F4FA2"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FB05E3" w:rsidRPr="008A2F82" w14:paraId="57C3334E" w14:textId="77777777" w:rsidTr="0098662D">
        <w:tc>
          <w:tcPr>
            <w:tcW w:w="675" w:type="dxa"/>
          </w:tcPr>
          <w:p w14:paraId="56B3DFFD" w14:textId="77777777" w:rsidR="00FB05E3" w:rsidRPr="005755C6" w:rsidRDefault="00FB05E3" w:rsidP="00FB05E3">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14.</w:t>
            </w:r>
          </w:p>
        </w:tc>
        <w:tc>
          <w:tcPr>
            <w:tcW w:w="6237" w:type="dxa"/>
          </w:tcPr>
          <w:p w14:paraId="4DA4E099" w14:textId="77777777" w:rsidR="00FB05E3" w:rsidRPr="00C30B31" w:rsidRDefault="00FB05E3" w:rsidP="00FB05E3">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If the centromere is located at the tip of a chromosome, such a type is called telocentric chromosomes</w:t>
            </w:r>
          </w:p>
        </w:tc>
        <w:tc>
          <w:tcPr>
            <w:tcW w:w="1276" w:type="dxa"/>
          </w:tcPr>
          <w:p w14:paraId="494938CE"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19150DE8"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r w:rsidR="00FB05E3" w:rsidRPr="008A2F82" w14:paraId="6695DD50" w14:textId="77777777" w:rsidTr="0098662D">
        <w:tc>
          <w:tcPr>
            <w:tcW w:w="675" w:type="dxa"/>
          </w:tcPr>
          <w:p w14:paraId="76940FC0" w14:textId="77777777" w:rsidR="00FB05E3" w:rsidRPr="005755C6" w:rsidRDefault="00FB05E3" w:rsidP="00FB05E3">
            <w:pPr>
              <w:tabs>
                <w:tab w:val="left" w:pos="916"/>
                <w:tab w:val="left" w:pos="1832"/>
                <w:tab w:val="left" w:pos="2748"/>
                <w:tab w:val="left" w:pos="3664"/>
                <w:tab w:val="left" w:pos="4580"/>
                <w:tab w:val="left" w:pos="5496"/>
                <w:tab w:val="left" w:pos="6058"/>
              </w:tabs>
              <w:jc w:val="both"/>
              <w:rPr>
                <w:rFonts w:ascii="Times New Roman" w:hAnsi="Times New Roman"/>
                <w:color w:val="212121"/>
                <w:sz w:val="24"/>
                <w:szCs w:val="24"/>
                <w:lang w:val="kk-KZ"/>
              </w:rPr>
            </w:pPr>
            <w:r>
              <w:rPr>
                <w:rFonts w:ascii="Times New Roman" w:hAnsi="Times New Roman"/>
                <w:color w:val="212121"/>
                <w:sz w:val="24"/>
                <w:szCs w:val="24"/>
                <w:lang w:val="kk-KZ"/>
              </w:rPr>
              <w:t>15.</w:t>
            </w:r>
          </w:p>
        </w:tc>
        <w:tc>
          <w:tcPr>
            <w:tcW w:w="6237" w:type="dxa"/>
          </w:tcPr>
          <w:p w14:paraId="292D1F7A" w14:textId="77777777" w:rsidR="00FB05E3" w:rsidRPr="00C30B31" w:rsidRDefault="00FB05E3" w:rsidP="00FB05E3">
            <w:pPr>
              <w:tabs>
                <w:tab w:val="left" w:pos="916"/>
                <w:tab w:val="left" w:pos="1832"/>
                <w:tab w:val="left" w:pos="2748"/>
                <w:tab w:val="left" w:pos="3664"/>
                <w:tab w:val="left" w:pos="4580"/>
                <w:tab w:val="left" w:pos="5496"/>
                <w:tab w:val="left" w:pos="6058"/>
              </w:tabs>
              <w:jc w:val="both"/>
              <w:rPr>
                <w:rFonts w:ascii="inherit" w:hAnsi="inherit" w:cs="Courier New"/>
                <w:sz w:val="24"/>
                <w:szCs w:val="24"/>
                <w:lang w:val="en-US"/>
              </w:rPr>
            </w:pPr>
            <w:r w:rsidRPr="00C30B31">
              <w:rPr>
                <w:rFonts w:ascii="inherit" w:hAnsi="inherit" w:cs="Courier New"/>
                <w:sz w:val="24"/>
                <w:szCs w:val="24"/>
                <w:lang w:val="en-US"/>
              </w:rPr>
              <w:t>If the centromere is located at the tip of a chromosome, such a type is called telocentric chromosomes</w:t>
            </w:r>
          </w:p>
        </w:tc>
        <w:tc>
          <w:tcPr>
            <w:tcW w:w="1276" w:type="dxa"/>
          </w:tcPr>
          <w:p w14:paraId="431D665C"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c>
          <w:tcPr>
            <w:tcW w:w="1383" w:type="dxa"/>
          </w:tcPr>
          <w:p w14:paraId="59ECA57F" w14:textId="77777777" w:rsidR="00FB05E3" w:rsidRPr="00C30B31" w:rsidRDefault="00FB05E3" w:rsidP="00FB05E3">
            <w:pPr>
              <w:tabs>
                <w:tab w:val="left" w:pos="916"/>
                <w:tab w:val="left" w:pos="1832"/>
                <w:tab w:val="left" w:pos="2748"/>
                <w:tab w:val="left" w:pos="3664"/>
                <w:tab w:val="left" w:pos="4580"/>
                <w:tab w:val="left" w:pos="5496"/>
                <w:tab w:val="left" w:pos="6058"/>
              </w:tabs>
              <w:jc w:val="center"/>
              <w:rPr>
                <w:rFonts w:ascii="inherit" w:hAnsi="inherit" w:cs="Courier New"/>
                <w:b/>
                <w:sz w:val="32"/>
                <w:szCs w:val="32"/>
                <w:lang w:val="en-US"/>
              </w:rPr>
            </w:pPr>
          </w:p>
        </w:tc>
      </w:tr>
    </w:tbl>
    <w:p w14:paraId="1E5840A6" w14:textId="77777777" w:rsidR="0098662D" w:rsidRPr="0098662D" w:rsidRDefault="0098662D" w:rsidP="00904A22">
      <w:pPr>
        <w:pStyle w:val="a7"/>
        <w:shd w:val="clear" w:color="auto" w:fill="FFFFFF"/>
        <w:spacing w:after="0"/>
        <w:jc w:val="both"/>
        <w:rPr>
          <w:sz w:val="28"/>
          <w:szCs w:val="28"/>
          <w:lang w:val="kk-KZ"/>
        </w:rPr>
      </w:pPr>
    </w:p>
    <w:p w14:paraId="3AB4DA13" w14:textId="77777777" w:rsidR="0098662D" w:rsidRDefault="00143513" w:rsidP="0098662D">
      <w:pPr>
        <w:tabs>
          <w:tab w:val="left" w:pos="750"/>
        </w:tabs>
        <w:spacing w:after="0" w:line="240" w:lineRule="auto"/>
        <w:jc w:val="both"/>
        <w:rPr>
          <w:rFonts w:ascii="Times New Roman" w:hAnsi="Times New Roman"/>
          <w:sz w:val="28"/>
          <w:szCs w:val="28"/>
          <w:lang w:val="kk-KZ"/>
        </w:rPr>
      </w:pPr>
      <w:r>
        <w:rPr>
          <w:rFonts w:ascii="Times New Roman" w:hAnsi="Times New Roman"/>
          <w:b/>
          <w:sz w:val="28"/>
          <w:szCs w:val="28"/>
          <w:lang w:val="kk-KZ"/>
        </w:rPr>
        <w:tab/>
      </w:r>
      <w:r w:rsidR="0098662D" w:rsidRPr="005C26CD">
        <w:rPr>
          <w:rFonts w:ascii="Times New Roman" w:hAnsi="Times New Roman"/>
          <w:b/>
          <w:sz w:val="28"/>
          <w:szCs w:val="28"/>
          <w:lang w:val="kk-KZ"/>
        </w:rPr>
        <w:t>«</w:t>
      </w:r>
      <w:r w:rsidR="0098662D" w:rsidRPr="005C26CD">
        <w:rPr>
          <w:rStyle w:val="ae"/>
          <w:rFonts w:ascii="Times New Roman" w:hAnsi="Times New Roman"/>
          <w:b w:val="0"/>
          <w:bCs/>
          <w:sz w:val="28"/>
          <w:szCs w:val="28"/>
          <w:lang w:val="kk-KZ"/>
        </w:rPr>
        <w:t>Number Talks</w:t>
      </w:r>
      <w:r w:rsidR="0098662D" w:rsidRPr="005C26CD">
        <w:rPr>
          <w:rFonts w:ascii="Times New Roman" w:hAnsi="Times New Roman"/>
          <w:b/>
          <w:sz w:val="28"/>
          <w:szCs w:val="28"/>
          <w:lang w:val="kk-KZ"/>
        </w:rPr>
        <w:t>»</w:t>
      </w:r>
      <w:r w:rsidR="001C1E0A">
        <w:rPr>
          <w:rFonts w:ascii="Times New Roman" w:hAnsi="Times New Roman"/>
          <w:sz w:val="28"/>
          <w:szCs w:val="28"/>
          <w:lang w:val="kk-KZ"/>
        </w:rPr>
        <w:t xml:space="preserve"> </w:t>
      </w:r>
      <w:r w:rsidR="00BE57F5" w:rsidRPr="0013518E">
        <w:rPr>
          <w:rFonts w:ascii="Times New Roman" w:hAnsi="Times New Roman"/>
          <w:sz w:val="28"/>
          <w:szCs w:val="28"/>
          <w:lang w:val="kk-KZ"/>
        </w:rPr>
        <w:t>–</w:t>
      </w:r>
      <w:r w:rsidR="0098662D" w:rsidRPr="0098662D">
        <w:rPr>
          <w:rFonts w:ascii="Times New Roman" w:hAnsi="Times New Roman"/>
          <w:sz w:val="28"/>
          <w:szCs w:val="28"/>
          <w:lang w:val="kk-KZ"/>
        </w:rPr>
        <w:t xml:space="preserve"> «Сандар сөйлейді»  сандар арқылы  дайындалатын тапсырмалар құрастыруға болатын әдіс генетикада фенотиптік және генотиптік арақатынастарға анықтауға болады</w:t>
      </w:r>
      <w:r w:rsidR="00DA64EF" w:rsidRPr="00AA0271">
        <w:rPr>
          <w:rFonts w:ascii="Times New Roman" w:hAnsi="Times New Roman"/>
          <w:sz w:val="28"/>
          <w:szCs w:val="28"/>
          <w:lang w:val="kk-KZ"/>
        </w:rPr>
        <w:t>[1</w:t>
      </w:r>
      <w:r w:rsidR="00DA64EF">
        <w:rPr>
          <w:rFonts w:ascii="Times New Roman" w:hAnsi="Times New Roman"/>
          <w:sz w:val="28"/>
          <w:szCs w:val="28"/>
          <w:lang w:val="kk-KZ"/>
        </w:rPr>
        <w:t>66</w:t>
      </w:r>
      <w:r w:rsidR="00DA64EF" w:rsidRPr="004C600C">
        <w:rPr>
          <w:rFonts w:ascii="Times New Roman" w:hAnsi="Times New Roman"/>
          <w:sz w:val="28"/>
          <w:szCs w:val="28"/>
          <w:lang w:val="kk-KZ"/>
        </w:rPr>
        <w:t>]</w:t>
      </w:r>
      <w:r w:rsidR="00DA64EF" w:rsidRPr="00AA0271">
        <w:rPr>
          <w:lang w:val="kk-KZ"/>
        </w:rPr>
        <w:t>.</w:t>
      </w:r>
    </w:p>
    <w:p w14:paraId="471EE677" w14:textId="77777777" w:rsidR="000B00FB" w:rsidRDefault="000B00FB" w:rsidP="0098662D">
      <w:pPr>
        <w:tabs>
          <w:tab w:val="left" w:pos="750"/>
        </w:tabs>
        <w:spacing w:after="0" w:line="240" w:lineRule="auto"/>
        <w:jc w:val="both"/>
        <w:rPr>
          <w:rFonts w:ascii="Times New Roman" w:hAnsi="Times New Roman"/>
          <w:sz w:val="28"/>
          <w:szCs w:val="28"/>
          <w:lang w:val="kk-KZ"/>
        </w:rPr>
      </w:pPr>
    </w:p>
    <w:p w14:paraId="077C3BB9" w14:textId="77777777" w:rsidR="0047328D" w:rsidRPr="0047328D" w:rsidRDefault="0047328D" w:rsidP="0098662D">
      <w:pPr>
        <w:tabs>
          <w:tab w:val="left" w:pos="750"/>
        </w:tabs>
        <w:spacing w:after="0" w:line="240" w:lineRule="auto"/>
        <w:jc w:val="both"/>
        <w:rPr>
          <w:rFonts w:ascii="Times New Roman" w:hAnsi="Times New Roman"/>
          <w:sz w:val="28"/>
          <w:szCs w:val="28"/>
          <w:lang w:val="kk-KZ"/>
        </w:rPr>
      </w:pPr>
      <w:r w:rsidRPr="0047328D">
        <w:rPr>
          <w:rFonts w:ascii="Times New Roman" w:hAnsi="Times New Roman"/>
          <w:sz w:val="28"/>
          <w:szCs w:val="28"/>
          <w:lang w:val="kk-KZ"/>
        </w:rPr>
        <w:t>Кесте 7-</w:t>
      </w:r>
      <w:r>
        <w:rPr>
          <w:rFonts w:ascii="Times New Roman" w:hAnsi="Times New Roman"/>
          <w:sz w:val="28"/>
          <w:szCs w:val="28"/>
          <w:lang w:val="kk-KZ"/>
        </w:rPr>
        <w:t xml:space="preserve"> </w:t>
      </w:r>
      <w:r w:rsidRPr="0098662D">
        <w:rPr>
          <w:rFonts w:ascii="Times New Roman" w:hAnsi="Times New Roman"/>
          <w:sz w:val="28"/>
          <w:szCs w:val="28"/>
          <w:lang w:val="kk-KZ"/>
        </w:rPr>
        <w:t xml:space="preserve">«Сандар сөйлейді»  </w:t>
      </w:r>
      <w:r>
        <w:rPr>
          <w:rFonts w:ascii="Times New Roman" w:hAnsi="Times New Roman"/>
          <w:sz w:val="28"/>
          <w:szCs w:val="28"/>
          <w:lang w:val="kk-KZ"/>
        </w:rPr>
        <w:t>тапсырмасының мысалы</w:t>
      </w:r>
    </w:p>
    <w:p w14:paraId="440BEF8A" w14:textId="77777777" w:rsidR="0047328D" w:rsidRPr="0098662D" w:rsidRDefault="0047328D" w:rsidP="0098662D">
      <w:pPr>
        <w:tabs>
          <w:tab w:val="left" w:pos="750"/>
        </w:tabs>
        <w:spacing w:after="0" w:line="240" w:lineRule="auto"/>
        <w:jc w:val="both"/>
        <w:rPr>
          <w:rFonts w:ascii="Times New Roman" w:hAnsi="Times New Roman"/>
          <w:sz w:val="28"/>
          <w:szCs w:val="28"/>
          <w:lang w:val="kk-KZ"/>
        </w:rPr>
      </w:pPr>
    </w:p>
    <w:p w14:paraId="18F157FA" w14:textId="77777777" w:rsidR="0098662D" w:rsidRPr="002512A2" w:rsidRDefault="0098662D" w:rsidP="002512A2">
      <w:pPr>
        <w:pStyle w:val="1"/>
        <w:spacing w:before="0" w:line="240" w:lineRule="auto"/>
        <w:jc w:val="center"/>
        <w:rPr>
          <w:rFonts w:ascii="Times New Roman" w:eastAsiaTheme="minorEastAsia" w:hAnsi="Times New Roman"/>
          <w:bCs w:val="0"/>
          <w:color w:val="auto"/>
          <w:lang w:val="kk-KZ"/>
        </w:rPr>
      </w:pPr>
      <w:r w:rsidRPr="002B058B">
        <w:rPr>
          <w:rFonts w:ascii="Times New Roman" w:hAnsi="Times New Roman"/>
          <w:color w:val="auto"/>
          <w:lang w:val="kk-KZ"/>
        </w:rPr>
        <w:t>Theme</w:t>
      </w:r>
      <w:r w:rsidRPr="002B058B">
        <w:rPr>
          <w:rFonts w:ascii="Times New Roman" w:hAnsi="Times New Roman"/>
          <w:color w:val="auto"/>
          <w:spacing w:val="-4"/>
          <w:lang w:val="kk-KZ"/>
        </w:rPr>
        <w:t xml:space="preserve">: </w:t>
      </w:r>
      <w:r w:rsidRPr="002B058B">
        <w:rPr>
          <w:rFonts w:ascii="Times New Roman" w:eastAsiaTheme="minorEastAsia" w:hAnsi="Times New Roman"/>
          <w:bCs w:val="0"/>
          <w:color w:val="auto"/>
          <w:lang w:val="kk-KZ"/>
        </w:rPr>
        <w:t>Interaction of  genes</w:t>
      </w:r>
    </w:p>
    <w:tbl>
      <w:tblPr>
        <w:tblStyle w:val="a9"/>
        <w:tblW w:w="9606" w:type="dxa"/>
        <w:tblLook w:val="04A0" w:firstRow="1" w:lastRow="0" w:firstColumn="1" w:lastColumn="0" w:noHBand="0" w:noVBand="1"/>
      </w:tblPr>
      <w:tblGrid>
        <w:gridCol w:w="2107"/>
        <w:gridCol w:w="674"/>
        <w:gridCol w:w="987"/>
        <w:gridCol w:w="824"/>
        <w:gridCol w:w="841"/>
        <w:gridCol w:w="856"/>
        <w:gridCol w:w="901"/>
        <w:gridCol w:w="862"/>
        <w:gridCol w:w="847"/>
        <w:gridCol w:w="707"/>
      </w:tblGrid>
      <w:tr w:rsidR="0098662D" w:rsidRPr="0098662D" w14:paraId="74601868" w14:textId="77777777" w:rsidTr="00C86FB0">
        <w:tc>
          <w:tcPr>
            <w:tcW w:w="2119" w:type="dxa"/>
            <w:tcBorders>
              <w:tl2br w:val="single" w:sz="4" w:space="0" w:color="auto"/>
            </w:tcBorders>
          </w:tcPr>
          <w:p w14:paraId="7DC8D94C" w14:textId="77777777" w:rsidR="0098662D" w:rsidRPr="0098662D" w:rsidRDefault="0098662D" w:rsidP="00C86FB0">
            <w:pPr>
              <w:jc w:val="both"/>
              <w:rPr>
                <w:rFonts w:ascii="Times New Roman" w:hAnsi="Times New Roman"/>
                <w:b/>
                <w:sz w:val="24"/>
                <w:szCs w:val="24"/>
                <w:lang w:val="en-US"/>
              </w:rPr>
            </w:pPr>
            <w:r w:rsidRPr="002B058B">
              <w:rPr>
                <w:rFonts w:ascii="Times New Roman" w:hAnsi="Times New Roman"/>
                <w:b/>
                <w:sz w:val="24"/>
                <w:szCs w:val="24"/>
                <w:lang w:val="kk-KZ"/>
              </w:rPr>
              <w:t xml:space="preserve">              </w:t>
            </w:r>
            <w:r w:rsidRPr="0098662D">
              <w:rPr>
                <w:rFonts w:ascii="Times New Roman" w:hAnsi="Times New Roman"/>
                <w:b/>
                <w:sz w:val="24"/>
                <w:szCs w:val="24"/>
                <w:lang w:val="en-US"/>
              </w:rPr>
              <w:t>Ratio</w:t>
            </w:r>
          </w:p>
          <w:p w14:paraId="1D4543C1" w14:textId="77777777" w:rsidR="0098662D" w:rsidRPr="0098662D" w:rsidRDefault="0098662D" w:rsidP="00C86FB0">
            <w:pPr>
              <w:jc w:val="right"/>
              <w:rPr>
                <w:rFonts w:ascii="Times New Roman" w:hAnsi="Times New Roman"/>
                <w:b/>
                <w:sz w:val="24"/>
                <w:szCs w:val="24"/>
                <w:lang w:val="kk-KZ"/>
              </w:rPr>
            </w:pPr>
          </w:p>
          <w:p w14:paraId="0545026E" w14:textId="77777777" w:rsidR="0098662D" w:rsidRPr="0098662D" w:rsidRDefault="0098662D" w:rsidP="00C86FB0">
            <w:pPr>
              <w:rPr>
                <w:rFonts w:ascii="Times New Roman" w:hAnsi="Times New Roman"/>
                <w:b/>
                <w:sz w:val="24"/>
                <w:szCs w:val="24"/>
                <w:lang w:val="en-US"/>
              </w:rPr>
            </w:pPr>
            <w:r w:rsidRPr="0098662D">
              <w:rPr>
                <w:rFonts w:ascii="Times New Roman" w:hAnsi="Times New Roman"/>
                <w:b/>
                <w:sz w:val="24"/>
                <w:szCs w:val="24"/>
                <w:lang w:val="en-US"/>
              </w:rPr>
              <w:t xml:space="preserve">Types </w:t>
            </w:r>
          </w:p>
          <w:p w14:paraId="437AFC18" w14:textId="77777777" w:rsidR="0098662D" w:rsidRPr="0098662D" w:rsidRDefault="0098662D" w:rsidP="00C86FB0">
            <w:pPr>
              <w:rPr>
                <w:rFonts w:ascii="Times New Roman" w:hAnsi="Times New Roman"/>
                <w:b/>
                <w:sz w:val="24"/>
                <w:szCs w:val="24"/>
                <w:lang w:val="en-US"/>
              </w:rPr>
            </w:pPr>
            <w:r w:rsidRPr="0098662D">
              <w:rPr>
                <w:rFonts w:ascii="Times New Roman" w:hAnsi="Times New Roman"/>
                <w:b/>
                <w:sz w:val="24"/>
                <w:szCs w:val="24"/>
                <w:lang w:val="en-US"/>
              </w:rPr>
              <w:t>of</w:t>
            </w:r>
          </w:p>
          <w:p w14:paraId="6025FF28" w14:textId="77777777" w:rsidR="0098662D" w:rsidRPr="0098662D" w:rsidRDefault="0098662D" w:rsidP="00C86FB0">
            <w:pPr>
              <w:rPr>
                <w:rFonts w:ascii="Times New Roman" w:hAnsi="Times New Roman"/>
                <w:b/>
                <w:sz w:val="24"/>
                <w:szCs w:val="24"/>
                <w:lang w:val="en-US"/>
              </w:rPr>
            </w:pPr>
            <w:r w:rsidRPr="0098662D">
              <w:rPr>
                <w:rFonts w:ascii="Times New Roman" w:hAnsi="Times New Roman"/>
                <w:b/>
                <w:sz w:val="24"/>
                <w:szCs w:val="24"/>
                <w:lang w:val="en-US"/>
              </w:rPr>
              <w:t>gene interaction</w:t>
            </w:r>
          </w:p>
        </w:tc>
        <w:tc>
          <w:tcPr>
            <w:tcW w:w="679" w:type="dxa"/>
          </w:tcPr>
          <w:p w14:paraId="2CBA8497"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3:1</w:t>
            </w:r>
          </w:p>
        </w:tc>
        <w:tc>
          <w:tcPr>
            <w:tcW w:w="989" w:type="dxa"/>
          </w:tcPr>
          <w:p w14:paraId="0A7D4D48"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9:3:3:1</w:t>
            </w:r>
          </w:p>
        </w:tc>
        <w:tc>
          <w:tcPr>
            <w:tcW w:w="834" w:type="dxa"/>
          </w:tcPr>
          <w:p w14:paraId="040A6E05"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9:7</w:t>
            </w:r>
          </w:p>
        </w:tc>
        <w:tc>
          <w:tcPr>
            <w:tcW w:w="845" w:type="dxa"/>
          </w:tcPr>
          <w:p w14:paraId="1F2B6566"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9:3:4</w:t>
            </w:r>
          </w:p>
        </w:tc>
        <w:tc>
          <w:tcPr>
            <w:tcW w:w="803" w:type="dxa"/>
          </w:tcPr>
          <w:p w14:paraId="5EDDBAA4"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12:3:1</w:t>
            </w:r>
          </w:p>
        </w:tc>
        <w:tc>
          <w:tcPr>
            <w:tcW w:w="910" w:type="dxa"/>
          </w:tcPr>
          <w:p w14:paraId="7B4E1571"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13:3</w:t>
            </w:r>
          </w:p>
        </w:tc>
        <w:tc>
          <w:tcPr>
            <w:tcW w:w="867" w:type="dxa"/>
          </w:tcPr>
          <w:p w14:paraId="7D999785"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9:6:1</w:t>
            </w:r>
          </w:p>
        </w:tc>
        <w:tc>
          <w:tcPr>
            <w:tcW w:w="851" w:type="dxa"/>
          </w:tcPr>
          <w:p w14:paraId="0856B2BF"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1:2:1</w:t>
            </w:r>
          </w:p>
        </w:tc>
        <w:tc>
          <w:tcPr>
            <w:tcW w:w="709" w:type="dxa"/>
          </w:tcPr>
          <w:p w14:paraId="0113EC62" w14:textId="77777777" w:rsidR="0098662D" w:rsidRPr="0098662D" w:rsidRDefault="0098662D" w:rsidP="00C86FB0">
            <w:pPr>
              <w:rPr>
                <w:rFonts w:ascii="Times New Roman" w:hAnsi="Times New Roman"/>
                <w:b/>
                <w:sz w:val="24"/>
                <w:szCs w:val="24"/>
                <w:lang w:val="kk-KZ"/>
              </w:rPr>
            </w:pPr>
            <w:r w:rsidRPr="0098662D">
              <w:rPr>
                <w:rFonts w:ascii="Times New Roman" w:hAnsi="Times New Roman"/>
                <w:b/>
                <w:sz w:val="24"/>
                <w:szCs w:val="24"/>
                <w:lang w:val="kk-KZ"/>
              </w:rPr>
              <w:t>15:1</w:t>
            </w:r>
          </w:p>
        </w:tc>
      </w:tr>
      <w:tr w:rsidR="0098662D" w:rsidRPr="0098662D" w14:paraId="795035D6" w14:textId="77777777" w:rsidTr="00C86FB0">
        <w:tc>
          <w:tcPr>
            <w:tcW w:w="2119" w:type="dxa"/>
          </w:tcPr>
          <w:p w14:paraId="25953F73" w14:textId="77777777" w:rsidR="0098662D" w:rsidRPr="0098662D" w:rsidRDefault="0098662D" w:rsidP="00C86FB0">
            <w:pPr>
              <w:rPr>
                <w:rFonts w:ascii="Times New Roman" w:hAnsi="Times New Roman"/>
                <w:sz w:val="24"/>
                <w:szCs w:val="24"/>
                <w:lang w:val="kk-KZ"/>
              </w:rPr>
            </w:pPr>
            <w:r w:rsidRPr="0098662D">
              <w:rPr>
                <w:rFonts w:ascii="Times New Roman" w:hAnsi="Times New Roman"/>
                <w:sz w:val="24"/>
                <w:szCs w:val="24"/>
                <w:lang w:val="en-US"/>
              </w:rPr>
              <w:t>Complementary genes</w:t>
            </w:r>
          </w:p>
        </w:tc>
        <w:tc>
          <w:tcPr>
            <w:tcW w:w="679" w:type="dxa"/>
          </w:tcPr>
          <w:p w14:paraId="69AFF2EB" w14:textId="77777777" w:rsidR="0098662D" w:rsidRPr="0098662D" w:rsidRDefault="0098662D" w:rsidP="00C86FB0">
            <w:pPr>
              <w:rPr>
                <w:rFonts w:ascii="Times New Roman" w:hAnsi="Times New Roman"/>
                <w:sz w:val="24"/>
                <w:szCs w:val="24"/>
                <w:lang w:val="kk-KZ"/>
              </w:rPr>
            </w:pPr>
          </w:p>
        </w:tc>
        <w:tc>
          <w:tcPr>
            <w:tcW w:w="989" w:type="dxa"/>
          </w:tcPr>
          <w:p w14:paraId="1E0720E7" w14:textId="77777777" w:rsidR="0098662D" w:rsidRPr="0098662D" w:rsidRDefault="0098662D" w:rsidP="00C86FB0">
            <w:pPr>
              <w:rPr>
                <w:rFonts w:ascii="Times New Roman" w:hAnsi="Times New Roman"/>
                <w:sz w:val="24"/>
                <w:szCs w:val="24"/>
                <w:lang w:val="kk-KZ"/>
              </w:rPr>
            </w:pPr>
          </w:p>
        </w:tc>
        <w:tc>
          <w:tcPr>
            <w:tcW w:w="834" w:type="dxa"/>
          </w:tcPr>
          <w:p w14:paraId="1285F73E" w14:textId="77777777" w:rsidR="0098662D" w:rsidRPr="0098662D" w:rsidRDefault="0098662D" w:rsidP="00C86FB0">
            <w:pPr>
              <w:rPr>
                <w:rFonts w:ascii="Times New Roman" w:hAnsi="Times New Roman"/>
                <w:sz w:val="24"/>
                <w:szCs w:val="24"/>
                <w:lang w:val="kk-KZ"/>
              </w:rPr>
            </w:pPr>
          </w:p>
        </w:tc>
        <w:tc>
          <w:tcPr>
            <w:tcW w:w="845" w:type="dxa"/>
          </w:tcPr>
          <w:p w14:paraId="386AB747" w14:textId="77777777" w:rsidR="0098662D" w:rsidRPr="0098662D" w:rsidRDefault="0098662D" w:rsidP="00C86FB0">
            <w:pPr>
              <w:rPr>
                <w:rFonts w:ascii="Times New Roman" w:hAnsi="Times New Roman"/>
                <w:sz w:val="24"/>
                <w:szCs w:val="24"/>
                <w:lang w:val="kk-KZ"/>
              </w:rPr>
            </w:pPr>
          </w:p>
        </w:tc>
        <w:tc>
          <w:tcPr>
            <w:tcW w:w="803" w:type="dxa"/>
          </w:tcPr>
          <w:p w14:paraId="7105E9A5" w14:textId="77777777" w:rsidR="0098662D" w:rsidRPr="0098662D" w:rsidRDefault="0098662D" w:rsidP="00C86FB0">
            <w:pPr>
              <w:rPr>
                <w:rFonts w:ascii="Times New Roman" w:hAnsi="Times New Roman"/>
                <w:sz w:val="24"/>
                <w:szCs w:val="24"/>
                <w:lang w:val="kk-KZ"/>
              </w:rPr>
            </w:pPr>
          </w:p>
        </w:tc>
        <w:tc>
          <w:tcPr>
            <w:tcW w:w="910" w:type="dxa"/>
          </w:tcPr>
          <w:p w14:paraId="0AE14A64" w14:textId="77777777" w:rsidR="0098662D" w:rsidRPr="0098662D" w:rsidRDefault="0098662D" w:rsidP="00C86FB0">
            <w:pPr>
              <w:rPr>
                <w:rFonts w:ascii="Times New Roman" w:hAnsi="Times New Roman"/>
                <w:sz w:val="24"/>
                <w:szCs w:val="24"/>
                <w:lang w:val="kk-KZ"/>
              </w:rPr>
            </w:pPr>
          </w:p>
        </w:tc>
        <w:tc>
          <w:tcPr>
            <w:tcW w:w="867" w:type="dxa"/>
          </w:tcPr>
          <w:p w14:paraId="7FEFA415" w14:textId="77777777" w:rsidR="0098662D" w:rsidRPr="0098662D" w:rsidRDefault="0098662D" w:rsidP="00C86FB0">
            <w:pPr>
              <w:rPr>
                <w:rFonts w:ascii="Times New Roman" w:hAnsi="Times New Roman"/>
                <w:sz w:val="24"/>
                <w:szCs w:val="24"/>
                <w:lang w:val="kk-KZ"/>
              </w:rPr>
            </w:pPr>
          </w:p>
        </w:tc>
        <w:tc>
          <w:tcPr>
            <w:tcW w:w="851" w:type="dxa"/>
          </w:tcPr>
          <w:p w14:paraId="2776BDF4" w14:textId="77777777" w:rsidR="0098662D" w:rsidRPr="0098662D" w:rsidRDefault="0098662D" w:rsidP="00C86FB0">
            <w:pPr>
              <w:rPr>
                <w:rFonts w:ascii="Times New Roman" w:hAnsi="Times New Roman"/>
                <w:sz w:val="24"/>
                <w:szCs w:val="24"/>
                <w:lang w:val="kk-KZ"/>
              </w:rPr>
            </w:pPr>
          </w:p>
        </w:tc>
        <w:tc>
          <w:tcPr>
            <w:tcW w:w="709" w:type="dxa"/>
          </w:tcPr>
          <w:p w14:paraId="11620B17" w14:textId="77777777" w:rsidR="0098662D" w:rsidRPr="0098662D" w:rsidRDefault="0098662D" w:rsidP="00C86FB0">
            <w:pPr>
              <w:rPr>
                <w:rFonts w:ascii="Times New Roman" w:hAnsi="Times New Roman"/>
                <w:sz w:val="24"/>
                <w:szCs w:val="24"/>
                <w:lang w:val="kk-KZ"/>
              </w:rPr>
            </w:pPr>
          </w:p>
        </w:tc>
      </w:tr>
      <w:tr w:rsidR="0098662D" w:rsidRPr="0098662D" w14:paraId="6EEC4CA1" w14:textId="77777777" w:rsidTr="0047328D">
        <w:trPr>
          <w:trHeight w:val="415"/>
        </w:trPr>
        <w:tc>
          <w:tcPr>
            <w:tcW w:w="2119" w:type="dxa"/>
          </w:tcPr>
          <w:p w14:paraId="152E53B2" w14:textId="77777777" w:rsidR="0098662D" w:rsidRPr="0098662D" w:rsidRDefault="0098662D" w:rsidP="00C86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en-US"/>
              </w:rPr>
            </w:pPr>
            <w:r w:rsidRPr="0098662D">
              <w:rPr>
                <w:rFonts w:ascii="Times New Roman" w:hAnsi="Times New Roman"/>
                <w:sz w:val="24"/>
                <w:szCs w:val="24"/>
                <w:lang w:val="en-US"/>
              </w:rPr>
              <w:t>Epistasis</w:t>
            </w:r>
          </w:p>
        </w:tc>
        <w:tc>
          <w:tcPr>
            <w:tcW w:w="679" w:type="dxa"/>
          </w:tcPr>
          <w:p w14:paraId="2D4D9E5E" w14:textId="77777777" w:rsidR="0098662D" w:rsidRPr="0098662D" w:rsidRDefault="0098662D" w:rsidP="00C86FB0">
            <w:pPr>
              <w:rPr>
                <w:rFonts w:ascii="Times New Roman" w:hAnsi="Times New Roman"/>
                <w:sz w:val="24"/>
                <w:szCs w:val="24"/>
                <w:lang w:val="kk-KZ"/>
              </w:rPr>
            </w:pPr>
          </w:p>
        </w:tc>
        <w:tc>
          <w:tcPr>
            <w:tcW w:w="989" w:type="dxa"/>
          </w:tcPr>
          <w:p w14:paraId="15C159A9" w14:textId="77777777" w:rsidR="0098662D" w:rsidRPr="0098662D" w:rsidRDefault="0098662D" w:rsidP="00C86FB0">
            <w:pPr>
              <w:rPr>
                <w:rFonts w:ascii="Times New Roman" w:hAnsi="Times New Roman"/>
                <w:sz w:val="24"/>
                <w:szCs w:val="24"/>
                <w:lang w:val="kk-KZ"/>
              </w:rPr>
            </w:pPr>
          </w:p>
        </w:tc>
        <w:tc>
          <w:tcPr>
            <w:tcW w:w="834" w:type="dxa"/>
          </w:tcPr>
          <w:p w14:paraId="3599763F" w14:textId="77777777" w:rsidR="0098662D" w:rsidRPr="0098662D" w:rsidRDefault="0098662D" w:rsidP="00C86FB0">
            <w:pPr>
              <w:rPr>
                <w:rFonts w:ascii="Times New Roman" w:hAnsi="Times New Roman"/>
                <w:sz w:val="24"/>
                <w:szCs w:val="24"/>
                <w:lang w:val="kk-KZ"/>
              </w:rPr>
            </w:pPr>
          </w:p>
        </w:tc>
        <w:tc>
          <w:tcPr>
            <w:tcW w:w="845" w:type="dxa"/>
          </w:tcPr>
          <w:p w14:paraId="5B5A1E29" w14:textId="77777777" w:rsidR="0098662D" w:rsidRPr="0098662D" w:rsidRDefault="0098662D" w:rsidP="00C86FB0">
            <w:pPr>
              <w:rPr>
                <w:rFonts w:ascii="Times New Roman" w:hAnsi="Times New Roman"/>
                <w:sz w:val="24"/>
                <w:szCs w:val="24"/>
                <w:lang w:val="kk-KZ"/>
              </w:rPr>
            </w:pPr>
          </w:p>
        </w:tc>
        <w:tc>
          <w:tcPr>
            <w:tcW w:w="803" w:type="dxa"/>
          </w:tcPr>
          <w:p w14:paraId="2B43EB7B" w14:textId="77777777" w:rsidR="0098662D" w:rsidRPr="0098662D" w:rsidRDefault="0098662D" w:rsidP="00C86FB0">
            <w:pPr>
              <w:rPr>
                <w:rFonts w:ascii="Times New Roman" w:hAnsi="Times New Roman"/>
                <w:sz w:val="24"/>
                <w:szCs w:val="24"/>
                <w:lang w:val="kk-KZ"/>
              </w:rPr>
            </w:pPr>
          </w:p>
        </w:tc>
        <w:tc>
          <w:tcPr>
            <w:tcW w:w="910" w:type="dxa"/>
          </w:tcPr>
          <w:p w14:paraId="67AD8654" w14:textId="77777777" w:rsidR="0098662D" w:rsidRPr="0098662D" w:rsidRDefault="0098662D" w:rsidP="00C86FB0">
            <w:pPr>
              <w:rPr>
                <w:rFonts w:ascii="Times New Roman" w:hAnsi="Times New Roman"/>
                <w:sz w:val="24"/>
                <w:szCs w:val="24"/>
                <w:lang w:val="kk-KZ"/>
              </w:rPr>
            </w:pPr>
          </w:p>
        </w:tc>
        <w:tc>
          <w:tcPr>
            <w:tcW w:w="867" w:type="dxa"/>
          </w:tcPr>
          <w:p w14:paraId="07072AA6" w14:textId="77777777" w:rsidR="0098662D" w:rsidRPr="0098662D" w:rsidRDefault="0098662D" w:rsidP="00C86FB0">
            <w:pPr>
              <w:rPr>
                <w:rFonts w:ascii="Times New Roman" w:hAnsi="Times New Roman"/>
                <w:sz w:val="24"/>
                <w:szCs w:val="24"/>
                <w:lang w:val="kk-KZ"/>
              </w:rPr>
            </w:pPr>
          </w:p>
        </w:tc>
        <w:tc>
          <w:tcPr>
            <w:tcW w:w="851" w:type="dxa"/>
          </w:tcPr>
          <w:p w14:paraId="38FBC586" w14:textId="77777777" w:rsidR="0098662D" w:rsidRPr="0098662D" w:rsidRDefault="0098662D" w:rsidP="00C86FB0">
            <w:pPr>
              <w:rPr>
                <w:rFonts w:ascii="Times New Roman" w:hAnsi="Times New Roman"/>
                <w:sz w:val="24"/>
                <w:szCs w:val="24"/>
                <w:lang w:val="kk-KZ"/>
              </w:rPr>
            </w:pPr>
          </w:p>
        </w:tc>
        <w:tc>
          <w:tcPr>
            <w:tcW w:w="709" w:type="dxa"/>
          </w:tcPr>
          <w:p w14:paraId="2DD56765" w14:textId="77777777" w:rsidR="0098662D" w:rsidRPr="0098662D" w:rsidRDefault="0098662D" w:rsidP="00C86FB0">
            <w:pPr>
              <w:rPr>
                <w:rFonts w:ascii="Times New Roman" w:hAnsi="Times New Roman"/>
                <w:sz w:val="24"/>
                <w:szCs w:val="24"/>
                <w:lang w:val="kk-KZ"/>
              </w:rPr>
            </w:pPr>
          </w:p>
        </w:tc>
      </w:tr>
      <w:tr w:rsidR="0098662D" w:rsidRPr="0098662D" w14:paraId="577B1F29" w14:textId="77777777" w:rsidTr="00C86FB0">
        <w:tc>
          <w:tcPr>
            <w:tcW w:w="2119" w:type="dxa"/>
          </w:tcPr>
          <w:p w14:paraId="7A44AC81" w14:textId="77777777" w:rsidR="0098662D" w:rsidRPr="0098662D" w:rsidRDefault="0098662D" w:rsidP="00C86FB0">
            <w:pPr>
              <w:pStyle w:val="3"/>
              <w:shd w:val="clear" w:color="auto" w:fill="FFFFFF"/>
              <w:rPr>
                <w:rFonts w:ascii="Times New Roman" w:hAnsi="Times New Roman"/>
                <w:b w:val="0"/>
                <w:color w:val="000000"/>
                <w:sz w:val="24"/>
                <w:szCs w:val="24"/>
                <w:lang w:val="en-US"/>
              </w:rPr>
            </w:pPr>
            <w:r w:rsidRPr="0098662D">
              <w:rPr>
                <w:rFonts w:ascii="Times New Roman" w:hAnsi="Times New Roman"/>
                <w:b w:val="0"/>
                <w:color w:val="000000"/>
                <w:sz w:val="24"/>
                <w:szCs w:val="24"/>
                <w:lang w:val="en-US"/>
              </w:rPr>
              <w:t>Polygenic Inheritance</w:t>
            </w:r>
          </w:p>
        </w:tc>
        <w:tc>
          <w:tcPr>
            <w:tcW w:w="679" w:type="dxa"/>
          </w:tcPr>
          <w:p w14:paraId="379ABFFC" w14:textId="77777777" w:rsidR="0098662D" w:rsidRPr="0098662D" w:rsidRDefault="0098662D" w:rsidP="00C86FB0">
            <w:pPr>
              <w:rPr>
                <w:rFonts w:ascii="Times New Roman" w:hAnsi="Times New Roman"/>
                <w:sz w:val="24"/>
                <w:szCs w:val="24"/>
                <w:lang w:val="kk-KZ"/>
              </w:rPr>
            </w:pPr>
          </w:p>
        </w:tc>
        <w:tc>
          <w:tcPr>
            <w:tcW w:w="989" w:type="dxa"/>
          </w:tcPr>
          <w:p w14:paraId="46C3E869" w14:textId="77777777" w:rsidR="0098662D" w:rsidRPr="0098662D" w:rsidRDefault="0098662D" w:rsidP="00C86FB0">
            <w:pPr>
              <w:rPr>
                <w:rFonts w:ascii="Times New Roman" w:hAnsi="Times New Roman"/>
                <w:sz w:val="24"/>
                <w:szCs w:val="24"/>
                <w:lang w:val="kk-KZ"/>
              </w:rPr>
            </w:pPr>
          </w:p>
        </w:tc>
        <w:tc>
          <w:tcPr>
            <w:tcW w:w="834" w:type="dxa"/>
          </w:tcPr>
          <w:p w14:paraId="64B7D105" w14:textId="77777777" w:rsidR="0098662D" w:rsidRPr="0098662D" w:rsidRDefault="0098662D" w:rsidP="00C86FB0">
            <w:pPr>
              <w:rPr>
                <w:rFonts w:ascii="Times New Roman" w:hAnsi="Times New Roman"/>
                <w:sz w:val="24"/>
                <w:szCs w:val="24"/>
                <w:lang w:val="kk-KZ"/>
              </w:rPr>
            </w:pPr>
          </w:p>
        </w:tc>
        <w:tc>
          <w:tcPr>
            <w:tcW w:w="845" w:type="dxa"/>
          </w:tcPr>
          <w:p w14:paraId="7ADA9497" w14:textId="77777777" w:rsidR="0098662D" w:rsidRPr="0098662D" w:rsidRDefault="0098662D" w:rsidP="00C86FB0">
            <w:pPr>
              <w:rPr>
                <w:rFonts w:ascii="Times New Roman" w:hAnsi="Times New Roman"/>
                <w:sz w:val="24"/>
                <w:szCs w:val="24"/>
                <w:lang w:val="kk-KZ"/>
              </w:rPr>
            </w:pPr>
          </w:p>
        </w:tc>
        <w:tc>
          <w:tcPr>
            <w:tcW w:w="803" w:type="dxa"/>
          </w:tcPr>
          <w:p w14:paraId="2E8354A6" w14:textId="77777777" w:rsidR="0098662D" w:rsidRPr="0098662D" w:rsidRDefault="0098662D" w:rsidP="00C86FB0">
            <w:pPr>
              <w:rPr>
                <w:rFonts w:ascii="Times New Roman" w:hAnsi="Times New Roman"/>
                <w:sz w:val="24"/>
                <w:szCs w:val="24"/>
                <w:lang w:val="kk-KZ"/>
              </w:rPr>
            </w:pPr>
          </w:p>
        </w:tc>
        <w:tc>
          <w:tcPr>
            <w:tcW w:w="910" w:type="dxa"/>
          </w:tcPr>
          <w:p w14:paraId="7F533E71" w14:textId="77777777" w:rsidR="0098662D" w:rsidRPr="0098662D" w:rsidRDefault="0098662D" w:rsidP="00C86FB0">
            <w:pPr>
              <w:rPr>
                <w:rFonts w:ascii="Times New Roman" w:hAnsi="Times New Roman"/>
                <w:sz w:val="24"/>
                <w:szCs w:val="24"/>
                <w:lang w:val="kk-KZ"/>
              </w:rPr>
            </w:pPr>
          </w:p>
        </w:tc>
        <w:tc>
          <w:tcPr>
            <w:tcW w:w="867" w:type="dxa"/>
          </w:tcPr>
          <w:p w14:paraId="378F6299" w14:textId="77777777" w:rsidR="0098662D" w:rsidRPr="0098662D" w:rsidRDefault="0098662D" w:rsidP="00C86FB0">
            <w:pPr>
              <w:rPr>
                <w:rFonts w:ascii="Times New Roman" w:hAnsi="Times New Roman"/>
                <w:sz w:val="24"/>
                <w:szCs w:val="24"/>
                <w:lang w:val="kk-KZ"/>
              </w:rPr>
            </w:pPr>
          </w:p>
        </w:tc>
        <w:tc>
          <w:tcPr>
            <w:tcW w:w="851" w:type="dxa"/>
          </w:tcPr>
          <w:p w14:paraId="12C650A4" w14:textId="77777777" w:rsidR="0098662D" w:rsidRPr="0098662D" w:rsidRDefault="0098662D" w:rsidP="00C86FB0">
            <w:pPr>
              <w:rPr>
                <w:rFonts w:ascii="Times New Roman" w:hAnsi="Times New Roman"/>
                <w:sz w:val="24"/>
                <w:szCs w:val="24"/>
                <w:lang w:val="kk-KZ"/>
              </w:rPr>
            </w:pPr>
          </w:p>
        </w:tc>
        <w:tc>
          <w:tcPr>
            <w:tcW w:w="709" w:type="dxa"/>
          </w:tcPr>
          <w:p w14:paraId="5D105AE0" w14:textId="77777777" w:rsidR="0098662D" w:rsidRPr="0098662D" w:rsidRDefault="0098662D" w:rsidP="00C86FB0">
            <w:pPr>
              <w:rPr>
                <w:rFonts w:ascii="Times New Roman" w:hAnsi="Times New Roman"/>
                <w:sz w:val="24"/>
                <w:szCs w:val="24"/>
                <w:lang w:val="kk-KZ"/>
              </w:rPr>
            </w:pPr>
          </w:p>
        </w:tc>
      </w:tr>
    </w:tbl>
    <w:p w14:paraId="2967554B" w14:textId="77777777" w:rsidR="00904A22" w:rsidRDefault="00904A22" w:rsidP="000C4180">
      <w:pPr>
        <w:spacing w:after="0" w:line="240" w:lineRule="auto"/>
        <w:jc w:val="both"/>
        <w:rPr>
          <w:rFonts w:ascii="Times New Roman" w:hAnsi="Times New Roman"/>
          <w:b/>
          <w:sz w:val="28"/>
          <w:szCs w:val="28"/>
          <w:lang w:val="kk-KZ"/>
        </w:rPr>
      </w:pPr>
    </w:p>
    <w:p w14:paraId="7C3FD936" w14:textId="77777777" w:rsidR="00AB1AB5" w:rsidRPr="00C86FB0" w:rsidRDefault="00AB1AB5" w:rsidP="00143513">
      <w:pPr>
        <w:spacing w:after="0" w:line="240" w:lineRule="auto"/>
        <w:ind w:firstLine="709"/>
        <w:jc w:val="both"/>
        <w:rPr>
          <w:rFonts w:ascii="Times New Roman" w:hAnsi="Times New Roman"/>
          <w:sz w:val="28"/>
          <w:szCs w:val="28"/>
          <w:lang w:val="kk-KZ"/>
        </w:rPr>
      </w:pPr>
      <w:r w:rsidRPr="00C86FB0">
        <w:rPr>
          <w:rFonts w:ascii="Times New Roman" w:hAnsi="Times New Roman"/>
          <w:sz w:val="28"/>
          <w:szCs w:val="28"/>
          <w:lang w:val="kk-KZ"/>
        </w:rPr>
        <w:t xml:space="preserve">Генетикалық білім беруде генетикалық есептерді шығару маңызды мәселе. Олардың мазмұны мен шығарылуы түрліше әр тақырыптың мазмұнына сәйкес болады. </w:t>
      </w:r>
      <w:r>
        <w:rPr>
          <w:rFonts w:ascii="Times New Roman" w:hAnsi="Times New Roman"/>
          <w:sz w:val="28"/>
          <w:szCs w:val="28"/>
          <w:lang w:val="kk-KZ"/>
        </w:rPr>
        <w:t>Осы тұрығыдан генетикалық білімдерін дамытуға өзіндік жұмыс ретінде дайындалған генетикалық есептер тапсырмасының үлгілері төмендегідей етіп бөлдік және оны осы сандар сөйлейді әдісіне қостық себебі мазмұны бойынша барлық есептер нәтижесінде генотиптік және фенотиптік сандық ара қатынасын ажыратамыз:</w:t>
      </w:r>
    </w:p>
    <w:p w14:paraId="387CEAF2" w14:textId="77777777" w:rsidR="00AB1AB5" w:rsidRPr="00C86FB0" w:rsidRDefault="00AB1AB5" w:rsidP="00143513">
      <w:pPr>
        <w:autoSpaceDE w:val="0"/>
        <w:autoSpaceDN w:val="0"/>
        <w:adjustRightInd w:val="0"/>
        <w:spacing w:after="0" w:line="240" w:lineRule="auto"/>
        <w:ind w:firstLine="709"/>
        <w:rPr>
          <w:rFonts w:ascii="Times New Roman" w:hAnsi="Times New Roman"/>
          <w:sz w:val="28"/>
          <w:szCs w:val="28"/>
          <w:lang w:val="en-US"/>
        </w:rPr>
      </w:pPr>
      <w:r w:rsidRPr="00C86FB0">
        <w:rPr>
          <w:rFonts w:ascii="Times New Roman" w:hAnsi="Times New Roman"/>
          <w:sz w:val="28"/>
          <w:szCs w:val="28"/>
          <w:lang w:val="kk-KZ"/>
        </w:rPr>
        <w:t>1.Describe the genotypes given (use your notes). The first two are already done.</w:t>
      </w:r>
    </w:p>
    <w:p w14:paraId="2B4E2958" w14:textId="77777777" w:rsidR="00AB1AB5" w:rsidRPr="00C86FB0" w:rsidRDefault="00AB1AB5" w:rsidP="00143513">
      <w:pPr>
        <w:autoSpaceDE w:val="0"/>
        <w:autoSpaceDN w:val="0"/>
        <w:adjustRightInd w:val="0"/>
        <w:spacing w:after="0" w:line="240" w:lineRule="auto"/>
        <w:ind w:firstLine="709"/>
        <w:rPr>
          <w:rFonts w:ascii="Times New Roman" w:hAnsi="Times New Roman"/>
          <w:sz w:val="28"/>
          <w:szCs w:val="28"/>
          <w:lang w:val="en-US"/>
        </w:rPr>
      </w:pPr>
      <w:r w:rsidRPr="00C86FB0">
        <w:rPr>
          <w:rFonts w:ascii="Times New Roman" w:hAnsi="Times New Roman"/>
          <w:sz w:val="28"/>
          <w:szCs w:val="28"/>
          <w:lang w:val="en-US"/>
        </w:rPr>
        <w:t xml:space="preserve">A. DD </w:t>
      </w:r>
      <w:r w:rsidRPr="00C86FB0">
        <w:rPr>
          <w:rFonts w:ascii="Times New Roman" w:hAnsi="Times New Roman"/>
          <w:i/>
          <w:iCs/>
          <w:sz w:val="28"/>
          <w:szCs w:val="28"/>
          <w:lang w:val="en-US"/>
        </w:rPr>
        <w:t xml:space="preserve">homozygous, dominant </w:t>
      </w:r>
      <w:r w:rsidRPr="00C86FB0">
        <w:rPr>
          <w:rFonts w:ascii="Times New Roman" w:hAnsi="Times New Roman"/>
          <w:sz w:val="28"/>
          <w:szCs w:val="28"/>
          <w:lang w:val="en-US"/>
        </w:rPr>
        <w:t>D. ss ______________________</w:t>
      </w:r>
    </w:p>
    <w:p w14:paraId="7094F03B" w14:textId="77777777" w:rsidR="00AB1AB5" w:rsidRPr="00C86FB0" w:rsidRDefault="00AB1AB5" w:rsidP="00143513">
      <w:pPr>
        <w:autoSpaceDE w:val="0"/>
        <w:autoSpaceDN w:val="0"/>
        <w:adjustRightInd w:val="0"/>
        <w:spacing w:after="0" w:line="240" w:lineRule="auto"/>
        <w:ind w:firstLine="709"/>
        <w:rPr>
          <w:rFonts w:ascii="Times New Roman" w:hAnsi="Times New Roman"/>
          <w:sz w:val="28"/>
          <w:szCs w:val="28"/>
          <w:lang w:val="en-US"/>
        </w:rPr>
      </w:pPr>
      <w:r w:rsidRPr="00C86FB0">
        <w:rPr>
          <w:rFonts w:ascii="Times New Roman" w:hAnsi="Times New Roman"/>
          <w:sz w:val="28"/>
          <w:szCs w:val="28"/>
          <w:lang w:val="en-US"/>
        </w:rPr>
        <w:t>B. Dd _</w:t>
      </w:r>
      <w:r w:rsidRPr="00C86FB0">
        <w:rPr>
          <w:rFonts w:ascii="Times New Roman" w:hAnsi="Times New Roman"/>
          <w:i/>
          <w:iCs/>
          <w:sz w:val="28"/>
          <w:szCs w:val="28"/>
          <w:lang w:val="en-US"/>
        </w:rPr>
        <w:t xml:space="preserve">heterozygous </w:t>
      </w:r>
      <w:r w:rsidRPr="00C86FB0">
        <w:rPr>
          <w:rFonts w:ascii="Times New Roman" w:hAnsi="Times New Roman"/>
          <w:sz w:val="28"/>
          <w:szCs w:val="28"/>
          <w:lang w:val="en-US"/>
        </w:rPr>
        <w:t xml:space="preserve">E. </w:t>
      </w:r>
      <w:proofErr w:type="spellStart"/>
      <w:r w:rsidRPr="00C86FB0">
        <w:rPr>
          <w:rFonts w:ascii="Times New Roman" w:hAnsi="Times New Roman"/>
          <w:sz w:val="28"/>
          <w:szCs w:val="28"/>
          <w:lang w:val="en-US"/>
        </w:rPr>
        <w:t>Yy</w:t>
      </w:r>
      <w:proofErr w:type="spellEnd"/>
      <w:r w:rsidRPr="00C86FB0">
        <w:rPr>
          <w:rFonts w:ascii="Times New Roman" w:hAnsi="Times New Roman"/>
          <w:sz w:val="28"/>
          <w:szCs w:val="28"/>
          <w:lang w:val="en-US"/>
        </w:rPr>
        <w:t xml:space="preserve"> ______________________</w:t>
      </w:r>
    </w:p>
    <w:p w14:paraId="1CD0EA6B" w14:textId="77777777" w:rsidR="00AB1AB5" w:rsidRPr="00C86FB0" w:rsidRDefault="00AB1AB5" w:rsidP="00143513">
      <w:pPr>
        <w:autoSpaceDE w:val="0"/>
        <w:autoSpaceDN w:val="0"/>
        <w:adjustRightInd w:val="0"/>
        <w:spacing w:after="0" w:line="240" w:lineRule="auto"/>
        <w:ind w:firstLine="709"/>
        <w:rPr>
          <w:rFonts w:ascii="Times New Roman" w:hAnsi="Times New Roman"/>
          <w:sz w:val="28"/>
          <w:szCs w:val="28"/>
          <w:lang w:val="en-US"/>
        </w:rPr>
      </w:pPr>
      <w:r w:rsidRPr="00C86FB0">
        <w:rPr>
          <w:rFonts w:ascii="Times New Roman" w:hAnsi="Times New Roman"/>
          <w:sz w:val="28"/>
          <w:szCs w:val="28"/>
          <w:lang w:val="en-US"/>
        </w:rPr>
        <w:t>C. dd __________________ F. WW ____________________</w:t>
      </w:r>
    </w:p>
    <w:p w14:paraId="15BDBC67" w14:textId="77777777" w:rsidR="00AB1AB5" w:rsidRPr="00C86FB0" w:rsidRDefault="00AB1AB5" w:rsidP="00143513">
      <w:pPr>
        <w:autoSpaceDE w:val="0"/>
        <w:autoSpaceDN w:val="0"/>
        <w:adjustRightInd w:val="0"/>
        <w:spacing w:after="0" w:line="240" w:lineRule="auto"/>
        <w:ind w:firstLine="709"/>
        <w:rPr>
          <w:rFonts w:ascii="Times New Roman" w:hAnsi="Times New Roman"/>
          <w:b/>
          <w:bCs/>
          <w:sz w:val="28"/>
          <w:szCs w:val="28"/>
          <w:lang w:val="en-US"/>
        </w:rPr>
      </w:pPr>
      <w:r w:rsidRPr="00C86FB0">
        <w:rPr>
          <w:rFonts w:ascii="Times New Roman" w:hAnsi="Times New Roman"/>
          <w:sz w:val="28"/>
          <w:szCs w:val="28"/>
          <w:lang w:val="en-US"/>
        </w:rPr>
        <w:t xml:space="preserve">2. In humans, brown eye color (B), is dominant over blue eye color (b). What are the </w:t>
      </w:r>
      <w:proofErr w:type="spellStart"/>
      <w:r w:rsidRPr="00C86FB0">
        <w:rPr>
          <w:rFonts w:ascii="Times New Roman" w:hAnsi="Times New Roman"/>
          <w:b/>
          <w:bCs/>
          <w:sz w:val="28"/>
          <w:szCs w:val="28"/>
          <w:lang w:val="en-US"/>
        </w:rPr>
        <w:t>phenotypes</w:t>
      </w:r>
      <w:r w:rsidRPr="00C86FB0">
        <w:rPr>
          <w:rFonts w:ascii="Times New Roman" w:hAnsi="Times New Roman"/>
          <w:sz w:val="28"/>
          <w:szCs w:val="28"/>
          <w:lang w:val="en-US"/>
        </w:rPr>
        <w:t>of</w:t>
      </w:r>
      <w:proofErr w:type="spellEnd"/>
      <w:r w:rsidRPr="00C86FB0">
        <w:rPr>
          <w:rFonts w:ascii="Times New Roman" w:hAnsi="Times New Roman"/>
          <w:sz w:val="28"/>
          <w:szCs w:val="28"/>
          <w:lang w:val="en-US"/>
        </w:rPr>
        <w:t xml:space="preserve"> the following genotypes? In other words, what color eyes will they have?</w:t>
      </w:r>
    </w:p>
    <w:p w14:paraId="2AF1715E" w14:textId="77777777" w:rsidR="00AB1AB5" w:rsidRPr="00457B6B" w:rsidRDefault="00AB1AB5" w:rsidP="00143513">
      <w:pPr>
        <w:autoSpaceDE w:val="0"/>
        <w:autoSpaceDN w:val="0"/>
        <w:adjustRightInd w:val="0"/>
        <w:spacing w:after="0" w:line="240" w:lineRule="auto"/>
        <w:ind w:firstLine="709"/>
        <w:rPr>
          <w:rFonts w:ascii="Times New Roman" w:hAnsi="Times New Roman"/>
          <w:sz w:val="28"/>
          <w:szCs w:val="28"/>
          <w:lang w:val="en-US"/>
        </w:rPr>
      </w:pPr>
      <w:r w:rsidRPr="00457B6B">
        <w:rPr>
          <w:rFonts w:ascii="Times New Roman" w:hAnsi="Times New Roman"/>
          <w:sz w:val="28"/>
          <w:szCs w:val="28"/>
          <w:lang w:val="en-US"/>
        </w:rPr>
        <w:t>A. BB ________________________</w:t>
      </w:r>
    </w:p>
    <w:p w14:paraId="0B96F499" w14:textId="77777777" w:rsidR="00AB1AB5" w:rsidRPr="00457B6B" w:rsidRDefault="00AB1AB5" w:rsidP="00143513">
      <w:pPr>
        <w:autoSpaceDE w:val="0"/>
        <w:autoSpaceDN w:val="0"/>
        <w:adjustRightInd w:val="0"/>
        <w:spacing w:after="0" w:line="240" w:lineRule="auto"/>
        <w:ind w:firstLine="709"/>
        <w:rPr>
          <w:rFonts w:ascii="Times New Roman" w:hAnsi="Times New Roman"/>
          <w:sz w:val="28"/>
          <w:szCs w:val="28"/>
          <w:lang w:val="en-US"/>
        </w:rPr>
      </w:pPr>
      <w:r w:rsidRPr="00457B6B">
        <w:rPr>
          <w:rFonts w:ascii="Times New Roman" w:hAnsi="Times New Roman"/>
          <w:sz w:val="28"/>
          <w:szCs w:val="28"/>
          <w:lang w:val="en-US"/>
        </w:rPr>
        <w:t>B. bb ________________________</w:t>
      </w:r>
    </w:p>
    <w:p w14:paraId="39325611" w14:textId="77777777" w:rsidR="00AB1AB5" w:rsidRPr="00C86FB0" w:rsidRDefault="00AB1AB5" w:rsidP="00143513">
      <w:pPr>
        <w:spacing w:after="0" w:line="240" w:lineRule="auto"/>
        <w:ind w:firstLine="709"/>
        <w:jc w:val="both"/>
        <w:rPr>
          <w:rFonts w:ascii="Times New Roman" w:hAnsi="Times New Roman"/>
          <w:sz w:val="28"/>
          <w:szCs w:val="28"/>
          <w:lang w:val="kk-KZ"/>
        </w:rPr>
      </w:pPr>
      <w:r w:rsidRPr="00457B6B">
        <w:rPr>
          <w:rFonts w:ascii="Times New Roman" w:hAnsi="Times New Roman"/>
          <w:sz w:val="28"/>
          <w:szCs w:val="28"/>
          <w:lang w:val="en-US"/>
        </w:rPr>
        <w:t>C. Bb ________________________</w:t>
      </w:r>
    </w:p>
    <w:p w14:paraId="5B1CA4C3" w14:textId="77777777" w:rsidR="00AB1AB5" w:rsidRPr="00C86FB0" w:rsidRDefault="00AB1AB5" w:rsidP="00143513">
      <w:pPr>
        <w:spacing w:after="0" w:line="240" w:lineRule="auto"/>
        <w:ind w:firstLine="709"/>
        <w:jc w:val="both"/>
        <w:rPr>
          <w:rFonts w:ascii="Times New Roman" w:hAnsi="Times New Roman"/>
          <w:sz w:val="28"/>
          <w:szCs w:val="28"/>
          <w:lang w:val="kk-KZ"/>
        </w:rPr>
      </w:pPr>
    </w:p>
    <w:p w14:paraId="74E9BDD4" w14:textId="77777777" w:rsidR="00AB1AB5" w:rsidRPr="009F1AF8" w:rsidRDefault="00AB1AB5" w:rsidP="00143513">
      <w:pPr>
        <w:autoSpaceDE w:val="0"/>
        <w:autoSpaceDN w:val="0"/>
        <w:adjustRightInd w:val="0"/>
        <w:spacing w:after="0" w:line="240" w:lineRule="auto"/>
        <w:ind w:firstLine="709"/>
        <w:jc w:val="both"/>
        <w:rPr>
          <w:rFonts w:ascii="Times New Roman" w:hAnsi="Times New Roman"/>
          <w:i/>
          <w:iCs/>
          <w:sz w:val="28"/>
          <w:szCs w:val="28"/>
          <w:lang w:val="en-US"/>
        </w:rPr>
      </w:pPr>
      <w:r w:rsidRPr="009F1AF8">
        <w:rPr>
          <w:rFonts w:ascii="Times New Roman" w:hAnsi="Times New Roman"/>
          <w:b/>
          <w:bCs/>
          <w:sz w:val="28"/>
          <w:szCs w:val="28"/>
          <w:lang w:val="en-US"/>
        </w:rPr>
        <w:t xml:space="preserve">3.A heterozygous, smooth pea pod, plant is crossed with a wrinkled pea pod plant. </w:t>
      </w:r>
      <w:r w:rsidRPr="009F1AF8">
        <w:rPr>
          <w:rFonts w:ascii="Times New Roman" w:hAnsi="Times New Roman"/>
          <w:i/>
          <w:iCs/>
          <w:sz w:val="28"/>
          <w:szCs w:val="28"/>
          <w:lang w:val="en-US"/>
        </w:rPr>
        <w:t xml:space="preserve">There are two alleles for pea pod, smooth and wrinkled. </w:t>
      </w:r>
      <w:r w:rsidRPr="009F1AF8">
        <w:rPr>
          <w:rFonts w:ascii="Times New Roman" w:hAnsi="Times New Roman"/>
          <w:b/>
          <w:bCs/>
          <w:sz w:val="28"/>
          <w:szCs w:val="28"/>
          <w:lang w:val="en-US"/>
        </w:rPr>
        <w:t>Predict the offspring from this cross.</w:t>
      </w:r>
    </w:p>
    <w:p w14:paraId="46246AEC" w14:textId="77777777" w:rsidR="00AB1AB5" w:rsidRPr="00D51EAB" w:rsidRDefault="00AB1AB5" w:rsidP="00143513">
      <w:pPr>
        <w:autoSpaceDE w:val="0"/>
        <w:autoSpaceDN w:val="0"/>
        <w:adjustRightInd w:val="0"/>
        <w:spacing w:after="0" w:line="240" w:lineRule="auto"/>
        <w:ind w:firstLine="709"/>
        <w:jc w:val="both"/>
        <w:rPr>
          <w:rFonts w:ascii="Times New Roman" w:hAnsi="Times New Roman"/>
          <w:sz w:val="28"/>
          <w:szCs w:val="28"/>
          <w:lang w:val="en-US"/>
        </w:rPr>
      </w:pPr>
      <w:r w:rsidRPr="009F1AF8">
        <w:rPr>
          <w:rFonts w:ascii="Times New Roman" w:hAnsi="Times New Roman"/>
          <w:sz w:val="28"/>
          <w:szCs w:val="28"/>
          <w:lang w:val="en-US"/>
        </w:rPr>
        <w:t xml:space="preserve">a. What is the </w:t>
      </w:r>
      <w:proofErr w:type="spellStart"/>
      <w:r w:rsidRPr="009F1AF8">
        <w:rPr>
          <w:rFonts w:ascii="Times New Roman" w:hAnsi="Times New Roman"/>
          <w:sz w:val="28"/>
          <w:szCs w:val="28"/>
          <w:lang w:val="en-US"/>
        </w:rPr>
        <w:t>the</w:t>
      </w:r>
      <w:proofErr w:type="spellEnd"/>
      <w:r w:rsidRPr="009F1AF8">
        <w:rPr>
          <w:rFonts w:ascii="Times New Roman" w:hAnsi="Times New Roman"/>
          <w:sz w:val="28"/>
          <w:szCs w:val="28"/>
          <w:lang w:val="en-US"/>
        </w:rPr>
        <w:t xml:space="preserve"> genotype of the parents? </w:t>
      </w:r>
      <w:r w:rsidRPr="00D51EAB">
        <w:rPr>
          <w:rFonts w:ascii="Times New Roman" w:hAnsi="Times New Roman"/>
          <w:sz w:val="28"/>
          <w:szCs w:val="28"/>
          <w:lang w:val="en-US"/>
        </w:rPr>
        <w:t>________</w:t>
      </w:r>
    </w:p>
    <w:p w14:paraId="7E26B1C7" w14:textId="77777777" w:rsidR="00AB1AB5" w:rsidRPr="009F1AF8" w:rsidRDefault="00AB1AB5" w:rsidP="00143513">
      <w:pPr>
        <w:spacing w:after="0" w:line="240" w:lineRule="auto"/>
        <w:ind w:firstLine="709"/>
        <w:jc w:val="both"/>
        <w:rPr>
          <w:rFonts w:ascii="Times New Roman" w:hAnsi="Times New Roman"/>
          <w:sz w:val="28"/>
          <w:szCs w:val="28"/>
          <w:lang w:val="en-US"/>
        </w:rPr>
      </w:pPr>
      <w:r w:rsidRPr="009F1AF8">
        <w:rPr>
          <w:rFonts w:ascii="Times New Roman" w:hAnsi="Times New Roman"/>
          <w:sz w:val="28"/>
          <w:szCs w:val="28"/>
          <w:lang w:val="en-US"/>
        </w:rPr>
        <w:t>b. Set up a Punnett square with possible gametes.</w:t>
      </w:r>
    </w:p>
    <w:p w14:paraId="2D7F1B87" w14:textId="77777777" w:rsidR="00AB1AB5" w:rsidRPr="00C86FB0" w:rsidRDefault="00AB1AB5" w:rsidP="00AB1AB5">
      <w:pPr>
        <w:spacing w:after="0" w:line="240" w:lineRule="auto"/>
        <w:jc w:val="both"/>
        <w:rPr>
          <w:rFonts w:ascii="Times New Roman" w:hAnsi="Times New Roman"/>
          <w:sz w:val="28"/>
          <w:szCs w:val="28"/>
          <w:lang w:val="kk-KZ"/>
        </w:rPr>
      </w:pPr>
    </w:p>
    <w:tbl>
      <w:tblPr>
        <w:tblStyle w:val="a9"/>
        <w:tblW w:w="0" w:type="auto"/>
        <w:tblInd w:w="2235" w:type="dxa"/>
        <w:tblLook w:val="04A0" w:firstRow="1" w:lastRow="0" w:firstColumn="1" w:lastColumn="0" w:noHBand="0" w:noVBand="1"/>
      </w:tblPr>
      <w:tblGrid>
        <w:gridCol w:w="2550"/>
        <w:gridCol w:w="2127"/>
      </w:tblGrid>
      <w:tr w:rsidR="00AB1AB5" w:rsidRPr="008A2F82" w14:paraId="29753699" w14:textId="77777777" w:rsidTr="009A7296">
        <w:tc>
          <w:tcPr>
            <w:tcW w:w="2550" w:type="dxa"/>
          </w:tcPr>
          <w:p w14:paraId="004FC3D1" w14:textId="77777777" w:rsidR="00AB1AB5" w:rsidRDefault="00AB1AB5" w:rsidP="009A7296">
            <w:pPr>
              <w:jc w:val="center"/>
              <w:rPr>
                <w:rFonts w:ascii="Times New Roman" w:hAnsi="Times New Roman"/>
                <w:sz w:val="28"/>
                <w:szCs w:val="28"/>
                <w:lang w:val="kk-KZ"/>
              </w:rPr>
            </w:pPr>
          </w:p>
        </w:tc>
        <w:tc>
          <w:tcPr>
            <w:tcW w:w="2127" w:type="dxa"/>
          </w:tcPr>
          <w:p w14:paraId="0F17DE21" w14:textId="77777777" w:rsidR="00AB1AB5" w:rsidRDefault="00AB1AB5" w:rsidP="009A7296">
            <w:pPr>
              <w:jc w:val="center"/>
              <w:rPr>
                <w:rFonts w:ascii="Times New Roman" w:hAnsi="Times New Roman"/>
                <w:sz w:val="28"/>
                <w:szCs w:val="28"/>
                <w:lang w:val="kk-KZ"/>
              </w:rPr>
            </w:pPr>
          </w:p>
          <w:p w14:paraId="21B14A1E" w14:textId="77777777" w:rsidR="00AB1AB5" w:rsidRDefault="00AB1AB5" w:rsidP="009A7296">
            <w:pPr>
              <w:jc w:val="center"/>
              <w:rPr>
                <w:rFonts w:ascii="Times New Roman" w:hAnsi="Times New Roman"/>
                <w:sz w:val="28"/>
                <w:szCs w:val="28"/>
                <w:lang w:val="kk-KZ"/>
              </w:rPr>
            </w:pPr>
          </w:p>
        </w:tc>
      </w:tr>
      <w:tr w:rsidR="00AB1AB5" w:rsidRPr="008A2F82" w14:paraId="0467E6EB" w14:textId="77777777" w:rsidTr="009A7296">
        <w:tc>
          <w:tcPr>
            <w:tcW w:w="2550" w:type="dxa"/>
          </w:tcPr>
          <w:p w14:paraId="10BC6580" w14:textId="77777777" w:rsidR="00AB1AB5" w:rsidRDefault="00AB1AB5" w:rsidP="009A7296">
            <w:pPr>
              <w:jc w:val="center"/>
              <w:rPr>
                <w:rFonts w:ascii="Times New Roman" w:hAnsi="Times New Roman"/>
                <w:sz w:val="28"/>
                <w:szCs w:val="28"/>
                <w:lang w:val="kk-KZ"/>
              </w:rPr>
            </w:pPr>
          </w:p>
        </w:tc>
        <w:tc>
          <w:tcPr>
            <w:tcW w:w="2127" w:type="dxa"/>
          </w:tcPr>
          <w:p w14:paraId="268E91C7" w14:textId="77777777" w:rsidR="00AB1AB5" w:rsidRDefault="00AB1AB5" w:rsidP="009A7296">
            <w:pPr>
              <w:jc w:val="center"/>
              <w:rPr>
                <w:rFonts w:ascii="Times New Roman" w:hAnsi="Times New Roman"/>
                <w:sz w:val="28"/>
                <w:szCs w:val="28"/>
                <w:lang w:val="kk-KZ"/>
              </w:rPr>
            </w:pPr>
          </w:p>
          <w:p w14:paraId="467B5490" w14:textId="77777777" w:rsidR="00AB1AB5" w:rsidRDefault="00AB1AB5" w:rsidP="009A7296">
            <w:pPr>
              <w:jc w:val="center"/>
              <w:rPr>
                <w:rFonts w:ascii="Times New Roman" w:hAnsi="Times New Roman"/>
                <w:sz w:val="28"/>
                <w:szCs w:val="28"/>
                <w:lang w:val="kk-KZ"/>
              </w:rPr>
            </w:pPr>
          </w:p>
        </w:tc>
      </w:tr>
    </w:tbl>
    <w:p w14:paraId="2112673E" w14:textId="77777777" w:rsidR="00AB1AB5" w:rsidRPr="00C86FB0" w:rsidRDefault="00AB1AB5" w:rsidP="00AB1AB5">
      <w:pPr>
        <w:spacing w:after="0" w:line="240" w:lineRule="auto"/>
        <w:jc w:val="both"/>
        <w:rPr>
          <w:rFonts w:ascii="Times New Roman" w:hAnsi="Times New Roman"/>
          <w:sz w:val="28"/>
          <w:szCs w:val="28"/>
          <w:lang w:val="kk-KZ"/>
        </w:rPr>
      </w:pPr>
    </w:p>
    <w:p w14:paraId="5A0F6CE5" w14:textId="77777777" w:rsidR="00AB1AB5" w:rsidRPr="00457B6B" w:rsidRDefault="00AB1AB5" w:rsidP="00143513">
      <w:pPr>
        <w:spacing w:after="0" w:line="240" w:lineRule="auto"/>
        <w:ind w:firstLine="709"/>
        <w:jc w:val="both"/>
        <w:rPr>
          <w:rFonts w:ascii="Times New Roman" w:hAnsi="Times New Roman"/>
          <w:sz w:val="28"/>
          <w:szCs w:val="28"/>
          <w:lang w:val="kk-KZ"/>
        </w:rPr>
      </w:pPr>
      <w:r w:rsidRPr="00457B6B">
        <w:rPr>
          <w:rFonts w:ascii="Times New Roman" w:hAnsi="Times New Roman"/>
          <w:sz w:val="28"/>
          <w:szCs w:val="28"/>
          <w:lang w:val="kk-KZ"/>
        </w:rPr>
        <w:t>c. Fill in the Punnett square for the resultant offspring.</w:t>
      </w:r>
    </w:p>
    <w:p w14:paraId="1CD16FF3" w14:textId="77777777" w:rsidR="00AB1AB5" w:rsidRPr="00457B6B" w:rsidRDefault="00AB1AB5" w:rsidP="00143513">
      <w:pPr>
        <w:spacing w:after="0" w:line="240" w:lineRule="auto"/>
        <w:ind w:firstLine="709"/>
        <w:jc w:val="both"/>
        <w:rPr>
          <w:rFonts w:ascii="Times New Roman" w:hAnsi="Times New Roman"/>
          <w:sz w:val="28"/>
          <w:szCs w:val="28"/>
          <w:lang w:val="kk-KZ"/>
        </w:rPr>
      </w:pPr>
      <w:r w:rsidRPr="00457B6B">
        <w:rPr>
          <w:rFonts w:ascii="Times New Roman" w:hAnsi="Times New Roman"/>
          <w:sz w:val="28"/>
          <w:szCs w:val="28"/>
          <w:lang w:val="kk-KZ"/>
        </w:rPr>
        <w:t>d. What is the predicted genotypic ratio for the offspring ?________________</w:t>
      </w:r>
    </w:p>
    <w:p w14:paraId="29C08031" w14:textId="77777777" w:rsidR="00AB1AB5" w:rsidRPr="00457B6B" w:rsidRDefault="00AB1AB5" w:rsidP="00143513">
      <w:pPr>
        <w:spacing w:after="0" w:line="240" w:lineRule="auto"/>
        <w:ind w:firstLine="709"/>
        <w:jc w:val="both"/>
        <w:rPr>
          <w:rFonts w:ascii="Times New Roman" w:hAnsi="Times New Roman"/>
          <w:sz w:val="28"/>
          <w:szCs w:val="28"/>
          <w:lang w:val="kk-KZ"/>
        </w:rPr>
      </w:pPr>
      <w:r w:rsidRPr="00457B6B">
        <w:rPr>
          <w:rFonts w:ascii="Times New Roman" w:hAnsi="Times New Roman"/>
          <w:sz w:val="28"/>
          <w:szCs w:val="28"/>
          <w:lang w:val="kk-KZ"/>
        </w:rPr>
        <w:t>e. What is the predicted phenotypic ratio for the offspring ?_______________</w:t>
      </w:r>
    </w:p>
    <w:p w14:paraId="59029325" w14:textId="77777777" w:rsidR="00AB1AB5" w:rsidRPr="00C86FB0" w:rsidRDefault="00AB1AB5" w:rsidP="00143513">
      <w:pPr>
        <w:spacing w:after="0" w:line="240" w:lineRule="auto"/>
        <w:ind w:firstLine="709"/>
        <w:jc w:val="both"/>
        <w:rPr>
          <w:rFonts w:ascii="Times New Roman" w:hAnsi="Times New Roman"/>
          <w:sz w:val="28"/>
          <w:szCs w:val="28"/>
          <w:lang w:val="kk-KZ"/>
        </w:rPr>
      </w:pPr>
      <w:r w:rsidRPr="00457B6B">
        <w:rPr>
          <w:rFonts w:ascii="Times New Roman" w:hAnsi="Times New Roman"/>
          <w:sz w:val="28"/>
          <w:szCs w:val="28"/>
          <w:lang w:val="kk-KZ"/>
        </w:rPr>
        <w:t>f. If this cross produced 50 seeds how many would you predict to have a wrinkled pod?</w:t>
      </w:r>
    </w:p>
    <w:p w14:paraId="52D3C6E3" w14:textId="77777777" w:rsidR="00AB1AB5" w:rsidRDefault="00AB1AB5" w:rsidP="00143513">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4.</w:t>
      </w:r>
      <w:r w:rsidRPr="009F1AF8">
        <w:rPr>
          <w:rFonts w:ascii="Times New Roman" w:hAnsi="Times New Roman"/>
          <w:sz w:val="28"/>
          <w:szCs w:val="28"/>
          <w:lang w:val="en-US"/>
        </w:rPr>
        <w:t>Circle the choices that are examples of each of those words</w:t>
      </w:r>
    </w:p>
    <w:p w14:paraId="2181C124" w14:textId="77777777" w:rsidR="00143513" w:rsidRDefault="00AB1AB5" w:rsidP="00143513">
      <w:pPr>
        <w:tabs>
          <w:tab w:val="left" w:pos="244"/>
        </w:tabs>
        <w:spacing w:after="0" w:line="240" w:lineRule="auto"/>
        <w:ind w:firstLine="709"/>
        <w:rPr>
          <w:rFonts w:ascii="Times New Roman" w:hAnsi="Times New Roman"/>
          <w:sz w:val="28"/>
          <w:szCs w:val="28"/>
          <w:lang w:val="en-US"/>
        </w:rPr>
      </w:pPr>
      <w:r w:rsidRPr="00AF3B0F">
        <w:rPr>
          <w:rFonts w:ascii="Times New Roman" w:hAnsi="Times New Roman"/>
          <w:sz w:val="28"/>
          <w:szCs w:val="28"/>
          <w:lang w:val="kk-KZ"/>
        </w:rPr>
        <w:t>1.</w:t>
      </w:r>
      <w:r w:rsidRPr="00AF3B0F">
        <w:rPr>
          <w:rFonts w:ascii="Times New Roman" w:hAnsi="Times New Roman"/>
          <w:sz w:val="28"/>
          <w:szCs w:val="28"/>
          <w:lang w:val="en-US"/>
        </w:rPr>
        <w:t xml:space="preserve">Dominant allele     D e k L N </w:t>
      </w:r>
      <w:proofErr w:type="spellStart"/>
      <w:r w:rsidRPr="00AF3B0F">
        <w:rPr>
          <w:rFonts w:ascii="Times New Roman" w:hAnsi="Times New Roman"/>
          <w:sz w:val="28"/>
          <w:szCs w:val="28"/>
          <w:lang w:val="en-US"/>
        </w:rPr>
        <w:t>n</w:t>
      </w:r>
      <w:proofErr w:type="spellEnd"/>
      <w:r w:rsidRPr="00AF3B0F">
        <w:rPr>
          <w:rFonts w:ascii="Times New Roman" w:hAnsi="Times New Roman"/>
          <w:sz w:val="28"/>
          <w:szCs w:val="28"/>
          <w:lang w:val="en-US"/>
        </w:rPr>
        <w:t xml:space="preserve"> R S          </w:t>
      </w:r>
    </w:p>
    <w:p w14:paraId="09DB5148" w14:textId="77777777" w:rsidR="00AB1AB5" w:rsidRPr="00AF3B0F" w:rsidRDefault="00AB1AB5" w:rsidP="00143513">
      <w:pPr>
        <w:tabs>
          <w:tab w:val="left" w:pos="244"/>
        </w:tabs>
        <w:spacing w:after="0" w:line="240" w:lineRule="auto"/>
        <w:ind w:firstLine="709"/>
        <w:rPr>
          <w:rFonts w:ascii="Times New Roman" w:hAnsi="Times New Roman"/>
          <w:sz w:val="28"/>
          <w:szCs w:val="28"/>
          <w:lang w:val="en-US"/>
        </w:rPr>
      </w:pPr>
      <w:r w:rsidRPr="00AF3B0F">
        <w:rPr>
          <w:rFonts w:ascii="Times New Roman" w:hAnsi="Times New Roman"/>
          <w:sz w:val="28"/>
          <w:szCs w:val="28"/>
          <w:lang w:val="en-US"/>
        </w:rPr>
        <w:t>2</w:t>
      </w:r>
      <w:r w:rsidRPr="00AF3B0F">
        <w:rPr>
          <w:rFonts w:ascii="Times New Roman" w:hAnsi="Times New Roman"/>
          <w:sz w:val="28"/>
          <w:szCs w:val="28"/>
          <w:lang w:val="kk-KZ"/>
        </w:rPr>
        <w:t xml:space="preserve">. </w:t>
      </w:r>
      <w:r w:rsidRPr="00AF3B0F">
        <w:rPr>
          <w:rFonts w:ascii="Times New Roman" w:hAnsi="Times New Roman"/>
          <w:sz w:val="28"/>
          <w:szCs w:val="28"/>
          <w:lang w:val="en-US"/>
        </w:rPr>
        <w:t>Recessive allele M n d F G r k P</w:t>
      </w:r>
    </w:p>
    <w:p w14:paraId="3DC9EA68" w14:textId="77777777" w:rsidR="00AB1AB5" w:rsidRPr="009F1AF8" w:rsidRDefault="00AB1AB5" w:rsidP="00143513">
      <w:pPr>
        <w:pStyle w:val="Default"/>
        <w:ind w:firstLine="709"/>
        <w:jc w:val="both"/>
        <w:rPr>
          <w:sz w:val="28"/>
          <w:szCs w:val="28"/>
          <w:lang w:val="en-US"/>
        </w:rPr>
      </w:pPr>
      <w:r w:rsidRPr="009F1AF8">
        <w:rPr>
          <w:sz w:val="28"/>
          <w:szCs w:val="28"/>
          <w:lang w:val="kk-KZ"/>
        </w:rPr>
        <w:t>5</w:t>
      </w:r>
      <w:r>
        <w:rPr>
          <w:sz w:val="28"/>
          <w:szCs w:val="28"/>
          <w:lang w:val="kk-KZ"/>
        </w:rPr>
        <w:t>.</w:t>
      </w:r>
      <w:r w:rsidRPr="009F1AF8">
        <w:rPr>
          <w:sz w:val="28"/>
          <w:szCs w:val="28"/>
          <w:lang w:val="kk-KZ"/>
        </w:rPr>
        <w:t xml:space="preserve">How many different kinds of gametes can be formed from </w:t>
      </w:r>
      <w:r>
        <w:rPr>
          <w:sz w:val="28"/>
          <w:szCs w:val="28"/>
          <w:lang w:val="kk-KZ"/>
        </w:rPr>
        <w:t>following genotypes? AaSsEE</w:t>
      </w:r>
      <w:r>
        <w:rPr>
          <w:sz w:val="28"/>
          <w:szCs w:val="28"/>
          <w:lang w:val="en-US"/>
        </w:rPr>
        <w:t>r</w:t>
      </w:r>
      <w:r>
        <w:rPr>
          <w:sz w:val="28"/>
          <w:szCs w:val="28"/>
          <w:lang w:val="kk-KZ"/>
        </w:rPr>
        <w:t>rTT</w:t>
      </w:r>
      <w:r>
        <w:rPr>
          <w:sz w:val="28"/>
          <w:szCs w:val="28"/>
          <w:lang w:val="en-US"/>
        </w:rPr>
        <w:t>H</w:t>
      </w:r>
      <w:r w:rsidRPr="009F1AF8">
        <w:rPr>
          <w:sz w:val="28"/>
          <w:szCs w:val="28"/>
          <w:lang w:val="kk-KZ"/>
        </w:rPr>
        <w:t>h:</w:t>
      </w:r>
    </w:p>
    <w:p w14:paraId="06327AEA" w14:textId="77777777" w:rsidR="00AB1AB5" w:rsidRPr="009F1AF8" w:rsidRDefault="00AB1AB5" w:rsidP="00143513">
      <w:pPr>
        <w:pStyle w:val="Default"/>
        <w:ind w:firstLine="709"/>
        <w:jc w:val="both"/>
        <w:rPr>
          <w:sz w:val="28"/>
          <w:szCs w:val="28"/>
          <w:lang w:val="en-US"/>
        </w:rPr>
      </w:pPr>
      <w:r>
        <w:rPr>
          <w:sz w:val="28"/>
          <w:szCs w:val="28"/>
          <w:lang w:val="en-US"/>
        </w:rPr>
        <w:t>A</w:t>
      </w:r>
      <w:r>
        <w:rPr>
          <w:sz w:val="28"/>
          <w:szCs w:val="28"/>
          <w:lang w:val="kk-KZ"/>
        </w:rPr>
        <w:t>aDdGgHHkkN</w:t>
      </w:r>
      <w:r>
        <w:rPr>
          <w:sz w:val="28"/>
          <w:szCs w:val="28"/>
          <w:lang w:val="en-US"/>
        </w:rPr>
        <w:t>N</w:t>
      </w:r>
      <w:r w:rsidRPr="009F1AF8">
        <w:rPr>
          <w:sz w:val="28"/>
          <w:szCs w:val="28"/>
          <w:lang w:val="kk-KZ"/>
        </w:rPr>
        <w:t>:</w:t>
      </w:r>
    </w:p>
    <w:p w14:paraId="59A22265" w14:textId="77777777" w:rsidR="00AB1AB5" w:rsidRPr="009F1AF8" w:rsidRDefault="00AB1AB5" w:rsidP="00143513">
      <w:pPr>
        <w:pStyle w:val="Default"/>
        <w:ind w:firstLine="709"/>
        <w:jc w:val="both"/>
        <w:rPr>
          <w:sz w:val="28"/>
          <w:szCs w:val="28"/>
          <w:lang w:val="kk-KZ"/>
        </w:rPr>
      </w:pPr>
      <w:r>
        <w:rPr>
          <w:sz w:val="28"/>
          <w:szCs w:val="28"/>
          <w:lang w:val="kk-KZ"/>
        </w:rPr>
        <w:t>E</w:t>
      </w:r>
      <w:r>
        <w:rPr>
          <w:sz w:val="28"/>
          <w:szCs w:val="28"/>
          <w:lang w:val="en-US"/>
        </w:rPr>
        <w:t>E</w:t>
      </w:r>
      <w:r>
        <w:rPr>
          <w:sz w:val="28"/>
          <w:szCs w:val="28"/>
          <w:lang w:val="kk-KZ"/>
        </w:rPr>
        <w:t>BbNnMmK</w:t>
      </w:r>
      <w:r>
        <w:rPr>
          <w:sz w:val="28"/>
          <w:szCs w:val="28"/>
          <w:lang w:val="en-US"/>
        </w:rPr>
        <w:t>K</w:t>
      </w:r>
      <w:r w:rsidRPr="009F1AF8">
        <w:rPr>
          <w:sz w:val="28"/>
          <w:szCs w:val="28"/>
          <w:lang w:val="kk-KZ"/>
        </w:rPr>
        <w:t>Oo:</w:t>
      </w:r>
    </w:p>
    <w:p w14:paraId="3C0E7028" w14:textId="77777777" w:rsidR="00AB1AB5" w:rsidRPr="009F1AF8" w:rsidRDefault="00AB1AB5" w:rsidP="00143513">
      <w:pPr>
        <w:pStyle w:val="Default"/>
        <w:ind w:firstLine="709"/>
        <w:jc w:val="both"/>
        <w:rPr>
          <w:sz w:val="28"/>
          <w:szCs w:val="28"/>
          <w:lang w:val="kk-KZ"/>
        </w:rPr>
      </w:pPr>
      <w:r w:rsidRPr="009F1AF8">
        <w:rPr>
          <w:sz w:val="28"/>
          <w:szCs w:val="28"/>
          <w:lang w:val="kk-KZ"/>
        </w:rPr>
        <w:t>PPYyTtRrEeFf:</w:t>
      </w:r>
    </w:p>
    <w:p w14:paraId="10F184DA" w14:textId="77777777" w:rsidR="00AB1AB5" w:rsidRPr="009F1AF8" w:rsidRDefault="00AB1AB5" w:rsidP="00143513">
      <w:pPr>
        <w:pStyle w:val="Default"/>
        <w:ind w:firstLine="709"/>
        <w:jc w:val="both"/>
        <w:rPr>
          <w:sz w:val="28"/>
          <w:szCs w:val="28"/>
          <w:lang w:val="kk-KZ"/>
        </w:rPr>
      </w:pPr>
      <w:r>
        <w:rPr>
          <w:sz w:val="28"/>
          <w:szCs w:val="28"/>
          <w:lang w:val="kk-KZ"/>
        </w:rPr>
        <w:t>GgH</w:t>
      </w:r>
      <w:r>
        <w:rPr>
          <w:sz w:val="28"/>
          <w:szCs w:val="28"/>
          <w:lang w:val="en-US"/>
        </w:rPr>
        <w:t>h</w:t>
      </w:r>
      <w:r>
        <w:rPr>
          <w:sz w:val="28"/>
          <w:szCs w:val="28"/>
          <w:lang w:val="kk-KZ"/>
        </w:rPr>
        <w:t>KkLlO</w:t>
      </w:r>
      <w:r>
        <w:rPr>
          <w:sz w:val="28"/>
          <w:szCs w:val="28"/>
          <w:lang w:val="en-US"/>
        </w:rPr>
        <w:t>O</w:t>
      </w:r>
      <w:r w:rsidRPr="009F1AF8">
        <w:rPr>
          <w:sz w:val="28"/>
          <w:szCs w:val="28"/>
          <w:lang w:val="kk-KZ"/>
        </w:rPr>
        <w:t>Yy:</w:t>
      </w:r>
    </w:p>
    <w:p w14:paraId="1C825C44" w14:textId="77777777" w:rsidR="00AB1AB5" w:rsidRDefault="00AB1AB5" w:rsidP="00143513">
      <w:pPr>
        <w:pStyle w:val="Default"/>
        <w:ind w:firstLine="709"/>
        <w:jc w:val="both"/>
        <w:rPr>
          <w:b/>
          <w:sz w:val="28"/>
          <w:szCs w:val="28"/>
          <w:lang w:val="en-US"/>
        </w:rPr>
      </w:pPr>
    </w:p>
    <w:p w14:paraId="501A519A" w14:textId="77777777" w:rsidR="00AB1AB5" w:rsidRPr="00AF3B0F" w:rsidRDefault="00AB1AB5" w:rsidP="00143513">
      <w:pPr>
        <w:pStyle w:val="Default"/>
        <w:ind w:firstLine="709"/>
        <w:jc w:val="both"/>
        <w:rPr>
          <w:sz w:val="28"/>
          <w:szCs w:val="28"/>
          <w:lang w:val="en-US"/>
        </w:rPr>
      </w:pPr>
      <w:r w:rsidRPr="00AF3B0F">
        <w:rPr>
          <w:sz w:val="28"/>
          <w:szCs w:val="28"/>
          <w:lang w:val="en-US"/>
        </w:rPr>
        <w:t>6</w:t>
      </w:r>
      <w:r w:rsidRPr="00AF3B0F">
        <w:rPr>
          <w:sz w:val="28"/>
          <w:szCs w:val="28"/>
          <w:lang w:val="kk-KZ"/>
        </w:rPr>
        <w:t>.</w:t>
      </w:r>
      <w:r w:rsidRPr="00AF3B0F">
        <w:rPr>
          <w:rStyle w:val="ezkurwreuab5ozgtqnkl"/>
          <w:sz w:val="28"/>
          <w:szCs w:val="28"/>
          <w:lang w:val="en-US"/>
        </w:rPr>
        <w:t>Answer the questions below by filling out the Pennet square</w:t>
      </w:r>
    </w:p>
    <w:p w14:paraId="1CB963EE" w14:textId="77777777" w:rsidR="00AB1AB5" w:rsidRPr="009F1AF8" w:rsidRDefault="00AB1AB5" w:rsidP="00AB1AB5">
      <w:pPr>
        <w:pStyle w:val="Default"/>
        <w:jc w:val="both"/>
        <w:rPr>
          <w:b/>
          <w:sz w:val="28"/>
          <w:szCs w:val="28"/>
          <w:lang w:val="kk-KZ"/>
        </w:rPr>
      </w:pPr>
    </w:p>
    <w:tbl>
      <w:tblPr>
        <w:tblW w:w="0" w:type="auto"/>
        <w:tblLayout w:type="fixed"/>
        <w:tblCellMar>
          <w:left w:w="0" w:type="dxa"/>
          <w:right w:w="0" w:type="dxa"/>
        </w:tblCellMar>
        <w:tblLook w:val="0000" w:firstRow="0" w:lastRow="0" w:firstColumn="0" w:lastColumn="0" w:noHBand="0" w:noVBand="0"/>
      </w:tblPr>
      <w:tblGrid>
        <w:gridCol w:w="1974"/>
        <w:gridCol w:w="4689"/>
        <w:gridCol w:w="2835"/>
      </w:tblGrid>
      <w:tr w:rsidR="00AB1AB5" w14:paraId="6574EEF6" w14:textId="77777777" w:rsidTr="00C304A9">
        <w:trPr>
          <w:trHeight w:val="259"/>
        </w:trPr>
        <w:tc>
          <w:tcPr>
            <w:tcW w:w="1974" w:type="dxa"/>
            <w:tcBorders>
              <w:bottom w:val="single" w:sz="8" w:space="0" w:color="auto"/>
              <w:right w:val="single" w:sz="8" w:space="0" w:color="auto"/>
            </w:tcBorders>
            <w:vAlign w:val="bottom"/>
          </w:tcPr>
          <w:p w14:paraId="0F3B52EB" w14:textId="77777777" w:rsidR="00AB1AB5" w:rsidRDefault="00AB1AB5" w:rsidP="009A7296">
            <w:pPr>
              <w:spacing w:after="0" w:line="240" w:lineRule="auto"/>
              <w:jc w:val="center"/>
              <w:rPr>
                <w:rFonts w:ascii="Palatino Linotype" w:hAnsi="Palatino Linotype"/>
                <w:b/>
                <w:w w:val="99"/>
                <w:sz w:val="24"/>
              </w:rPr>
            </w:pPr>
            <w:proofErr w:type="spellStart"/>
            <w:r>
              <w:rPr>
                <w:rFonts w:ascii="Palatino Linotype" w:hAnsi="Palatino Linotype"/>
                <w:b/>
                <w:w w:val="99"/>
                <w:sz w:val="24"/>
              </w:rPr>
              <w:t>Gamete</w:t>
            </w:r>
            <w:proofErr w:type="spellEnd"/>
            <w:r>
              <w:rPr>
                <w:rFonts w:ascii="Palatino Linotype" w:hAnsi="Palatino Linotype"/>
                <w:b/>
                <w:w w:val="99"/>
                <w:sz w:val="24"/>
              </w:rPr>
              <w:t xml:space="preserve"> </w:t>
            </w:r>
            <w:proofErr w:type="spellStart"/>
            <w:r>
              <w:rPr>
                <w:rFonts w:ascii="Palatino Linotype" w:hAnsi="Palatino Linotype"/>
                <w:b/>
                <w:w w:val="99"/>
                <w:sz w:val="24"/>
              </w:rPr>
              <w:t>types</w:t>
            </w:r>
            <w:proofErr w:type="spellEnd"/>
          </w:p>
        </w:tc>
        <w:tc>
          <w:tcPr>
            <w:tcW w:w="4689" w:type="dxa"/>
            <w:tcBorders>
              <w:top w:val="single" w:sz="8" w:space="0" w:color="auto"/>
              <w:bottom w:val="single" w:sz="8" w:space="0" w:color="auto"/>
              <w:right w:val="single" w:sz="8" w:space="0" w:color="auto"/>
            </w:tcBorders>
            <w:vAlign w:val="bottom"/>
          </w:tcPr>
          <w:p w14:paraId="71E8B059" w14:textId="77777777" w:rsidR="00AB1AB5" w:rsidRPr="009F1AF8" w:rsidRDefault="00AB1AB5" w:rsidP="009A7296">
            <w:pPr>
              <w:spacing w:after="0" w:line="240" w:lineRule="auto"/>
              <w:rPr>
                <w:rFonts w:ascii="Palatino Linotype" w:hAnsi="Palatino Linotype"/>
                <w:sz w:val="24"/>
                <w:lang w:val="kk-KZ"/>
              </w:rPr>
            </w:pPr>
            <w:r>
              <w:rPr>
                <w:rFonts w:ascii="Palatino Linotype" w:hAnsi="Palatino Linotype"/>
                <w:sz w:val="24"/>
                <w:lang w:val="kk-KZ"/>
              </w:rPr>
              <w:t xml:space="preserve">              АВ</w:t>
            </w:r>
          </w:p>
        </w:tc>
        <w:tc>
          <w:tcPr>
            <w:tcW w:w="2835" w:type="dxa"/>
            <w:tcBorders>
              <w:top w:val="single" w:sz="8" w:space="0" w:color="auto"/>
              <w:bottom w:val="single" w:sz="8" w:space="0" w:color="auto"/>
              <w:right w:val="single" w:sz="8" w:space="0" w:color="auto"/>
            </w:tcBorders>
            <w:vAlign w:val="bottom"/>
          </w:tcPr>
          <w:p w14:paraId="06C24244" w14:textId="77777777" w:rsidR="00AB1AB5" w:rsidRPr="009F1AF8" w:rsidRDefault="00AB1AB5" w:rsidP="009A7296">
            <w:pPr>
              <w:spacing w:after="0" w:line="240" w:lineRule="auto"/>
              <w:rPr>
                <w:rFonts w:ascii="Palatino Linotype" w:hAnsi="Palatino Linotype"/>
                <w:sz w:val="24"/>
                <w:lang w:val="kk-KZ"/>
              </w:rPr>
            </w:pPr>
            <w:r>
              <w:rPr>
                <w:rFonts w:ascii="Palatino Linotype" w:hAnsi="Palatino Linotype"/>
                <w:sz w:val="24"/>
                <w:lang w:val="kk-KZ"/>
              </w:rPr>
              <w:t xml:space="preserve">                Ав</w:t>
            </w:r>
          </w:p>
        </w:tc>
      </w:tr>
      <w:tr w:rsidR="00AB1AB5" w14:paraId="739EA6E8" w14:textId="77777777" w:rsidTr="00C304A9">
        <w:trPr>
          <w:trHeight w:val="253"/>
        </w:trPr>
        <w:tc>
          <w:tcPr>
            <w:tcW w:w="1974" w:type="dxa"/>
            <w:tcBorders>
              <w:left w:val="single" w:sz="8" w:space="0" w:color="auto"/>
              <w:bottom w:val="single" w:sz="8" w:space="0" w:color="auto"/>
              <w:right w:val="single" w:sz="8" w:space="0" w:color="auto"/>
            </w:tcBorders>
            <w:vAlign w:val="bottom"/>
          </w:tcPr>
          <w:p w14:paraId="52003F6A" w14:textId="77777777" w:rsidR="00AB1AB5" w:rsidRPr="009F1AF8" w:rsidRDefault="00AB1AB5" w:rsidP="009A7296">
            <w:pPr>
              <w:spacing w:after="0" w:line="240" w:lineRule="auto"/>
              <w:jc w:val="center"/>
              <w:rPr>
                <w:rFonts w:ascii="Palatino Linotype" w:hAnsi="Palatino Linotype"/>
                <w:w w:val="97"/>
                <w:sz w:val="28"/>
                <w:szCs w:val="28"/>
                <w:lang w:val="kk-KZ"/>
              </w:rPr>
            </w:pPr>
            <w:r w:rsidRPr="009F1AF8">
              <w:rPr>
                <w:rFonts w:ascii="Palatino Linotype" w:hAnsi="Palatino Linotype"/>
                <w:w w:val="97"/>
                <w:sz w:val="28"/>
                <w:szCs w:val="28"/>
                <w:lang w:val="kk-KZ"/>
              </w:rPr>
              <w:t>АВ</w:t>
            </w:r>
          </w:p>
        </w:tc>
        <w:tc>
          <w:tcPr>
            <w:tcW w:w="4689" w:type="dxa"/>
            <w:tcBorders>
              <w:bottom w:val="single" w:sz="8" w:space="0" w:color="auto"/>
              <w:right w:val="single" w:sz="8" w:space="0" w:color="auto"/>
            </w:tcBorders>
            <w:vAlign w:val="bottom"/>
          </w:tcPr>
          <w:p w14:paraId="6E8D9C7F" w14:textId="77777777" w:rsidR="00AB1AB5" w:rsidRDefault="00AB1AB5" w:rsidP="009A7296">
            <w:pPr>
              <w:spacing w:after="0" w:line="240" w:lineRule="auto"/>
              <w:rPr>
                <w:rFonts w:ascii="Times New Roman" w:hAnsi="Times New Roman"/>
                <w:sz w:val="24"/>
              </w:rPr>
            </w:pPr>
          </w:p>
        </w:tc>
        <w:tc>
          <w:tcPr>
            <w:tcW w:w="2835" w:type="dxa"/>
            <w:tcBorders>
              <w:bottom w:val="single" w:sz="8" w:space="0" w:color="auto"/>
              <w:right w:val="single" w:sz="8" w:space="0" w:color="auto"/>
            </w:tcBorders>
            <w:vAlign w:val="bottom"/>
          </w:tcPr>
          <w:p w14:paraId="49B9AFEB" w14:textId="77777777" w:rsidR="00AB1AB5" w:rsidRDefault="00AB1AB5" w:rsidP="009A7296">
            <w:pPr>
              <w:spacing w:after="0" w:line="240" w:lineRule="auto"/>
              <w:rPr>
                <w:rFonts w:ascii="Times New Roman" w:hAnsi="Times New Roman"/>
                <w:sz w:val="24"/>
              </w:rPr>
            </w:pPr>
          </w:p>
        </w:tc>
      </w:tr>
      <w:tr w:rsidR="00AB1AB5" w14:paraId="55D535D9" w14:textId="77777777" w:rsidTr="00C304A9">
        <w:trPr>
          <w:trHeight w:val="252"/>
        </w:trPr>
        <w:tc>
          <w:tcPr>
            <w:tcW w:w="1974" w:type="dxa"/>
            <w:tcBorders>
              <w:left w:val="single" w:sz="8" w:space="0" w:color="auto"/>
              <w:bottom w:val="single" w:sz="8" w:space="0" w:color="auto"/>
              <w:right w:val="single" w:sz="8" w:space="0" w:color="auto"/>
            </w:tcBorders>
            <w:vAlign w:val="bottom"/>
          </w:tcPr>
          <w:p w14:paraId="2875F8A3" w14:textId="77777777" w:rsidR="00AB1AB5" w:rsidRPr="009F1AF8" w:rsidRDefault="00AB1AB5" w:rsidP="009A7296">
            <w:pPr>
              <w:spacing w:after="0" w:line="240" w:lineRule="auto"/>
              <w:jc w:val="center"/>
              <w:rPr>
                <w:rFonts w:ascii="Palatino Linotype" w:hAnsi="Palatino Linotype"/>
                <w:sz w:val="28"/>
                <w:szCs w:val="28"/>
                <w:lang w:val="kk-KZ"/>
              </w:rPr>
            </w:pPr>
            <w:r w:rsidRPr="009F1AF8">
              <w:rPr>
                <w:rFonts w:ascii="Palatino Linotype" w:hAnsi="Palatino Linotype"/>
                <w:sz w:val="28"/>
                <w:szCs w:val="28"/>
                <w:lang w:val="kk-KZ"/>
              </w:rPr>
              <w:t>Ав</w:t>
            </w:r>
          </w:p>
        </w:tc>
        <w:tc>
          <w:tcPr>
            <w:tcW w:w="4689" w:type="dxa"/>
            <w:tcBorders>
              <w:bottom w:val="single" w:sz="8" w:space="0" w:color="auto"/>
              <w:right w:val="single" w:sz="8" w:space="0" w:color="auto"/>
            </w:tcBorders>
            <w:vAlign w:val="bottom"/>
          </w:tcPr>
          <w:p w14:paraId="50D03D7C" w14:textId="77777777" w:rsidR="00AB1AB5" w:rsidRDefault="00AB1AB5" w:rsidP="009A7296">
            <w:pPr>
              <w:spacing w:after="0" w:line="240" w:lineRule="auto"/>
              <w:rPr>
                <w:rFonts w:ascii="Times New Roman" w:hAnsi="Times New Roman"/>
                <w:sz w:val="24"/>
              </w:rPr>
            </w:pPr>
          </w:p>
        </w:tc>
        <w:tc>
          <w:tcPr>
            <w:tcW w:w="2835" w:type="dxa"/>
            <w:tcBorders>
              <w:bottom w:val="single" w:sz="8" w:space="0" w:color="auto"/>
              <w:right w:val="single" w:sz="8" w:space="0" w:color="auto"/>
            </w:tcBorders>
            <w:vAlign w:val="bottom"/>
          </w:tcPr>
          <w:p w14:paraId="5FD3A7B2" w14:textId="77777777" w:rsidR="00AB1AB5" w:rsidRDefault="00AB1AB5" w:rsidP="009A7296">
            <w:pPr>
              <w:spacing w:after="0" w:line="240" w:lineRule="auto"/>
              <w:rPr>
                <w:rFonts w:ascii="Times New Roman" w:hAnsi="Times New Roman"/>
                <w:sz w:val="24"/>
              </w:rPr>
            </w:pPr>
          </w:p>
        </w:tc>
      </w:tr>
      <w:tr w:rsidR="00AB1AB5" w14:paraId="03604B4A" w14:textId="77777777" w:rsidTr="00C304A9">
        <w:trPr>
          <w:trHeight w:val="252"/>
        </w:trPr>
        <w:tc>
          <w:tcPr>
            <w:tcW w:w="1974" w:type="dxa"/>
            <w:tcBorders>
              <w:left w:val="single" w:sz="8" w:space="0" w:color="auto"/>
              <w:bottom w:val="single" w:sz="8" w:space="0" w:color="auto"/>
              <w:right w:val="single" w:sz="8" w:space="0" w:color="auto"/>
            </w:tcBorders>
            <w:vAlign w:val="bottom"/>
          </w:tcPr>
          <w:p w14:paraId="6F7FAC08" w14:textId="77777777" w:rsidR="00AB1AB5" w:rsidRPr="009F1AF8" w:rsidRDefault="00AB1AB5" w:rsidP="009A7296">
            <w:pPr>
              <w:spacing w:after="0" w:line="240" w:lineRule="auto"/>
              <w:jc w:val="center"/>
              <w:rPr>
                <w:rFonts w:ascii="Palatino Linotype" w:hAnsi="Palatino Linotype"/>
                <w:w w:val="99"/>
                <w:sz w:val="28"/>
                <w:szCs w:val="28"/>
                <w:lang w:val="kk-KZ"/>
              </w:rPr>
            </w:pPr>
            <w:r w:rsidRPr="009F1AF8">
              <w:rPr>
                <w:rFonts w:ascii="Palatino Linotype" w:hAnsi="Palatino Linotype"/>
                <w:w w:val="99"/>
                <w:sz w:val="28"/>
                <w:szCs w:val="28"/>
                <w:lang w:val="kk-KZ"/>
              </w:rPr>
              <w:t>аВ</w:t>
            </w:r>
          </w:p>
        </w:tc>
        <w:tc>
          <w:tcPr>
            <w:tcW w:w="4689" w:type="dxa"/>
            <w:tcBorders>
              <w:bottom w:val="single" w:sz="8" w:space="0" w:color="auto"/>
              <w:right w:val="single" w:sz="8" w:space="0" w:color="auto"/>
            </w:tcBorders>
            <w:vAlign w:val="bottom"/>
          </w:tcPr>
          <w:p w14:paraId="0FF7A5D2" w14:textId="77777777" w:rsidR="00AB1AB5" w:rsidRDefault="00AB1AB5" w:rsidP="009A7296">
            <w:pPr>
              <w:spacing w:after="0" w:line="240" w:lineRule="auto"/>
              <w:rPr>
                <w:rFonts w:ascii="Times New Roman" w:hAnsi="Times New Roman"/>
                <w:sz w:val="24"/>
              </w:rPr>
            </w:pPr>
          </w:p>
        </w:tc>
        <w:tc>
          <w:tcPr>
            <w:tcW w:w="2835" w:type="dxa"/>
            <w:tcBorders>
              <w:bottom w:val="single" w:sz="8" w:space="0" w:color="auto"/>
              <w:right w:val="single" w:sz="8" w:space="0" w:color="auto"/>
            </w:tcBorders>
            <w:vAlign w:val="bottom"/>
          </w:tcPr>
          <w:p w14:paraId="2AA126F5" w14:textId="77777777" w:rsidR="00AB1AB5" w:rsidRDefault="00AB1AB5" w:rsidP="009A7296">
            <w:pPr>
              <w:spacing w:after="0" w:line="240" w:lineRule="auto"/>
              <w:rPr>
                <w:rFonts w:ascii="Times New Roman" w:hAnsi="Times New Roman"/>
                <w:sz w:val="24"/>
              </w:rPr>
            </w:pPr>
          </w:p>
        </w:tc>
      </w:tr>
      <w:tr w:rsidR="00AB1AB5" w14:paraId="6D2F11BB" w14:textId="77777777" w:rsidTr="00C304A9">
        <w:trPr>
          <w:trHeight w:val="253"/>
        </w:trPr>
        <w:tc>
          <w:tcPr>
            <w:tcW w:w="1974" w:type="dxa"/>
            <w:tcBorders>
              <w:left w:val="single" w:sz="8" w:space="0" w:color="auto"/>
              <w:bottom w:val="single" w:sz="8" w:space="0" w:color="auto"/>
              <w:right w:val="single" w:sz="8" w:space="0" w:color="auto"/>
            </w:tcBorders>
            <w:vAlign w:val="bottom"/>
          </w:tcPr>
          <w:p w14:paraId="203517E6" w14:textId="77777777" w:rsidR="00AB1AB5" w:rsidRPr="009F1AF8" w:rsidRDefault="00AB1AB5" w:rsidP="009A7296">
            <w:pPr>
              <w:spacing w:after="0" w:line="240" w:lineRule="auto"/>
              <w:jc w:val="center"/>
              <w:rPr>
                <w:rFonts w:ascii="Palatino Linotype" w:hAnsi="Palatino Linotype"/>
                <w:w w:val="93"/>
                <w:sz w:val="28"/>
                <w:szCs w:val="28"/>
                <w:lang w:val="kk-KZ"/>
              </w:rPr>
            </w:pPr>
            <w:r w:rsidRPr="009F1AF8">
              <w:rPr>
                <w:rFonts w:ascii="Palatino Linotype" w:hAnsi="Palatino Linotype"/>
                <w:w w:val="93"/>
                <w:sz w:val="28"/>
                <w:szCs w:val="28"/>
                <w:lang w:val="kk-KZ"/>
              </w:rPr>
              <w:t>ав</w:t>
            </w:r>
          </w:p>
        </w:tc>
        <w:tc>
          <w:tcPr>
            <w:tcW w:w="4689" w:type="dxa"/>
            <w:tcBorders>
              <w:bottom w:val="single" w:sz="8" w:space="0" w:color="auto"/>
              <w:right w:val="single" w:sz="8" w:space="0" w:color="auto"/>
            </w:tcBorders>
            <w:vAlign w:val="bottom"/>
          </w:tcPr>
          <w:p w14:paraId="2FE28701" w14:textId="77777777" w:rsidR="00AB1AB5" w:rsidRDefault="00AB1AB5" w:rsidP="009A7296">
            <w:pPr>
              <w:spacing w:after="0" w:line="240" w:lineRule="auto"/>
              <w:rPr>
                <w:rFonts w:ascii="Times New Roman" w:hAnsi="Times New Roman"/>
                <w:sz w:val="24"/>
              </w:rPr>
            </w:pPr>
          </w:p>
        </w:tc>
        <w:tc>
          <w:tcPr>
            <w:tcW w:w="2835" w:type="dxa"/>
            <w:tcBorders>
              <w:bottom w:val="single" w:sz="8" w:space="0" w:color="auto"/>
              <w:right w:val="single" w:sz="8" w:space="0" w:color="auto"/>
            </w:tcBorders>
            <w:vAlign w:val="bottom"/>
          </w:tcPr>
          <w:p w14:paraId="206210E6" w14:textId="77777777" w:rsidR="00AB1AB5" w:rsidRDefault="00AB1AB5" w:rsidP="009A7296">
            <w:pPr>
              <w:spacing w:after="0" w:line="240" w:lineRule="auto"/>
              <w:rPr>
                <w:rFonts w:ascii="Times New Roman" w:hAnsi="Times New Roman"/>
                <w:sz w:val="24"/>
              </w:rPr>
            </w:pPr>
          </w:p>
        </w:tc>
      </w:tr>
    </w:tbl>
    <w:p w14:paraId="41C82C64" w14:textId="77777777" w:rsidR="00AB1AB5" w:rsidRDefault="00AB1AB5" w:rsidP="00AB1AB5">
      <w:pPr>
        <w:pStyle w:val="Default"/>
        <w:jc w:val="both"/>
        <w:rPr>
          <w:b/>
          <w:sz w:val="28"/>
          <w:szCs w:val="28"/>
          <w:lang w:val="kk-KZ"/>
        </w:rPr>
      </w:pPr>
    </w:p>
    <w:p w14:paraId="375BE31A" w14:textId="77777777" w:rsidR="00AB1AB5" w:rsidRPr="009F1AF8" w:rsidRDefault="00AB1AB5" w:rsidP="00143513">
      <w:pPr>
        <w:pStyle w:val="Default"/>
        <w:ind w:firstLine="709"/>
        <w:jc w:val="both"/>
        <w:rPr>
          <w:sz w:val="28"/>
          <w:szCs w:val="28"/>
          <w:lang w:val="kk-KZ"/>
        </w:rPr>
      </w:pPr>
      <w:r w:rsidRPr="009F1AF8">
        <w:rPr>
          <w:sz w:val="28"/>
          <w:szCs w:val="28"/>
          <w:lang w:val="kk-KZ"/>
        </w:rPr>
        <w:t>Yellow, smooth phenotype : _____</w:t>
      </w:r>
    </w:p>
    <w:p w14:paraId="5B243010" w14:textId="77777777" w:rsidR="00AB1AB5" w:rsidRPr="009F1AF8" w:rsidRDefault="00AB1AB5" w:rsidP="00143513">
      <w:pPr>
        <w:pStyle w:val="Default"/>
        <w:ind w:firstLine="709"/>
        <w:jc w:val="both"/>
        <w:rPr>
          <w:sz w:val="28"/>
          <w:szCs w:val="28"/>
          <w:lang w:val="kk-KZ"/>
        </w:rPr>
      </w:pPr>
      <w:r w:rsidRPr="009F1AF8">
        <w:rPr>
          <w:sz w:val="28"/>
          <w:szCs w:val="28"/>
          <w:lang w:val="kk-KZ"/>
        </w:rPr>
        <w:t>Yellow, wrinkled phenotype: ____</w:t>
      </w:r>
    </w:p>
    <w:p w14:paraId="1654CAEE" w14:textId="77777777" w:rsidR="00AB1AB5" w:rsidRPr="009F1AF8" w:rsidRDefault="00AB1AB5" w:rsidP="00143513">
      <w:pPr>
        <w:pStyle w:val="Default"/>
        <w:ind w:firstLine="709"/>
        <w:jc w:val="both"/>
        <w:rPr>
          <w:sz w:val="28"/>
          <w:szCs w:val="28"/>
          <w:lang w:val="kk-KZ"/>
        </w:rPr>
      </w:pPr>
      <w:r w:rsidRPr="009F1AF8">
        <w:rPr>
          <w:sz w:val="28"/>
          <w:szCs w:val="28"/>
          <w:lang w:val="kk-KZ"/>
        </w:rPr>
        <w:t>Green, smooth phenotype:_______</w:t>
      </w:r>
    </w:p>
    <w:p w14:paraId="4DF9BC44" w14:textId="77777777" w:rsidR="00AB1AB5" w:rsidRPr="009F1AF8" w:rsidRDefault="00AB1AB5" w:rsidP="00143513">
      <w:pPr>
        <w:pStyle w:val="Default"/>
        <w:ind w:firstLine="709"/>
        <w:jc w:val="both"/>
        <w:rPr>
          <w:sz w:val="28"/>
          <w:szCs w:val="28"/>
          <w:lang w:val="en-US"/>
        </w:rPr>
      </w:pPr>
      <w:r w:rsidRPr="009F1AF8">
        <w:rPr>
          <w:sz w:val="28"/>
          <w:szCs w:val="28"/>
          <w:lang w:val="kk-KZ"/>
        </w:rPr>
        <w:t>Green, wrinkled phenotype: _____</w:t>
      </w:r>
    </w:p>
    <w:p w14:paraId="00B85233" w14:textId="77777777" w:rsidR="00AB1AB5" w:rsidRDefault="00AB1AB5" w:rsidP="00143513">
      <w:pPr>
        <w:pStyle w:val="Default"/>
        <w:ind w:firstLine="709"/>
        <w:jc w:val="both"/>
        <w:rPr>
          <w:b/>
          <w:sz w:val="28"/>
          <w:szCs w:val="28"/>
          <w:lang w:val="en-US"/>
        </w:rPr>
      </w:pPr>
    </w:p>
    <w:p w14:paraId="3A362BAB" w14:textId="77777777" w:rsidR="00AB1AB5" w:rsidRDefault="00AB1AB5" w:rsidP="00143513">
      <w:pPr>
        <w:tabs>
          <w:tab w:val="left" w:pos="364"/>
        </w:tabs>
        <w:spacing w:after="0" w:line="240" w:lineRule="auto"/>
        <w:ind w:firstLine="709"/>
        <w:rPr>
          <w:rFonts w:ascii="Times New Roman" w:hAnsi="Times New Roman"/>
          <w:sz w:val="28"/>
          <w:szCs w:val="28"/>
          <w:lang w:val="en-US"/>
        </w:rPr>
      </w:pPr>
      <w:r w:rsidRPr="00AF3B0F">
        <w:rPr>
          <w:rFonts w:ascii="Times New Roman" w:hAnsi="Times New Roman"/>
          <w:sz w:val="28"/>
          <w:szCs w:val="28"/>
          <w:lang w:val="kk-KZ"/>
        </w:rPr>
        <w:t>7.</w:t>
      </w:r>
      <w:r w:rsidRPr="00AF3B0F">
        <w:rPr>
          <w:rFonts w:ascii="Times New Roman" w:hAnsi="Times New Roman"/>
          <w:sz w:val="28"/>
          <w:szCs w:val="28"/>
          <w:lang w:val="en-US"/>
        </w:rPr>
        <w:t>Fill the following table about ABO blood group system.</w:t>
      </w:r>
    </w:p>
    <w:p w14:paraId="4B36215A" w14:textId="77777777" w:rsidR="0047328D" w:rsidRDefault="0047328D" w:rsidP="00143513">
      <w:pPr>
        <w:tabs>
          <w:tab w:val="left" w:pos="364"/>
        </w:tabs>
        <w:spacing w:after="0" w:line="240" w:lineRule="auto"/>
        <w:ind w:firstLine="709"/>
        <w:rPr>
          <w:rFonts w:ascii="Times New Roman" w:hAnsi="Times New Roman"/>
          <w:sz w:val="28"/>
          <w:szCs w:val="28"/>
          <w:lang w:val="en-US"/>
        </w:rPr>
      </w:pPr>
    </w:p>
    <w:p w14:paraId="76AA6404" w14:textId="77777777" w:rsidR="0047328D" w:rsidRPr="0047328D" w:rsidRDefault="0047328D" w:rsidP="0047328D">
      <w:pPr>
        <w:tabs>
          <w:tab w:val="left" w:pos="750"/>
        </w:tabs>
        <w:spacing w:after="0" w:line="240" w:lineRule="auto"/>
        <w:jc w:val="both"/>
        <w:rPr>
          <w:rFonts w:ascii="Times New Roman" w:hAnsi="Times New Roman"/>
          <w:sz w:val="28"/>
          <w:szCs w:val="28"/>
          <w:lang w:val="kk-KZ"/>
        </w:rPr>
      </w:pPr>
      <w:r w:rsidRPr="0047328D">
        <w:rPr>
          <w:rFonts w:ascii="Times New Roman" w:hAnsi="Times New Roman"/>
          <w:sz w:val="28"/>
          <w:szCs w:val="28"/>
          <w:lang w:val="kk-KZ"/>
        </w:rPr>
        <w:t xml:space="preserve">Кесте </w:t>
      </w:r>
      <w:r>
        <w:rPr>
          <w:rFonts w:ascii="Times New Roman" w:hAnsi="Times New Roman"/>
          <w:sz w:val="28"/>
          <w:szCs w:val="28"/>
          <w:lang w:val="kk-KZ"/>
        </w:rPr>
        <w:t>8</w:t>
      </w:r>
      <w:r w:rsidRPr="0047328D">
        <w:rPr>
          <w:rFonts w:ascii="Times New Roman" w:hAnsi="Times New Roman"/>
          <w:sz w:val="28"/>
          <w:szCs w:val="28"/>
          <w:lang w:val="kk-KZ"/>
        </w:rPr>
        <w:t>-</w:t>
      </w:r>
      <w:r>
        <w:rPr>
          <w:rFonts w:ascii="Times New Roman" w:hAnsi="Times New Roman"/>
          <w:sz w:val="28"/>
          <w:szCs w:val="28"/>
          <w:lang w:val="kk-KZ"/>
        </w:rPr>
        <w:t xml:space="preserve"> </w:t>
      </w:r>
      <w:r w:rsidRPr="0098662D">
        <w:rPr>
          <w:rFonts w:ascii="Times New Roman" w:hAnsi="Times New Roman"/>
          <w:sz w:val="28"/>
          <w:szCs w:val="28"/>
          <w:lang w:val="kk-KZ"/>
        </w:rPr>
        <w:t>«</w:t>
      </w:r>
      <w:r>
        <w:rPr>
          <w:rFonts w:ascii="Times New Roman" w:hAnsi="Times New Roman"/>
          <w:sz w:val="28"/>
          <w:szCs w:val="28"/>
          <w:lang w:val="kk-KZ"/>
        </w:rPr>
        <w:t>Адамның қан топтары</w:t>
      </w:r>
      <w:r w:rsidRPr="0098662D">
        <w:rPr>
          <w:rFonts w:ascii="Times New Roman" w:hAnsi="Times New Roman"/>
          <w:sz w:val="28"/>
          <w:szCs w:val="28"/>
          <w:lang w:val="kk-KZ"/>
        </w:rPr>
        <w:t>»</w:t>
      </w:r>
      <w:r>
        <w:rPr>
          <w:rFonts w:ascii="Times New Roman" w:hAnsi="Times New Roman"/>
          <w:sz w:val="28"/>
          <w:szCs w:val="28"/>
          <w:lang w:val="kk-KZ"/>
        </w:rPr>
        <w:t xml:space="preserve"> бойынша</w:t>
      </w:r>
      <w:r w:rsidRPr="0098662D">
        <w:rPr>
          <w:rFonts w:ascii="Times New Roman" w:hAnsi="Times New Roman"/>
          <w:sz w:val="28"/>
          <w:szCs w:val="28"/>
          <w:lang w:val="kk-KZ"/>
        </w:rPr>
        <w:t xml:space="preserve">  </w:t>
      </w:r>
      <w:r>
        <w:rPr>
          <w:rFonts w:ascii="Times New Roman" w:hAnsi="Times New Roman"/>
          <w:sz w:val="28"/>
          <w:szCs w:val="28"/>
          <w:lang w:val="kk-KZ"/>
        </w:rPr>
        <w:t>тапсырма  мысалы</w:t>
      </w:r>
    </w:p>
    <w:p w14:paraId="01CBE3FE" w14:textId="77777777" w:rsidR="00AB1AB5" w:rsidRPr="0047328D" w:rsidRDefault="00AB1AB5" w:rsidP="00AB1AB5">
      <w:pPr>
        <w:spacing w:line="1" w:lineRule="exact"/>
        <w:rPr>
          <w:rFonts w:ascii="Times New Roman" w:hAnsi="Times New Roma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838"/>
        <w:gridCol w:w="2273"/>
        <w:gridCol w:w="3114"/>
      </w:tblGrid>
      <w:tr w:rsidR="00AB1AB5" w14:paraId="3C3F6C97" w14:textId="77777777" w:rsidTr="00C304A9">
        <w:trPr>
          <w:trHeight w:val="577"/>
        </w:trPr>
        <w:tc>
          <w:tcPr>
            <w:tcW w:w="2268" w:type="dxa"/>
            <w:vMerge w:val="restart"/>
            <w:vAlign w:val="bottom"/>
          </w:tcPr>
          <w:p w14:paraId="05F6488A" w14:textId="77777777" w:rsidR="00AB1AB5" w:rsidRDefault="00AB1AB5" w:rsidP="009A7296">
            <w:pPr>
              <w:spacing w:after="0" w:line="240" w:lineRule="auto"/>
              <w:jc w:val="center"/>
              <w:rPr>
                <w:rFonts w:ascii="Palatino Linotype" w:hAnsi="Palatino Linotype"/>
                <w:sz w:val="24"/>
                <w:bdr w:val="single" w:sz="4" w:space="0" w:color="auto"/>
                <w:lang w:val="kk-KZ"/>
              </w:rPr>
            </w:pPr>
            <w:proofErr w:type="spellStart"/>
            <w:r w:rsidRPr="00AF3B0F">
              <w:rPr>
                <w:rFonts w:ascii="Palatino Linotype" w:hAnsi="Palatino Linotype"/>
                <w:sz w:val="24"/>
              </w:rPr>
              <w:lastRenderedPageBreak/>
              <w:t>Blood</w:t>
            </w:r>
            <w:proofErr w:type="spellEnd"/>
            <w:r w:rsidR="00CC3F0C">
              <w:rPr>
                <w:rFonts w:ascii="Palatino Linotype" w:hAnsi="Palatino Linotype"/>
                <w:sz w:val="24"/>
                <w:lang w:val="kk-KZ"/>
              </w:rPr>
              <w:t xml:space="preserve"> </w:t>
            </w:r>
            <w:proofErr w:type="spellStart"/>
            <w:r w:rsidRPr="00AF3B0F">
              <w:rPr>
                <w:rFonts w:ascii="Palatino Linotype" w:hAnsi="Palatino Linotype"/>
                <w:sz w:val="24"/>
              </w:rPr>
              <w:t>group</w:t>
            </w:r>
            <w:proofErr w:type="spellEnd"/>
          </w:p>
          <w:p w14:paraId="544991A1" w14:textId="77777777" w:rsidR="00AB1AB5" w:rsidRPr="00AF3B0F" w:rsidRDefault="00AB1AB5" w:rsidP="009A7296">
            <w:pPr>
              <w:spacing w:after="0" w:line="240" w:lineRule="auto"/>
              <w:jc w:val="center"/>
              <w:rPr>
                <w:rFonts w:ascii="Palatino Linotype" w:hAnsi="Palatino Linotype"/>
                <w:sz w:val="24"/>
                <w:lang w:val="kk-KZ"/>
              </w:rPr>
            </w:pPr>
          </w:p>
        </w:tc>
        <w:tc>
          <w:tcPr>
            <w:tcW w:w="4111" w:type="dxa"/>
            <w:gridSpan w:val="2"/>
            <w:vAlign w:val="bottom"/>
          </w:tcPr>
          <w:p w14:paraId="2564A080" w14:textId="77777777" w:rsidR="00AB1AB5" w:rsidRDefault="00AB1AB5" w:rsidP="009A7296">
            <w:pPr>
              <w:spacing w:after="0" w:line="240" w:lineRule="auto"/>
              <w:jc w:val="center"/>
              <w:rPr>
                <w:rFonts w:ascii="Palatino Linotype" w:hAnsi="Palatino Linotype"/>
                <w:sz w:val="24"/>
              </w:rPr>
            </w:pPr>
            <w:proofErr w:type="spellStart"/>
            <w:r>
              <w:rPr>
                <w:rFonts w:ascii="Palatino Linotype" w:hAnsi="Palatino Linotype"/>
                <w:sz w:val="24"/>
              </w:rPr>
              <w:t>Genotype</w:t>
            </w:r>
            <w:proofErr w:type="spellEnd"/>
          </w:p>
        </w:tc>
        <w:tc>
          <w:tcPr>
            <w:tcW w:w="3114" w:type="dxa"/>
            <w:vMerge w:val="restart"/>
            <w:vAlign w:val="bottom"/>
          </w:tcPr>
          <w:p w14:paraId="206E22F2" w14:textId="77777777" w:rsidR="00AB1AB5" w:rsidRDefault="00AB1AB5" w:rsidP="009A7296">
            <w:pPr>
              <w:spacing w:after="0" w:line="240" w:lineRule="auto"/>
              <w:jc w:val="center"/>
              <w:rPr>
                <w:rFonts w:ascii="Palatino Linotype" w:hAnsi="Palatino Linotype"/>
                <w:sz w:val="24"/>
              </w:rPr>
            </w:pPr>
            <w:proofErr w:type="spellStart"/>
            <w:r>
              <w:rPr>
                <w:rFonts w:ascii="Palatino Linotype" w:hAnsi="Palatino Linotype"/>
                <w:sz w:val="24"/>
              </w:rPr>
              <w:t>Phenotype</w:t>
            </w:r>
            <w:proofErr w:type="spellEnd"/>
          </w:p>
        </w:tc>
      </w:tr>
      <w:tr w:rsidR="00AB1AB5" w14:paraId="6C0F83A9" w14:textId="77777777" w:rsidTr="00C304A9">
        <w:trPr>
          <w:trHeight w:val="567"/>
        </w:trPr>
        <w:tc>
          <w:tcPr>
            <w:tcW w:w="2268" w:type="dxa"/>
            <w:vMerge/>
            <w:vAlign w:val="bottom"/>
          </w:tcPr>
          <w:p w14:paraId="6835AC0D" w14:textId="77777777" w:rsidR="00AB1AB5" w:rsidRDefault="00AB1AB5" w:rsidP="009A7296">
            <w:pPr>
              <w:spacing w:after="0" w:line="240" w:lineRule="auto"/>
              <w:jc w:val="center"/>
              <w:rPr>
                <w:rFonts w:ascii="Times New Roman" w:hAnsi="Times New Roman"/>
                <w:sz w:val="24"/>
              </w:rPr>
            </w:pPr>
          </w:p>
        </w:tc>
        <w:tc>
          <w:tcPr>
            <w:tcW w:w="1838" w:type="dxa"/>
            <w:vAlign w:val="bottom"/>
          </w:tcPr>
          <w:p w14:paraId="6E166EB3" w14:textId="77777777" w:rsidR="00AB1AB5" w:rsidRPr="00AF3B0F" w:rsidRDefault="00AB1AB5" w:rsidP="009A7296">
            <w:pPr>
              <w:spacing w:after="0" w:line="240" w:lineRule="auto"/>
              <w:jc w:val="center"/>
              <w:rPr>
                <w:rFonts w:ascii="Palatino Linotype" w:hAnsi="Palatino Linotype"/>
                <w:sz w:val="24"/>
                <w:lang w:val="kk-KZ"/>
              </w:rPr>
            </w:pPr>
            <w:proofErr w:type="spellStart"/>
            <w:r>
              <w:rPr>
                <w:rFonts w:ascii="Palatino Linotype" w:hAnsi="Palatino Linotype"/>
                <w:sz w:val="24"/>
              </w:rPr>
              <w:t>Homozygus</w:t>
            </w:r>
            <w:proofErr w:type="spellEnd"/>
          </w:p>
          <w:p w14:paraId="6DA1AC28" w14:textId="77777777" w:rsidR="00AB1AB5" w:rsidRDefault="00AB1AB5" w:rsidP="009A7296">
            <w:pPr>
              <w:spacing w:after="0" w:line="240" w:lineRule="auto"/>
              <w:jc w:val="center"/>
              <w:rPr>
                <w:rFonts w:ascii="Palatino Linotype" w:hAnsi="Palatino Linotype"/>
                <w:sz w:val="24"/>
              </w:rPr>
            </w:pPr>
          </w:p>
        </w:tc>
        <w:tc>
          <w:tcPr>
            <w:tcW w:w="2273" w:type="dxa"/>
            <w:vAlign w:val="bottom"/>
          </w:tcPr>
          <w:p w14:paraId="6E56605B" w14:textId="77777777" w:rsidR="00AB1AB5" w:rsidRPr="00AF3B0F" w:rsidRDefault="00AB1AB5" w:rsidP="009A7296">
            <w:pPr>
              <w:spacing w:after="0" w:line="240" w:lineRule="auto"/>
              <w:jc w:val="center"/>
              <w:rPr>
                <w:rFonts w:ascii="Palatino Linotype" w:hAnsi="Palatino Linotype"/>
                <w:sz w:val="24"/>
                <w:lang w:val="kk-KZ"/>
              </w:rPr>
            </w:pPr>
            <w:proofErr w:type="spellStart"/>
            <w:r>
              <w:rPr>
                <w:rFonts w:ascii="Palatino Linotype" w:hAnsi="Palatino Linotype"/>
                <w:sz w:val="24"/>
              </w:rPr>
              <w:t>Heterozygous</w:t>
            </w:r>
            <w:proofErr w:type="spellEnd"/>
          </w:p>
          <w:p w14:paraId="02BB7D92" w14:textId="77777777" w:rsidR="00AB1AB5" w:rsidRDefault="00AB1AB5" w:rsidP="009A7296">
            <w:pPr>
              <w:spacing w:after="0" w:line="240" w:lineRule="auto"/>
              <w:jc w:val="center"/>
              <w:rPr>
                <w:rFonts w:ascii="Palatino Linotype" w:hAnsi="Palatino Linotype"/>
                <w:sz w:val="24"/>
              </w:rPr>
            </w:pPr>
          </w:p>
        </w:tc>
        <w:tc>
          <w:tcPr>
            <w:tcW w:w="3114" w:type="dxa"/>
            <w:vMerge/>
            <w:vAlign w:val="bottom"/>
          </w:tcPr>
          <w:p w14:paraId="6DCCFCEA" w14:textId="77777777" w:rsidR="00AB1AB5" w:rsidRDefault="00AB1AB5" w:rsidP="009A7296">
            <w:pPr>
              <w:spacing w:after="0" w:line="240" w:lineRule="auto"/>
              <w:jc w:val="center"/>
              <w:rPr>
                <w:rFonts w:ascii="Times New Roman" w:hAnsi="Times New Roman"/>
                <w:sz w:val="24"/>
              </w:rPr>
            </w:pPr>
          </w:p>
        </w:tc>
      </w:tr>
      <w:tr w:rsidR="00AB1AB5" w14:paraId="7C9076C0" w14:textId="77777777" w:rsidTr="00C304A9">
        <w:trPr>
          <w:trHeight w:val="314"/>
        </w:trPr>
        <w:tc>
          <w:tcPr>
            <w:tcW w:w="2268" w:type="dxa"/>
            <w:vAlign w:val="bottom"/>
          </w:tcPr>
          <w:p w14:paraId="2A3AD578" w14:textId="77777777" w:rsidR="00AB1AB5" w:rsidRDefault="00AB1AB5" w:rsidP="009A7296">
            <w:pPr>
              <w:spacing w:after="0" w:line="240" w:lineRule="auto"/>
              <w:jc w:val="center"/>
              <w:rPr>
                <w:rFonts w:ascii="Palatino Linotype" w:hAnsi="Palatino Linotype"/>
                <w:sz w:val="24"/>
              </w:rPr>
            </w:pPr>
            <w:r>
              <w:rPr>
                <w:rFonts w:ascii="Palatino Linotype" w:hAnsi="Palatino Linotype"/>
                <w:sz w:val="24"/>
              </w:rPr>
              <w:t>A</w:t>
            </w:r>
          </w:p>
        </w:tc>
        <w:tc>
          <w:tcPr>
            <w:tcW w:w="1838" w:type="dxa"/>
            <w:vAlign w:val="bottom"/>
          </w:tcPr>
          <w:p w14:paraId="2E1C25CD" w14:textId="77777777" w:rsidR="00AB1AB5" w:rsidRDefault="00AB1AB5" w:rsidP="009A7296">
            <w:pPr>
              <w:spacing w:after="0" w:line="240" w:lineRule="auto"/>
              <w:jc w:val="center"/>
              <w:rPr>
                <w:rFonts w:ascii="Times New Roman" w:hAnsi="Times New Roman"/>
                <w:sz w:val="24"/>
              </w:rPr>
            </w:pPr>
          </w:p>
        </w:tc>
        <w:tc>
          <w:tcPr>
            <w:tcW w:w="2273" w:type="dxa"/>
            <w:vAlign w:val="bottom"/>
          </w:tcPr>
          <w:p w14:paraId="08E2EEB6" w14:textId="77777777" w:rsidR="00AB1AB5" w:rsidRDefault="00AB1AB5" w:rsidP="009A7296">
            <w:pPr>
              <w:spacing w:after="0" w:line="240" w:lineRule="auto"/>
              <w:jc w:val="center"/>
              <w:rPr>
                <w:rFonts w:ascii="Times New Roman" w:hAnsi="Times New Roman"/>
                <w:sz w:val="24"/>
              </w:rPr>
            </w:pPr>
          </w:p>
        </w:tc>
        <w:tc>
          <w:tcPr>
            <w:tcW w:w="3114" w:type="dxa"/>
            <w:vAlign w:val="bottom"/>
          </w:tcPr>
          <w:p w14:paraId="04EC694E" w14:textId="77777777" w:rsidR="00AB1AB5" w:rsidRDefault="00AB1AB5" w:rsidP="009A7296">
            <w:pPr>
              <w:spacing w:after="0" w:line="240" w:lineRule="auto"/>
              <w:jc w:val="center"/>
              <w:rPr>
                <w:rFonts w:ascii="Times New Roman" w:hAnsi="Times New Roman"/>
                <w:sz w:val="24"/>
              </w:rPr>
            </w:pPr>
          </w:p>
        </w:tc>
      </w:tr>
      <w:tr w:rsidR="00AB1AB5" w14:paraId="7C0AB150" w14:textId="77777777" w:rsidTr="00C304A9">
        <w:trPr>
          <w:trHeight w:val="316"/>
        </w:trPr>
        <w:tc>
          <w:tcPr>
            <w:tcW w:w="2268" w:type="dxa"/>
            <w:vAlign w:val="bottom"/>
          </w:tcPr>
          <w:p w14:paraId="4D28A467" w14:textId="77777777" w:rsidR="00AB1AB5" w:rsidRDefault="00AB1AB5" w:rsidP="009A7296">
            <w:pPr>
              <w:spacing w:after="0" w:line="240" w:lineRule="auto"/>
              <w:jc w:val="center"/>
              <w:rPr>
                <w:rFonts w:ascii="Palatino Linotype" w:hAnsi="Palatino Linotype"/>
                <w:sz w:val="24"/>
              </w:rPr>
            </w:pPr>
            <w:r>
              <w:rPr>
                <w:rFonts w:ascii="Palatino Linotype" w:hAnsi="Palatino Linotype"/>
                <w:sz w:val="24"/>
              </w:rPr>
              <w:t>B</w:t>
            </w:r>
          </w:p>
        </w:tc>
        <w:tc>
          <w:tcPr>
            <w:tcW w:w="1838" w:type="dxa"/>
            <w:vAlign w:val="bottom"/>
          </w:tcPr>
          <w:p w14:paraId="2B37D89D" w14:textId="77777777" w:rsidR="00AB1AB5" w:rsidRDefault="00AB1AB5" w:rsidP="009A7296">
            <w:pPr>
              <w:spacing w:after="0" w:line="240" w:lineRule="auto"/>
              <w:jc w:val="center"/>
              <w:rPr>
                <w:rFonts w:ascii="Times New Roman" w:hAnsi="Times New Roman"/>
                <w:sz w:val="24"/>
              </w:rPr>
            </w:pPr>
          </w:p>
        </w:tc>
        <w:tc>
          <w:tcPr>
            <w:tcW w:w="2273" w:type="dxa"/>
            <w:vAlign w:val="bottom"/>
          </w:tcPr>
          <w:p w14:paraId="187DC6AB" w14:textId="77777777" w:rsidR="00AB1AB5" w:rsidRDefault="00AB1AB5" w:rsidP="009A7296">
            <w:pPr>
              <w:spacing w:after="0" w:line="240" w:lineRule="auto"/>
              <w:jc w:val="center"/>
              <w:rPr>
                <w:rFonts w:ascii="Times New Roman" w:hAnsi="Times New Roman"/>
                <w:sz w:val="24"/>
              </w:rPr>
            </w:pPr>
          </w:p>
        </w:tc>
        <w:tc>
          <w:tcPr>
            <w:tcW w:w="3114" w:type="dxa"/>
            <w:vAlign w:val="bottom"/>
          </w:tcPr>
          <w:p w14:paraId="2C3B5A79" w14:textId="77777777" w:rsidR="00AB1AB5" w:rsidRDefault="00AB1AB5" w:rsidP="009A7296">
            <w:pPr>
              <w:spacing w:after="0" w:line="240" w:lineRule="auto"/>
              <w:jc w:val="center"/>
              <w:rPr>
                <w:rFonts w:ascii="Times New Roman" w:hAnsi="Times New Roman"/>
                <w:sz w:val="24"/>
              </w:rPr>
            </w:pPr>
          </w:p>
        </w:tc>
      </w:tr>
      <w:tr w:rsidR="00AB1AB5" w14:paraId="459B5AAA" w14:textId="77777777" w:rsidTr="00C304A9">
        <w:trPr>
          <w:trHeight w:val="314"/>
        </w:trPr>
        <w:tc>
          <w:tcPr>
            <w:tcW w:w="2268" w:type="dxa"/>
            <w:vAlign w:val="bottom"/>
          </w:tcPr>
          <w:p w14:paraId="414156B4" w14:textId="77777777" w:rsidR="00AB1AB5" w:rsidRDefault="00AB1AB5" w:rsidP="009A7296">
            <w:pPr>
              <w:spacing w:after="0" w:line="240" w:lineRule="auto"/>
              <w:jc w:val="center"/>
              <w:rPr>
                <w:rFonts w:ascii="Palatino Linotype" w:hAnsi="Palatino Linotype"/>
                <w:sz w:val="24"/>
              </w:rPr>
            </w:pPr>
            <w:r>
              <w:rPr>
                <w:rFonts w:ascii="Palatino Linotype" w:hAnsi="Palatino Linotype"/>
                <w:sz w:val="24"/>
              </w:rPr>
              <w:t>AB</w:t>
            </w:r>
          </w:p>
        </w:tc>
        <w:tc>
          <w:tcPr>
            <w:tcW w:w="1838" w:type="dxa"/>
            <w:vAlign w:val="bottom"/>
          </w:tcPr>
          <w:p w14:paraId="02A80EFC" w14:textId="77777777" w:rsidR="00AB1AB5" w:rsidRDefault="00AB1AB5" w:rsidP="009A7296">
            <w:pPr>
              <w:spacing w:after="0" w:line="240" w:lineRule="auto"/>
              <w:jc w:val="center"/>
              <w:rPr>
                <w:rFonts w:ascii="Times New Roman" w:hAnsi="Times New Roman"/>
                <w:sz w:val="24"/>
              </w:rPr>
            </w:pPr>
          </w:p>
        </w:tc>
        <w:tc>
          <w:tcPr>
            <w:tcW w:w="2273" w:type="dxa"/>
            <w:vAlign w:val="bottom"/>
          </w:tcPr>
          <w:p w14:paraId="045399FD" w14:textId="77777777" w:rsidR="00AB1AB5" w:rsidRDefault="00AB1AB5" w:rsidP="009A7296">
            <w:pPr>
              <w:spacing w:after="0" w:line="240" w:lineRule="auto"/>
              <w:jc w:val="center"/>
              <w:rPr>
                <w:rFonts w:ascii="Times New Roman" w:hAnsi="Times New Roman"/>
                <w:sz w:val="24"/>
              </w:rPr>
            </w:pPr>
          </w:p>
        </w:tc>
        <w:tc>
          <w:tcPr>
            <w:tcW w:w="3114" w:type="dxa"/>
            <w:vAlign w:val="bottom"/>
          </w:tcPr>
          <w:p w14:paraId="16473A7C" w14:textId="77777777" w:rsidR="00AB1AB5" w:rsidRDefault="00AB1AB5" w:rsidP="009A7296">
            <w:pPr>
              <w:spacing w:after="0" w:line="240" w:lineRule="auto"/>
              <w:jc w:val="center"/>
              <w:rPr>
                <w:rFonts w:ascii="Times New Roman" w:hAnsi="Times New Roman"/>
                <w:sz w:val="24"/>
              </w:rPr>
            </w:pPr>
          </w:p>
        </w:tc>
      </w:tr>
      <w:tr w:rsidR="00AB1AB5" w14:paraId="5883FF50" w14:textId="77777777" w:rsidTr="00C304A9">
        <w:trPr>
          <w:trHeight w:val="314"/>
        </w:trPr>
        <w:tc>
          <w:tcPr>
            <w:tcW w:w="2268" w:type="dxa"/>
            <w:vAlign w:val="bottom"/>
          </w:tcPr>
          <w:p w14:paraId="73F1FC1E" w14:textId="77777777" w:rsidR="00AB1AB5" w:rsidRDefault="00AB1AB5" w:rsidP="009A7296">
            <w:pPr>
              <w:spacing w:after="0" w:line="240" w:lineRule="auto"/>
              <w:jc w:val="center"/>
              <w:rPr>
                <w:rFonts w:ascii="Palatino Linotype" w:hAnsi="Palatino Linotype"/>
                <w:sz w:val="24"/>
              </w:rPr>
            </w:pPr>
            <w:r>
              <w:rPr>
                <w:rFonts w:ascii="Palatino Linotype" w:hAnsi="Palatino Linotype"/>
                <w:sz w:val="24"/>
              </w:rPr>
              <w:t>O</w:t>
            </w:r>
          </w:p>
        </w:tc>
        <w:tc>
          <w:tcPr>
            <w:tcW w:w="1838" w:type="dxa"/>
            <w:vAlign w:val="bottom"/>
          </w:tcPr>
          <w:p w14:paraId="2561F0A7" w14:textId="77777777" w:rsidR="00AB1AB5" w:rsidRDefault="00AB1AB5" w:rsidP="009A7296">
            <w:pPr>
              <w:spacing w:after="0" w:line="240" w:lineRule="auto"/>
              <w:jc w:val="center"/>
              <w:rPr>
                <w:rFonts w:ascii="Times New Roman" w:hAnsi="Times New Roman"/>
                <w:sz w:val="24"/>
              </w:rPr>
            </w:pPr>
          </w:p>
        </w:tc>
        <w:tc>
          <w:tcPr>
            <w:tcW w:w="2273" w:type="dxa"/>
            <w:vAlign w:val="bottom"/>
          </w:tcPr>
          <w:p w14:paraId="395A03EB" w14:textId="77777777" w:rsidR="00AB1AB5" w:rsidRDefault="00AB1AB5" w:rsidP="009A7296">
            <w:pPr>
              <w:spacing w:after="0" w:line="240" w:lineRule="auto"/>
              <w:jc w:val="center"/>
              <w:rPr>
                <w:rFonts w:ascii="Times New Roman" w:hAnsi="Times New Roman"/>
                <w:sz w:val="24"/>
              </w:rPr>
            </w:pPr>
          </w:p>
        </w:tc>
        <w:tc>
          <w:tcPr>
            <w:tcW w:w="3114" w:type="dxa"/>
            <w:vAlign w:val="bottom"/>
          </w:tcPr>
          <w:p w14:paraId="4D5532A0" w14:textId="77777777" w:rsidR="00AB1AB5" w:rsidRDefault="00AB1AB5" w:rsidP="009A7296">
            <w:pPr>
              <w:spacing w:after="0" w:line="240" w:lineRule="auto"/>
              <w:jc w:val="center"/>
              <w:rPr>
                <w:rFonts w:ascii="Times New Roman" w:hAnsi="Times New Roman"/>
                <w:sz w:val="24"/>
              </w:rPr>
            </w:pPr>
          </w:p>
        </w:tc>
      </w:tr>
    </w:tbl>
    <w:p w14:paraId="5AE67C13" w14:textId="77777777" w:rsidR="00AB1AB5" w:rsidRDefault="00AB1AB5" w:rsidP="00AB1AB5">
      <w:pPr>
        <w:spacing w:after="0" w:line="240" w:lineRule="auto"/>
        <w:rPr>
          <w:rFonts w:ascii="Times New Roman" w:hAnsi="Times New Roman"/>
        </w:rPr>
      </w:pPr>
    </w:p>
    <w:p w14:paraId="5732C0D7" w14:textId="77777777" w:rsidR="00AB1AB5" w:rsidRPr="00143513" w:rsidRDefault="00AB1AB5" w:rsidP="00143513">
      <w:pPr>
        <w:pStyle w:val="Default"/>
        <w:ind w:firstLine="709"/>
        <w:rPr>
          <w:sz w:val="28"/>
          <w:szCs w:val="28"/>
          <w:lang w:val="en-US" w:eastAsia="ru-RU"/>
        </w:rPr>
      </w:pPr>
      <w:r w:rsidRPr="00143513">
        <w:rPr>
          <w:sz w:val="28"/>
          <w:szCs w:val="28"/>
          <w:lang w:val="kk-KZ"/>
        </w:rPr>
        <w:t>8.</w:t>
      </w:r>
      <w:r w:rsidRPr="00143513">
        <w:rPr>
          <w:sz w:val="28"/>
          <w:szCs w:val="28"/>
          <w:lang w:val="en-US"/>
        </w:rPr>
        <w:t xml:space="preserve">Fill in the missing vocab based on the definition below. </w:t>
      </w:r>
    </w:p>
    <w:p w14:paraId="511CCD13"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a. ____________________ allele from that is only seen when it is homozygous </w:t>
      </w:r>
    </w:p>
    <w:p w14:paraId="58F42AFE"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b. ____________________ alternative versions of genes </w:t>
      </w:r>
    </w:p>
    <w:p w14:paraId="2A222AFD"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c. ____________________ these alleles are the same </w:t>
      </w:r>
    </w:p>
    <w:p w14:paraId="7BD80825"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d. ____________________ these alleles are different </w:t>
      </w:r>
    </w:p>
    <w:p w14:paraId="29BD6449"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e. ____________________ another name for homozygous </w:t>
      </w:r>
    </w:p>
    <w:p w14:paraId="61BD0D46"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f. ____________________ the physical appearance of a trait </w:t>
      </w:r>
    </w:p>
    <w:p w14:paraId="2CB31E95"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g. ____________________ an organisms alleles </w:t>
      </w:r>
    </w:p>
    <w:p w14:paraId="6EA90009" w14:textId="77777777" w:rsidR="00AB1AB5" w:rsidRPr="00143513" w:rsidRDefault="00AB1AB5" w:rsidP="00143513">
      <w:pPr>
        <w:pStyle w:val="Default"/>
        <w:ind w:firstLine="709"/>
        <w:rPr>
          <w:sz w:val="28"/>
          <w:szCs w:val="28"/>
          <w:lang w:val="en-US" w:eastAsia="ru-RU"/>
        </w:rPr>
      </w:pPr>
      <w:r w:rsidRPr="00143513">
        <w:rPr>
          <w:b/>
          <w:sz w:val="28"/>
          <w:szCs w:val="28"/>
          <w:lang w:val="kk-KZ"/>
        </w:rPr>
        <w:t>9.</w:t>
      </w:r>
      <w:r w:rsidRPr="00143513">
        <w:rPr>
          <w:sz w:val="28"/>
          <w:szCs w:val="28"/>
          <w:lang w:val="en-US"/>
        </w:rPr>
        <w:t xml:space="preserve"> A black coat is dominant over brown coats in guinea pigs. Cross two heterozygous guinea pigs to see the possibilities of their offspring. </w:t>
      </w:r>
    </w:p>
    <w:p w14:paraId="6473452A" w14:textId="77777777" w:rsidR="00AB1AB5" w:rsidRPr="00143513" w:rsidRDefault="00AB1AB5" w:rsidP="00143513">
      <w:pPr>
        <w:pStyle w:val="Default"/>
        <w:ind w:firstLine="709"/>
        <w:jc w:val="both"/>
        <w:rPr>
          <w:b/>
          <w:sz w:val="28"/>
          <w:szCs w:val="28"/>
          <w:lang w:val="kk-KZ"/>
        </w:rPr>
      </w:pPr>
      <w:r w:rsidRPr="00143513">
        <w:rPr>
          <w:sz w:val="28"/>
          <w:szCs w:val="28"/>
          <w:lang w:val="en-US" w:eastAsia="ru-RU"/>
        </w:rPr>
        <w:t>Parents = _____ x ______</w:t>
      </w:r>
    </w:p>
    <w:p w14:paraId="35314BAD" w14:textId="77777777" w:rsidR="00AB1AB5" w:rsidRPr="00143513" w:rsidRDefault="00AB1AB5" w:rsidP="00143513">
      <w:pPr>
        <w:pStyle w:val="Default"/>
        <w:ind w:firstLine="709"/>
        <w:jc w:val="both"/>
        <w:rPr>
          <w:b/>
          <w:sz w:val="28"/>
          <w:szCs w:val="28"/>
          <w:lang w:val="kk-KZ"/>
        </w:rPr>
      </w:pPr>
    </w:p>
    <w:tbl>
      <w:tblPr>
        <w:tblStyle w:val="a9"/>
        <w:tblW w:w="0" w:type="auto"/>
        <w:tblInd w:w="2518" w:type="dxa"/>
        <w:tblLook w:val="04A0" w:firstRow="1" w:lastRow="0" w:firstColumn="1" w:lastColumn="0" w:noHBand="0" w:noVBand="1"/>
      </w:tblPr>
      <w:tblGrid>
        <w:gridCol w:w="1701"/>
        <w:gridCol w:w="1701"/>
      </w:tblGrid>
      <w:tr w:rsidR="00AB1AB5" w:rsidRPr="00143513" w14:paraId="76D7D260" w14:textId="77777777" w:rsidTr="009A7296">
        <w:tc>
          <w:tcPr>
            <w:tcW w:w="1701" w:type="dxa"/>
          </w:tcPr>
          <w:p w14:paraId="3F310982" w14:textId="77777777" w:rsidR="00AB1AB5" w:rsidRPr="00143513" w:rsidRDefault="00AB1AB5" w:rsidP="00143513">
            <w:pPr>
              <w:ind w:firstLine="709"/>
              <w:jc w:val="center"/>
              <w:rPr>
                <w:rFonts w:ascii="Times New Roman" w:hAnsi="Times New Roman"/>
                <w:sz w:val="28"/>
                <w:szCs w:val="28"/>
                <w:lang w:val="kk-KZ"/>
              </w:rPr>
            </w:pPr>
          </w:p>
        </w:tc>
        <w:tc>
          <w:tcPr>
            <w:tcW w:w="1701" w:type="dxa"/>
          </w:tcPr>
          <w:p w14:paraId="57469C03" w14:textId="77777777" w:rsidR="00AB1AB5" w:rsidRPr="00143513" w:rsidRDefault="00AB1AB5" w:rsidP="00143513">
            <w:pPr>
              <w:ind w:firstLine="709"/>
              <w:jc w:val="center"/>
              <w:rPr>
                <w:rFonts w:ascii="Times New Roman" w:hAnsi="Times New Roman"/>
                <w:sz w:val="28"/>
                <w:szCs w:val="28"/>
                <w:lang w:val="kk-KZ"/>
              </w:rPr>
            </w:pPr>
          </w:p>
          <w:p w14:paraId="4ADC0C7C" w14:textId="77777777" w:rsidR="00AB1AB5" w:rsidRPr="00143513" w:rsidRDefault="00AB1AB5" w:rsidP="00143513">
            <w:pPr>
              <w:ind w:firstLine="709"/>
              <w:jc w:val="center"/>
              <w:rPr>
                <w:rFonts w:ascii="Times New Roman" w:hAnsi="Times New Roman"/>
                <w:sz w:val="28"/>
                <w:szCs w:val="28"/>
                <w:lang w:val="kk-KZ"/>
              </w:rPr>
            </w:pPr>
          </w:p>
        </w:tc>
      </w:tr>
      <w:tr w:rsidR="00AB1AB5" w:rsidRPr="00143513" w14:paraId="02633BB5" w14:textId="77777777" w:rsidTr="009A7296">
        <w:tc>
          <w:tcPr>
            <w:tcW w:w="1701" w:type="dxa"/>
          </w:tcPr>
          <w:p w14:paraId="50AEAB34" w14:textId="77777777" w:rsidR="00AB1AB5" w:rsidRPr="00143513" w:rsidRDefault="00AB1AB5" w:rsidP="00143513">
            <w:pPr>
              <w:ind w:firstLine="709"/>
              <w:jc w:val="center"/>
              <w:rPr>
                <w:rFonts w:ascii="Times New Roman" w:hAnsi="Times New Roman"/>
                <w:sz w:val="28"/>
                <w:szCs w:val="28"/>
                <w:lang w:val="kk-KZ"/>
              </w:rPr>
            </w:pPr>
          </w:p>
        </w:tc>
        <w:tc>
          <w:tcPr>
            <w:tcW w:w="1701" w:type="dxa"/>
          </w:tcPr>
          <w:p w14:paraId="57EACD52" w14:textId="77777777" w:rsidR="00AB1AB5" w:rsidRPr="00143513" w:rsidRDefault="00AB1AB5" w:rsidP="00143513">
            <w:pPr>
              <w:ind w:firstLine="709"/>
              <w:jc w:val="center"/>
              <w:rPr>
                <w:rFonts w:ascii="Times New Roman" w:hAnsi="Times New Roman"/>
                <w:sz w:val="28"/>
                <w:szCs w:val="28"/>
                <w:lang w:val="kk-KZ"/>
              </w:rPr>
            </w:pPr>
          </w:p>
          <w:p w14:paraId="65D39E0D" w14:textId="77777777" w:rsidR="00AB1AB5" w:rsidRPr="00143513" w:rsidRDefault="00AB1AB5" w:rsidP="00143513">
            <w:pPr>
              <w:ind w:firstLine="709"/>
              <w:jc w:val="center"/>
              <w:rPr>
                <w:rFonts w:ascii="Times New Roman" w:hAnsi="Times New Roman"/>
                <w:sz w:val="28"/>
                <w:szCs w:val="28"/>
                <w:lang w:val="kk-KZ"/>
              </w:rPr>
            </w:pPr>
          </w:p>
        </w:tc>
      </w:tr>
    </w:tbl>
    <w:p w14:paraId="33F64035" w14:textId="77777777" w:rsidR="00AB1AB5" w:rsidRPr="00143513" w:rsidRDefault="00AB1AB5" w:rsidP="00143513">
      <w:pPr>
        <w:pStyle w:val="Default"/>
        <w:ind w:firstLine="709"/>
        <w:jc w:val="both"/>
        <w:rPr>
          <w:b/>
          <w:sz w:val="28"/>
          <w:szCs w:val="28"/>
          <w:lang w:val="kk-KZ"/>
        </w:rPr>
      </w:pPr>
    </w:p>
    <w:p w14:paraId="090A069A"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 xml:space="preserve">Genotype: ____ % BB ____ % Bb ____ % bb </w:t>
      </w:r>
    </w:p>
    <w:p w14:paraId="60AC0827" w14:textId="77777777" w:rsidR="00AB1AB5" w:rsidRPr="00143513" w:rsidRDefault="00AB1AB5" w:rsidP="00143513">
      <w:pPr>
        <w:pStyle w:val="Default"/>
        <w:ind w:firstLine="709"/>
        <w:jc w:val="both"/>
        <w:rPr>
          <w:b/>
          <w:sz w:val="28"/>
          <w:szCs w:val="28"/>
          <w:lang w:val="kk-KZ"/>
        </w:rPr>
      </w:pPr>
      <w:r w:rsidRPr="00143513">
        <w:rPr>
          <w:sz w:val="28"/>
          <w:szCs w:val="28"/>
          <w:lang w:val="en-US" w:eastAsia="ru-RU"/>
        </w:rPr>
        <w:t>Phenotype: ____ % black ____% brown</w:t>
      </w:r>
    </w:p>
    <w:p w14:paraId="42C1A193" w14:textId="77777777" w:rsidR="00AB1AB5" w:rsidRPr="00143513" w:rsidRDefault="00AB1AB5" w:rsidP="00143513">
      <w:pPr>
        <w:pStyle w:val="Default"/>
        <w:ind w:firstLine="709"/>
        <w:rPr>
          <w:b/>
          <w:sz w:val="28"/>
          <w:szCs w:val="28"/>
          <w:lang w:val="kk-KZ"/>
        </w:rPr>
      </w:pPr>
    </w:p>
    <w:p w14:paraId="19606357" w14:textId="77777777" w:rsidR="00AB1AB5" w:rsidRPr="00143513" w:rsidRDefault="00AB1AB5" w:rsidP="00143513">
      <w:pPr>
        <w:pStyle w:val="Default"/>
        <w:ind w:firstLine="709"/>
        <w:rPr>
          <w:lang w:val="en-US" w:eastAsia="ru-RU"/>
        </w:rPr>
      </w:pPr>
      <w:r w:rsidRPr="00143513">
        <w:rPr>
          <w:b/>
          <w:sz w:val="28"/>
          <w:szCs w:val="28"/>
          <w:lang w:val="kk-KZ"/>
        </w:rPr>
        <w:t>10.</w:t>
      </w:r>
      <w:r w:rsidRPr="00143513">
        <w:rPr>
          <w:sz w:val="28"/>
          <w:szCs w:val="28"/>
          <w:lang w:val="en-US"/>
        </w:rPr>
        <w:t xml:space="preserve">Starting with a P generation with the following genotypes (AABB x </w:t>
      </w:r>
      <w:proofErr w:type="spellStart"/>
      <w:r w:rsidRPr="00143513">
        <w:rPr>
          <w:sz w:val="28"/>
          <w:szCs w:val="28"/>
          <w:lang w:val="en-US"/>
        </w:rPr>
        <w:t>aabb</w:t>
      </w:r>
      <w:proofErr w:type="spellEnd"/>
      <w:r w:rsidRPr="00143513">
        <w:rPr>
          <w:sz w:val="28"/>
          <w:szCs w:val="28"/>
          <w:lang w:val="en-US"/>
        </w:rPr>
        <w:t xml:space="preserve">). Based on classical Mendelian inheritance, what is the expected phenotypic ration observed among the F2 generation? </w:t>
      </w:r>
    </w:p>
    <w:p w14:paraId="21CFB967" w14:textId="77777777" w:rsidR="00AB1AB5" w:rsidRPr="00143513" w:rsidRDefault="00AB1AB5" w:rsidP="00143513">
      <w:pPr>
        <w:autoSpaceDE w:val="0"/>
        <w:autoSpaceDN w:val="0"/>
        <w:adjustRightInd w:val="0"/>
        <w:spacing w:after="0" w:line="240" w:lineRule="auto"/>
        <w:ind w:firstLine="709"/>
        <w:rPr>
          <w:rFonts w:ascii="Times New Roman" w:hAnsi="Times New Roman"/>
          <w:color w:val="000000"/>
          <w:sz w:val="28"/>
          <w:szCs w:val="28"/>
          <w:lang w:val="en-US"/>
        </w:rPr>
      </w:pPr>
      <w:r w:rsidRPr="00143513">
        <w:rPr>
          <w:rFonts w:ascii="Times New Roman" w:hAnsi="Times New Roman"/>
          <w:color w:val="000000"/>
          <w:sz w:val="28"/>
          <w:szCs w:val="28"/>
          <w:lang w:val="en-US"/>
        </w:rPr>
        <w:t>a. 9:3:3</w:t>
      </w:r>
      <w:r w:rsidR="00CC3F0C">
        <w:rPr>
          <w:rFonts w:ascii="Times New Roman" w:hAnsi="Times New Roman"/>
          <w:color w:val="000000"/>
          <w:sz w:val="28"/>
          <w:szCs w:val="28"/>
          <w:lang w:val="kk-KZ"/>
        </w:rPr>
        <w:t>:</w:t>
      </w:r>
      <w:r w:rsidRPr="00143513">
        <w:rPr>
          <w:rFonts w:ascii="Times New Roman" w:hAnsi="Times New Roman"/>
          <w:color w:val="000000"/>
          <w:sz w:val="28"/>
          <w:szCs w:val="28"/>
          <w:lang w:val="en-US"/>
        </w:rPr>
        <w:t>1</w:t>
      </w:r>
      <w:r w:rsidR="00CC3F0C">
        <w:rPr>
          <w:rFonts w:ascii="Times New Roman" w:hAnsi="Times New Roman"/>
          <w:color w:val="000000"/>
          <w:sz w:val="28"/>
          <w:szCs w:val="28"/>
          <w:lang w:val="kk-KZ"/>
        </w:rPr>
        <w:t xml:space="preserve">; </w:t>
      </w:r>
      <w:r w:rsidRPr="00143513">
        <w:rPr>
          <w:rFonts w:ascii="Times New Roman" w:hAnsi="Times New Roman"/>
          <w:color w:val="000000"/>
          <w:sz w:val="28"/>
          <w:szCs w:val="28"/>
          <w:lang w:val="en-US"/>
        </w:rPr>
        <w:t>b.1:2:1</w:t>
      </w:r>
      <w:r w:rsidR="00CC3F0C">
        <w:rPr>
          <w:rFonts w:ascii="Times New Roman" w:hAnsi="Times New Roman"/>
          <w:color w:val="000000"/>
          <w:sz w:val="28"/>
          <w:szCs w:val="28"/>
          <w:lang w:val="kk-KZ"/>
        </w:rPr>
        <w:t>;</w:t>
      </w:r>
      <w:r w:rsidRPr="00143513">
        <w:rPr>
          <w:rFonts w:ascii="Times New Roman" w:hAnsi="Times New Roman"/>
          <w:color w:val="000000"/>
          <w:sz w:val="28"/>
          <w:szCs w:val="28"/>
          <w:lang w:val="en-US"/>
        </w:rPr>
        <w:t xml:space="preserve"> </w:t>
      </w:r>
      <w:r w:rsidR="00CC3F0C">
        <w:rPr>
          <w:rFonts w:ascii="Times New Roman" w:hAnsi="Times New Roman"/>
          <w:color w:val="000000"/>
          <w:sz w:val="28"/>
          <w:szCs w:val="28"/>
          <w:lang w:val="kk-KZ"/>
        </w:rPr>
        <w:t xml:space="preserve"> </w:t>
      </w:r>
      <w:r w:rsidRPr="00143513">
        <w:rPr>
          <w:rFonts w:ascii="Times New Roman" w:hAnsi="Times New Roman"/>
          <w:color w:val="000000"/>
          <w:sz w:val="28"/>
          <w:szCs w:val="28"/>
          <w:lang w:val="en-US"/>
        </w:rPr>
        <w:t>c. 3:1</w:t>
      </w:r>
      <w:r w:rsidR="00CC3F0C">
        <w:rPr>
          <w:rFonts w:ascii="Times New Roman" w:hAnsi="Times New Roman"/>
          <w:color w:val="000000"/>
          <w:sz w:val="28"/>
          <w:szCs w:val="28"/>
          <w:lang w:val="kk-KZ"/>
        </w:rPr>
        <w:t>;</w:t>
      </w:r>
      <w:r w:rsidRPr="00143513">
        <w:rPr>
          <w:rFonts w:ascii="Times New Roman" w:hAnsi="Times New Roman"/>
          <w:color w:val="000000"/>
          <w:sz w:val="28"/>
          <w:szCs w:val="28"/>
          <w:lang w:val="en-US"/>
        </w:rPr>
        <w:t xml:space="preserve"> </w:t>
      </w:r>
      <w:r w:rsidR="00CC3F0C">
        <w:rPr>
          <w:rFonts w:ascii="Times New Roman" w:hAnsi="Times New Roman"/>
          <w:color w:val="000000"/>
          <w:sz w:val="28"/>
          <w:szCs w:val="28"/>
          <w:lang w:val="kk-KZ"/>
        </w:rPr>
        <w:t xml:space="preserve"> </w:t>
      </w:r>
      <w:r w:rsidRPr="00143513">
        <w:rPr>
          <w:rFonts w:ascii="Times New Roman" w:hAnsi="Times New Roman"/>
          <w:color w:val="000000"/>
          <w:sz w:val="28"/>
          <w:szCs w:val="28"/>
          <w:lang w:val="en-US"/>
        </w:rPr>
        <w:t>d. 1:1</w:t>
      </w:r>
      <w:r w:rsidR="00CC3F0C">
        <w:rPr>
          <w:rFonts w:ascii="Times New Roman" w:hAnsi="Times New Roman"/>
          <w:color w:val="000000"/>
          <w:sz w:val="28"/>
          <w:szCs w:val="28"/>
          <w:lang w:val="kk-KZ"/>
        </w:rPr>
        <w:t>;</w:t>
      </w:r>
      <w:r w:rsidRPr="00143513">
        <w:rPr>
          <w:rFonts w:ascii="Times New Roman" w:hAnsi="Times New Roman"/>
          <w:color w:val="000000"/>
          <w:sz w:val="28"/>
          <w:szCs w:val="28"/>
          <w:lang w:val="en-US"/>
        </w:rPr>
        <w:t xml:space="preserve"> e. 1:1:1:1</w:t>
      </w:r>
      <w:r w:rsidR="00CC3F0C">
        <w:rPr>
          <w:rFonts w:ascii="Times New Roman" w:hAnsi="Times New Roman"/>
          <w:color w:val="000000"/>
          <w:sz w:val="28"/>
          <w:szCs w:val="28"/>
          <w:lang w:val="kk-KZ"/>
        </w:rPr>
        <w:t>;</w:t>
      </w:r>
      <w:r w:rsidRPr="00143513">
        <w:rPr>
          <w:rFonts w:ascii="Times New Roman" w:hAnsi="Times New Roman"/>
          <w:color w:val="000000"/>
          <w:sz w:val="28"/>
          <w:szCs w:val="28"/>
          <w:lang w:val="en-US"/>
        </w:rPr>
        <w:t xml:space="preserve"> </w:t>
      </w:r>
    </w:p>
    <w:p w14:paraId="3908721F" w14:textId="77777777" w:rsidR="00AB1AB5" w:rsidRPr="00143513" w:rsidRDefault="00AB1AB5" w:rsidP="00143513">
      <w:pPr>
        <w:spacing w:after="0" w:line="240" w:lineRule="auto"/>
        <w:ind w:firstLine="709"/>
        <w:jc w:val="both"/>
        <w:rPr>
          <w:rFonts w:ascii="Times New Roman" w:hAnsi="Times New Roman"/>
          <w:b/>
          <w:sz w:val="28"/>
          <w:szCs w:val="28"/>
          <w:lang w:val="kk-KZ"/>
        </w:rPr>
      </w:pPr>
    </w:p>
    <w:p w14:paraId="140ED09A" w14:textId="77777777" w:rsidR="0098662D" w:rsidRPr="00143513" w:rsidRDefault="0098662D" w:rsidP="00143513">
      <w:pPr>
        <w:tabs>
          <w:tab w:val="left" w:pos="750"/>
        </w:tabs>
        <w:spacing w:after="0" w:line="240" w:lineRule="auto"/>
        <w:ind w:firstLine="709"/>
        <w:jc w:val="both"/>
        <w:rPr>
          <w:rFonts w:ascii="Times New Roman" w:hAnsi="Times New Roman"/>
          <w:color w:val="000000"/>
          <w:sz w:val="28"/>
          <w:szCs w:val="28"/>
          <w:lang w:val="kk-KZ"/>
        </w:rPr>
      </w:pPr>
      <w:r w:rsidRPr="00143513">
        <w:rPr>
          <w:rFonts w:ascii="Times New Roman" w:hAnsi="Times New Roman"/>
          <w:color w:val="000000"/>
          <w:sz w:val="28"/>
          <w:szCs w:val="28"/>
          <w:lang w:val="kk-KZ"/>
        </w:rPr>
        <w:t>«</w:t>
      </w:r>
      <w:r w:rsidRPr="00143513">
        <w:rPr>
          <w:rFonts w:ascii="Times New Roman" w:hAnsi="Times New Roman"/>
          <w:sz w:val="28"/>
          <w:szCs w:val="28"/>
          <w:lang w:val="kk-KZ"/>
        </w:rPr>
        <w:t>Quiz</w:t>
      </w:r>
      <w:r w:rsidRPr="00143513">
        <w:rPr>
          <w:rFonts w:ascii="Times New Roman" w:hAnsi="Times New Roman"/>
          <w:color w:val="000000"/>
          <w:sz w:val="28"/>
          <w:szCs w:val="28"/>
          <w:lang w:val="kk-KZ"/>
        </w:rPr>
        <w:t>»</w:t>
      </w:r>
      <w:r w:rsidR="001C1E0A" w:rsidRPr="00143513">
        <w:rPr>
          <w:rFonts w:ascii="Times New Roman" w:hAnsi="Times New Roman"/>
          <w:b/>
          <w:color w:val="000000"/>
          <w:sz w:val="28"/>
          <w:szCs w:val="28"/>
          <w:lang w:val="kk-KZ"/>
        </w:rPr>
        <w:t xml:space="preserve"> </w:t>
      </w:r>
      <w:r w:rsidR="00BE57F5" w:rsidRPr="00143513">
        <w:rPr>
          <w:rFonts w:ascii="Times New Roman" w:hAnsi="Times New Roman"/>
          <w:sz w:val="28"/>
          <w:szCs w:val="28"/>
          <w:lang w:val="kk-KZ"/>
        </w:rPr>
        <w:t>–</w:t>
      </w:r>
      <w:r w:rsidRPr="00143513">
        <w:rPr>
          <w:rFonts w:ascii="Times New Roman" w:hAnsi="Times New Roman"/>
          <w:b/>
          <w:color w:val="000000"/>
          <w:sz w:val="28"/>
          <w:szCs w:val="28"/>
          <w:lang w:val="kk-KZ"/>
        </w:rPr>
        <w:t xml:space="preserve"> </w:t>
      </w:r>
      <w:r w:rsidRPr="00143513">
        <w:rPr>
          <w:rFonts w:ascii="Times New Roman" w:hAnsi="Times New Roman"/>
          <w:color w:val="000000"/>
          <w:sz w:val="28"/>
          <w:szCs w:val="28"/>
          <w:lang w:val="kk-KZ"/>
        </w:rPr>
        <w:t>бұл әдіспен білім алушыларды бағалауда тест түрінде және сұрақтар түрінде де генетика пәнінен ұйымдастырылатын өзіндік жұмыстар ретінде кез-келген уақытта қолдана аламыз.</w:t>
      </w:r>
    </w:p>
    <w:p w14:paraId="17656669" w14:textId="77777777" w:rsidR="0098662D" w:rsidRPr="00143513" w:rsidRDefault="0098662D" w:rsidP="00143513">
      <w:pPr>
        <w:shd w:val="clear" w:color="auto" w:fill="FFFFFF"/>
        <w:tabs>
          <w:tab w:val="left" w:pos="916"/>
          <w:tab w:val="left" w:pos="1832"/>
          <w:tab w:val="left" w:pos="2748"/>
          <w:tab w:val="left" w:pos="3664"/>
          <w:tab w:val="left" w:pos="4580"/>
          <w:tab w:val="left" w:pos="5496"/>
          <w:tab w:val="left" w:pos="6058"/>
        </w:tabs>
        <w:spacing w:after="0" w:line="240" w:lineRule="auto"/>
        <w:ind w:firstLine="709"/>
        <w:jc w:val="center"/>
        <w:rPr>
          <w:rStyle w:val="alt-edited"/>
          <w:rFonts w:ascii="Times New Roman" w:hAnsi="Times New Roman"/>
          <w:sz w:val="28"/>
          <w:szCs w:val="28"/>
          <w:lang w:val="en-US"/>
        </w:rPr>
      </w:pPr>
      <w:r w:rsidRPr="00143513">
        <w:rPr>
          <w:rFonts w:ascii="Times New Roman" w:hAnsi="Times New Roman"/>
          <w:b/>
          <w:sz w:val="28"/>
          <w:szCs w:val="28"/>
          <w:lang w:val="en-US"/>
        </w:rPr>
        <w:t>Theme</w:t>
      </w:r>
      <w:r w:rsidRPr="00143513">
        <w:rPr>
          <w:rFonts w:ascii="Times New Roman" w:hAnsi="Times New Roman"/>
          <w:b/>
          <w:spacing w:val="-4"/>
          <w:sz w:val="28"/>
          <w:szCs w:val="28"/>
          <w:lang w:val="en-US"/>
        </w:rPr>
        <w:t xml:space="preserve">: </w:t>
      </w:r>
      <w:r w:rsidRPr="00143513">
        <w:rPr>
          <w:rStyle w:val="alt-edited"/>
          <w:rFonts w:ascii="Times New Roman" w:hAnsi="Times New Roman"/>
          <w:sz w:val="28"/>
          <w:szCs w:val="28"/>
          <w:lang w:val="en-US"/>
        </w:rPr>
        <w:t>Monohybrid cross</w:t>
      </w:r>
    </w:p>
    <w:p w14:paraId="2816820B" w14:textId="77777777" w:rsidR="0098662D" w:rsidRPr="00143513" w:rsidRDefault="0098662D" w:rsidP="00143513">
      <w:pPr>
        <w:shd w:val="clear" w:color="auto" w:fill="FFFFFF"/>
        <w:tabs>
          <w:tab w:val="left" w:pos="916"/>
          <w:tab w:val="left" w:pos="1832"/>
          <w:tab w:val="left" w:pos="2748"/>
          <w:tab w:val="left" w:pos="3664"/>
          <w:tab w:val="left" w:pos="4580"/>
          <w:tab w:val="left" w:pos="5496"/>
          <w:tab w:val="left" w:pos="6058"/>
        </w:tabs>
        <w:spacing w:after="0" w:line="240" w:lineRule="auto"/>
        <w:ind w:firstLine="709"/>
        <w:jc w:val="center"/>
        <w:rPr>
          <w:rFonts w:ascii="Times New Roman" w:hAnsi="Times New Roman"/>
          <w:b/>
          <w:spacing w:val="-4"/>
          <w:sz w:val="28"/>
          <w:szCs w:val="28"/>
          <w:lang w:val="en-US"/>
        </w:rPr>
      </w:pPr>
      <w:r w:rsidRPr="00143513">
        <w:rPr>
          <w:rFonts w:ascii="Times New Roman" w:hAnsi="Times New Roman"/>
          <w:b/>
          <w:bCs/>
          <w:sz w:val="28"/>
          <w:szCs w:val="28"/>
          <w:lang w:val="en-US"/>
        </w:rPr>
        <w:t>Quiz</w:t>
      </w:r>
    </w:p>
    <w:p w14:paraId="0287A6CF" w14:textId="77777777" w:rsidR="0098662D" w:rsidRPr="00143513" w:rsidRDefault="0098662D" w:rsidP="00143513">
      <w:pPr>
        <w:pStyle w:val="2"/>
        <w:spacing w:before="0" w:line="240" w:lineRule="auto"/>
        <w:ind w:firstLine="709"/>
        <w:rPr>
          <w:rFonts w:ascii="Times New Roman" w:hAnsi="Times New Roman"/>
          <w:b w:val="0"/>
          <w:bCs w:val="0"/>
          <w:color w:val="000000" w:themeColor="text1"/>
          <w:sz w:val="28"/>
          <w:szCs w:val="28"/>
          <w:lang w:val="en-US"/>
        </w:rPr>
      </w:pPr>
      <w:r w:rsidRPr="00143513">
        <w:rPr>
          <w:rFonts w:ascii="Times New Roman" w:hAnsi="Times New Roman"/>
          <w:color w:val="000000" w:themeColor="text1"/>
          <w:sz w:val="28"/>
          <w:szCs w:val="28"/>
          <w:lang w:val="en-US"/>
        </w:rPr>
        <w:t>1. One of the two forms of a gene is called a(n)</w:t>
      </w:r>
    </w:p>
    <w:p w14:paraId="2916F944"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r w:rsidRPr="00143513">
        <w:rPr>
          <w:rFonts w:ascii="Times New Roman" w:hAnsi="Times New Roman"/>
          <w:b/>
          <w:sz w:val="28"/>
          <w:szCs w:val="28"/>
        </w:rPr>
        <w:t>А</w:t>
      </w:r>
      <w:r w:rsidRPr="00143513">
        <w:rPr>
          <w:rFonts w:ascii="Times New Roman" w:hAnsi="Times New Roman"/>
          <w:sz w:val="28"/>
          <w:szCs w:val="28"/>
          <w:lang w:val="en-US"/>
        </w:rPr>
        <w:t>.genotype</w:t>
      </w:r>
    </w:p>
    <w:p w14:paraId="716563AB"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B</w:t>
      </w:r>
      <w:r w:rsidRPr="00143513">
        <w:rPr>
          <w:rFonts w:ascii="Times New Roman" w:hAnsi="Times New Roman"/>
          <w:sz w:val="28"/>
          <w:szCs w:val="28"/>
          <w:lang w:val="en-US"/>
        </w:rPr>
        <w:t>.allele</w:t>
      </w:r>
      <w:proofErr w:type="spellEnd"/>
    </w:p>
    <w:p w14:paraId="59AD9047"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C</w:t>
      </w:r>
      <w:r w:rsidRPr="00143513">
        <w:rPr>
          <w:rFonts w:ascii="Times New Roman" w:hAnsi="Times New Roman"/>
          <w:sz w:val="28"/>
          <w:szCs w:val="28"/>
          <w:lang w:val="en-US"/>
        </w:rPr>
        <w:t>.hybrid</w:t>
      </w:r>
      <w:proofErr w:type="spellEnd"/>
    </w:p>
    <w:p w14:paraId="7284E90E"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D</w:t>
      </w:r>
      <w:r w:rsidRPr="00143513">
        <w:rPr>
          <w:rFonts w:ascii="Times New Roman" w:hAnsi="Times New Roman"/>
          <w:sz w:val="28"/>
          <w:szCs w:val="28"/>
          <w:lang w:val="en-US"/>
        </w:rPr>
        <w:t>.trait</w:t>
      </w:r>
      <w:proofErr w:type="spellEnd"/>
    </w:p>
    <w:p w14:paraId="6FEDA230" w14:textId="77777777" w:rsidR="0098662D" w:rsidRPr="00143513" w:rsidRDefault="0098662D" w:rsidP="00143513">
      <w:pPr>
        <w:shd w:val="clear" w:color="auto" w:fill="FFFFFF"/>
        <w:spacing w:after="0" w:line="240" w:lineRule="auto"/>
        <w:ind w:firstLine="709"/>
        <w:rPr>
          <w:rFonts w:ascii="Times New Roman" w:hAnsi="Times New Roman"/>
          <w:b/>
          <w:bCs/>
          <w:sz w:val="28"/>
          <w:szCs w:val="28"/>
          <w:lang w:val="en-US"/>
        </w:rPr>
      </w:pPr>
      <w:r w:rsidRPr="00143513">
        <w:rPr>
          <w:rFonts w:ascii="Times New Roman" w:hAnsi="Times New Roman"/>
          <w:b/>
          <w:bCs/>
          <w:sz w:val="28"/>
          <w:szCs w:val="28"/>
          <w:lang w:val="en-US"/>
        </w:rPr>
        <w:lastRenderedPageBreak/>
        <w:t>2. This is an example of a ______________.</w:t>
      </w:r>
    </w:p>
    <w:p w14:paraId="0A73FF0E"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A</w:t>
      </w:r>
      <w:r w:rsidRPr="00143513">
        <w:rPr>
          <w:rFonts w:ascii="Times New Roman" w:hAnsi="Times New Roman"/>
          <w:sz w:val="28"/>
          <w:szCs w:val="28"/>
          <w:lang w:val="en-US"/>
        </w:rPr>
        <w:t>.phenotype</w:t>
      </w:r>
      <w:proofErr w:type="spellEnd"/>
    </w:p>
    <w:p w14:paraId="1F0C7A0E"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B</w:t>
      </w:r>
      <w:r w:rsidRPr="00143513">
        <w:rPr>
          <w:rFonts w:ascii="Times New Roman" w:hAnsi="Times New Roman"/>
          <w:sz w:val="28"/>
          <w:szCs w:val="28"/>
          <w:lang w:val="en-US"/>
        </w:rPr>
        <w:t>.genotype</w:t>
      </w:r>
      <w:proofErr w:type="spellEnd"/>
    </w:p>
    <w:p w14:paraId="3CB326E1"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C</w:t>
      </w:r>
      <w:r w:rsidRPr="00143513">
        <w:rPr>
          <w:rFonts w:ascii="Times New Roman" w:hAnsi="Times New Roman"/>
          <w:sz w:val="28"/>
          <w:szCs w:val="28"/>
          <w:lang w:val="en-US"/>
        </w:rPr>
        <w:t>.xenotype</w:t>
      </w:r>
      <w:proofErr w:type="spellEnd"/>
    </w:p>
    <w:p w14:paraId="3FE75DA1"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D</w:t>
      </w:r>
      <w:r w:rsidRPr="00143513">
        <w:rPr>
          <w:rFonts w:ascii="Times New Roman" w:hAnsi="Times New Roman"/>
          <w:sz w:val="28"/>
          <w:szCs w:val="28"/>
          <w:lang w:val="en-US"/>
        </w:rPr>
        <w:t>.base</w:t>
      </w:r>
      <w:proofErr w:type="spellEnd"/>
      <w:r w:rsidRPr="00143513">
        <w:rPr>
          <w:rFonts w:ascii="Times New Roman" w:hAnsi="Times New Roman"/>
          <w:sz w:val="28"/>
          <w:szCs w:val="28"/>
          <w:lang w:val="en-US"/>
        </w:rPr>
        <w:t xml:space="preserve"> pairs</w:t>
      </w:r>
    </w:p>
    <w:p w14:paraId="29FFC5CD" w14:textId="77777777" w:rsidR="0098662D" w:rsidRPr="00143513" w:rsidRDefault="0098662D" w:rsidP="00143513">
      <w:pPr>
        <w:shd w:val="clear" w:color="auto" w:fill="FFFFFF"/>
        <w:spacing w:after="0" w:line="240" w:lineRule="auto"/>
        <w:ind w:firstLine="709"/>
        <w:rPr>
          <w:rFonts w:ascii="Times New Roman" w:hAnsi="Times New Roman"/>
          <w:b/>
          <w:bCs/>
          <w:sz w:val="28"/>
          <w:szCs w:val="28"/>
          <w:lang w:val="en-US"/>
        </w:rPr>
      </w:pPr>
      <w:r w:rsidRPr="00143513">
        <w:rPr>
          <w:rFonts w:ascii="Times New Roman" w:hAnsi="Times New Roman"/>
          <w:b/>
          <w:bCs/>
          <w:sz w:val="28"/>
          <w:szCs w:val="28"/>
          <w:lang w:val="kk-KZ"/>
        </w:rPr>
        <w:t>3</w:t>
      </w:r>
      <w:r w:rsidRPr="00143513">
        <w:rPr>
          <w:rFonts w:ascii="Times New Roman" w:hAnsi="Times New Roman"/>
          <w:b/>
          <w:bCs/>
          <w:sz w:val="28"/>
          <w:szCs w:val="28"/>
          <w:lang w:val="en-US"/>
        </w:rPr>
        <w:t>.The physical characteristics that result from genes</w:t>
      </w:r>
    </w:p>
    <w:p w14:paraId="54541AEB"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A</w:t>
      </w:r>
      <w:r w:rsidRPr="00143513">
        <w:rPr>
          <w:rFonts w:ascii="Times New Roman" w:hAnsi="Times New Roman"/>
          <w:sz w:val="28"/>
          <w:szCs w:val="28"/>
          <w:lang w:val="en-US"/>
        </w:rPr>
        <w:t>.phenotype</w:t>
      </w:r>
      <w:proofErr w:type="spellEnd"/>
    </w:p>
    <w:p w14:paraId="39999438"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B</w:t>
      </w:r>
      <w:r w:rsidRPr="00143513">
        <w:rPr>
          <w:rFonts w:ascii="Times New Roman" w:hAnsi="Times New Roman"/>
          <w:sz w:val="28"/>
          <w:szCs w:val="28"/>
          <w:lang w:val="en-US"/>
        </w:rPr>
        <w:t>.genotype</w:t>
      </w:r>
      <w:proofErr w:type="spellEnd"/>
    </w:p>
    <w:p w14:paraId="53D802EE"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C</w:t>
      </w:r>
      <w:r w:rsidRPr="00143513">
        <w:rPr>
          <w:rFonts w:ascii="Times New Roman" w:hAnsi="Times New Roman"/>
          <w:sz w:val="28"/>
          <w:szCs w:val="28"/>
          <w:lang w:val="en-US"/>
        </w:rPr>
        <w:t>.heterozygous</w:t>
      </w:r>
      <w:proofErr w:type="spellEnd"/>
    </w:p>
    <w:p w14:paraId="20F55574"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D</w:t>
      </w:r>
      <w:r w:rsidRPr="00143513">
        <w:rPr>
          <w:rFonts w:ascii="Times New Roman" w:hAnsi="Times New Roman"/>
          <w:sz w:val="28"/>
          <w:szCs w:val="28"/>
          <w:lang w:val="en-US"/>
        </w:rPr>
        <w:t>.homozygous</w:t>
      </w:r>
      <w:proofErr w:type="spellEnd"/>
    </w:p>
    <w:p w14:paraId="7EDC19AE" w14:textId="77777777" w:rsidR="0098662D" w:rsidRPr="00143513" w:rsidRDefault="0098662D" w:rsidP="00143513">
      <w:pPr>
        <w:shd w:val="clear" w:color="auto" w:fill="FFFFFF"/>
        <w:spacing w:after="0" w:line="240" w:lineRule="auto"/>
        <w:ind w:firstLine="709"/>
        <w:rPr>
          <w:rFonts w:ascii="Times New Roman" w:hAnsi="Times New Roman"/>
          <w:b/>
          <w:bCs/>
          <w:sz w:val="28"/>
          <w:szCs w:val="28"/>
          <w:lang w:val="en-US"/>
        </w:rPr>
      </w:pPr>
      <w:r w:rsidRPr="00143513">
        <w:rPr>
          <w:rFonts w:ascii="Times New Roman" w:hAnsi="Times New Roman"/>
          <w:b/>
          <w:bCs/>
          <w:sz w:val="28"/>
          <w:szCs w:val="28"/>
          <w:lang w:val="kk-KZ"/>
        </w:rPr>
        <w:t>4</w:t>
      </w:r>
      <w:r w:rsidRPr="00143513">
        <w:rPr>
          <w:rFonts w:ascii="Times New Roman" w:hAnsi="Times New Roman"/>
          <w:b/>
          <w:bCs/>
          <w:sz w:val="28"/>
          <w:szCs w:val="28"/>
          <w:lang w:val="en-US"/>
        </w:rPr>
        <w:t>.Who is the father of genetics?</w:t>
      </w:r>
    </w:p>
    <w:p w14:paraId="5CD2208B"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A.</w:t>
      </w:r>
      <w:r w:rsidRPr="00143513">
        <w:rPr>
          <w:rFonts w:ascii="Times New Roman" w:hAnsi="Times New Roman"/>
          <w:sz w:val="28"/>
          <w:szCs w:val="28"/>
          <w:lang w:val="en-US"/>
        </w:rPr>
        <w:t>Peabody</w:t>
      </w:r>
      <w:proofErr w:type="spellEnd"/>
    </w:p>
    <w:p w14:paraId="043769EA"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B.</w:t>
      </w:r>
      <w:r w:rsidRPr="00143513">
        <w:rPr>
          <w:rFonts w:ascii="Times New Roman" w:hAnsi="Times New Roman"/>
          <w:sz w:val="28"/>
          <w:szCs w:val="28"/>
          <w:lang w:val="en-US"/>
        </w:rPr>
        <w:t>Starsky</w:t>
      </w:r>
      <w:proofErr w:type="spellEnd"/>
    </w:p>
    <w:p w14:paraId="5CE6DB52"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C</w:t>
      </w:r>
      <w:r w:rsidRPr="00143513">
        <w:rPr>
          <w:rFonts w:ascii="Times New Roman" w:hAnsi="Times New Roman"/>
          <w:sz w:val="28"/>
          <w:szCs w:val="28"/>
          <w:lang w:val="en-US"/>
        </w:rPr>
        <w:t>.Hutch</w:t>
      </w:r>
      <w:proofErr w:type="spellEnd"/>
    </w:p>
    <w:p w14:paraId="1F78C42A"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D</w:t>
      </w:r>
      <w:r w:rsidRPr="00143513">
        <w:rPr>
          <w:rFonts w:ascii="Times New Roman" w:hAnsi="Times New Roman"/>
          <w:sz w:val="28"/>
          <w:szCs w:val="28"/>
          <w:lang w:val="en-US"/>
        </w:rPr>
        <w:t>.Mendel</w:t>
      </w:r>
      <w:proofErr w:type="spellEnd"/>
    </w:p>
    <w:p w14:paraId="770A3DE5" w14:textId="77777777" w:rsidR="0098662D" w:rsidRPr="00143513" w:rsidRDefault="0098662D" w:rsidP="00143513">
      <w:pPr>
        <w:shd w:val="clear" w:color="auto" w:fill="FFFFFF"/>
        <w:spacing w:after="0" w:line="240" w:lineRule="auto"/>
        <w:ind w:firstLine="709"/>
        <w:rPr>
          <w:rFonts w:ascii="Times New Roman" w:hAnsi="Times New Roman"/>
          <w:b/>
          <w:bCs/>
          <w:sz w:val="28"/>
          <w:szCs w:val="28"/>
          <w:lang w:val="en-US"/>
        </w:rPr>
      </w:pPr>
      <w:r w:rsidRPr="00143513">
        <w:rPr>
          <w:rFonts w:ascii="Times New Roman" w:hAnsi="Times New Roman"/>
          <w:b/>
          <w:bCs/>
          <w:sz w:val="28"/>
          <w:szCs w:val="28"/>
          <w:lang w:val="kk-KZ"/>
        </w:rPr>
        <w:t>5</w:t>
      </w:r>
      <w:r w:rsidRPr="00143513">
        <w:rPr>
          <w:rFonts w:ascii="Times New Roman" w:hAnsi="Times New Roman"/>
          <w:b/>
          <w:bCs/>
          <w:sz w:val="28"/>
          <w:szCs w:val="28"/>
          <w:lang w:val="en-US"/>
        </w:rPr>
        <w:t>.Different forms of the same gene are called</w:t>
      </w:r>
    </w:p>
    <w:p w14:paraId="5EF574B3"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A.</w:t>
      </w:r>
      <w:r w:rsidRPr="00143513">
        <w:rPr>
          <w:rFonts w:ascii="Times New Roman" w:hAnsi="Times New Roman"/>
          <w:sz w:val="28"/>
          <w:szCs w:val="28"/>
          <w:lang w:val="en-US"/>
        </w:rPr>
        <w:t>alleles</w:t>
      </w:r>
      <w:proofErr w:type="spellEnd"/>
    </w:p>
    <w:p w14:paraId="098AD045"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B</w:t>
      </w:r>
      <w:r w:rsidRPr="00143513">
        <w:rPr>
          <w:rFonts w:ascii="Times New Roman" w:hAnsi="Times New Roman"/>
          <w:sz w:val="28"/>
          <w:szCs w:val="28"/>
          <w:lang w:val="en-US"/>
        </w:rPr>
        <w:t>.genetics</w:t>
      </w:r>
      <w:proofErr w:type="spellEnd"/>
    </w:p>
    <w:p w14:paraId="2D64A75B"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r w:rsidRPr="00143513">
        <w:rPr>
          <w:rFonts w:ascii="Times New Roman" w:hAnsi="Times New Roman"/>
          <w:b/>
          <w:sz w:val="28"/>
          <w:szCs w:val="28"/>
          <w:lang w:val="en-US"/>
        </w:rPr>
        <w:t>C.</w:t>
      </w:r>
      <w:r w:rsidRPr="00143513">
        <w:rPr>
          <w:rFonts w:ascii="Times New Roman" w:hAnsi="Times New Roman"/>
          <w:sz w:val="28"/>
          <w:szCs w:val="28"/>
          <w:lang w:val="en-US"/>
        </w:rPr>
        <w:t xml:space="preserve"> generation</w:t>
      </w:r>
    </w:p>
    <w:p w14:paraId="0975220F" w14:textId="77777777" w:rsidR="0098662D" w:rsidRPr="00143513" w:rsidRDefault="0098662D" w:rsidP="00143513">
      <w:pPr>
        <w:shd w:val="clear" w:color="auto" w:fill="FFFFFF"/>
        <w:spacing w:after="0" w:line="240" w:lineRule="auto"/>
        <w:ind w:firstLine="709"/>
        <w:textAlignment w:val="top"/>
        <w:rPr>
          <w:rFonts w:ascii="Times New Roman" w:hAnsi="Times New Roman"/>
          <w:sz w:val="28"/>
          <w:szCs w:val="28"/>
          <w:lang w:val="en-US"/>
        </w:rPr>
      </w:pPr>
      <w:proofErr w:type="spellStart"/>
      <w:r w:rsidRPr="00143513">
        <w:rPr>
          <w:rFonts w:ascii="Times New Roman" w:hAnsi="Times New Roman"/>
          <w:b/>
          <w:sz w:val="28"/>
          <w:szCs w:val="28"/>
          <w:lang w:val="en-US"/>
        </w:rPr>
        <w:t>D</w:t>
      </w:r>
      <w:r w:rsidRPr="00143513">
        <w:rPr>
          <w:rFonts w:ascii="Times New Roman" w:hAnsi="Times New Roman"/>
          <w:sz w:val="28"/>
          <w:szCs w:val="28"/>
          <w:lang w:val="en-US"/>
        </w:rPr>
        <w:t>.law</w:t>
      </w:r>
      <w:proofErr w:type="spellEnd"/>
      <w:r w:rsidRPr="00143513">
        <w:rPr>
          <w:rFonts w:ascii="Times New Roman" w:hAnsi="Times New Roman"/>
          <w:sz w:val="28"/>
          <w:szCs w:val="28"/>
          <w:lang w:val="en-US"/>
        </w:rPr>
        <w:t xml:space="preserve"> of segregation</w:t>
      </w:r>
    </w:p>
    <w:p w14:paraId="6DA83E50" w14:textId="77777777" w:rsidR="00C62894" w:rsidRPr="00143513" w:rsidRDefault="00C62894"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Эвристикалық деңгейдегі  генетикалық білімді дамыту бағытындағы ұйымдастырылған өзіндік жұмыс түрлері:</w:t>
      </w:r>
    </w:p>
    <w:p w14:paraId="6A6B6AFC" w14:textId="77777777" w:rsidR="000C4180" w:rsidRPr="00143513" w:rsidRDefault="00904A22"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w:t>
      </w:r>
      <w:r w:rsidR="000C4180" w:rsidRPr="00143513">
        <w:rPr>
          <w:rFonts w:ascii="Times New Roman" w:hAnsi="Times New Roman"/>
          <w:sz w:val="28"/>
          <w:szCs w:val="28"/>
          <w:lang w:val="kk-KZ"/>
        </w:rPr>
        <w:t>Summary</w:t>
      </w:r>
      <w:r w:rsidRPr="00143513">
        <w:rPr>
          <w:rFonts w:ascii="Times New Roman" w:hAnsi="Times New Roman"/>
          <w:sz w:val="28"/>
          <w:szCs w:val="28"/>
          <w:lang w:val="kk-KZ"/>
        </w:rPr>
        <w:t>»</w:t>
      </w:r>
      <w:r w:rsidR="001C1E0A" w:rsidRPr="00143513">
        <w:rPr>
          <w:rFonts w:ascii="Times New Roman" w:hAnsi="Times New Roman"/>
          <w:b/>
          <w:sz w:val="28"/>
          <w:szCs w:val="28"/>
          <w:lang w:val="kk-KZ"/>
        </w:rPr>
        <w:t xml:space="preserve"> </w:t>
      </w:r>
      <w:bookmarkStart w:id="23" w:name="_Hlk189340759"/>
      <w:r w:rsidR="00A946F4" w:rsidRPr="00143513">
        <w:rPr>
          <w:rFonts w:ascii="Times New Roman" w:hAnsi="Times New Roman"/>
          <w:sz w:val="28"/>
          <w:szCs w:val="28"/>
          <w:lang w:val="kk-KZ"/>
        </w:rPr>
        <w:t>–</w:t>
      </w:r>
      <w:bookmarkEnd w:id="23"/>
      <w:r w:rsidR="001C1E0A" w:rsidRPr="00143513">
        <w:rPr>
          <w:rFonts w:ascii="Times New Roman" w:hAnsi="Times New Roman"/>
          <w:sz w:val="28"/>
          <w:szCs w:val="28"/>
          <w:lang w:val="kk-KZ"/>
        </w:rPr>
        <w:t xml:space="preserve"> </w:t>
      </w:r>
      <w:r w:rsidR="00A946F4" w:rsidRPr="00143513">
        <w:rPr>
          <w:rFonts w:ascii="Times New Roman" w:hAnsi="Times New Roman"/>
          <w:sz w:val="28"/>
          <w:szCs w:val="28"/>
          <w:lang w:val="kk-KZ"/>
        </w:rPr>
        <w:t>генетикалық әдебиеттерді міндетті түрде шолумен немесе зерттеу мазмұнының, кітаптардың аналитикалық сипаттамасымен мәселенің жазбаша сипаттамасын дайындауға арналған.</w:t>
      </w:r>
    </w:p>
    <w:p w14:paraId="35F4435A" w14:textId="77777777" w:rsidR="007F1FC1" w:rsidRPr="00143513" w:rsidRDefault="0098662D" w:rsidP="00143513">
      <w:pPr>
        <w:spacing w:after="0" w:line="240" w:lineRule="auto"/>
        <w:ind w:firstLine="709"/>
        <w:jc w:val="both"/>
        <w:rPr>
          <w:rFonts w:ascii="Times New Roman" w:hAnsi="Times New Roman"/>
          <w:sz w:val="28"/>
          <w:szCs w:val="28"/>
          <w:lang w:val="kk-KZ"/>
        </w:rPr>
      </w:pPr>
      <w:r w:rsidRPr="00143513">
        <w:rPr>
          <w:rFonts w:ascii="Times New Roman" w:hAnsi="Times New Roman"/>
          <w:sz w:val="28"/>
          <w:szCs w:val="28"/>
          <w:lang w:val="kk-KZ"/>
        </w:rPr>
        <w:t xml:space="preserve">Presentation </w:t>
      </w:r>
      <w:r w:rsidR="001C1E0A" w:rsidRPr="00143513">
        <w:rPr>
          <w:rFonts w:ascii="Times New Roman" w:hAnsi="Times New Roman"/>
          <w:sz w:val="28"/>
          <w:szCs w:val="28"/>
          <w:lang w:val="kk-KZ"/>
        </w:rPr>
        <w:t xml:space="preserve">– </w:t>
      </w:r>
      <w:r w:rsidR="007F1FC1" w:rsidRPr="00143513">
        <w:rPr>
          <w:rFonts w:ascii="Times New Roman" w:hAnsi="Times New Roman"/>
          <w:sz w:val="28"/>
          <w:szCs w:val="28"/>
          <w:lang w:val="kk-KZ"/>
        </w:rPr>
        <w:t>слайд-презентациялар, бейнематериалдар және т. б. түрінде негізгі ойларды ұсынумен берілген мәселе бойынша ауызша презентация</w:t>
      </w:r>
    </w:p>
    <w:p w14:paraId="76C8AC8F" w14:textId="77777777" w:rsidR="0098662D" w:rsidRPr="00143513" w:rsidRDefault="0098662D" w:rsidP="00143513">
      <w:pPr>
        <w:pStyle w:val="Default"/>
        <w:ind w:firstLine="709"/>
        <w:jc w:val="both"/>
        <w:rPr>
          <w:rStyle w:val="ezkurwreuab5ozgtqnkl"/>
          <w:sz w:val="28"/>
          <w:szCs w:val="28"/>
          <w:lang w:val="kk-KZ"/>
        </w:rPr>
      </w:pPr>
      <w:r w:rsidRPr="00143513">
        <w:rPr>
          <w:sz w:val="28"/>
          <w:szCs w:val="28"/>
          <w:lang w:val="kk-KZ"/>
        </w:rPr>
        <w:t>Business games</w:t>
      </w:r>
      <w:r w:rsidR="001C1E0A" w:rsidRPr="00143513">
        <w:rPr>
          <w:b/>
          <w:sz w:val="28"/>
          <w:szCs w:val="28"/>
          <w:lang w:val="kk-KZ"/>
        </w:rPr>
        <w:t xml:space="preserve"> </w:t>
      </w:r>
      <w:r w:rsidR="001C1E0A" w:rsidRPr="00143513">
        <w:rPr>
          <w:sz w:val="28"/>
          <w:szCs w:val="28"/>
          <w:lang w:val="kk-KZ"/>
        </w:rPr>
        <w:t>–</w:t>
      </w:r>
      <w:r w:rsidR="00C62894" w:rsidRPr="00143513">
        <w:rPr>
          <w:rStyle w:val="ezkurwreuab5ozgtqnkl"/>
          <w:sz w:val="28"/>
          <w:szCs w:val="28"/>
          <w:lang w:val="kk-KZ"/>
        </w:rPr>
        <w:t xml:space="preserve"> білім алушыларға </w:t>
      </w:r>
      <w:r w:rsidR="007F1FC1" w:rsidRPr="00143513">
        <w:rPr>
          <w:rStyle w:val="ezkurwreuab5ozgtqnkl"/>
          <w:sz w:val="28"/>
          <w:szCs w:val="28"/>
          <w:lang w:val="kk-KZ"/>
        </w:rPr>
        <w:t>болашақ кәсіби іс-әрекетке қажетті дағдыларды дамытуға бағытталған, алдын-ала дайындық пен өзін-өзі жетілдіруді қажет ететін кез-келген процеске еліктеу</w:t>
      </w:r>
      <w:r w:rsidR="000B00FB" w:rsidRPr="00143513">
        <w:rPr>
          <w:rStyle w:val="ezkurwreuab5ozgtqnkl"/>
          <w:sz w:val="28"/>
          <w:szCs w:val="28"/>
          <w:lang w:val="kk-KZ"/>
        </w:rPr>
        <w:t>ге арналған өзіндік жұмыс түрлері</w:t>
      </w:r>
      <w:r w:rsidR="007F1FC1" w:rsidRPr="00143513">
        <w:rPr>
          <w:rStyle w:val="ezkurwreuab5ozgtqnkl"/>
          <w:sz w:val="28"/>
          <w:szCs w:val="28"/>
          <w:lang w:val="kk-KZ"/>
        </w:rPr>
        <w:t>.</w:t>
      </w:r>
    </w:p>
    <w:p w14:paraId="0B90D420" w14:textId="77777777" w:rsidR="00F719CA" w:rsidRPr="00143513" w:rsidRDefault="00F719CA" w:rsidP="00143513">
      <w:pPr>
        <w:pStyle w:val="Default"/>
        <w:ind w:firstLine="709"/>
        <w:jc w:val="both"/>
        <w:rPr>
          <w:sz w:val="28"/>
          <w:szCs w:val="28"/>
          <w:lang w:val="kk-KZ"/>
        </w:rPr>
      </w:pPr>
      <w:r w:rsidRPr="00143513">
        <w:rPr>
          <w:sz w:val="28"/>
          <w:szCs w:val="28"/>
          <w:lang w:val="kk-KZ"/>
        </w:rPr>
        <w:t>Glossary</w:t>
      </w:r>
      <w:r w:rsidRPr="00143513">
        <w:rPr>
          <w:b/>
          <w:sz w:val="28"/>
          <w:szCs w:val="28"/>
          <w:lang w:val="kk-KZ"/>
        </w:rPr>
        <w:t xml:space="preserve"> </w:t>
      </w:r>
      <w:r w:rsidR="001C1E0A" w:rsidRPr="00143513">
        <w:rPr>
          <w:sz w:val="28"/>
          <w:szCs w:val="28"/>
          <w:lang w:val="kk-KZ"/>
        </w:rPr>
        <w:t>–</w:t>
      </w:r>
      <w:r w:rsidRPr="00143513">
        <w:rPr>
          <w:sz w:val="28"/>
          <w:szCs w:val="28"/>
          <w:lang w:val="kk-KZ"/>
        </w:rPr>
        <w:t xml:space="preserve"> </w:t>
      </w:r>
      <w:r w:rsidRPr="00143513">
        <w:rPr>
          <w:rStyle w:val="ezkurwreuab5ozgtqnkl"/>
          <w:sz w:val="28"/>
          <w:szCs w:val="28"/>
          <w:lang w:val="kk-KZ"/>
        </w:rPr>
        <w:t>берілген тақырып бойынша терминдер мен ұғымдарға қысқаша түсініктеме</w:t>
      </w:r>
      <w:r w:rsidRPr="00143513">
        <w:rPr>
          <w:sz w:val="28"/>
          <w:szCs w:val="28"/>
          <w:lang w:val="kk-KZ"/>
        </w:rPr>
        <w:t>.</w:t>
      </w:r>
    </w:p>
    <w:p w14:paraId="4E2691F0" w14:textId="77777777" w:rsidR="000B00FB" w:rsidRPr="00143513" w:rsidRDefault="000B00FB" w:rsidP="00143513">
      <w:pPr>
        <w:spacing w:after="0" w:line="240" w:lineRule="auto"/>
        <w:ind w:firstLine="709"/>
        <w:jc w:val="both"/>
        <w:rPr>
          <w:rStyle w:val="ezkurwreuab5ozgtqnkl"/>
          <w:rFonts w:ascii="Times New Roman" w:hAnsi="Times New Roman"/>
          <w:sz w:val="28"/>
          <w:szCs w:val="28"/>
          <w:lang w:val="kk-KZ"/>
        </w:rPr>
      </w:pPr>
      <w:r w:rsidRPr="00143513">
        <w:rPr>
          <w:rFonts w:ascii="Times New Roman" w:hAnsi="Times New Roman"/>
          <w:color w:val="000000"/>
          <w:sz w:val="28"/>
          <w:szCs w:val="28"/>
          <w:lang w:val="kk-KZ"/>
        </w:rPr>
        <w:t>«Matching»</w:t>
      </w:r>
      <w:r w:rsidR="00927227" w:rsidRPr="00143513">
        <w:rPr>
          <w:rFonts w:ascii="Times New Roman" w:hAnsi="Times New Roman"/>
          <w:color w:val="000000"/>
          <w:sz w:val="28"/>
          <w:szCs w:val="28"/>
          <w:lang w:val="kk-KZ"/>
        </w:rPr>
        <w:t xml:space="preserve"> әдісі</w:t>
      </w:r>
      <w:r w:rsidR="001C1E0A" w:rsidRPr="00143513">
        <w:rPr>
          <w:rFonts w:ascii="Times New Roman" w:hAnsi="Times New Roman"/>
          <w:b/>
          <w:color w:val="000000"/>
          <w:sz w:val="28"/>
          <w:szCs w:val="28"/>
          <w:lang w:val="kk-KZ"/>
        </w:rPr>
        <w:t xml:space="preserve"> </w:t>
      </w:r>
      <w:r w:rsidR="001C1E0A" w:rsidRPr="00143513">
        <w:rPr>
          <w:rFonts w:ascii="Times New Roman" w:hAnsi="Times New Roman"/>
          <w:sz w:val="28"/>
          <w:szCs w:val="28"/>
          <w:lang w:val="kk-KZ"/>
        </w:rPr>
        <w:t xml:space="preserve">– </w:t>
      </w:r>
      <w:r w:rsidR="0047328D" w:rsidRPr="00143513">
        <w:rPr>
          <w:rStyle w:val="ezkurwreuab5ozgtqnkl"/>
          <w:rFonts w:ascii="Times New Roman" w:hAnsi="Times New Roman"/>
          <w:sz w:val="28"/>
          <w:szCs w:val="28"/>
          <w:lang w:val="kk-KZ"/>
        </w:rPr>
        <w:t>сәйкестендіру</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тапсырмасы</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ұсынылған</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барлық</w:t>
      </w:r>
      <w:r w:rsidR="00927227" w:rsidRPr="00143513">
        <w:rPr>
          <w:rFonts w:ascii="Times New Roman" w:hAnsi="Times New Roman"/>
          <w:sz w:val="28"/>
          <w:szCs w:val="28"/>
          <w:lang w:val="kk-KZ"/>
        </w:rPr>
        <w:t xml:space="preserve"> нұсқалардың ішінен </w:t>
      </w:r>
      <w:r w:rsidR="00927227" w:rsidRPr="00143513">
        <w:rPr>
          <w:rStyle w:val="ezkurwreuab5ozgtqnkl"/>
          <w:rFonts w:ascii="Times New Roman" w:hAnsi="Times New Roman"/>
          <w:sz w:val="28"/>
          <w:szCs w:val="28"/>
          <w:lang w:val="kk-KZ"/>
        </w:rPr>
        <w:t>тиісті</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нұсқаның</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нөмірін</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таңдауды</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қамтиды.</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Яғни</w:t>
      </w:r>
      <w:r w:rsidR="00927227" w:rsidRPr="00143513">
        <w:rPr>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екі</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баған</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берілген</w:t>
      </w:r>
      <w:r w:rsidR="00927227" w:rsidRPr="00143513">
        <w:rPr>
          <w:rFonts w:ascii="Times New Roman" w:hAnsi="Times New Roman"/>
          <w:sz w:val="28"/>
          <w:szCs w:val="28"/>
          <w:lang w:val="kk-KZ"/>
        </w:rPr>
        <w:t>-</w:t>
      </w:r>
      <w:r w:rsidR="00927227" w:rsidRPr="00143513">
        <w:rPr>
          <w:rStyle w:val="ezkurwreuab5ozgtqnkl"/>
          <w:rFonts w:ascii="Times New Roman" w:hAnsi="Times New Roman"/>
          <w:sz w:val="28"/>
          <w:szCs w:val="28"/>
          <w:lang w:val="kk-KZ"/>
        </w:rPr>
        <w:t>бірінші</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бағанның</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әр</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нұсқасы</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үшін</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екіншісінің</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тиісті</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нұсқасын</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көрсету</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керек.</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С</w:t>
      </w:r>
      <w:r w:rsidR="0047328D" w:rsidRPr="00143513">
        <w:rPr>
          <w:rStyle w:val="ezkurwreuab5ozgtqnkl"/>
          <w:rFonts w:ascii="Times New Roman" w:hAnsi="Times New Roman"/>
          <w:sz w:val="28"/>
          <w:szCs w:val="28"/>
          <w:lang w:val="kk-KZ"/>
        </w:rPr>
        <w:t>әйкестендіру</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тапсырмасы</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элементтерді</w:t>
      </w:r>
      <w:r w:rsidR="00927227" w:rsidRPr="00143513">
        <w:rPr>
          <w:rFonts w:ascii="Times New Roman" w:hAnsi="Times New Roman"/>
          <w:sz w:val="28"/>
          <w:szCs w:val="28"/>
          <w:lang w:val="kk-KZ"/>
        </w:rPr>
        <w:t xml:space="preserve"> ретке </w:t>
      </w:r>
      <w:r w:rsidR="00927227" w:rsidRPr="00143513">
        <w:rPr>
          <w:rStyle w:val="ezkurwreuab5ozgtqnkl"/>
          <w:rFonts w:ascii="Times New Roman" w:hAnsi="Times New Roman"/>
          <w:sz w:val="28"/>
          <w:szCs w:val="28"/>
          <w:lang w:val="kk-KZ"/>
        </w:rPr>
        <w:t>келтіру</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немесе</w:t>
      </w:r>
      <w:r w:rsidR="00927227" w:rsidRPr="00143513">
        <w:rPr>
          <w:rFonts w:ascii="Times New Roman" w:hAnsi="Times New Roman"/>
          <w:sz w:val="28"/>
          <w:szCs w:val="28"/>
          <w:lang w:val="kk-KZ"/>
        </w:rPr>
        <w:t xml:space="preserve"> кез-</w:t>
      </w:r>
      <w:r w:rsidR="00927227" w:rsidRPr="00143513">
        <w:rPr>
          <w:rStyle w:val="ezkurwreuab5ozgtqnkl"/>
          <w:rFonts w:ascii="Times New Roman" w:hAnsi="Times New Roman"/>
          <w:sz w:val="28"/>
          <w:szCs w:val="28"/>
          <w:lang w:val="kk-KZ"/>
        </w:rPr>
        <w:t>келген</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элементтерді</w:t>
      </w:r>
      <w:r w:rsidR="00A55DA3"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белгілі</w:t>
      </w:r>
      <w:r w:rsidR="00927227" w:rsidRPr="00143513">
        <w:rPr>
          <w:rFonts w:ascii="Times New Roman" w:hAnsi="Times New Roman"/>
          <w:sz w:val="28"/>
          <w:szCs w:val="28"/>
          <w:lang w:val="kk-KZ"/>
        </w:rPr>
        <w:t xml:space="preserve"> бір </w:t>
      </w:r>
      <w:r w:rsidR="00927227" w:rsidRPr="00143513">
        <w:rPr>
          <w:rStyle w:val="ezkurwreuab5ozgtqnkl"/>
          <w:rFonts w:ascii="Times New Roman" w:hAnsi="Times New Roman"/>
          <w:sz w:val="28"/>
          <w:szCs w:val="28"/>
          <w:lang w:val="kk-KZ"/>
        </w:rPr>
        <w:t>белгілер</w:t>
      </w:r>
      <w:r w:rsidR="00927227" w:rsidRPr="00143513">
        <w:rPr>
          <w:rFonts w:ascii="Times New Roman" w:hAnsi="Times New Roman"/>
          <w:sz w:val="28"/>
          <w:szCs w:val="28"/>
          <w:lang w:val="kk-KZ"/>
        </w:rPr>
        <w:t xml:space="preserve"> бойынша </w:t>
      </w:r>
      <w:r w:rsidR="00927227" w:rsidRPr="00143513">
        <w:rPr>
          <w:rStyle w:val="ezkurwreuab5ozgtqnkl"/>
          <w:rFonts w:ascii="Times New Roman" w:hAnsi="Times New Roman"/>
          <w:sz w:val="28"/>
          <w:szCs w:val="28"/>
          <w:lang w:val="kk-KZ"/>
        </w:rPr>
        <w:t>топтастыру</w:t>
      </w:r>
      <w:r w:rsidR="00927227" w:rsidRPr="00143513">
        <w:rPr>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әртүрлі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объектілер,</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қасиеттер,</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заңдар</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арасындағы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байланысты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білуді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тексеру</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қажет</w:t>
      </w:r>
      <w:r w:rsidR="00927227" w:rsidRPr="00143513">
        <w:rPr>
          <w:rFonts w:ascii="Times New Roman" w:hAnsi="Times New Roman"/>
          <w:sz w:val="28"/>
          <w:szCs w:val="28"/>
          <w:lang w:val="kk-KZ"/>
        </w:rPr>
        <w:t xml:space="preserve"> болған </w:t>
      </w:r>
      <w:r w:rsidR="00927227" w:rsidRPr="00143513">
        <w:rPr>
          <w:rStyle w:val="ezkurwreuab5ozgtqnkl"/>
          <w:rFonts w:ascii="Times New Roman" w:hAnsi="Times New Roman"/>
          <w:sz w:val="28"/>
          <w:szCs w:val="28"/>
          <w:lang w:val="kk-KZ"/>
        </w:rPr>
        <w:t>жағдайда</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қолдануға</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ыңғайлы.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Бірінші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бағанның</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әртүрлі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нұсқалары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екіншісінің</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бірдей</w:t>
      </w:r>
      <w:r w:rsidR="00927227" w:rsidRPr="00143513">
        <w:rPr>
          <w:rFonts w:ascii="Times New Roman" w:hAnsi="Times New Roman"/>
          <w:sz w:val="28"/>
          <w:szCs w:val="28"/>
          <w:lang w:val="kk-KZ"/>
        </w:rPr>
        <w:t xml:space="preserve"> нұсқаларына сәйкес </w:t>
      </w:r>
      <w:r w:rsidR="00927227" w:rsidRPr="00143513">
        <w:rPr>
          <w:rStyle w:val="ezkurwreuab5ozgtqnkl"/>
          <w:rFonts w:ascii="Times New Roman" w:hAnsi="Times New Roman"/>
          <w:sz w:val="28"/>
          <w:szCs w:val="28"/>
          <w:lang w:val="kk-KZ"/>
        </w:rPr>
        <w:t>келуі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мүмкін.</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Сондай</w:t>
      </w:r>
      <w:r w:rsidR="00927227" w:rsidRPr="00143513">
        <w:rPr>
          <w:rFonts w:ascii="Times New Roman" w:hAnsi="Times New Roman"/>
          <w:sz w:val="28"/>
          <w:szCs w:val="28"/>
          <w:lang w:val="kk-KZ"/>
        </w:rPr>
        <w:t xml:space="preserve">-ақ, </w:t>
      </w:r>
      <w:r w:rsidR="00927227" w:rsidRPr="00143513">
        <w:rPr>
          <w:rStyle w:val="ezkurwreuab5ozgtqnkl"/>
          <w:rFonts w:ascii="Times New Roman" w:hAnsi="Times New Roman"/>
          <w:sz w:val="28"/>
          <w:szCs w:val="28"/>
          <w:lang w:val="kk-KZ"/>
        </w:rPr>
        <w:t>екінші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бағанда</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біріншісінде</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салыстырулары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жоқ</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опциялар</w:t>
      </w:r>
      <w:r w:rsidR="00927227" w:rsidRPr="00143513">
        <w:rPr>
          <w:rFonts w:ascii="Times New Roman" w:hAnsi="Times New Roman"/>
          <w:sz w:val="28"/>
          <w:szCs w:val="28"/>
          <w:lang w:val="kk-KZ"/>
        </w:rPr>
        <w:t xml:space="preserve"> болуы </w:t>
      </w:r>
      <w:r w:rsidR="00927227" w:rsidRPr="00143513">
        <w:rPr>
          <w:rStyle w:val="ezkurwreuab5ozgtqnkl"/>
          <w:rFonts w:ascii="Times New Roman" w:hAnsi="Times New Roman"/>
          <w:sz w:val="28"/>
          <w:szCs w:val="28"/>
          <w:lang w:val="kk-KZ"/>
        </w:rPr>
        <w:t>мүмкін.</w:t>
      </w:r>
      <w:r w:rsidR="001C1E0A"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Бағандардағы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опциялар</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саны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бірдей</w:t>
      </w:r>
      <w:r w:rsidR="00927227" w:rsidRPr="00143513">
        <w:rPr>
          <w:rFonts w:ascii="Times New Roman" w:hAnsi="Times New Roman"/>
          <w:sz w:val="28"/>
          <w:szCs w:val="28"/>
          <w:lang w:val="kk-KZ"/>
        </w:rPr>
        <w:t xml:space="preserve"> немесе </w:t>
      </w:r>
      <w:r w:rsidR="00927227" w:rsidRPr="00143513">
        <w:rPr>
          <w:rStyle w:val="ezkurwreuab5ozgtqnkl"/>
          <w:rFonts w:ascii="Times New Roman" w:hAnsi="Times New Roman"/>
          <w:sz w:val="28"/>
          <w:szCs w:val="28"/>
          <w:lang w:val="kk-KZ"/>
        </w:rPr>
        <w:t>әртүрлі</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болуы</w:t>
      </w:r>
      <w:r w:rsidR="00923B38" w:rsidRPr="00143513">
        <w:rPr>
          <w:rStyle w:val="ezkurwreuab5ozgtqnkl"/>
          <w:rFonts w:ascii="Times New Roman" w:hAnsi="Times New Roman"/>
          <w:sz w:val="28"/>
          <w:szCs w:val="28"/>
          <w:lang w:val="kk-KZ"/>
        </w:rPr>
        <w:t xml:space="preserve"> </w:t>
      </w:r>
      <w:r w:rsidR="00927227" w:rsidRPr="00143513">
        <w:rPr>
          <w:rStyle w:val="ezkurwreuab5ozgtqnkl"/>
          <w:rFonts w:ascii="Times New Roman" w:hAnsi="Times New Roman"/>
          <w:sz w:val="28"/>
          <w:szCs w:val="28"/>
          <w:lang w:val="kk-KZ"/>
        </w:rPr>
        <w:t>мүмкін</w:t>
      </w:r>
      <w:r w:rsidR="00557102" w:rsidRPr="00143513">
        <w:rPr>
          <w:rStyle w:val="ezkurwreuab5ozgtqnkl"/>
          <w:rFonts w:ascii="Times New Roman" w:hAnsi="Times New Roman"/>
          <w:sz w:val="28"/>
          <w:szCs w:val="28"/>
          <w:lang w:val="kk-KZ"/>
        </w:rPr>
        <w:t xml:space="preserve"> [ 167]</w:t>
      </w:r>
      <w:r w:rsidR="00927227" w:rsidRPr="00143513">
        <w:rPr>
          <w:rStyle w:val="ezkurwreuab5ozgtqnkl"/>
          <w:rFonts w:ascii="Times New Roman" w:hAnsi="Times New Roman"/>
          <w:sz w:val="28"/>
          <w:szCs w:val="28"/>
          <w:lang w:val="kk-KZ"/>
        </w:rPr>
        <w:t>.</w:t>
      </w:r>
    </w:p>
    <w:p w14:paraId="38B97483" w14:textId="77777777" w:rsidR="00927227" w:rsidRDefault="00927227" w:rsidP="000C4180">
      <w:pPr>
        <w:spacing w:after="0" w:line="240" w:lineRule="auto"/>
        <w:jc w:val="both"/>
        <w:rPr>
          <w:rFonts w:ascii="Times New Roman" w:hAnsi="Times New Roman"/>
          <w:sz w:val="28"/>
          <w:szCs w:val="28"/>
          <w:lang w:val="kk-KZ"/>
        </w:rPr>
      </w:pPr>
    </w:p>
    <w:p w14:paraId="3DB794A4" w14:textId="77777777" w:rsidR="0047328D" w:rsidRPr="009071D8" w:rsidRDefault="0047328D" w:rsidP="000C4180">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9- «Сәйкестендіру» тапсырмасының мысалы</w:t>
      </w:r>
    </w:p>
    <w:p w14:paraId="46CE2341" w14:textId="77777777" w:rsidR="00927227" w:rsidRPr="00927227" w:rsidRDefault="00927227" w:rsidP="00F719CA">
      <w:pPr>
        <w:shd w:val="clear" w:color="auto" w:fill="FFFFFF"/>
        <w:tabs>
          <w:tab w:val="left" w:pos="916"/>
          <w:tab w:val="left" w:pos="1832"/>
          <w:tab w:val="left" w:pos="2748"/>
          <w:tab w:val="left" w:pos="3664"/>
          <w:tab w:val="left" w:pos="4580"/>
          <w:tab w:val="left" w:pos="5496"/>
          <w:tab w:val="left" w:pos="6058"/>
        </w:tabs>
        <w:spacing w:after="0" w:line="240" w:lineRule="auto"/>
        <w:jc w:val="center"/>
        <w:rPr>
          <w:rFonts w:ascii="Times New Roman" w:hAnsi="Times New Roman"/>
          <w:sz w:val="28"/>
          <w:szCs w:val="28"/>
          <w:lang w:val="en-US"/>
        </w:rPr>
      </w:pPr>
      <w:r w:rsidRPr="0081742E">
        <w:rPr>
          <w:rFonts w:ascii="Times New Roman" w:hAnsi="Times New Roman"/>
          <w:b/>
          <w:sz w:val="28"/>
          <w:szCs w:val="28"/>
          <w:lang w:val="en-US"/>
        </w:rPr>
        <w:lastRenderedPageBreak/>
        <w:t>Theme</w:t>
      </w:r>
      <w:r>
        <w:rPr>
          <w:rFonts w:ascii="Times New Roman" w:hAnsi="Times New Roman"/>
          <w:b/>
          <w:spacing w:val="-4"/>
          <w:sz w:val="28"/>
          <w:szCs w:val="28"/>
          <w:lang w:val="en-US"/>
        </w:rPr>
        <w:t xml:space="preserve">: </w:t>
      </w:r>
      <w:r>
        <w:rPr>
          <w:rStyle w:val="alt-edited"/>
          <w:rFonts w:ascii="Times New Roman" w:hAnsi="Times New Roman"/>
          <w:sz w:val="28"/>
          <w:szCs w:val="28"/>
          <w:lang w:val="en-US"/>
        </w:rPr>
        <w:t>Meiosis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248"/>
        <w:gridCol w:w="282"/>
        <w:gridCol w:w="336"/>
        <w:gridCol w:w="6234"/>
      </w:tblGrid>
      <w:tr w:rsidR="000B00FB" w:rsidRPr="008A2F82" w14:paraId="3061EE81" w14:textId="77777777" w:rsidTr="00C304A9">
        <w:trPr>
          <w:trHeight w:val="826"/>
        </w:trPr>
        <w:tc>
          <w:tcPr>
            <w:tcW w:w="534" w:type="dxa"/>
          </w:tcPr>
          <w:p w14:paraId="6D2B5FFC"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1</w:t>
            </w:r>
          </w:p>
        </w:tc>
        <w:tc>
          <w:tcPr>
            <w:tcW w:w="2268" w:type="dxa"/>
          </w:tcPr>
          <w:p w14:paraId="340E2B8D" w14:textId="77777777" w:rsidR="000B00FB" w:rsidRPr="00927227" w:rsidRDefault="000B00FB" w:rsidP="00C86FB0">
            <w:pPr>
              <w:tabs>
                <w:tab w:val="left" w:pos="2340"/>
              </w:tabs>
              <w:rPr>
                <w:rFonts w:ascii="Times New Roman" w:hAnsi="Times New Roman"/>
                <w:sz w:val="24"/>
                <w:szCs w:val="24"/>
                <w:lang w:val="kk-KZ"/>
              </w:rPr>
            </w:pPr>
            <w:r w:rsidRPr="00927227">
              <w:rPr>
                <w:rFonts w:ascii="Times New Roman" w:hAnsi="Times New Roman"/>
                <w:sz w:val="24"/>
                <w:szCs w:val="24"/>
                <w:lang w:val="en-US"/>
              </w:rPr>
              <w:t>L</w:t>
            </w:r>
            <w:r w:rsidRPr="00927227">
              <w:rPr>
                <w:rFonts w:ascii="Times New Roman" w:hAnsi="Times New Roman"/>
                <w:sz w:val="24"/>
                <w:szCs w:val="24"/>
                <w:lang w:val="kk-KZ"/>
              </w:rPr>
              <w:t>epto</w:t>
            </w:r>
            <w:r w:rsidRPr="00927227">
              <w:rPr>
                <w:rFonts w:ascii="Times New Roman" w:hAnsi="Times New Roman"/>
                <w:sz w:val="24"/>
                <w:szCs w:val="24"/>
                <w:lang w:val="en-US"/>
              </w:rPr>
              <w:t>t</w:t>
            </w:r>
            <w:r w:rsidRPr="00927227">
              <w:rPr>
                <w:rFonts w:ascii="Times New Roman" w:hAnsi="Times New Roman"/>
                <w:sz w:val="24"/>
                <w:szCs w:val="24"/>
                <w:lang w:val="kk-KZ"/>
              </w:rPr>
              <w:t>e</w:t>
            </w:r>
            <w:r w:rsidRPr="00927227">
              <w:rPr>
                <w:rFonts w:ascii="Times New Roman" w:hAnsi="Times New Roman"/>
                <w:sz w:val="24"/>
                <w:szCs w:val="24"/>
                <w:lang w:val="en-US"/>
              </w:rPr>
              <w:t>n</w:t>
            </w:r>
            <w:r w:rsidRPr="00927227">
              <w:rPr>
                <w:rFonts w:ascii="Times New Roman" w:hAnsi="Times New Roman"/>
                <w:sz w:val="24"/>
                <w:szCs w:val="24"/>
                <w:lang w:val="kk-KZ"/>
              </w:rPr>
              <w:t>a</w:t>
            </w:r>
          </w:p>
        </w:tc>
        <w:tc>
          <w:tcPr>
            <w:tcW w:w="283" w:type="dxa"/>
            <w:vMerge w:val="restart"/>
          </w:tcPr>
          <w:p w14:paraId="1EA9945F"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6AADB350"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a</w:t>
            </w:r>
          </w:p>
        </w:tc>
        <w:tc>
          <w:tcPr>
            <w:tcW w:w="6326" w:type="dxa"/>
          </w:tcPr>
          <w:p w14:paraId="24C4E3BF"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kk-KZ"/>
              </w:rPr>
              <w:t>The doubled centromeres are separated from each other, resulting in the newly formed chromatids spread to each pole</w:t>
            </w:r>
          </w:p>
        </w:tc>
      </w:tr>
      <w:tr w:rsidR="000B00FB" w:rsidRPr="008A2F82" w14:paraId="6FD75A5B" w14:textId="77777777" w:rsidTr="00C304A9">
        <w:trPr>
          <w:trHeight w:val="540"/>
        </w:trPr>
        <w:tc>
          <w:tcPr>
            <w:tcW w:w="534" w:type="dxa"/>
          </w:tcPr>
          <w:p w14:paraId="380795B8"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2</w:t>
            </w:r>
          </w:p>
        </w:tc>
        <w:tc>
          <w:tcPr>
            <w:tcW w:w="2268" w:type="dxa"/>
          </w:tcPr>
          <w:p w14:paraId="160778EE" w14:textId="77777777" w:rsidR="000B00FB" w:rsidRPr="004A2EFD" w:rsidRDefault="000B00FB" w:rsidP="00C86FB0">
            <w:pPr>
              <w:pStyle w:val="4"/>
              <w:shd w:val="clear" w:color="auto" w:fill="FFFFFF"/>
              <w:rPr>
                <w:rFonts w:ascii="Times New Roman" w:hAnsi="Times New Roman"/>
                <w:b w:val="0"/>
                <w:sz w:val="24"/>
                <w:szCs w:val="24"/>
                <w:lang w:val="kk-KZ"/>
              </w:rPr>
            </w:pPr>
            <w:proofErr w:type="spellStart"/>
            <w:r w:rsidRPr="004A2EFD">
              <w:rPr>
                <w:rStyle w:val="mw-headline"/>
                <w:rFonts w:ascii="Times New Roman" w:hAnsi="Times New Roman"/>
                <w:b w:val="0"/>
                <w:bCs w:val="0"/>
                <w:i w:val="0"/>
                <w:color w:val="000000"/>
              </w:rPr>
              <w:t>Zygotene</w:t>
            </w:r>
            <w:proofErr w:type="spellEnd"/>
          </w:p>
        </w:tc>
        <w:tc>
          <w:tcPr>
            <w:tcW w:w="283" w:type="dxa"/>
            <w:vMerge/>
          </w:tcPr>
          <w:p w14:paraId="37B70812"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03BD6A91"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b</w:t>
            </w:r>
          </w:p>
        </w:tc>
        <w:tc>
          <w:tcPr>
            <w:tcW w:w="6326" w:type="dxa"/>
          </w:tcPr>
          <w:p w14:paraId="14ADEFDB"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kk-KZ"/>
              </w:rPr>
              <w:t>Chromosomes appear in the form of weak, very fragile and long strands</w:t>
            </w:r>
          </w:p>
        </w:tc>
      </w:tr>
      <w:tr w:rsidR="000B00FB" w:rsidRPr="008A2F82" w14:paraId="66330D48" w14:textId="77777777" w:rsidTr="00C304A9">
        <w:trPr>
          <w:trHeight w:val="570"/>
        </w:trPr>
        <w:tc>
          <w:tcPr>
            <w:tcW w:w="534" w:type="dxa"/>
          </w:tcPr>
          <w:p w14:paraId="33B23EEF"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3</w:t>
            </w:r>
          </w:p>
        </w:tc>
        <w:tc>
          <w:tcPr>
            <w:tcW w:w="2268" w:type="dxa"/>
          </w:tcPr>
          <w:p w14:paraId="582523A0" w14:textId="77777777" w:rsidR="000B00FB" w:rsidRPr="004A2EFD" w:rsidRDefault="000B00FB" w:rsidP="00C86FB0">
            <w:pPr>
              <w:pStyle w:val="4"/>
              <w:shd w:val="clear" w:color="auto" w:fill="FFFFFF"/>
              <w:rPr>
                <w:rStyle w:val="mw-headline"/>
                <w:rFonts w:ascii="Times New Roman" w:hAnsi="Times New Roman"/>
                <w:b w:val="0"/>
                <w:bCs w:val="0"/>
                <w:i w:val="0"/>
                <w:color w:val="000000"/>
              </w:rPr>
            </w:pPr>
            <w:proofErr w:type="spellStart"/>
            <w:r w:rsidRPr="004A2EFD">
              <w:rPr>
                <w:rStyle w:val="mw-headline"/>
                <w:rFonts w:ascii="Times New Roman" w:hAnsi="Times New Roman"/>
                <w:b w:val="0"/>
                <w:bCs w:val="0"/>
                <w:i w:val="0"/>
                <w:color w:val="000000"/>
              </w:rPr>
              <w:t>Pachytene</w:t>
            </w:r>
            <w:proofErr w:type="spellEnd"/>
          </w:p>
        </w:tc>
        <w:tc>
          <w:tcPr>
            <w:tcW w:w="283" w:type="dxa"/>
            <w:vMerge/>
          </w:tcPr>
          <w:p w14:paraId="23D491EF"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2CEF4B60"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c</w:t>
            </w:r>
          </w:p>
        </w:tc>
        <w:tc>
          <w:tcPr>
            <w:tcW w:w="6326" w:type="dxa"/>
          </w:tcPr>
          <w:p w14:paraId="732B7BA3"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kk-KZ"/>
              </w:rPr>
              <w:t>The nucleus sheath, the nucleus are destroyed, and the spindle-shaped filaments are formed</w:t>
            </w:r>
          </w:p>
        </w:tc>
      </w:tr>
      <w:tr w:rsidR="000B00FB" w:rsidRPr="008A2F82" w14:paraId="1B1CD4E0" w14:textId="77777777" w:rsidTr="00C304A9">
        <w:tc>
          <w:tcPr>
            <w:tcW w:w="534" w:type="dxa"/>
          </w:tcPr>
          <w:p w14:paraId="4F9160BE"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4</w:t>
            </w:r>
          </w:p>
        </w:tc>
        <w:tc>
          <w:tcPr>
            <w:tcW w:w="2268" w:type="dxa"/>
          </w:tcPr>
          <w:p w14:paraId="17392DD8" w14:textId="77777777" w:rsidR="000B00FB" w:rsidRPr="004A2EFD" w:rsidRDefault="000B00FB" w:rsidP="00C86FB0">
            <w:pPr>
              <w:pStyle w:val="4"/>
              <w:shd w:val="clear" w:color="auto" w:fill="FFFFFF"/>
              <w:rPr>
                <w:rFonts w:ascii="Times New Roman" w:hAnsi="Times New Roman"/>
                <w:b w:val="0"/>
                <w:bCs w:val="0"/>
                <w:i w:val="0"/>
                <w:color w:val="000000"/>
              </w:rPr>
            </w:pPr>
            <w:proofErr w:type="spellStart"/>
            <w:r w:rsidRPr="004A2EFD">
              <w:rPr>
                <w:rStyle w:val="mw-headline"/>
                <w:rFonts w:ascii="Times New Roman" w:hAnsi="Times New Roman"/>
                <w:b w:val="0"/>
                <w:bCs w:val="0"/>
                <w:i w:val="0"/>
                <w:color w:val="000000"/>
              </w:rPr>
              <w:t>Diplotene</w:t>
            </w:r>
            <w:proofErr w:type="spellEnd"/>
          </w:p>
          <w:p w14:paraId="07A082A0" w14:textId="77777777" w:rsidR="000B00FB" w:rsidRPr="004A2EFD" w:rsidRDefault="000B00FB" w:rsidP="00C86FB0">
            <w:pPr>
              <w:spacing w:after="0" w:line="240" w:lineRule="auto"/>
              <w:rPr>
                <w:rFonts w:ascii="Times New Roman" w:hAnsi="Times New Roman"/>
                <w:b/>
                <w:sz w:val="24"/>
                <w:szCs w:val="24"/>
                <w:lang w:val="kk-KZ"/>
              </w:rPr>
            </w:pPr>
          </w:p>
        </w:tc>
        <w:tc>
          <w:tcPr>
            <w:tcW w:w="283" w:type="dxa"/>
            <w:vMerge/>
          </w:tcPr>
          <w:p w14:paraId="33BFEEB8"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6535E454"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d</w:t>
            </w:r>
          </w:p>
        </w:tc>
        <w:tc>
          <w:tcPr>
            <w:tcW w:w="6326" w:type="dxa"/>
          </w:tcPr>
          <w:p w14:paraId="5F856266"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kk-KZ"/>
              </w:rPr>
              <w:t>At this stage, the homologation of the homologs begins, and various shapes, similar to the Greek letter "chi", are called chiasms.</w:t>
            </w:r>
          </w:p>
        </w:tc>
      </w:tr>
      <w:tr w:rsidR="000B00FB" w:rsidRPr="008A2F82" w14:paraId="64AE7E95" w14:textId="77777777" w:rsidTr="00C304A9">
        <w:tc>
          <w:tcPr>
            <w:tcW w:w="534" w:type="dxa"/>
          </w:tcPr>
          <w:p w14:paraId="3C1F457B"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5</w:t>
            </w:r>
          </w:p>
        </w:tc>
        <w:tc>
          <w:tcPr>
            <w:tcW w:w="2268" w:type="dxa"/>
          </w:tcPr>
          <w:p w14:paraId="16B94AB1" w14:textId="77777777" w:rsidR="000B00FB" w:rsidRPr="004A2EFD" w:rsidRDefault="000B00FB" w:rsidP="00C86FB0">
            <w:pPr>
              <w:pStyle w:val="4"/>
              <w:shd w:val="clear" w:color="auto" w:fill="FFFFFF"/>
              <w:rPr>
                <w:rFonts w:ascii="Times New Roman" w:hAnsi="Times New Roman"/>
                <w:b w:val="0"/>
                <w:bCs w:val="0"/>
                <w:i w:val="0"/>
                <w:color w:val="000000"/>
              </w:rPr>
            </w:pPr>
            <w:proofErr w:type="spellStart"/>
            <w:r w:rsidRPr="004A2EFD">
              <w:rPr>
                <w:rStyle w:val="mw-headline"/>
                <w:rFonts w:ascii="Times New Roman" w:hAnsi="Times New Roman"/>
                <w:b w:val="0"/>
                <w:bCs w:val="0"/>
                <w:i w:val="0"/>
                <w:color w:val="000000"/>
              </w:rPr>
              <w:t>Diakinesis</w:t>
            </w:r>
            <w:proofErr w:type="spellEnd"/>
          </w:p>
          <w:p w14:paraId="5D7314F5" w14:textId="77777777" w:rsidR="000B00FB" w:rsidRPr="004A2EFD" w:rsidRDefault="000B00FB" w:rsidP="00C86FB0">
            <w:pPr>
              <w:spacing w:after="0" w:line="240" w:lineRule="auto"/>
              <w:rPr>
                <w:rFonts w:ascii="Times New Roman" w:hAnsi="Times New Roman"/>
                <w:b/>
                <w:sz w:val="24"/>
                <w:szCs w:val="24"/>
                <w:lang w:val="kk-KZ"/>
              </w:rPr>
            </w:pPr>
          </w:p>
        </w:tc>
        <w:tc>
          <w:tcPr>
            <w:tcW w:w="283" w:type="dxa"/>
            <w:vMerge/>
          </w:tcPr>
          <w:p w14:paraId="22F7DEBC"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1A28A312"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e</w:t>
            </w:r>
          </w:p>
        </w:tc>
        <w:tc>
          <w:tcPr>
            <w:tcW w:w="6326" w:type="dxa"/>
          </w:tcPr>
          <w:p w14:paraId="2404BC0A"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kk-KZ"/>
              </w:rPr>
              <w:t>Enhancement becomes stronger, the number of chiasms is reduced, and bivalents are located on the periphery of the nucleus.</w:t>
            </w:r>
          </w:p>
        </w:tc>
      </w:tr>
      <w:tr w:rsidR="000B00FB" w:rsidRPr="008A2F82" w14:paraId="441EF0F9" w14:textId="77777777" w:rsidTr="00C304A9">
        <w:trPr>
          <w:trHeight w:val="660"/>
        </w:trPr>
        <w:tc>
          <w:tcPr>
            <w:tcW w:w="534" w:type="dxa"/>
          </w:tcPr>
          <w:p w14:paraId="153B07C0"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6</w:t>
            </w:r>
          </w:p>
        </w:tc>
        <w:tc>
          <w:tcPr>
            <w:tcW w:w="2268" w:type="dxa"/>
          </w:tcPr>
          <w:p w14:paraId="14A520A0" w14:textId="77777777" w:rsidR="000B00FB" w:rsidRPr="00927227" w:rsidRDefault="000B00FB" w:rsidP="00C86FB0">
            <w:pPr>
              <w:pStyle w:val="3"/>
              <w:shd w:val="clear" w:color="auto" w:fill="FFFFFF"/>
              <w:rPr>
                <w:rFonts w:ascii="Times New Roman" w:hAnsi="Times New Roman"/>
                <w:b w:val="0"/>
                <w:sz w:val="24"/>
                <w:szCs w:val="24"/>
                <w:lang w:val="kk-KZ"/>
              </w:rPr>
            </w:pPr>
            <w:proofErr w:type="spellStart"/>
            <w:r w:rsidRPr="00927227">
              <w:rPr>
                <w:rStyle w:val="mw-headline"/>
                <w:rFonts w:ascii="Times New Roman" w:hAnsi="Times New Roman"/>
                <w:b w:val="0"/>
                <w:bCs w:val="0"/>
                <w:color w:val="000000"/>
                <w:sz w:val="24"/>
                <w:szCs w:val="24"/>
              </w:rPr>
              <w:t>Prophase</w:t>
            </w:r>
            <w:proofErr w:type="spellEnd"/>
            <w:r w:rsidRPr="00927227">
              <w:rPr>
                <w:rStyle w:val="mw-headline"/>
                <w:rFonts w:ascii="Times New Roman" w:hAnsi="Times New Roman"/>
                <w:b w:val="0"/>
                <w:bCs w:val="0"/>
                <w:color w:val="000000"/>
                <w:sz w:val="24"/>
                <w:szCs w:val="24"/>
              </w:rPr>
              <w:t xml:space="preserve"> II</w:t>
            </w:r>
          </w:p>
        </w:tc>
        <w:tc>
          <w:tcPr>
            <w:tcW w:w="283" w:type="dxa"/>
            <w:vMerge/>
          </w:tcPr>
          <w:p w14:paraId="1DE165BB"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6B0874F9"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f</w:t>
            </w:r>
          </w:p>
        </w:tc>
        <w:tc>
          <w:tcPr>
            <w:tcW w:w="6326" w:type="dxa"/>
          </w:tcPr>
          <w:p w14:paraId="3E7C5D95"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en-US"/>
              </w:rPr>
              <w:t>C</w:t>
            </w:r>
            <w:r w:rsidRPr="00873CDB">
              <w:rPr>
                <w:rFonts w:ascii="Times New Roman" w:hAnsi="Times New Roman"/>
                <w:sz w:val="24"/>
                <w:szCs w:val="24"/>
                <w:lang w:val="kk-KZ"/>
              </w:rPr>
              <w:t>haracterized by thickening of the chromosomes by thickening and condensation.</w:t>
            </w:r>
          </w:p>
        </w:tc>
      </w:tr>
      <w:tr w:rsidR="000B00FB" w:rsidRPr="008A2F82" w14:paraId="772B014F" w14:textId="77777777" w:rsidTr="00C304A9">
        <w:tc>
          <w:tcPr>
            <w:tcW w:w="534" w:type="dxa"/>
          </w:tcPr>
          <w:p w14:paraId="720F641C"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7</w:t>
            </w:r>
          </w:p>
        </w:tc>
        <w:tc>
          <w:tcPr>
            <w:tcW w:w="2268" w:type="dxa"/>
          </w:tcPr>
          <w:p w14:paraId="53807657" w14:textId="77777777" w:rsidR="000B00FB" w:rsidRPr="00927227" w:rsidRDefault="000B00FB" w:rsidP="00C86FB0">
            <w:pPr>
              <w:spacing w:after="0" w:line="240" w:lineRule="auto"/>
              <w:rPr>
                <w:rFonts w:ascii="Times New Roman" w:hAnsi="Times New Roman"/>
                <w:color w:val="F79646"/>
                <w:sz w:val="24"/>
                <w:szCs w:val="24"/>
                <w:lang w:val="kk-KZ"/>
              </w:rPr>
            </w:pPr>
            <w:r w:rsidRPr="00927227">
              <w:rPr>
                <w:rStyle w:val="mw-headline"/>
                <w:rFonts w:ascii="Times New Roman" w:hAnsi="Times New Roman"/>
                <w:bCs/>
                <w:color w:val="000000"/>
                <w:sz w:val="24"/>
                <w:szCs w:val="24"/>
                <w:lang w:val="kk-KZ"/>
              </w:rPr>
              <w:t>Metaphase II</w:t>
            </w:r>
          </w:p>
        </w:tc>
        <w:tc>
          <w:tcPr>
            <w:tcW w:w="283" w:type="dxa"/>
            <w:vMerge/>
          </w:tcPr>
          <w:p w14:paraId="0248BE4D"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3BB94985"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g</w:t>
            </w:r>
          </w:p>
        </w:tc>
        <w:tc>
          <w:tcPr>
            <w:tcW w:w="6326" w:type="dxa"/>
          </w:tcPr>
          <w:p w14:paraId="4E4639FA" w14:textId="77777777" w:rsidR="000B00FB" w:rsidRPr="00873CDB" w:rsidRDefault="000B00FB" w:rsidP="00C86FB0">
            <w:pPr>
              <w:tabs>
                <w:tab w:val="left" w:pos="2340"/>
              </w:tabs>
              <w:rPr>
                <w:rFonts w:ascii="Times New Roman" w:hAnsi="Times New Roman"/>
                <w:sz w:val="24"/>
                <w:szCs w:val="24"/>
                <w:lang w:val="kk-KZ"/>
              </w:rPr>
            </w:pPr>
            <w:r w:rsidRPr="00873CDB">
              <w:rPr>
                <w:rFonts w:ascii="Times New Roman" w:hAnsi="Times New Roman"/>
                <w:sz w:val="24"/>
                <w:szCs w:val="24"/>
                <w:lang w:val="en-US"/>
              </w:rPr>
              <w:t>C</w:t>
            </w:r>
            <w:r w:rsidRPr="00873CDB">
              <w:rPr>
                <w:rFonts w:ascii="Times New Roman" w:hAnsi="Times New Roman"/>
                <w:sz w:val="24"/>
                <w:szCs w:val="24"/>
                <w:lang w:val="kk-KZ"/>
              </w:rPr>
              <w:t>hromosomes of the same size are added by conjugation</w:t>
            </w:r>
          </w:p>
        </w:tc>
      </w:tr>
      <w:tr w:rsidR="000B00FB" w:rsidRPr="008A2F82" w14:paraId="7DB95CCA" w14:textId="77777777" w:rsidTr="00C304A9">
        <w:trPr>
          <w:trHeight w:val="630"/>
        </w:trPr>
        <w:tc>
          <w:tcPr>
            <w:tcW w:w="534" w:type="dxa"/>
          </w:tcPr>
          <w:p w14:paraId="47DE3D91"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8</w:t>
            </w:r>
          </w:p>
        </w:tc>
        <w:tc>
          <w:tcPr>
            <w:tcW w:w="2268" w:type="dxa"/>
          </w:tcPr>
          <w:p w14:paraId="33ECC5E8" w14:textId="77777777" w:rsidR="000B00FB" w:rsidRPr="00927227" w:rsidRDefault="000B00FB" w:rsidP="00C86FB0">
            <w:pPr>
              <w:pStyle w:val="3"/>
              <w:shd w:val="clear" w:color="auto" w:fill="FFFFFF"/>
              <w:rPr>
                <w:rFonts w:ascii="Times New Roman" w:hAnsi="Times New Roman"/>
                <w:b w:val="0"/>
                <w:color w:val="0070C0"/>
                <w:sz w:val="24"/>
                <w:szCs w:val="24"/>
                <w:lang w:val="kk-KZ"/>
              </w:rPr>
            </w:pPr>
            <w:proofErr w:type="spellStart"/>
            <w:r w:rsidRPr="00927227">
              <w:rPr>
                <w:rStyle w:val="mw-headline"/>
                <w:rFonts w:ascii="Times New Roman" w:hAnsi="Times New Roman"/>
                <w:b w:val="0"/>
                <w:bCs w:val="0"/>
                <w:color w:val="000000"/>
                <w:sz w:val="24"/>
                <w:szCs w:val="24"/>
              </w:rPr>
              <w:t>Anaphase</w:t>
            </w:r>
            <w:proofErr w:type="spellEnd"/>
            <w:r w:rsidRPr="00927227">
              <w:rPr>
                <w:rStyle w:val="mw-headline"/>
                <w:rFonts w:ascii="Times New Roman" w:hAnsi="Times New Roman"/>
                <w:b w:val="0"/>
                <w:bCs w:val="0"/>
                <w:color w:val="000000"/>
                <w:sz w:val="24"/>
                <w:szCs w:val="24"/>
              </w:rPr>
              <w:t xml:space="preserve"> II</w:t>
            </w:r>
          </w:p>
        </w:tc>
        <w:tc>
          <w:tcPr>
            <w:tcW w:w="283" w:type="dxa"/>
            <w:vMerge/>
          </w:tcPr>
          <w:p w14:paraId="1D713425"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1AEA2145" w14:textId="77777777" w:rsidR="000B00FB" w:rsidRPr="00927227" w:rsidRDefault="00927227" w:rsidP="00C86FB0">
            <w:pPr>
              <w:tabs>
                <w:tab w:val="left" w:pos="2340"/>
              </w:tabs>
              <w:rPr>
                <w:rFonts w:ascii="Times New Roman" w:hAnsi="Times New Roman"/>
                <w:sz w:val="24"/>
                <w:szCs w:val="24"/>
                <w:lang w:val="en-US"/>
              </w:rPr>
            </w:pPr>
            <w:r>
              <w:rPr>
                <w:rFonts w:ascii="Times New Roman" w:hAnsi="Times New Roman"/>
                <w:sz w:val="24"/>
                <w:szCs w:val="24"/>
                <w:lang w:val="en-US"/>
              </w:rPr>
              <w:t>h</w:t>
            </w:r>
          </w:p>
        </w:tc>
        <w:tc>
          <w:tcPr>
            <w:tcW w:w="6326" w:type="dxa"/>
          </w:tcPr>
          <w:p w14:paraId="230B25E4" w14:textId="77777777" w:rsidR="000B00FB" w:rsidRPr="00873CDB" w:rsidRDefault="000B00FB" w:rsidP="00927227">
            <w:pPr>
              <w:tabs>
                <w:tab w:val="left" w:pos="2340"/>
              </w:tabs>
              <w:spacing w:after="0" w:line="240" w:lineRule="auto"/>
              <w:rPr>
                <w:rFonts w:ascii="Times New Roman" w:hAnsi="Times New Roman"/>
                <w:sz w:val="24"/>
                <w:szCs w:val="24"/>
                <w:lang w:val="kk-KZ"/>
              </w:rPr>
            </w:pPr>
            <w:r w:rsidRPr="00873CDB">
              <w:rPr>
                <w:rFonts w:ascii="Times New Roman" w:hAnsi="Times New Roman"/>
                <w:sz w:val="24"/>
                <w:szCs w:val="24"/>
                <w:lang w:val="en-US"/>
              </w:rPr>
              <w:t>C</w:t>
            </w:r>
            <w:r w:rsidRPr="00873CDB">
              <w:rPr>
                <w:rFonts w:ascii="Times New Roman" w:hAnsi="Times New Roman"/>
                <w:sz w:val="24"/>
                <w:szCs w:val="24"/>
                <w:lang w:val="kk-KZ"/>
              </w:rPr>
              <w:t>entromeres of all chromosomes are located in the equatorial plane</w:t>
            </w:r>
          </w:p>
        </w:tc>
      </w:tr>
      <w:tr w:rsidR="000B00FB" w:rsidRPr="008A2F82" w14:paraId="76B9F166" w14:textId="77777777" w:rsidTr="00C304A9">
        <w:trPr>
          <w:trHeight w:val="450"/>
        </w:trPr>
        <w:tc>
          <w:tcPr>
            <w:tcW w:w="534" w:type="dxa"/>
          </w:tcPr>
          <w:p w14:paraId="4B299DBB" w14:textId="77777777" w:rsidR="000B00FB" w:rsidRPr="00873CDB" w:rsidRDefault="000B00FB" w:rsidP="00C86FB0">
            <w:pPr>
              <w:tabs>
                <w:tab w:val="left" w:pos="2340"/>
              </w:tabs>
              <w:rPr>
                <w:rFonts w:ascii="Times New Roman" w:hAnsi="Times New Roman"/>
                <w:sz w:val="24"/>
                <w:szCs w:val="24"/>
                <w:lang w:val="en-US"/>
              </w:rPr>
            </w:pPr>
            <w:r w:rsidRPr="00873CDB">
              <w:rPr>
                <w:rFonts w:ascii="Times New Roman" w:hAnsi="Times New Roman"/>
                <w:sz w:val="24"/>
                <w:szCs w:val="24"/>
                <w:lang w:val="en-US"/>
              </w:rPr>
              <w:t>9</w:t>
            </w:r>
          </w:p>
        </w:tc>
        <w:tc>
          <w:tcPr>
            <w:tcW w:w="2268" w:type="dxa"/>
          </w:tcPr>
          <w:p w14:paraId="1694DB97" w14:textId="77777777" w:rsidR="000B00FB" w:rsidRPr="00927227" w:rsidRDefault="000B00FB" w:rsidP="00C86FB0">
            <w:pPr>
              <w:pStyle w:val="3"/>
              <w:shd w:val="clear" w:color="auto" w:fill="FFFFFF"/>
              <w:rPr>
                <w:rFonts w:ascii="Times New Roman" w:hAnsi="Times New Roman"/>
                <w:b w:val="0"/>
                <w:color w:val="002060"/>
                <w:sz w:val="24"/>
                <w:szCs w:val="24"/>
                <w:lang w:val="kk-KZ"/>
              </w:rPr>
            </w:pPr>
            <w:proofErr w:type="spellStart"/>
            <w:r w:rsidRPr="00927227">
              <w:rPr>
                <w:rStyle w:val="mw-headline"/>
                <w:rFonts w:ascii="Times New Roman" w:hAnsi="Times New Roman"/>
                <w:b w:val="0"/>
                <w:bCs w:val="0"/>
                <w:color w:val="000000"/>
                <w:sz w:val="24"/>
                <w:szCs w:val="24"/>
              </w:rPr>
              <w:t>Telophase</w:t>
            </w:r>
            <w:proofErr w:type="spellEnd"/>
            <w:r w:rsidRPr="00927227">
              <w:rPr>
                <w:rStyle w:val="mw-headline"/>
                <w:rFonts w:ascii="Times New Roman" w:hAnsi="Times New Roman"/>
                <w:b w:val="0"/>
                <w:bCs w:val="0"/>
                <w:color w:val="000000"/>
                <w:sz w:val="24"/>
                <w:szCs w:val="24"/>
              </w:rPr>
              <w:t xml:space="preserve"> II</w:t>
            </w:r>
          </w:p>
        </w:tc>
        <w:tc>
          <w:tcPr>
            <w:tcW w:w="283" w:type="dxa"/>
            <w:vMerge/>
          </w:tcPr>
          <w:p w14:paraId="67B8DC5C" w14:textId="77777777" w:rsidR="000B00FB" w:rsidRPr="00873CDB" w:rsidRDefault="000B00FB" w:rsidP="00C86FB0">
            <w:pPr>
              <w:tabs>
                <w:tab w:val="left" w:pos="2340"/>
              </w:tabs>
              <w:rPr>
                <w:rFonts w:ascii="Times New Roman" w:hAnsi="Times New Roman"/>
                <w:sz w:val="24"/>
                <w:szCs w:val="24"/>
                <w:lang w:val="kk-KZ"/>
              </w:rPr>
            </w:pPr>
          </w:p>
        </w:tc>
        <w:tc>
          <w:tcPr>
            <w:tcW w:w="336" w:type="dxa"/>
          </w:tcPr>
          <w:p w14:paraId="39EAB194" w14:textId="77777777" w:rsidR="000B00FB" w:rsidRPr="00927227" w:rsidRDefault="00927227" w:rsidP="00C86FB0">
            <w:pPr>
              <w:tabs>
                <w:tab w:val="left" w:pos="2340"/>
              </w:tabs>
              <w:rPr>
                <w:rFonts w:ascii="Times New Roman" w:hAnsi="Times New Roman"/>
                <w:sz w:val="24"/>
                <w:szCs w:val="24"/>
                <w:lang w:val="en-US"/>
              </w:rPr>
            </w:pPr>
            <w:proofErr w:type="spellStart"/>
            <w:r>
              <w:rPr>
                <w:rFonts w:ascii="Times New Roman" w:hAnsi="Times New Roman"/>
                <w:sz w:val="24"/>
                <w:szCs w:val="24"/>
                <w:lang w:val="en-US"/>
              </w:rPr>
              <w:t>i</w:t>
            </w:r>
            <w:proofErr w:type="spellEnd"/>
          </w:p>
        </w:tc>
        <w:tc>
          <w:tcPr>
            <w:tcW w:w="6326" w:type="dxa"/>
          </w:tcPr>
          <w:p w14:paraId="7BAB53C7" w14:textId="77777777" w:rsidR="000B00FB" w:rsidRPr="00873CDB" w:rsidRDefault="00927227" w:rsidP="00C86FB0">
            <w:pPr>
              <w:tabs>
                <w:tab w:val="left" w:pos="2340"/>
              </w:tabs>
              <w:rPr>
                <w:rFonts w:ascii="Times New Roman" w:hAnsi="Times New Roman"/>
                <w:sz w:val="24"/>
                <w:szCs w:val="24"/>
                <w:lang w:val="kk-KZ"/>
              </w:rPr>
            </w:pPr>
            <w:r>
              <w:rPr>
                <w:rFonts w:ascii="Times New Roman" w:hAnsi="Times New Roman"/>
                <w:sz w:val="24"/>
                <w:szCs w:val="24"/>
                <w:lang w:val="en-US"/>
              </w:rPr>
              <w:t>H</w:t>
            </w:r>
            <w:r w:rsidR="000B00FB" w:rsidRPr="00873CDB">
              <w:rPr>
                <w:rFonts w:ascii="Times New Roman" w:hAnsi="Times New Roman"/>
                <w:sz w:val="24"/>
                <w:szCs w:val="24"/>
                <w:lang w:val="kk-KZ"/>
              </w:rPr>
              <w:t>aploid four nuclei are formed</w:t>
            </w:r>
          </w:p>
        </w:tc>
      </w:tr>
      <w:tr w:rsidR="00F719CA" w:rsidRPr="00D26B72" w14:paraId="70817305" w14:textId="77777777" w:rsidTr="00C304A9">
        <w:trPr>
          <w:trHeight w:val="450"/>
        </w:trPr>
        <w:tc>
          <w:tcPr>
            <w:tcW w:w="534" w:type="dxa"/>
          </w:tcPr>
          <w:p w14:paraId="566EDCDA" w14:textId="77777777" w:rsidR="00F719CA" w:rsidRPr="00873CDB" w:rsidRDefault="00F719CA" w:rsidP="00C86FB0">
            <w:pPr>
              <w:tabs>
                <w:tab w:val="left" w:pos="2340"/>
              </w:tabs>
              <w:rPr>
                <w:rFonts w:ascii="Times New Roman" w:hAnsi="Times New Roman"/>
                <w:sz w:val="24"/>
                <w:szCs w:val="24"/>
                <w:lang w:val="en-US"/>
              </w:rPr>
            </w:pPr>
            <w:r>
              <w:rPr>
                <w:rFonts w:ascii="Times New Roman" w:hAnsi="Times New Roman"/>
                <w:sz w:val="24"/>
                <w:szCs w:val="24"/>
                <w:lang w:val="en-US"/>
              </w:rPr>
              <w:t>10</w:t>
            </w:r>
          </w:p>
        </w:tc>
        <w:tc>
          <w:tcPr>
            <w:tcW w:w="2268" w:type="dxa"/>
          </w:tcPr>
          <w:p w14:paraId="761B6857" w14:textId="77777777" w:rsidR="00F719CA" w:rsidRPr="00F719CA" w:rsidRDefault="00F719CA" w:rsidP="00C86FB0">
            <w:pPr>
              <w:pStyle w:val="3"/>
              <w:shd w:val="clear" w:color="auto" w:fill="FFFFFF"/>
              <w:rPr>
                <w:rStyle w:val="mw-headline"/>
                <w:rFonts w:ascii="Times New Roman" w:hAnsi="Times New Roman"/>
                <w:b w:val="0"/>
                <w:bCs w:val="0"/>
                <w:color w:val="000000"/>
                <w:sz w:val="24"/>
                <w:szCs w:val="24"/>
                <w:lang w:val="en-US"/>
              </w:rPr>
            </w:pPr>
            <w:r w:rsidRPr="00F719CA">
              <w:rPr>
                <w:rFonts w:ascii="Times New Roman" w:hAnsi="Times New Roman"/>
                <w:b w:val="0"/>
                <w:sz w:val="24"/>
                <w:szCs w:val="24"/>
                <w:lang w:val="en-US"/>
              </w:rPr>
              <w:t>The biological value of meiosis</w:t>
            </w:r>
          </w:p>
        </w:tc>
        <w:tc>
          <w:tcPr>
            <w:tcW w:w="283" w:type="dxa"/>
            <w:vMerge/>
          </w:tcPr>
          <w:p w14:paraId="147EC6F2" w14:textId="77777777" w:rsidR="00F719CA" w:rsidRPr="00873CDB" w:rsidRDefault="00F719CA" w:rsidP="00C86FB0">
            <w:pPr>
              <w:tabs>
                <w:tab w:val="left" w:pos="2340"/>
              </w:tabs>
              <w:rPr>
                <w:rFonts w:ascii="Times New Roman" w:hAnsi="Times New Roman"/>
                <w:sz w:val="24"/>
                <w:szCs w:val="24"/>
                <w:lang w:val="kk-KZ"/>
              </w:rPr>
            </w:pPr>
          </w:p>
        </w:tc>
        <w:tc>
          <w:tcPr>
            <w:tcW w:w="336" w:type="dxa"/>
          </w:tcPr>
          <w:p w14:paraId="5EA2F6C6" w14:textId="77777777" w:rsidR="00F719CA" w:rsidRDefault="00F719CA" w:rsidP="00C86FB0">
            <w:pPr>
              <w:tabs>
                <w:tab w:val="left" w:pos="2340"/>
              </w:tabs>
              <w:rPr>
                <w:rFonts w:ascii="Times New Roman" w:hAnsi="Times New Roman"/>
                <w:sz w:val="24"/>
                <w:szCs w:val="24"/>
                <w:lang w:val="en-US"/>
              </w:rPr>
            </w:pPr>
            <w:r>
              <w:rPr>
                <w:rFonts w:ascii="Times New Roman" w:hAnsi="Times New Roman"/>
                <w:sz w:val="24"/>
                <w:szCs w:val="24"/>
                <w:lang w:val="en-US"/>
              </w:rPr>
              <w:t>k</w:t>
            </w:r>
          </w:p>
        </w:tc>
        <w:tc>
          <w:tcPr>
            <w:tcW w:w="6326" w:type="dxa"/>
          </w:tcPr>
          <w:p w14:paraId="2CE1E0FF" w14:textId="77777777" w:rsidR="00F719CA" w:rsidRDefault="00F719CA" w:rsidP="00C86FB0">
            <w:pPr>
              <w:tabs>
                <w:tab w:val="left" w:pos="2340"/>
              </w:tabs>
              <w:rPr>
                <w:rFonts w:ascii="Times New Roman" w:hAnsi="Times New Roman"/>
                <w:sz w:val="24"/>
                <w:szCs w:val="24"/>
                <w:lang w:val="en-US"/>
              </w:rPr>
            </w:pPr>
            <w:proofErr w:type="spellStart"/>
            <w:r w:rsidRPr="00C144CE">
              <w:rPr>
                <w:rFonts w:ascii="inherit" w:hAnsi="inherit" w:cs="Courier New"/>
                <w:color w:val="222222"/>
                <w:sz w:val="24"/>
                <w:szCs w:val="24"/>
              </w:rPr>
              <w:t>Reproduction</w:t>
            </w:r>
            <w:proofErr w:type="spellEnd"/>
          </w:p>
        </w:tc>
      </w:tr>
    </w:tbl>
    <w:p w14:paraId="31268599" w14:textId="77777777" w:rsidR="00927227" w:rsidRDefault="00927227" w:rsidP="000C4180">
      <w:pPr>
        <w:spacing w:after="0" w:line="240" w:lineRule="auto"/>
        <w:jc w:val="both"/>
        <w:rPr>
          <w:rFonts w:ascii="Times New Roman" w:hAnsi="Times New Roman"/>
          <w:sz w:val="28"/>
          <w:szCs w:val="28"/>
          <w:lang w:val="en-US"/>
        </w:rPr>
      </w:pPr>
    </w:p>
    <w:p w14:paraId="2DDFFEF2" w14:textId="77777777" w:rsidR="00F719CA" w:rsidRPr="00F719CA" w:rsidRDefault="008952E4"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rPr>
      </w:pPr>
      <w:r w:rsidRPr="009952B9">
        <w:rPr>
          <w:rFonts w:ascii="Times New Roman" w:hAnsi="Times New Roman"/>
          <w:sz w:val="28"/>
          <w:szCs w:val="28"/>
          <w:lang w:val="kk-KZ"/>
        </w:rPr>
        <w:t>«</w:t>
      </w:r>
      <w:r w:rsidR="009952B9" w:rsidRPr="008952E4">
        <w:rPr>
          <w:rFonts w:ascii="Times New Roman" w:hAnsi="Times New Roman"/>
          <w:sz w:val="28"/>
          <w:szCs w:val="28"/>
          <w:shd w:val="clear" w:color="auto" w:fill="FFFFFF"/>
          <w:lang w:val="kk-KZ"/>
        </w:rPr>
        <w:t>Brainstorming</w:t>
      </w:r>
      <w:r w:rsidR="009952B9" w:rsidRPr="008952E4">
        <w:rPr>
          <w:rFonts w:ascii="Times New Roman" w:hAnsi="Times New Roman"/>
          <w:sz w:val="28"/>
          <w:szCs w:val="28"/>
          <w:lang w:val="kk-KZ"/>
        </w:rPr>
        <w:t>»</w:t>
      </w:r>
      <w:r w:rsidR="009952B9" w:rsidRPr="009952B9">
        <w:rPr>
          <w:rFonts w:ascii="Times New Roman" w:hAnsi="Times New Roman"/>
          <w:sz w:val="28"/>
          <w:szCs w:val="28"/>
          <w:lang w:val="kk-KZ"/>
        </w:rPr>
        <w:t> </w:t>
      </w:r>
      <w:r w:rsidR="00BE57F5" w:rsidRPr="0013518E">
        <w:rPr>
          <w:rFonts w:ascii="Times New Roman" w:hAnsi="Times New Roman"/>
          <w:sz w:val="28"/>
          <w:szCs w:val="28"/>
          <w:lang w:val="kk-KZ"/>
        </w:rPr>
        <w:t>–</w:t>
      </w:r>
      <w:r w:rsidR="009952B9" w:rsidRPr="009952B9">
        <w:rPr>
          <w:rFonts w:ascii="Times New Roman" w:hAnsi="Times New Roman"/>
          <w:sz w:val="28"/>
          <w:szCs w:val="28"/>
          <w:lang w:val="kk-KZ"/>
        </w:rPr>
        <w:t xml:space="preserve"> бұл әдіс қазақша  «Миға шабуыл» деп өзіміздің Отандық және шетелдік  әдістемелерде кеңінен қолданылатын әдістердің бірі.</w:t>
      </w:r>
      <w:r w:rsidR="00F719CA" w:rsidRPr="00F719CA">
        <w:rPr>
          <w:rFonts w:ascii="Times New Roman" w:hAnsi="Times New Roman"/>
          <w:bCs/>
          <w:color w:val="000000"/>
          <w:sz w:val="28"/>
          <w:szCs w:val="28"/>
          <w:lang w:val="kk-KZ"/>
        </w:rPr>
        <w:t xml:space="preserve">«Миға шабуыл» әдісі </w:t>
      </w:r>
      <w:r w:rsidR="00BE57F5" w:rsidRPr="0013518E">
        <w:rPr>
          <w:rFonts w:ascii="Times New Roman" w:hAnsi="Times New Roman"/>
          <w:sz w:val="28"/>
          <w:szCs w:val="28"/>
          <w:lang w:val="kk-KZ"/>
        </w:rPr>
        <w:t>–</w:t>
      </w:r>
      <w:r w:rsidR="00F719CA" w:rsidRPr="00F719CA">
        <w:rPr>
          <w:rFonts w:ascii="Times New Roman" w:hAnsi="Times New Roman"/>
          <w:bCs/>
          <w:color w:val="000000"/>
          <w:sz w:val="28"/>
          <w:szCs w:val="28"/>
          <w:lang w:val="kk-KZ"/>
        </w:rPr>
        <w:t xml:space="preserve"> қандай да болмасын ақпарат, мәлімет,</w:t>
      </w:r>
      <w:r w:rsidR="001C1E0A">
        <w:rPr>
          <w:rFonts w:ascii="Times New Roman" w:hAnsi="Times New Roman"/>
          <w:bCs/>
          <w:color w:val="000000"/>
          <w:sz w:val="28"/>
          <w:szCs w:val="28"/>
          <w:lang w:val="kk-KZ"/>
        </w:rPr>
        <w:t xml:space="preserve"> </w:t>
      </w:r>
      <w:r w:rsidR="00F719CA" w:rsidRPr="00F719CA">
        <w:rPr>
          <w:rFonts w:ascii="Times New Roman" w:hAnsi="Times New Roman"/>
          <w:bCs/>
          <w:color w:val="000000"/>
          <w:sz w:val="28"/>
          <w:szCs w:val="28"/>
          <w:lang w:val="kk-KZ"/>
        </w:rPr>
        <w:t xml:space="preserve">мәселе, сұрақ туралы бар білгендерін жазбаша немесе ауызша ой талқылау. </w:t>
      </w:r>
      <w:r>
        <w:rPr>
          <w:rFonts w:ascii="Times New Roman" w:hAnsi="Times New Roman"/>
          <w:bCs/>
          <w:color w:val="000000"/>
          <w:sz w:val="28"/>
          <w:szCs w:val="28"/>
          <w:lang w:val="kk-KZ"/>
        </w:rPr>
        <w:t>Білім алушыларға</w:t>
      </w:r>
      <w:r w:rsidR="00F719CA" w:rsidRPr="00F719CA">
        <w:rPr>
          <w:rFonts w:ascii="Times New Roman" w:hAnsi="Times New Roman"/>
          <w:bCs/>
          <w:color w:val="000000"/>
          <w:sz w:val="28"/>
          <w:szCs w:val="28"/>
          <w:lang w:val="kk-KZ"/>
        </w:rPr>
        <w:t xml:space="preserve"> сұрақ қою, проблеманы зерттеу арқылы олар ой</w:t>
      </w:r>
      <w:r>
        <w:rPr>
          <w:rFonts w:ascii="Times New Roman" w:hAnsi="Times New Roman"/>
          <w:bCs/>
          <w:color w:val="000000"/>
          <w:sz w:val="28"/>
          <w:szCs w:val="28"/>
          <w:lang w:val="kk-KZ"/>
        </w:rPr>
        <w:t xml:space="preserve"> </w:t>
      </w:r>
      <w:r w:rsidR="00F719CA" w:rsidRPr="00F719CA">
        <w:rPr>
          <w:rFonts w:ascii="Times New Roman" w:hAnsi="Times New Roman"/>
          <w:bCs/>
          <w:color w:val="000000"/>
          <w:sz w:val="28"/>
          <w:szCs w:val="28"/>
          <w:lang w:val="kk-KZ"/>
        </w:rPr>
        <w:t>өрісін дамытады, ойын еркін жеткізеді. Мысалы, жаңа тақырып өтер алдында осы әдіс бойынша</w:t>
      </w:r>
      <w:r>
        <w:rPr>
          <w:rFonts w:ascii="Times New Roman" w:hAnsi="Times New Roman"/>
          <w:bCs/>
          <w:color w:val="000000"/>
          <w:sz w:val="28"/>
          <w:szCs w:val="28"/>
          <w:lang w:val="kk-KZ"/>
        </w:rPr>
        <w:t xml:space="preserve"> білім алушыларға</w:t>
      </w:r>
      <w:r w:rsidR="00F719CA" w:rsidRPr="00F719CA">
        <w:rPr>
          <w:rFonts w:ascii="Times New Roman" w:hAnsi="Times New Roman"/>
          <w:bCs/>
          <w:color w:val="000000"/>
          <w:sz w:val="28"/>
          <w:szCs w:val="28"/>
          <w:lang w:val="kk-KZ"/>
        </w:rPr>
        <w:t xml:space="preserve"> сұрақ қою арқылы жаңа тақырыпты ашуға көмектеседі.</w:t>
      </w:r>
    </w:p>
    <w:p w14:paraId="054464E2" w14:textId="77777777" w:rsidR="009952B9" w:rsidRPr="00F719CA" w:rsidRDefault="00F719CA"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rPr>
      </w:pPr>
      <w:r w:rsidRPr="00F719CA">
        <w:rPr>
          <w:rFonts w:ascii="Times New Roman" w:hAnsi="Times New Roman"/>
          <w:bCs/>
          <w:color w:val="000000"/>
          <w:sz w:val="28"/>
          <w:szCs w:val="28"/>
          <w:lang w:val="kk-KZ"/>
        </w:rPr>
        <w:t xml:space="preserve">«Миға шабуыл» </w:t>
      </w:r>
      <w:r w:rsidR="00BE57F5" w:rsidRPr="0013518E">
        <w:rPr>
          <w:rFonts w:ascii="Times New Roman" w:hAnsi="Times New Roman"/>
          <w:sz w:val="28"/>
          <w:szCs w:val="28"/>
          <w:lang w:val="kk-KZ"/>
        </w:rPr>
        <w:t>–</w:t>
      </w:r>
      <w:r w:rsidR="00BE57F5">
        <w:rPr>
          <w:rFonts w:ascii="Times New Roman" w:hAnsi="Times New Roman"/>
          <w:bCs/>
          <w:color w:val="000000"/>
          <w:sz w:val="28"/>
          <w:szCs w:val="28"/>
          <w:lang w:val="kk-KZ"/>
        </w:rPr>
        <w:t xml:space="preserve"> </w:t>
      </w:r>
      <w:r w:rsidRPr="00F719CA">
        <w:rPr>
          <w:rFonts w:ascii="Times New Roman" w:hAnsi="Times New Roman"/>
          <w:bCs/>
          <w:color w:val="000000"/>
          <w:sz w:val="28"/>
          <w:szCs w:val="28"/>
          <w:lang w:val="kk-KZ"/>
        </w:rPr>
        <w:t>әдісінің көмегімен уақыт үнемделеді, тыңдаушылардың қызығушылығын сабаққа аударып, ойын, пікірін еркін түрде жеткізеді. Қиын тақырыптарды оңай меңгеруге көмектеседі, студенттердің ізденушілік, шығармашылық қасиеттерін арттырады.</w:t>
      </w:r>
    </w:p>
    <w:p w14:paraId="2BDED2D9" w14:textId="77777777" w:rsidR="00C27C26" w:rsidRPr="00014EB3" w:rsidRDefault="00EA07DC" w:rsidP="00A10201">
      <w:pPr>
        <w:shd w:val="clear" w:color="auto" w:fill="FFFFFF"/>
        <w:tabs>
          <w:tab w:val="left" w:pos="916"/>
          <w:tab w:val="left" w:pos="1832"/>
          <w:tab w:val="left" w:pos="2748"/>
          <w:tab w:val="left" w:pos="3664"/>
          <w:tab w:val="left" w:pos="4580"/>
          <w:tab w:val="left" w:pos="5496"/>
          <w:tab w:val="left" w:pos="6058"/>
        </w:tabs>
        <w:spacing w:after="0" w:line="240" w:lineRule="auto"/>
        <w:ind w:firstLine="709"/>
        <w:jc w:val="both"/>
        <w:rPr>
          <w:rFonts w:ascii="Times New Roman" w:hAnsi="Times New Roman"/>
          <w:sz w:val="28"/>
          <w:szCs w:val="28"/>
          <w:lang w:val="kk-KZ"/>
        </w:rPr>
      </w:pPr>
      <w:r w:rsidRPr="00EA07DC">
        <w:rPr>
          <w:rFonts w:ascii="Times New Roman" w:hAnsi="Times New Roman"/>
          <w:sz w:val="28"/>
          <w:szCs w:val="28"/>
          <w:lang w:val="kk-KZ"/>
        </w:rPr>
        <w:t>Миға шабуыл жасау үшін әдетте 2 топ құрылады: Мәселені шешудің жаңа нұсқаларын ұсынатын қатысушылар және ұсынылған шешімдерді өңдейтін комиссия мүшелері. Құрылымдық жағынан әдіс өте қарапайым. Бұл мәселені шешудің екі сатысынан өтеді: бірінші кезеңде идеялар ұсынылады, ал екінші кезеңде олар нақтыланады, дамиды. Ең алдымен мақсатты анықтау керек. Мысалы, белгілі бір мәселені шешуді ортаға саласыз.</w:t>
      </w:r>
    </w:p>
    <w:p w14:paraId="1E4B90C5" w14:textId="77777777" w:rsidR="00F719CA" w:rsidRPr="00EA07DC" w:rsidRDefault="00F719CA" w:rsidP="00A10201">
      <w:pPr>
        <w:shd w:val="clear" w:color="auto" w:fill="FFFFFF"/>
        <w:tabs>
          <w:tab w:val="left" w:pos="916"/>
          <w:tab w:val="left" w:pos="1832"/>
          <w:tab w:val="left" w:pos="2748"/>
          <w:tab w:val="left" w:pos="3664"/>
          <w:tab w:val="left" w:pos="4580"/>
          <w:tab w:val="left" w:pos="5496"/>
          <w:tab w:val="left" w:pos="6058"/>
        </w:tabs>
        <w:spacing w:after="0" w:line="240" w:lineRule="auto"/>
        <w:ind w:firstLine="709"/>
        <w:jc w:val="both"/>
        <w:rPr>
          <w:rFonts w:ascii="Times New Roman" w:hAnsi="Times New Roman"/>
          <w:bCs/>
          <w:color w:val="000000"/>
          <w:sz w:val="24"/>
          <w:szCs w:val="24"/>
          <w:lang w:val="en-US"/>
        </w:rPr>
      </w:pPr>
      <w:r w:rsidRPr="00EA07DC">
        <w:rPr>
          <w:rFonts w:ascii="Times New Roman" w:hAnsi="Times New Roman"/>
          <w:b/>
          <w:sz w:val="28"/>
          <w:szCs w:val="28"/>
          <w:lang w:val="en-US"/>
        </w:rPr>
        <w:t>Theme</w:t>
      </w:r>
      <w:r w:rsidRPr="00EA07DC">
        <w:rPr>
          <w:rFonts w:ascii="Times New Roman" w:hAnsi="Times New Roman"/>
          <w:b/>
          <w:spacing w:val="-4"/>
          <w:sz w:val="28"/>
          <w:szCs w:val="28"/>
          <w:lang w:val="en-US"/>
        </w:rPr>
        <w:t xml:space="preserve">: </w:t>
      </w:r>
      <w:r w:rsidRPr="00EA07DC">
        <w:rPr>
          <w:rStyle w:val="shorttext"/>
          <w:rFonts w:ascii="Times New Roman" w:hAnsi="Times New Roman"/>
          <w:b/>
          <w:sz w:val="28"/>
          <w:szCs w:val="28"/>
          <w:lang w:val="en-US"/>
        </w:rPr>
        <w:t>Mutational variability</w:t>
      </w:r>
    </w:p>
    <w:p w14:paraId="53FDA969" w14:textId="77777777" w:rsidR="009952B9" w:rsidRPr="00A61AD3" w:rsidRDefault="009952B9" w:rsidP="00A10201">
      <w:pPr>
        <w:shd w:val="clear" w:color="auto" w:fill="FFFFFF"/>
        <w:tabs>
          <w:tab w:val="left" w:pos="916"/>
          <w:tab w:val="left" w:pos="1832"/>
          <w:tab w:val="left" w:pos="2748"/>
          <w:tab w:val="left" w:pos="3664"/>
          <w:tab w:val="left" w:pos="4580"/>
          <w:tab w:val="left" w:pos="5496"/>
          <w:tab w:val="left" w:pos="6058"/>
        </w:tabs>
        <w:spacing w:after="0" w:line="240" w:lineRule="auto"/>
        <w:ind w:firstLine="709"/>
        <w:rPr>
          <w:rFonts w:ascii="Times New Roman" w:hAnsi="Times New Roman"/>
          <w:bCs/>
          <w:color w:val="000000"/>
          <w:sz w:val="28"/>
          <w:szCs w:val="28"/>
          <w:lang w:val="kk-KZ"/>
        </w:rPr>
      </w:pPr>
      <w:r w:rsidRPr="00A61AD3">
        <w:rPr>
          <w:rFonts w:ascii="Times New Roman" w:hAnsi="Times New Roman"/>
          <w:bCs/>
          <w:color w:val="000000"/>
          <w:sz w:val="28"/>
          <w:szCs w:val="28"/>
          <w:lang w:val="en-US"/>
        </w:rPr>
        <w:t>1.Why mutations occur</w:t>
      </w:r>
      <w:r w:rsidRPr="00A61AD3">
        <w:rPr>
          <w:rFonts w:ascii="Times New Roman" w:hAnsi="Times New Roman"/>
          <w:bCs/>
          <w:color w:val="000000"/>
          <w:sz w:val="28"/>
          <w:szCs w:val="28"/>
          <w:lang w:val="kk-KZ"/>
        </w:rPr>
        <w:t>?</w:t>
      </w:r>
    </w:p>
    <w:p w14:paraId="455904CD" w14:textId="77777777" w:rsidR="009952B9" w:rsidRPr="00A61AD3" w:rsidRDefault="009952B9"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en-US"/>
        </w:rPr>
      </w:pPr>
      <w:r w:rsidRPr="00A61AD3">
        <w:rPr>
          <w:rFonts w:ascii="Times New Roman" w:hAnsi="Times New Roman"/>
          <w:bCs/>
          <w:color w:val="000000"/>
          <w:sz w:val="28"/>
          <w:szCs w:val="28"/>
          <w:lang w:val="kk-KZ"/>
        </w:rPr>
        <w:t>2.</w:t>
      </w:r>
      <w:r w:rsidRPr="00A61AD3">
        <w:rPr>
          <w:rFonts w:ascii="Times New Roman" w:hAnsi="Times New Roman"/>
          <w:bCs/>
          <w:color w:val="000000"/>
          <w:sz w:val="28"/>
          <w:szCs w:val="28"/>
          <w:lang w:val="en-US"/>
        </w:rPr>
        <w:t>Are mutations so dangerous?</w:t>
      </w:r>
    </w:p>
    <w:p w14:paraId="0319F648" w14:textId="77777777" w:rsidR="009952B9" w:rsidRPr="00A61AD3" w:rsidRDefault="009952B9"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rPr>
      </w:pPr>
      <w:r w:rsidRPr="00A61AD3">
        <w:rPr>
          <w:rFonts w:ascii="Times New Roman" w:hAnsi="Times New Roman"/>
          <w:bCs/>
          <w:color w:val="000000"/>
          <w:sz w:val="28"/>
          <w:szCs w:val="28"/>
          <w:lang w:val="en-US"/>
        </w:rPr>
        <w:lastRenderedPageBreak/>
        <w:t>3.Should  I  be afraid of them</w:t>
      </w:r>
      <w:r w:rsidRPr="00A61AD3">
        <w:rPr>
          <w:rFonts w:ascii="Times New Roman" w:hAnsi="Times New Roman"/>
          <w:bCs/>
          <w:color w:val="000000"/>
          <w:sz w:val="28"/>
          <w:szCs w:val="28"/>
          <w:lang w:val="kk-KZ"/>
        </w:rPr>
        <w:t>?</w:t>
      </w:r>
    </w:p>
    <w:p w14:paraId="1609D86A" w14:textId="77777777" w:rsidR="009952B9" w:rsidRPr="00A61AD3" w:rsidRDefault="009952B9"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rPr>
      </w:pPr>
      <w:r w:rsidRPr="00A61AD3">
        <w:rPr>
          <w:rFonts w:ascii="Times New Roman" w:hAnsi="Times New Roman"/>
          <w:bCs/>
          <w:color w:val="000000"/>
          <w:sz w:val="28"/>
          <w:szCs w:val="28"/>
          <w:lang w:val="kk-KZ"/>
        </w:rPr>
        <w:t>4.</w:t>
      </w:r>
      <w:r w:rsidRPr="00A61AD3">
        <w:rPr>
          <w:rFonts w:ascii="Times New Roman" w:hAnsi="Times New Roman"/>
          <w:bCs/>
          <w:color w:val="000000"/>
          <w:sz w:val="28"/>
          <w:szCs w:val="28"/>
          <w:lang w:val="en-US"/>
        </w:rPr>
        <w:t>Can mutations be helpful</w:t>
      </w:r>
      <w:r w:rsidRPr="00A61AD3">
        <w:rPr>
          <w:rFonts w:ascii="Times New Roman" w:hAnsi="Times New Roman"/>
          <w:bCs/>
          <w:color w:val="000000"/>
          <w:sz w:val="28"/>
          <w:szCs w:val="28"/>
          <w:lang w:val="kk-KZ"/>
        </w:rPr>
        <w:t>?</w:t>
      </w:r>
    </w:p>
    <w:p w14:paraId="12C00D17" w14:textId="77777777" w:rsidR="009952B9" w:rsidRPr="00A61AD3" w:rsidRDefault="009952B9"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rPr>
      </w:pPr>
      <w:r w:rsidRPr="00A61AD3">
        <w:rPr>
          <w:rFonts w:ascii="Times New Roman" w:hAnsi="Times New Roman"/>
          <w:bCs/>
          <w:color w:val="000000"/>
          <w:sz w:val="28"/>
          <w:szCs w:val="28"/>
          <w:lang w:val="en-US"/>
        </w:rPr>
        <w:t>5.Are mutations necessary in nature</w:t>
      </w:r>
      <w:r w:rsidRPr="00A61AD3">
        <w:rPr>
          <w:rFonts w:ascii="Times New Roman" w:hAnsi="Times New Roman"/>
          <w:bCs/>
          <w:color w:val="000000"/>
          <w:sz w:val="28"/>
          <w:szCs w:val="28"/>
          <w:lang w:val="kk-KZ"/>
        </w:rPr>
        <w:t>?</w:t>
      </w:r>
    </w:p>
    <w:p w14:paraId="6CC2E6C5" w14:textId="77777777" w:rsidR="00F719CA" w:rsidRDefault="00F719CA"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lang w:val="en-US"/>
        </w:rPr>
      </w:pPr>
    </w:p>
    <w:p w14:paraId="0C1C1558" w14:textId="77777777" w:rsidR="009952B9" w:rsidRPr="00F719CA" w:rsidRDefault="009952B9" w:rsidP="00A10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sz w:val="28"/>
          <w:szCs w:val="28"/>
          <w:lang w:val="kk-KZ"/>
        </w:rPr>
      </w:pPr>
      <w:r w:rsidRPr="00F719CA">
        <w:rPr>
          <w:rFonts w:ascii="Times New Roman" w:hAnsi="Times New Roman"/>
          <w:bCs/>
          <w:color w:val="000000"/>
          <w:sz w:val="28"/>
          <w:szCs w:val="28"/>
          <w:lang w:val="kk-KZ"/>
        </w:rPr>
        <w:t xml:space="preserve">Осындай </w:t>
      </w:r>
      <w:r w:rsidR="00F719CA">
        <w:rPr>
          <w:rFonts w:ascii="Times New Roman" w:hAnsi="Times New Roman"/>
          <w:bCs/>
          <w:color w:val="000000"/>
          <w:sz w:val="28"/>
          <w:szCs w:val="28"/>
          <w:lang w:val="kk-KZ"/>
        </w:rPr>
        <w:t xml:space="preserve">проблемалық </w:t>
      </w:r>
      <w:r w:rsidRPr="00F719CA">
        <w:rPr>
          <w:rFonts w:ascii="Times New Roman" w:hAnsi="Times New Roman"/>
          <w:bCs/>
          <w:color w:val="000000"/>
          <w:sz w:val="28"/>
          <w:szCs w:val="28"/>
          <w:lang w:val="kk-KZ"/>
        </w:rPr>
        <w:t>сұрақтарды беріп білім алушыларды топқа бөліп  белсенді өзіндік жұмыстар жүргізуге болады.</w:t>
      </w:r>
    </w:p>
    <w:p w14:paraId="2C6B9B86" w14:textId="77777777" w:rsidR="00F719CA" w:rsidRPr="00F719CA" w:rsidRDefault="00F719CA" w:rsidP="00A10201">
      <w:pPr>
        <w:tabs>
          <w:tab w:val="left" w:pos="750"/>
        </w:tabs>
        <w:spacing w:after="0" w:line="240" w:lineRule="auto"/>
        <w:ind w:firstLine="709"/>
        <w:jc w:val="both"/>
        <w:rPr>
          <w:rFonts w:ascii="Times New Roman" w:hAnsi="Times New Roman"/>
          <w:color w:val="000000"/>
          <w:sz w:val="28"/>
          <w:szCs w:val="28"/>
          <w:shd w:val="clear" w:color="auto" w:fill="FFFFFF"/>
          <w:lang w:val="kk-KZ"/>
        </w:rPr>
      </w:pPr>
      <w:r w:rsidRPr="008952E4">
        <w:rPr>
          <w:rFonts w:ascii="Times New Roman" w:hAnsi="Times New Roman"/>
          <w:sz w:val="28"/>
          <w:szCs w:val="28"/>
          <w:lang w:val="kk-KZ"/>
        </w:rPr>
        <w:t>«Semantic map»</w:t>
      </w:r>
      <w:r w:rsidR="001C1E0A">
        <w:rPr>
          <w:rFonts w:ascii="Times New Roman" w:hAnsi="Times New Roman"/>
          <w:b/>
          <w:sz w:val="28"/>
          <w:szCs w:val="28"/>
          <w:lang w:val="kk-KZ"/>
        </w:rPr>
        <w:t xml:space="preserve"> </w:t>
      </w:r>
      <w:r w:rsidR="00BE57F5" w:rsidRPr="0013518E">
        <w:rPr>
          <w:rFonts w:ascii="Times New Roman" w:hAnsi="Times New Roman"/>
          <w:sz w:val="28"/>
          <w:szCs w:val="28"/>
          <w:lang w:val="kk-KZ"/>
        </w:rPr>
        <w:t>–</w:t>
      </w:r>
      <w:r w:rsidR="00BE57F5">
        <w:rPr>
          <w:rFonts w:ascii="Times New Roman" w:hAnsi="Times New Roman"/>
          <w:sz w:val="28"/>
          <w:szCs w:val="28"/>
          <w:lang w:val="kk-KZ"/>
        </w:rPr>
        <w:t xml:space="preserve"> </w:t>
      </w:r>
      <w:r w:rsidRPr="00F719CA">
        <w:rPr>
          <w:rFonts w:ascii="Times New Roman" w:hAnsi="Times New Roman"/>
          <w:sz w:val="28"/>
          <w:szCs w:val="28"/>
          <w:lang w:val="kk-KZ"/>
        </w:rPr>
        <w:t>семантикалық карта</w:t>
      </w:r>
      <w:r w:rsidRPr="00F719CA">
        <w:rPr>
          <w:rFonts w:ascii="Times New Roman" w:hAnsi="Times New Roman"/>
          <w:color w:val="000000"/>
          <w:sz w:val="28"/>
          <w:szCs w:val="28"/>
          <w:shd w:val="clear" w:color="auto" w:fill="FFFFFF"/>
          <w:lang w:val="kk-KZ"/>
        </w:rPr>
        <w:t xml:space="preserve">  арқылы білім алушылардың барлық есте қалған білімдерін еске түсіріп, тарауды аяқтаған кезде  білімді жинақтап қорыту үшін қолдануға болады</w:t>
      </w:r>
      <w:r w:rsidR="0047328D">
        <w:rPr>
          <w:rFonts w:ascii="Times New Roman" w:hAnsi="Times New Roman"/>
          <w:color w:val="000000"/>
          <w:sz w:val="28"/>
          <w:szCs w:val="28"/>
          <w:shd w:val="clear" w:color="auto" w:fill="FFFFFF"/>
          <w:lang w:val="kk-KZ"/>
        </w:rPr>
        <w:t xml:space="preserve"> </w:t>
      </w:r>
      <w:r w:rsidR="0047328D" w:rsidRPr="00AA0271">
        <w:rPr>
          <w:lang w:val="kk-KZ"/>
        </w:rPr>
        <w:t>.</w:t>
      </w:r>
    </w:p>
    <w:p w14:paraId="373A3341" w14:textId="77777777" w:rsidR="00A61AD3" w:rsidRPr="00F719CA" w:rsidRDefault="00A61AD3" w:rsidP="00A10201">
      <w:pPr>
        <w:spacing w:after="0" w:line="240" w:lineRule="auto"/>
        <w:ind w:firstLine="709"/>
        <w:jc w:val="both"/>
        <w:rPr>
          <w:rFonts w:ascii="Times New Roman" w:hAnsi="Times New Roman"/>
          <w:sz w:val="24"/>
          <w:szCs w:val="24"/>
          <w:lang w:val="kk-KZ"/>
        </w:rPr>
      </w:pPr>
    </w:p>
    <w:p w14:paraId="4ECD1AB5" w14:textId="77777777" w:rsidR="0047328D" w:rsidRPr="009071D8" w:rsidRDefault="0047328D" w:rsidP="00A1020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Кесте 10 - «Семантикалық карта» тапсырмасының мысалы</w:t>
      </w:r>
    </w:p>
    <w:p w14:paraId="2D866048" w14:textId="77777777" w:rsidR="0047328D" w:rsidRDefault="00EA07DC" w:rsidP="00A10201">
      <w:pPr>
        <w:pStyle w:val="1"/>
        <w:spacing w:before="0" w:line="240" w:lineRule="auto"/>
        <w:ind w:firstLine="709"/>
        <w:rPr>
          <w:rFonts w:ascii="Times New Roman" w:hAnsi="Times New Roman"/>
          <w:color w:val="auto"/>
          <w:lang w:val="en-US"/>
        </w:rPr>
      </w:pPr>
      <w:r w:rsidRPr="00D07B5A">
        <w:rPr>
          <w:rFonts w:ascii="Times New Roman" w:hAnsi="Times New Roman"/>
          <w:b w:val="0"/>
          <w:bCs w:val="0"/>
          <w:color w:val="000000"/>
          <w:lang w:val="en-US"/>
        </w:rPr>
        <w:t>S</w:t>
      </w:r>
      <w:r w:rsidRPr="00D07B5A">
        <w:rPr>
          <w:rFonts w:ascii="Times New Roman" w:hAnsi="Times New Roman"/>
          <w:b w:val="0"/>
          <w:bCs w:val="0"/>
          <w:color w:val="000000"/>
          <w:lang w:val="kk-KZ"/>
        </w:rPr>
        <w:t xml:space="preserve">emantic map </w:t>
      </w:r>
      <w:r w:rsidRPr="003A66AC">
        <w:rPr>
          <w:rFonts w:ascii="Times New Roman" w:hAnsi="Times New Roman"/>
          <w:b w:val="0"/>
          <w:color w:val="000000" w:themeColor="text1"/>
          <w:lang w:val="kk-KZ"/>
        </w:rPr>
        <w:t>(put a "+" next to the correct answer)</w:t>
      </w:r>
      <w:r w:rsidR="0047328D" w:rsidRPr="0047328D">
        <w:rPr>
          <w:rFonts w:ascii="Times New Roman" w:hAnsi="Times New Roman"/>
          <w:color w:val="auto"/>
          <w:lang w:val="en-US"/>
        </w:rPr>
        <w:t xml:space="preserve"> </w:t>
      </w:r>
    </w:p>
    <w:p w14:paraId="17286B6C" w14:textId="77777777" w:rsidR="00EA07DC" w:rsidRPr="00D07B5A" w:rsidRDefault="00EA07DC" w:rsidP="00A10201">
      <w:pPr>
        <w:spacing w:after="0" w:line="240" w:lineRule="auto"/>
        <w:ind w:firstLine="709"/>
        <w:jc w:val="both"/>
        <w:rPr>
          <w:rFonts w:ascii="Times New Roman" w:hAnsi="Times New Roman"/>
          <w:b/>
          <w:sz w:val="28"/>
          <w:szCs w:val="28"/>
          <w:lang w:val="kk-KZ"/>
        </w:rPr>
      </w:pPr>
    </w:p>
    <w:tbl>
      <w:tblPr>
        <w:tblStyle w:val="a9"/>
        <w:tblW w:w="0" w:type="auto"/>
        <w:tblInd w:w="108" w:type="dxa"/>
        <w:tblLook w:val="04A0" w:firstRow="1" w:lastRow="0" w:firstColumn="1" w:lastColumn="0" w:noHBand="0" w:noVBand="1"/>
      </w:tblPr>
      <w:tblGrid>
        <w:gridCol w:w="4992"/>
        <w:gridCol w:w="1416"/>
        <w:gridCol w:w="1558"/>
        <w:gridCol w:w="1558"/>
      </w:tblGrid>
      <w:tr w:rsidR="00EA07DC" w:rsidRPr="00EA07DC" w14:paraId="59AF8D6F" w14:textId="77777777" w:rsidTr="0047328D">
        <w:tc>
          <w:tcPr>
            <w:tcW w:w="5103" w:type="dxa"/>
          </w:tcPr>
          <w:p w14:paraId="04ADC9BB" w14:textId="77777777" w:rsidR="00EA07DC" w:rsidRPr="00EA07DC" w:rsidRDefault="0047328D" w:rsidP="00EA07DC">
            <w:pPr>
              <w:rPr>
                <w:rFonts w:ascii="Times New Roman" w:hAnsi="Times New Roman"/>
                <w:b/>
                <w:sz w:val="24"/>
                <w:szCs w:val="24"/>
                <w:lang w:val="kk-KZ"/>
              </w:rPr>
            </w:pPr>
            <w:r>
              <w:rPr>
                <w:rFonts w:ascii="Times New Roman" w:hAnsi="Times New Roman"/>
                <w:b/>
                <w:sz w:val="24"/>
                <w:szCs w:val="24"/>
                <w:lang w:val="kk-KZ"/>
              </w:rPr>
              <w:t xml:space="preserve">                              </w:t>
            </w:r>
            <w:r w:rsidR="00EA07DC" w:rsidRPr="00EA07DC">
              <w:rPr>
                <w:rFonts w:ascii="Times New Roman" w:hAnsi="Times New Roman"/>
                <w:b/>
                <w:sz w:val="24"/>
                <w:szCs w:val="24"/>
                <w:lang w:val="kk-KZ"/>
              </w:rPr>
              <w:t>Questions</w:t>
            </w:r>
          </w:p>
        </w:tc>
        <w:tc>
          <w:tcPr>
            <w:tcW w:w="1418" w:type="dxa"/>
          </w:tcPr>
          <w:p w14:paraId="1A20C6F4" w14:textId="77777777" w:rsidR="00EA07DC" w:rsidRPr="00EA07DC" w:rsidRDefault="00EA07DC" w:rsidP="00EA07DC">
            <w:pPr>
              <w:jc w:val="center"/>
              <w:rPr>
                <w:rFonts w:ascii="Times New Roman" w:hAnsi="Times New Roman"/>
                <w:b/>
                <w:sz w:val="24"/>
                <w:szCs w:val="24"/>
                <w:lang w:val="kk-KZ"/>
              </w:rPr>
            </w:pPr>
            <w:r w:rsidRPr="00EA07DC">
              <w:rPr>
                <w:rFonts w:ascii="Times New Roman" w:hAnsi="Times New Roman"/>
                <w:b/>
                <w:sz w:val="24"/>
                <w:szCs w:val="24"/>
                <w:lang w:val="kk-KZ"/>
              </w:rPr>
              <w:t>Mutational variability</w:t>
            </w:r>
          </w:p>
        </w:tc>
        <w:tc>
          <w:tcPr>
            <w:tcW w:w="1559" w:type="dxa"/>
          </w:tcPr>
          <w:p w14:paraId="767D4512" w14:textId="77777777" w:rsidR="00EA07DC" w:rsidRPr="00EA07DC" w:rsidRDefault="00EA07DC" w:rsidP="00EA07DC">
            <w:pPr>
              <w:jc w:val="center"/>
              <w:rPr>
                <w:rFonts w:ascii="Times New Roman" w:hAnsi="Times New Roman"/>
                <w:b/>
                <w:sz w:val="24"/>
                <w:szCs w:val="24"/>
                <w:lang w:val="kk-KZ"/>
              </w:rPr>
            </w:pPr>
            <w:proofErr w:type="spellStart"/>
            <w:r w:rsidRPr="00EA07DC">
              <w:rPr>
                <w:rFonts w:ascii="Times New Roman" w:hAnsi="Times New Roman"/>
                <w:b/>
                <w:bCs/>
                <w:sz w:val="24"/>
                <w:szCs w:val="24"/>
                <w:shd w:val="clear" w:color="auto" w:fill="FFFFFF"/>
              </w:rPr>
              <w:t>Combinative</w:t>
            </w:r>
            <w:proofErr w:type="spellEnd"/>
            <w:r w:rsidRPr="00EA07DC">
              <w:rPr>
                <w:rFonts w:ascii="Times New Roman" w:hAnsi="Times New Roman"/>
                <w:b/>
                <w:bCs/>
                <w:sz w:val="24"/>
                <w:szCs w:val="24"/>
                <w:shd w:val="clear" w:color="auto" w:fill="FFFFFF"/>
              </w:rPr>
              <w:t xml:space="preserve"> </w:t>
            </w:r>
            <w:proofErr w:type="spellStart"/>
            <w:r w:rsidRPr="00EA07DC">
              <w:rPr>
                <w:rFonts w:ascii="Times New Roman" w:hAnsi="Times New Roman"/>
                <w:b/>
                <w:bCs/>
                <w:sz w:val="24"/>
                <w:szCs w:val="24"/>
                <w:shd w:val="clear" w:color="auto" w:fill="FFFFFF"/>
              </w:rPr>
              <w:t>variability</w:t>
            </w:r>
            <w:proofErr w:type="spellEnd"/>
          </w:p>
        </w:tc>
        <w:tc>
          <w:tcPr>
            <w:tcW w:w="1559" w:type="dxa"/>
          </w:tcPr>
          <w:p w14:paraId="3ECFB9DA" w14:textId="77777777" w:rsidR="00EA07DC" w:rsidRPr="00EA07DC" w:rsidRDefault="00EA07DC" w:rsidP="00EA07DC">
            <w:pPr>
              <w:pStyle w:val="1"/>
              <w:shd w:val="clear" w:color="auto" w:fill="FFFFFF"/>
              <w:spacing w:before="0"/>
              <w:rPr>
                <w:rFonts w:ascii="Times New Roman" w:hAnsi="Times New Roman"/>
                <w:bCs w:val="0"/>
                <w:color w:val="auto"/>
                <w:sz w:val="24"/>
                <w:szCs w:val="24"/>
                <w:lang w:val="en-US"/>
              </w:rPr>
            </w:pPr>
            <w:proofErr w:type="spellStart"/>
            <w:r w:rsidRPr="00EA07DC">
              <w:rPr>
                <w:rFonts w:ascii="Times New Roman" w:hAnsi="Times New Roman"/>
                <w:bCs w:val="0"/>
                <w:color w:val="auto"/>
                <w:sz w:val="24"/>
                <w:szCs w:val="24"/>
              </w:rPr>
              <w:t>Modification</w:t>
            </w:r>
            <w:proofErr w:type="spellEnd"/>
          </w:p>
          <w:p w14:paraId="4219B2D7" w14:textId="77777777" w:rsidR="00EA07DC" w:rsidRPr="00EA07DC" w:rsidRDefault="00EA07DC" w:rsidP="00EA07DC">
            <w:pPr>
              <w:pStyle w:val="1"/>
              <w:shd w:val="clear" w:color="auto" w:fill="FFFFFF"/>
              <w:spacing w:before="0"/>
              <w:rPr>
                <w:rFonts w:ascii="Times New Roman" w:hAnsi="Times New Roman"/>
                <w:bCs w:val="0"/>
                <w:color w:val="auto"/>
                <w:sz w:val="24"/>
                <w:szCs w:val="24"/>
              </w:rPr>
            </w:pPr>
            <w:r w:rsidRPr="00EA07DC">
              <w:rPr>
                <w:rFonts w:ascii="Times New Roman" w:hAnsi="Times New Roman"/>
                <w:bCs w:val="0"/>
                <w:color w:val="auto"/>
                <w:sz w:val="24"/>
                <w:szCs w:val="24"/>
                <w:lang w:val="en-US"/>
              </w:rPr>
              <w:t>v</w:t>
            </w:r>
            <w:proofErr w:type="spellStart"/>
            <w:r w:rsidRPr="00EA07DC">
              <w:rPr>
                <w:rFonts w:ascii="Times New Roman" w:hAnsi="Times New Roman"/>
                <w:bCs w:val="0"/>
                <w:color w:val="auto"/>
                <w:sz w:val="24"/>
                <w:szCs w:val="24"/>
              </w:rPr>
              <w:t>ariability</w:t>
            </w:r>
            <w:proofErr w:type="spellEnd"/>
          </w:p>
          <w:p w14:paraId="6EEEC95B" w14:textId="77777777" w:rsidR="00EA07DC" w:rsidRPr="00EA07DC" w:rsidRDefault="00EA07DC" w:rsidP="00EA07DC">
            <w:pPr>
              <w:jc w:val="center"/>
              <w:rPr>
                <w:rFonts w:ascii="Times New Roman" w:hAnsi="Times New Roman"/>
                <w:b/>
                <w:sz w:val="24"/>
                <w:szCs w:val="24"/>
                <w:lang w:val="kk-KZ"/>
              </w:rPr>
            </w:pPr>
          </w:p>
        </w:tc>
      </w:tr>
      <w:tr w:rsidR="00EA07DC" w:rsidRPr="008A2F82" w14:paraId="0CB5360C" w14:textId="77777777" w:rsidTr="0047328D">
        <w:tc>
          <w:tcPr>
            <w:tcW w:w="5103" w:type="dxa"/>
          </w:tcPr>
          <w:p w14:paraId="3ED1D263" w14:textId="77777777" w:rsidR="00EA07DC" w:rsidRPr="00EA07DC" w:rsidRDefault="00EA07DC" w:rsidP="00EA07DC">
            <w:pPr>
              <w:rPr>
                <w:rFonts w:ascii="Times New Roman" w:hAnsi="Times New Roman"/>
                <w:sz w:val="24"/>
                <w:szCs w:val="24"/>
                <w:lang w:val="kk-KZ"/>
              </w:rPr>
            </w:pPr>
            <w:r w:rsidRPr="00EA07DC">
              <w:rPr>
                <w:rFonts w:ascii="Times New Roman" w:hAnsi="Times New Roman"/>
                <w:color w:val="000000"/>
                <w:kern w:val="24"/>
                <w:sz w:val="24"/>
                <w:szCs w:val="24"/>
                <w:lang w:val="kk-KZ"/>
              </w:rPr>
              <w:t>Phenotypic changes in environmental conditions;</w:t>
            </w:r>
          </w:p>
        </w:tc>
        <w:tc>
          <w:tcPr>
            <w:tcW w:w="1418" w:type="dxa"/>
          </w:tcPr>
          <w:p w14:paraId="1280EB7F" w14:textId="77777777" w:rsidR="00EA07DC" w:rsidRPr="00EA07DC" w:rsidRDefault="00EA07DC" w:rsidP="00EA07DC">
            <w:pPr>
              <w:jc w:val="center"/>
              <w:rPr>
                <w:rFonts w:ascii="Times New Roman" w:hAnsi="Times New Roman"/>
                <w:sz w:val="24"/>
                <w:szCs w:val="24"/>
                <w:lang w:val="kk-KZ"/>
              </w:rPr>
            </w:pPr>
          </w:p>
        </w:tc>
        <w:tc>
          <w:tcPr>
            <w:tcW w:w="1559" w:type="dxa"/>
          </w:tcPr>
          <w:p w14:paraId="76D71E35" w14:textId="77777777" w:rsidR="00EA07DC" w:rsidRPr="00EA07DC" w:rsidRDefault="00EA07DC" w:rsidP="00EA07DC">
            <w:pPr>
              <w:rPr>
                <w:rFonts w:ascii="Times New Roman" w:hAnsi="Times New Roman"/>
                <w:sz w:val="24"/>
                <w:szCs w:val="24"/>
                <w:lang w:val="kk-KZ"/>
              </w:rPr>
            </w:pPr>
          </w:p>
        </w:tc>
        <w:tc>
          <w:tcPr>
            <w:tcW w:w="1559" w:type="dxa"/>
          </w:tcPr>
          <w:p w14:paraId="35AEC480" w14:textId="77777777" w:rsidR="00EA07DC" w:rsidRPr="00EA07DC" w:rsidRDefault="00EA07DC" w:rsidP="00EA07DC">
            <w:pPr>
              <w:rPr>
                <w:rFonts w:ascii="Times New Roman" w:hAnsi="Times New Roman"/>
                <w:sz w:val="24"/>
                <w:szCs w:val="24"/>
                <w:lang w:val="kk-KZ"/>
              </w:rPr>
            </w:pPr>
          </w:p>
        </w:tc>
      </w:tr>
      <w:tr w:rsidR="00EA07DC" w:rsidRPr="00EA07DC" w14:paraId="1208C169" w14:textId="77777777" w:rsidTr="0047328D">
        <w:tc>
          <w:tcPr>
            <w:tcW w:w="5103" w:type="dxa"/>
          </w:tcPr>
          <w:p w14:paraId="1EE73225"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Hereditary variability</w:t>
            </w:r>
          </w:p>
        </w:tc>
        <w:tc>
          <w:tcPr>
            <w:tcW w:w="1418" w:type="dxa"/>
          </w:tcPr>
          <w:p w14:paraId="267B695E" w14:textId="77777777" w:rsidR="00EA07DC" w:rsidRPr="00EA07DC" w:rsidRDefault="00EA07DC" w:rsidP="00EA07DC">
            <w:pPr>
              <w:jc w:val="center"/>
              <w:rPr>
                <w:rFonts w:ascii="Times New Roman" w:hAnsi="Times New Roman"/>
                <w:sz w:val="24"/>
                <w:szCs w:val="24"/>
                <w:lang w:val="kk-KZ"/>
              </w:rPr>
            </w:pPr>
          </w:p>
        </w:tc>
        <w:tc>
          <w:tcPr>
            <w:tcW w:w="1559" w:type="dxa"/>
          </w:tcPr>
          <w:p w14:paraId="67861044" w14:textId="77777777" w:rsidR="00EA07DC" w:rsidRPr="00EA07DC" w:rsidRDefault="00EA07DC" w:rsidP="00EA07DC">
            <w:pPr>
              <w:jc w:val="center"/>
              <w:rPr>
                <w:rFonts w:ascii="Times New Roman" w:hAnsi="Times New Roman"/>
                <w:sz w:val="24"/>
                <w:szCs w:val="24"/>
                <w:lang w:val="kk-KZ"/>
              </w:rPr>
            </w:pPr>
          </w:p>
        </w:tc>
        <w:tc>
          <w:tcPr>
            <w:tcW w:w="1559" w:type="dxa"/>
          </w:tcPr>
          <w:p w14:paraId="1D2AE7BB" w14:textId="77777777" w:rsidR="00EA07DC" w:rsidRPr="00EA07DC" w:rsidRDefault="00EA07DC" w:rsidP="00EA07DC">
            <w:pPr>
              <w:jc w:val="center"/>
              <w:rPr>
                <w:rFonts w:ascii="Times New Roman" w:hAnsi="Times New Roman"/>
                <w:sz w:val="24"/>
                <w:szCs w:val="24"/>
                <w:lang w:val="kk-KZ"/>
              </w:rPr>
            </w:pPr>
          </w:p>
        </w:tc>
      </w:tr>
      <w:tr w:rsidR="00EA07DC" w:rsidRPr="00EA07DC" w14:paraId="430E6B01" w14:textId="77777777" w:rsidTr="0047328D">
        <w:tc>
          <w:tcPr>
            <w:tcW w:w="5103" w:type="dxa"/>
          </w:tcPr>
          <w:p w14:paraId="74F08FC4"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Formation of new combinations</w:t>
            </w:r>
          </w:p>
        </w:tc>
        <w:tc>
          <w:tcPr>
            <w:tcW w:w="1418" w:type="dxa"/>
          </w:tcPr>
          <w:p w14:paraId="4BC83C00" w14:textId="77777777" w:rsidR="00EA07DC" w:rsidRPr="00EA07DC" w:rsidRDefault="00EA07DC" w:rsidP="00EA07DC">
            <w:pPr>
              <w:jc w:val="center"/>
              <w:rPr>
                <w:rFonts w:ascii="Times New Roman" w:hAnsi="Times New Roman"/>
                <w:sz w:val="24"/>
                <w:szCs w:val="24"/>
                <w:lang w:val="kk-KZ"/>
              </w:rPr>
            </w:pPr>
          </w:p>
        </w:tc>
        <w:tc>
          <w:tcPr>
            <w:tcW w:w="1559" w:type="dxa"/>
          </w:tcPr>
          <w:p w14:paraId="5BB2B81F" w14:textId="77777777" w:rsidR="00EA07DC" w:rsidRPr="00EA07DC" w:rsidRDefault="00EA07DC" w:rsidP="00EA07DC">
            <w:pPr>
              <w:jc w:val="center"/>
              <w:rPr>
                <w:rFonts w:ascii="Times New Roman" w:hAnsi="Times New Roman"/>
                <w:sz w:val="24"/>
                <w:szCs w:val="24"/>
                <w:lang w:val="kk-KZ"/>
              </w:rPr>
            </w:pPr>
          </w:p>
        </w:tc>
        <w:tc>
          <w:tcPr>
            <w:tcW w:w="1559" w:type="dxa"/>
          </w:tcPr>
          <w:p w14:paraId="724E5B38" w14:textId="77777777" w:rsidR="00EA07DC" w:rsidRPr="00EA07DC" w:rsidRDefault="00EA07DC" w:rsidP="00EA07DC">
            <w:pPr>
              <w:rPr>
                <w:rFonts w:ascii="Times New Roman" w:hAnsi="Times New Roman"/>
                <w:sz w:val="24"/>
                <w:szCs w:val="24"/>
                <w:lang w:val="kk-KZ"/>
              </w:rPr>
            </w:pPr>
          </w:p>
        </w:tc>
      </w:tr>
      <w:tr w:rsidR="00EA07DC" w:rsidRPr="008A2F82" w14:paraId="6CD9A984" w14:textId="77777777" w:rsidTr="0047328D">
        <w:tc>
          <w:tcPr>
            <w:tcW w:w="5103" w:type="dxa"/>
          </w:tcPr>
          <w:p w14:paraId="1B2BE25A"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Occurs under the influence of mutagens</w:t>
            </w:r>
          </w:p>
        </w:tc>
        <w:tc>
          <w:tcPr>
            <w:tcW w:w="1418" w:type="dxa"/>
          </w:tcPr>
          <w:p w14:paraId="7D975A21" w14:textId="77777777" w:rsidR="00EA07DC" w:rsidRPr="00EA07DC" w:rsidRDefault="00EA07DC" w:rsidP="00EA07DC">
            <w:pPr>
              <w:jc w:val="center"/>
              <w:rPr>
                <w:rFonts w:ascii="Times New Roman" w:hAnsi="Times New Roman"/>
                <w:sz w:val="24"/>
                <w:szCs w:val="24"/>
                <w:lang w:val="kk-KZ"/>
              </w:rPr>
            </w:pPr>
          </w:p>
        </w:tc>
        <w:tc>
          <w:tcPr>
            <w:tcW w:w="1559" w:type="dxa"/>
          </w:tcPr>
          <w:p w14:paraId="3269901C" w14:textId="77777777" w:rsidR="00EA07DC" w:rsidRPr="00EA07DC" w:rsidRDefault="00EA07DC" w:rsidP="00EA07DC">
            <w:pPr>
              <w:jc w:val="center"/>
              <w:rPr>
                <w:rFonts w:ascii="Times New Roman" w:hAnsi="Times New Roman"/>
                <w:sz w:val="24"/>
                <w:szCs w:val="24"/>
                <w:lang w:val="kk-KZ"/>
              </w:rPr>
            </w:pPr>
          </w:p>
        </w:tc>
        <w:tc>
          <w:tcPr>
            <w:tcW w:w="1559" w:type="dxa"/>
          </w:tcPr>
          <w:p w14:paraId="16CA6036" w14:textId="77777777" w:rsidR="00EA07DC" w:rsidRPr="00EA07DC" w:rsidRDefault="00EA07DC" w:rsidP="00EA07DC">
            <w:pPr>
              <w:rPr>
                <w:rFonts w:ascii="Times New Roman" w:hAnsi="Times New Roman"/>
                <w:sz w:val="24"/>
                <w:szCs w:val="24"/>
                <w:lang w:val="kk-KZ"/>
              </w:rPr>
            </w:pPr>
          </w:p>
        </w:tc>
      </w:tr>
      <w:tr w:rsidR="00EA07DC" w:rsidRPr="00EA07DC" w14:paraId="60043748" w14:textId="77777777" w:rsidTr="0047328D">
        <w:tc>
          <w:tcPr>
            <w:tcW w:w="5103" w:type="dxa"/>
          </w:tcPr>
          <w:p w14:paraId="75492C1A"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Disorders of nucleotide arrangement</w:t>
            </w:r>
          </w:p>
        </w:tc>
        <w:tc>
          <w:tcPr>
            <w:tcW w:w="1418" w:type="dxa"/>
          </w:tcPr>
          <w:p w14:paraId="132DEB17" w14:textId="77777777" w:rsidR="00EA07DC" w:rsidRPr="00EA07DC" w:rsidRDefault="00EA07DC" w:rsidP="00EA07DC">
            <w:pPr>
              <w:jc w:val="center"/>
              <w:rPr>
                <w:rFonts w:ascii="Times New Roman" w:hAnsi="Times New Roman"/>
                <w:sz w:val="24"/>
                <w:szCs w:val="24"/>
                <w:lang w:val="kk-KZ"/>
              </w:rPr>
            </w:pPr>
          </w:p>
        </w:tc>
        <w:tc>
          <w:tcPr>
            <w:tcW w:w="1559" w:type="dxa"/>
          </w:tcPr>
          <w:p w14:paraId="63A09EC1" w14:textId="77777777" w:rsidR="00EA07DC" w:rsidRPr="00EA07DC" w:rsidRDefault="00EA07DC" w:rsidP="00EA07DC">
            <w:pPr>
              <w:jc w:val="center"/>
              <w:rPr>
                <w:rFonts w:ascii="Times New Roman" w:hAnsi="Times New Roman"/>
                <w:sz w:val="24"/>
                <w:szCs w:val="24"/>
                <w:lang w:val="kk-KZ"/>
              </w:rPr>
            </w:pPr>
          </w:p>
        </w:tc>
        <w:tc>
          <w:tcPr>
            <w:tcW w:w="1559" w:type="dxa"/>
          </w:tcPr>
          <w:p w14:paraId="23F7444E" w14:textId="77777777" w:rsidR="00EA07DC" w:rsidRPr="00EA07DC" w:rsidRDefault="00EA07DC" w:rsidP="00EA07DC">
            <w:pPr>
              <w:rPr>
                <w:rFonts w:ascii="Times New Roman" w:hAnsi="Times New Roman"/>
                <w:sz w:val="24"/>
                <w:szCs w:val="24"/>
                <w:lang w:val="kk-KZ"/>
              </w:rPr>
            </w:pPr>
          </w:p>
        </w:tc>
      </w:tr>
      <w:tr w:rsidR="00EA07DC" w:rsidRPr="008A2F82" w14:paraId="09C88547" w14:textId="77777777" w:rsidTr="0047328D">
        <w:tc>
          <w:tcPr>
            <w:tcW w:w="5103" w:type="dxa"/>
          </w:tcPr>
          <w:p w14:paraId="1CC9A1EC"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There is a limit to your ability to change</w:t>
            </w:r>
          </w:p>
        </w:tc>
        <w:tc>
          <w:tcPr>
            <w:tcW w:w="1418" w:type="dxa"/>
          </w:tcPr>
          <w:p w14:paraId="7E558943" w14:textId="77777777" w:rsidR="00EA07DC" w:rsidRPr="00EA07DC" w:rsidRDefault="00EA07DC" w:rsidP="00EA07DC">
            <w:pPr>
              <w:jc w:val="center"/>
              <w:rPr>
                <w:rFonts w:ascii="Times New Roman" w:hAnsi="Times New Roman"/>
                <w:sz w:val="24"/>
                <w:szCs w:val="24"/>
                <w:lang w:val="kk-KZ"/>
              </w:rPr>
            </w:pPr>
          </w:p>
        </w:tc>
        <w:tc>
          <w:tcPr>
            <w:tcW w:w="1559" w:type="dxa"/>
          </w:tcPr>
          <w:p w14:paraId="327FC7D3" w14:textId="77777777" w:rsidR="00EA07DC" w:rsidRPr="00EA07DC" w:rsidRDefault="00EA07DC" w:rsidP="00EA07DC">
            <w:pPr>
              <w:jc w:val="center"/>
              <w:rPr>
                <w:rFonts w:ascii="Times New Roman" w:hAnsi="Times New Roman"/>
                <w:sz w:val="24"/>
                <w:szCs w:val="24"/>
                <w:lang w:val="kk-KZ"/>
              </w:rPr>
            </w:pPr>
          </w:p>
        </w:tc>
        <w:tc>
          <w:tcPr>
            <w:tcW w:w="1559" w:type="dxa"/>
          </w:tcPr>
          <w:p w14:paraId="6B21C67C" w14:textId="77777777" w:rsidR="00EA07DC" w:rsidRPr="00EA07DC" w:rsidRDefault="00EA07DC" w:rsidP="00EA07DC">
            <w:pPr>
              <w:rPr>
                <w:rFonts w:ascii="Times New Roman" w:hAnsi="Times New Roman"/>
                <w:sz w:val="24"/>
                <w:szCs w:val="24"/>
                <w:lang w:val="kk-KZ"/>
              </w:rPr>
            </w:pPr>
          </w:p>
        </w:tc>
      </w:tr>
      <w:tr w:rsidR="00EA07DC" w:rsidRPr="00EA07DC" w14:paraId="2E780840" w14:textId="77777777" w:rsidTr="0047328D">
        <w:trPr>
          <w:trHeight w:val="345"/>
        </w:trPr>
        <w:tc>
          <w:tcPr>
            <w:tcW w:w="5103" w:type="dxa"/>
          </w:tcPr>
          <w:p w14:paraId="6CAD9C94"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Genotype changes</w:t>
            </w:r>
          </w:p>
        </w:tc>
        <w:tc>
          <w:tcPr>
            <w:tcW w:w="1418" w:type="dxa"/>
          </w:tcPr>
          <w:p w14:paraId="5B5CC4E9" w14:textId="77777777" w:rsidR="00EA07DC" w:rsidRPr="00EA07DC" w:rsidRDefault="00EA07DC" w:rsidP="00EA07DC">
            <w:pPr>
              <w:jc w:val="center"/>
              <w:rPr>
                <w:rFonts w:ascii="Times New Roman" w:hAnsi="Times New Roman"/>
                <w:sz w:val="24"/>
                <w:szCs w:val="24"/>
                <w:lang w:val="kk-KZ"/>
              </w:rPr>
            </w:pPr>
          </w:p>
        </w:tc>
        <w:tc>
          <w:tcPr>
            <w:tcW w:w="1559" w:type="dxa"/>
          </w:tcPr>
          <w:p w14:paraId="10FB1542" w14:textId="77777777" w:rsidR="00EA07DC" w:rsidRPr="00EA07DC" w:rsidRDefault="00EA07DC" w:rsidP="00EA07DC">
            <w:pPr>
              <w:jc w:val="center"/>
              <w:rPr>
                <w:rFonts w:ascii="Times New Roman" w:hAnsi="Times New Roman"/>
                <w:sz w:val="24"/>
                <w:szCs w:val="24"/>
                <w:lang w:val="kk-KZ"/>
              </w:rPr>
            </w:pPr>
          </w:p>
        </w:tc>
        <w:tc>
          <w:tcPr>
            <w:tcW w:w="1559" w:type="dxa"/>
          </w:tcPr>
          <w:p w14:paraId="0B6B4D10" w14:textId="77777777" w:rsidR="00EA07DC" w:rsidRPr="00EA07DC" w:rsidRDefault="00EA07DC" w:rsidP="00EA07DC">
            <w:pPr>
              <w:rPr>
                <w:rFonts w:ascii="Times New Roman" w:hAnsi="Times New Roman"/>
                <w:sz w:val="24"/>
                <w:szCs w:val="24"/>
                <w:lang w:val="kk-KZ"/>
              </w:rPr>
            </w:pPr>
          </w:p>
        </w:tc>
      </w:tr>
      <w:tr w:rsidR="00EA07DC" w:rsidRPr="00EA07DC" w14:paraId="62B8360C" w14:textId="77777777" w:rsidTr="0047328D">
        <w:tc>
          <w:tcPr>
            <w:tcW w:w="5103" w:type="dxa"/>
          </w:tcPr>
          <w:p w14:paraId="4DE143E2"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Random encounter of gametes</w:t>
            </w:r>
          </w:p>
        </w:tc>
        <w:tc>
          <w:tcPr>
            <w:tcW w:w="1418" w:type="dxa"/>
          </w:tcPr>
          <w:p w14:paraId="55F61DA0" w14:textId="77777777" w:rsidR="00EA07DC" w:rsidRPr="00EA07DC" w:rsidRDefault="00EA07DC" w:rsidP="00EA07DC">
            <w:pPr>
              <w:jc w:val="center"/>
              <w:rPr>
                <w:rFonts w:ascii="Times New Roman" w:hAnsi="Times New Roman"/>
                <w:sz w:val="24"/>
                <w:szCs w:val="24"/>
                <w:lang w:val="kk-KZ"/>
              </w:rPr>
            </w:pPr>
          </w:p>
        </w:tc>
        <w:tc>
          <w:tcPr>
            <w:tcW w:w="1559" w:type="dxa"/>
          </w:tcPr>
          <w:p w14:paraId="5DDB6BE0" w14:textId="77777777" w:rsidR="00EA07DC" w:rsidRPr="00EA07DC" w:rsidRDefault="00EA07DC" w:rsidP="00EA07DC">
            <w:pPr>
              <w:jc w:val="center"/>
              <w:rPr>
                <w:rFonts w:ascii="Times New Roman" w:hAnsi="Times New Roman"/>
                <w:sz w:val="24"/>
                <w:szCs w:val="24"/>
                <w:lang w:val="kk-KZ"/>
              </w:rPr>
            </w:pPr>
          </w:p>
        </w:tc>
        <w:tc>
          <w:tcPr>
            <w:tcW w:w="1559" w:type="dxa"/>
          </w:tcPr>
          <w:p w14:paraId="45C647AB" w14:textId="77777777" w:rsidR="00EA07DC" w:rsidRPr="00EA07DC" w:rsidRDefault="00EA07DC" w:rsidP="00EA07DC">
            <w:pPr>
              <w:rPr>
                <w:rFonts w:ascii="Times New Roman" w:hAnsi="Times New Roman"/>
                <w:sz w:val="24"/>
                <w:szCs w:val="24"/>
                <w:lang w:val="kk-KZ"/>
              </w:rPr>
            </w:pPr>
          </w:p>
        </w:tc>
      </w:tr>
      <w:tr w:rsidR="00EA07DC" w:rsidRPr="008A2F82" w14:paraId="2251523D" w14:textId="77777777" w:rsidTr="0047328D">
        <w:tc>
          <w:tcPr>
            <w:tcW w:w="5103" w:type="dxa"/>
          </w:tcPr>
          <w:p w14:paraId="4FFE5CC6" w14:textId="77777777" w:rsidR="00EA07DC" w:rsidRPr="00EA07DC" w:rsidRDefault="00EA07DC" w:rsidP="00EA07DC">
            <w:pPr>
              <w:rPr>
                <w:rFonts w:ascii="Times New Roman" w:hAnsi="Times New Roman"/>
                <w:i/>
                <w:sz w:val="24"/>
                <w:szCs w:val="24"/>
                <w:lang w:val="kk-KZ"/>
              </w:rPr>
            </w:pPr>
            <w:r w:rsidRPr="00EA07DC">
              <w:rPr>
                <w:rStyle w:val="FontStyle40"/>
                <w:i w:val="0"/>
                <w:sz w:val="24"/>
                <w:szCs w:val="24"/>
                <w:lang w:val="kk-KZ"/>
              </w:rPr>
              <w:t>The reaction rate is determined</w:t>
            </w:r>
          </w:p>
        </w:tc>
        <w:tc>
          <w:tcPr>
            <w:tcW w:w="1418" w:type="dxa"/>
          </w:tcPr>
          <w:p w14:paraId="6C39FFC7" w14:textId="77777777" w:rsidR="00EA07DC" w:rsidRPr="00EA07DC" w:rsidRDefault="00EA07DC" w:rsidP="00EA07DC">
            <w:pPr>
              <w:jc w:val="center"/>
              <w:rPr>
                <w:rFonts w:ascii="Times New Roman" w:hAnsi="Times New Roman"/>
                <w:sz w:val="24"/>
                <w:szCs w:val="24"/>
                <w:lang w:val="kk-KZ"/>
              </w:rPr>
            </w:pPr>
          </w:p>
        </w:tc>
        <w:tc>
          <w:tcPr>
            <w:tcW w:w="1559" w:type="dxa"/>
          </w:tcPr>
          <w:p w14:paraId="08166C0F" w14:textId="77777777" w:rsidR="00EA07DC" w:rsidRPr="00EA07DC" w:rsidRDefault="00EA07DC" w:rsidP="00EA07DC">
            <w:pPr>
              <w:jc w:val="center"/>
              <w:rPr>
                <w:rFonts w:ascii="Times New Roman" w:hAnsi="Times New Roman"/>
                <w:sz w:val="24"/>
                <w:szCs w:val="24"/>
                <w:lang w:val="kk-KZ"/>
              </w:rPr>
            </w:pPr>
          </w:p>
        </w:tc>
        <w:tc>
          <w:tcPr>
            <w:tcW w:w="1559" w:type="dxa"/>
          </w:tcPr>
          <w:p w14:paraId="5F3C2B2D" w14:textId="77777777" w:rsidR="00EA07DC" w:rsidRPr="00EA07DC" w:rsidRDefault="00EA07DC" w:rsidP="00EA07DC">
            <w:pPr>
              <w:jc w:val="center"/>
              <w:rPr>
                <w:rFonts w:ascii="Times New Roman" w:hAnsi="Times New Roman"/>
                <w:sz w:val="24"/>
                <w:szCs w:val="24"/>
                <w:lang w:val="kk-KZ"/>
              </w:rPr>
            </w:pPr>
          </w:p>
        </w:tc>
      </w:tr>
      <w:tr w:rsidR="00EA07DC" w:rsidRPr="008A2F82" w14:paraId="11E7A5AC" w14:textId="77777777" w:rsidTr="0047328D">
        <w:tc>
          <w:tcPr>
            <w:tcW w:w="5103" w:type="dxa"/>
          </w:tcPr>
          <w:p w14:paraId="24CCAF6D" w14:textId="77777777" w:rsidR="00EA07DC" w:rsidRPr="00EA07DC" w:rsidRDefault="00EA07DC" w:rsidP="00EA07DC">
            <w:pPr>
              <w:rPr>
                <w:rFonts w:ascii="Times New Roman" w:hAnsi="Times New Roman"/>
                <w:sz w:val="24"/>
                <w:szCs w:val="24"/>
                <w:lang w:val="kk-KZ"/>
              </w:rPr>
            </w:pPr>
            <w:r w:rsidRPr="00EA07DC">
              <w:rPr>
                <w:rFonts w:ascii="Times New Roman" w:hAnsi="Times New Roman"/>
                <w:sz w:val="24"/>
                <w:szCs w:val="24"/>
                <w:lang w:val="kk-KZ"/>
              </w:rPr>
              <w:t>Makes a series of variations</w:t>
            </w:r>
          </w:p>
        </w:tc>
        <w:tc>
          <w:tcPr>
            <w:tcW w:w="1418" w:type="dxa"/>
          </w:tcPr>
          <w:p w14:paraId="5B72A417" w14:textId="77777777" w:rsidR="00EA07DC" w:rsidRPr="00EA07DC" w:rsidRDefault="00EA07DC" w:rsidP="00EA07DC">
            <w:pPr>
              <w:jc w:val="center"/>
              <w:rPr>
                <w:rFonts w:ascii="Times New Roman" w:hAnsi="Times New Roman"/>
                <w:sz w:val="24"/>
                <w:szCs w:val="24"/>
                <w:lang w:val="kk-KZ"/>
              </w:rPr>
            </w:pPr>
          </w:p>
        </w:tc>
        <w:tc>
          <w:tcPr>
            <w:tcW w:w="1559" w:type="dxa"/>
          </w:tcPr>
          <w:p w14:paraId="580DE8BC" w14:textId="77777777" w:rsidR="00EA07DC" w:rsidRPr="00EA07DC" w:rsidRDefault="00EA07DC" w:rsidP="00EA07DC">
            <w:pPr>
              <w:jc w:val="center"/>
              <w:rPr>
                <w:rFonts w:ascii="Times New Roman" w:hAnsi="Times New Roman"/>
                <w:sz w:val="24"/>
                <w:szCs w:val="24"/>
                <w:lang w:val="kk-KZ"/>
              </w:rPr>
            </w:pPr>
          </w:p>
        </w:tc>
        <w:tc>
          <w:tcPr>
            <w:tcW w:w="1559" w:type="dxa"/>
          </w:tcPr>
          <w:p w14:paraId="28A66118" w14:textId="77777777" w:rsidR="00EA07DC" w:rsidRPr="00EA07DC" w:rsidRDefault="00EA07DC" w:rsidP="00EA07DC">
            <w:pPr>
              <w:rPr>
                <w:rFonts w:ascii="Times New Roman" w:hAnsi="Times New Roman"/>
                <w:sz w:val="24"/>
                <w:szCs w:val="24"/>
                <w:lang w:val="en-US"/>
              </w:rPr>
            </w:pPr>
          </w:p>
        </w:tc>
      </w:tr>
    </w:tbl>
    <w:p w14:paraId="7ECB63B0" w14:textId="77777777" w:rsidR="00EA07DC" w:rsidRPr="00EA07DC" w:rsidRDefault="00EA07DC" w:rsidP="00EA07DC">
      <w:pPr>
        <w:spacing w:after="0" w:line="240" w:lineRule="auto"/>
        <w:rPr>
          <w:rFonts w:ascii="Times New Roman" w:hAnsi="Times New Roman"/>
          <w:sz w:val="24"/>
          <w:szCs w:val="24"/>
          <w:u w:val="single"/>
          <w:lang w:val="kk-KZ"/>
        </w:rPr>
      </w:pPr>
    </w:p>
    <w:p w14:paraId="5BBC5D95" w14:textId="77777777" w:rsidR="00EA07DC" w:rsidRDefault="00EA07DC" w:rsidP="001F27A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Шығармашылық </w:t>
      </w:r>
      <w:r w:rsidRPr="000C4180">
        <w:rPr>
          <w:rFonts w:ascii="Times New Roman" w:hAnsi="Times New Roman"/>
          <w:sz w:val="28"/>
          <w:szCs w:val="28"/>
          <w:lang w:val="kk-KZ"/>
        </w:rPr>
        <w:t>деңгей</w:t>
      </w:r>
      <w:r>
        <w:rPr>
          <w:rFonts w:ascii="Times New Roman" w:hAnsi="Times New Roman"/>
          <w:sz w:val="28"/>
          <w:szCs w:val="28"/>
          <w:lang w:val="kk-KZ"/>
        </w:rPr>
        <w:t>дегі  генетикалық білімді қалыптастыру бағытындағы</w:t>
      </w:r>
      <w:r w:rsidR="00923B38">
        <w:rPr>
          <w:rFonts w:ascii="Times New Roman" w:hAnsi="Times New Roman"/>
          <w:sz w:val="28"/>
          <w:szCs w:val="28"/>
          <w:lang w:val="kk-KZ"/>
        </w:rPr>
        <w:t xml:space="preserve"> </w:t>
      </w:r>
      <w:r>
        <w:rPr>
          <w:rFonts w:ascii="Times New Roman" w:hAnsi="Times New Roman"/>
          <w:sz w:val="28"/>
          <w:szCs w:val="28"/>
          <w:lang w:val="kk-KZ"/>
        </w:rPr>
        <w:t>ұйымдастырылған</w:t>
      </w:r>
      <w:r w:rsidR="00923B38">
        <w:rPr>
          <w:rFonts w:ascii="Times New Roman" w:hAnsi="Times New Roman"/>
          <w:sz w:val="28"/>
          <w:szCs w:val="28"/>
          <w:lang w:val="kk-KZ"/>
        </w:rPr>
        <w:t xml:space="preserve"> </w:t>
      </w:r>
      <w:r>
        <w:rPr>
          <w:rFonts w:ascii="Times New Roman" w:hAnsi="Times New Roman"/>
          <w:sz w:val="28"/>
          <w:szCs w:val="28"/>
          <w:lang w:val="kk-KZ"/>
        </w:rPr>
        <w:t xml:space="preserve">өзіндік </w:t>
      </w:r>
      <w:r w:rsidR="00923B38">
        <w:rPr>
          <w:rFonts w:ascii="Times New Roman" w:hAnsi="Times New Roman"/>
          <w:sz w:val="28"/>
          <w:szCs w:val="28"/>
          <w:lang w:val="kk-KZ"/>
        </w:rPr>
        <w:t xml:space="preserve"> </w:t>
      </w:r>
      <w:r>
        <w:rPr>
          <w:rFonts w:ascii="Times New Roman" w:hAnsi="Times New Roman"/>
          <w:sz w:val="28"/>
          <w:szCs w:val="28"/>
          <w:lang w:val="kk-KZ"/>
        </w:rPr>
        <w:t xml:space="preserve">жұмыс түрлері: </w:t>
      </w:r>
    </w:p>
    <w:p w14:paraId="645F06B3" w14:textId="77777777" w:rsidR="00C86FB0" w:rsidRPr="00DA64EF" w:rsidRDefault="00C86FB0" w:rsidP="001F27A7">
      <w:pPr>
        <w:tabs>
          <w:tab w:val="left" w:pos="750"/>
        </w:tabs>
        <w:spacing w:after="0" w:line="240" w:lineRule="auto"/>
        <w:ind w:firstLine="709"/>
        <w:jc w:val="both"/>
        <w:rPr>
          <w:rFonts w:ascii="Times New Roman" w:hAnsi="Times New Roman"/>
          <w:color w:val="000000"/>
          <w:sz w:val="28"/>
          <w:szCs w:val="28"/>
          <w:shd w:val="clear" w:color="auto" w:fill="FFFFFF"/>
          <w:lang w:val="kk-KZ"/>
        </w:rPr>
      </w:pPr>
      <w:r w:rsidRPr="00C86FB0">
        <w:rPr>
          <w:rFonts w:ascii="Times New Roman" w:hAnsi="Times New Roman"/>
          <w:sz w:val="28"/>
          <w:szCs w:val="28"/>
          <w:lang w:val="kk-KZ"/>
        </w:rPr>
        <w:t xml:space="preserve">Бүгінгі күні жоғары мектептердің алдына әлемдік өркениетке ұмтылып, дүниеге іргелі ел ретінде танылып, тәуелсіздіктің тұғырын берік орнатып отырған Қазақстан Республикасының болашағында білімді, білікті, саналы, азаматтар тәрбиелеу міндеттері қойылып отыр. Бұл міндет студенттердің шығармашылықтарын арттырып, өздігінен білім алуға және алған білімін іске асыра білуге үйретуді міндеттейді. Ғылымның әр саласында білімнің мазмұны мен көлемі кауырт өсіп отырған қазіргі ақпараттық технологиялар кезінде міндеттердің жүзеге асуы </w:t>
      </w:r>
      <w:r w:rsidR="00DA64EF">
        <w:rPr>
          <w:rFonts w:ascii="Times New Roman" w:hAnsi="Times New Roman"/>
          <w:sz w:val="28"/>
          <w:szCs w:val="28"/>
          <w:lang w:val="kk-KZ"/>
        </w:rPr>
        <w:t>білім алушылардың</w:t>
      </w:r>
      <w:r w:rsidRPr="00C86FB0">
        <w:rPr>
          <w:rFonts w:ascii="Times New Roman" w:hAnsi="Times New Roman"/>
          <w:sz w:val="28"/>
          <w:szCs w:val="28"/>
          <w:lang w:val="kk-KZ"/>
        </w:rPr>
        <w:t xml:space="preserve"> шығармашылық белсенділігін дамытуға тікелей байланысты</w:t>
      </w:r>
      <w:r w:rsidR="00DA64EF" w:rsidRPr="00AA0271">
        <w:rPr>
          <w:lang w:val="kk-KZ"/>
        </w:rPr>
        <w:t>.</w:t>
      </w:r>
    </w:p>
    <w:p w14:paraId="2C90FE9C" w14:textId="77777777" w:rsidR="00C86FB0" w:rsidRPr="00FB05E3" w:rsidRDefault="00C86FB0" w:rsidP="001F27A7">
      <w:pPr>
        <w:spacing w:after="0" w:line="240" w:lineRule="auto"/>
        <w:ind w:firstLine="709"/>
        <w:jc w:val="both"/>
        <w:rPr>
          <w:rFonts w:ascii="Times New Roman" w:hAnsi="Times New Roman"/>
          <w:color w:val="000000" w:themeColor="text1"/>
          <w:sz w:val="28"/>
          <w:szCs w:val="28"/>
          <w:lang w:val="kk-KZ"/>
        </w:rPr>
      </w:pPr>
      <w:r w:rsidRPr="002512A2">
        <w:rPr>
          <w:rFonts w:ascii="Times New Roman" w:hAnsi="Times New Roman"/>
          <w:sz w:val="28"/>
          <w:szCs w:val="28"/>
          <w:lang w:val="kk-KZ"/>
        </w:rPr>
        <w:t xml:space="preserve">Шығармашылық әрекеттің алғы шарттарын жасау. Бұл жұмыстарды орындаудағы </w:t>
      </w:r>
      <w:r>
        <w:rPr>
          <w:rFonts w:ascii="Times New Roman" w:hAnsi="Times New Roman"/>
          <w:sz w:val="28"/>
          <w:szCs w:val="28"/>
          <w:lang w:val="kk-KZ"/>
        </w:rPr>
        <w:t xml:space="preserve">білім алушылар </w:t>
      </w:r>
      <w:r w:rsidRPr="002512A2">
        <w:rPr>
          <w:rFonts w:ascii="Times New Roman" w:hAnsi="Times New Roman"/>
          <w:sz w:val="28"/>
          <w:szCs w:val="28"/>
          <w:lang w:val="kk-KZ"/>
        </w:rPr>
        <w:t>танымдық іс-әрекеті зерттелетін объектінің мәніне терең енуден, жаңа, бұрын беймәлім қағидаларды, идеяларды табуға, жаңа ақпарат тудыруға қажетті жаңа байланыстар мен қарым-қатынастарды орнатудан тұрады</w:t>
      </w:r>
      <w:r w:rsidR="00DA64EF">
        <w:rPr>
          <w:rFonts w:ascii="Times New Roman" w:hAnsi="Times New Roman"/>
          <w:sz w:val="28"/>
          <w:szCs w:val="28"/>
          <w:lang w:val="kk-KZ"/>
        </w:rPr>
        <w:t xml:space="preserve"> </w:t>
      </w:r>
      <w:r w:rsidR="00DA64EF" w:rsidRPr="00FB05E3">
        <w:rPr>
          <w:rFonts w:ascii="Times New Roman" w:hAnsi="Times New Roman"/>
          <w:color w:val="000000" w:themeColor="text1"/>
          <w:sz w:val="28"/>
          <w:szCs w:val="28"/>
          <w:lang w:val="kk-KZ"/>
        </w:rPr>
        <w:t>[168]</w:t>
      </w:r>
      <w:r w:rsidR="00DA64EF" w:rsidRPr="00FB05E3">
        <w:rPr>
          <w:color w:val="000000" w:themeColor="text1"/>
          <w:lang w:val="kk-KZ"/>
        </w:rPr>
        <w:t>.</w:t>
      </w:r>
      <w:r w:rsidRPr="00FB05E3">
        <w:rPr>
          <w:rFonts w:ascii="Times New Roman" w:hAnsi="Times New Roman"/>
          <w:color w:val="000000" w:themeColor="text1"/>
          <w:sz w:val="28"/>
          <w:szCs w:val="28"/>
          <w:lang w:val="kk-KZ"/>
        </w:rPr>
        <w:t xml:space="preserve"> </w:t>
      </w:r>
    </w:p>
    <w:p w14:paraId="51846AA2" w14:textId="77777777" w:rsidR="00C86FB0" w:rsidRPr="00C86FB0" w:rsidRDefault="00C86FB0" w:rsidP="001F27A7">
      <w:pPr>
        <w:spacing w:after="0" w:line="240" w:lineRule="auto"/>
        <w:ind w:firstLine="709"/>
        <w:jc w:val="both"/>
        <w:rPr>
          <w:rFonts w:ascii="Times New Roman" w:hAnsi="Times New Roman"/>
          <w:sz w:val="28"/>
          <w:szCs w:val="28"/>
          <w:lang w:val="kk-KZ"/>
        </w:rPr>
      </w:pPr>
      <w:r w:rsidRPr="00C86FB0">
        <w:rPr>
          <w:rFonts w:ascii="Times New Roman" w:hAnsi="Times New Roman"/>
          <w:sz w:val="28"/>
          <w:szCs w:val="28"/>
          <w:lang w:val="kk-KZ"/>
        </w:rPr>
        <w:t xml:space="preserve">Шығармашыл тұлғаның сапалары оның табиғатынан, педагогтың шығармашылық әрекетінің ерекшелігінен, әлеуметтік позициясынан </w:t>
      </w:r>
      <w:r w:rsidRPr="00C86FB0">
        <w:rPr>
          <w:rFonts w:ascii="Times New Roman" w:hAnsi="Times New Roman"/>
          <w:sz w:val="28"/>
          <w:szCs w:val="28"/>
          <w:lang w:val="kk-KZ"/>
        </w:rPr>
        <w:lastRenderedPageBreak/>
        <w:t>шығатынын есеп</w:t>
      </w:r>
      <w:r>
        <w:rPr>
          <w:rFonts w:ascii="Times New Roman" w:hAnsi="Times New Roman"/>
          <w:sz w:val="28"/>
          <w:szCs w:val="28"/>
          <w:lang w:val="kk-KZ"/>
        </w:rPr>
        <w:t>ке алатын болсақ, білім алушылардың</w:t>
      </w:r>
      <w:r w:rsidRPr="00C86FB0">
        <w:rPr>
          <w:rFonts w:ascii="Times New Roman" w:hAnsi="Times New Roman"/>
          <w:sz w:val="28"/>
          <w:szCs w:val="28"/>
          <w:lang w:val="kk-KZ"/>
        </w:rPr>
        <w:t xml:space="preserve"> шығармашыл әрекетке дайындық деңгейлерін төмендегіше көрсетуге болады:</w:t>
      </w:r>
    </w:p>
    <w:p w14:paraId="3F6301D8" w14:textId="77777777" w:rsidR="00583BEE" w:rsidRDefault="00583BEE" w:rsidP="00C86FB0">
      <w:pPr>
        <w:pStyle w:val="a7"/>
        <w:shd w:val="clear" w:color="auto" w:fill="FFFFFF"/>
        <w:spacing w:after="0"/>
        <w:jc w:val="both"/>
        <w:rPr>
          <w:sz w:val="28"/>
          <w:szCs w:val="28"/>
          <w:lang w:val="kk-KZ"/>
        </w:rPr>
      </w:pPr>
    </w:p>
    <w:p w14:paraId="544AA1D2" w14:textId="77777777" w:rsidR="00583BEE" w:rsidRDefault="00583BEE" w:rsidP="00C86FB0">
      <w:pPr>
        <w:pStyle w:val="a7"/>
        <w:shd w:val="clear" w:color="auto" w:fill="FFFFFF"/>
        <w:spacing w:after="0"/>
        <w:jc w:val="both"/>
        <w:rPr>
          <w:sz w:val="28"/>
          <w:szCs w:val="28"/>
          <w:lang w:val="kk-KZ"/>
        </w:rPr>
      </w:pPr>
      <w:r>
        <w:rPr>
          <w:sz w:val="28"/>
          <w:szCs w:val="28"/>
          <w:lang w:val="kk-KZ"/>
        </w:rPr>
        <w:t>Кесте</w:t>
      </w:r>
      <w:r w:rsidR="0047328D">
        <w:rPr>
          <w:sz w:val="28"/>
          <w:szCs w:val="28"/>
          <w:lang w:val="kk-KZ"/>
        </w:rPr>
        <w:t xml:space="preserve"> 11</w:t>
      </w:r>
      <w:r>
        <w:rPr>
          <w:sz w:val="28"/>
          <w:szCs w:val="28"/>
          <w:lang w:val="kk-KZ"/>
        </w:rPr>
        <w:t xml:space="preserve"> -  Генетика пәнінен орындалған жобалар</w:t>
      </w:r>
    </w:p>
    <w:p w14:paraId="4E2ED3C6" w14:textId="77777777" w:rsidR="00583BEE" w:rsidRDefault="00583BEE" w:rsidP="00C86FB0">
      <w:pPr>
        <w:pStyle w:val="a7"/>
        <w:shd w:val="clear" w:color="auto" w:fill="FFFFFF"/>
        <w:spacing w:after="0"/>
        <w:jc w:val="both"/>
        <w:rPr>
          <w:sz w:val="28"/>
          <w:szCs w:val="28"/>
          <w:lang w:val="kk-KZ"/>
        </w:rPr>
      </w:pPr>
    </w:p>
    <w:tbl>
      <w:tblPr>
        <w:tblStyle w:val="a9"/>
        <w:tblW w:w="0" w:type="auto"/>
        <w:tblLook w:val="04A0" w:firstRow="1" w:lastRow="0" w:firstColumn="1" w:lastColumn="0" w:noHBand="0" w:noVBand="1"/>
      </w:tblPr>
      <w:tblGrid>
        <w:gridCol w:w="1939"/>
        <w:gridCol w:w="5438"/>
        <w:gridCol w:w="2255"/>
      </w:tblGrid>
      <w:tr w:rsidR="00583BEE" w:rsidRPr="008A2F82" w14:paraId="7178B863" w14:textId="77777777" w:rsidTr="00583BEE">
        <w:tc>
          <w:tcPr>
            <w:tcW w:w="1951" w:type="dxa"/>
          </w:tcPr>
          <w:p w14:paraId="757F2EA4" w14:textId="77777777" w:rsidR="00583BEE" w:rsidRDefault="00583BEE" w:rsidP="00C86FB0">
            <w:pPr>
              <w:pStyle w:val="a7"/>
              <w:spacing w:after="0"/>
              <w:jc w:val="both"/>
              <w:rPr>
                <w:sz w:val="28"/>
                <w:szCs w:val="28"/>
                <w:lang w:val="kk-KZ"/>
              </w:rPr>
            </w:pPr>
            <w:proofErr w:type="spellStart"/>
            <w:r>
              <w:t>Пәні</w:t>
            </w:r>
            <w:proofErr w:type="spellEnd"/>
            <w:r>
              <w:t xml:space="preserve">, </w:t>
            </w:r>
            <w:proofErr w:type="spellStart"/>
            <w:r>
              <w:t>жоба</w:t>
            </w:r>
            <w:proofErr w:type="spellEnd"/>
            <w:r>
              <w:t xml:space="preserve"> </w:t>
            </w:r>
            <w:proofErr w:type="spellStart"/>
            <w:r>
              <w:t>тақырыбы</w:t>
            </w:r>
            <w:proofErr w:type="spellEnd"/>
          </w:p>
        </w:tc>
        <w:tc>
          <w:tcPr>
            <w:tcW w:w="5528" w:type="dxa"/>
          </w:tcPr>
          <w:p w14:paraId="2B2D3002" w14:textId="77777777" w:rsidR="00583BEE" w:rsidRPr="00583BEE" w:rsidRDefault="00583BEE" w:rsidP="00C86FB0">
            <w:pPr>
              <w:pStyle w:val="a7"/>
              <w:spacing w:after="0"/>
              <w:jc w:val="both"/>
              <w:rPr>
                <w:sz w:val="28"/>
                <w:szCs w:val="28"/>
                <w:lang w:val="kk-KZ"/>
              </w:rPr>
            </w:pPr>
            <w:r>
              <w:rPr>
                <w:lang w:val="kk-KZ"/>
              </w:rPr>
              <w:t xml:space="preserve">            </w:t>
            </w:r>
            <w:proofErr w:type="spellStart"/>
            <w:r>
              <w:t>Жоба</w:t>
            </w:r>
            <w:proofErr w:type="spellEnd"/>
            <w:r>
              <w:rPr>
                <w:lang w:val="kk-KZ"/>
              </w:rPr>
              <w:t xml:space="preserve"> мазмұны</w:t>
            </w:r>
          </w:p>
        </w:tc>
        <w:tc>
          <w:tcPr>
            <w:tcW w:w="2268" w:type="dxa"/>
          </w:tcPr>
          <w:p w14:paraId="7F977BE3" w14:textId="77777777" w:rsidR="00583BEE" w:rsidRPr="00583BEE" w:rsidRDefault="00583BEE" w:rsidP="00C86FB0">
            <w:pPr>
              <w:pStyle w:val="a7"/>
              <w:spacing w:after="0"/>
              <w:jc w:val="both"/>
              <w:rPr>
                <w:sz w:val="28"/>
                <w:szCs w:val="28"/>
                <w:lang w:val="kk-KZ"/>
              </w:rPr>
            </w:pPr>
            <w:r w:rsidRPr="00583BEE">
              <w:rPr>
                <w:lang w:val="kk-KZ"/>
              </w:rPr>
              <w:t xml:space="preserve"> Өзіндік жұмыс арқылы дамитын дағдылар</w:t>
            </w:r>
          </w:p>
        </w:tc>
      </w:tr>
      <w:tr w:rsidR="00583BEE" w14:paraId="3D7CD4D9" w14:textId="77777777" w:rsidTr="00583BEE">
        <w:tc>
          <w:tcPr>
            <w:tcW w:w="1951" w:type="dxa"/>
          </w:tcPr>
          <w:p w14:paraId="3F4690CC" w14:textId="77777777" w:rsidR="00583BEE" w:rsidRPr="00583BEE" w:rsidRDefault="00583BEE" w:rsidP="00583BEE">
            <w:pPr>
              <w:pStyle w:val="a7"/>
              <w:spacing w:after="0"/>
              <w:jc w:val="center"/>
              <w:rPr>
                <w:lang w:val="kk-KZ"/>
              </w:rPr>
            </w:pPr>
            <w:r w:rsidRPr="00583BEE">
              <w:rPr>
                <w:lang w:val="kk-KZ"/>
              </w:rPr>
              <w:t>1</w:t>
            </w:r>
          </w:p>
        </w:tc>
        <w:tc>
          <w:tcPr>
            <w:tcW w:w="5528" w:type="dxa"/>
          </w:tcPr>
          <w:p w14:paraId="112DAC11" w14:textId="77777777" w:rsidR="00583BEE" w:rsidRPr="00583BEE" w:rsidRDefault="00583BEE" w:rsidP="00583BEE">
            <w:pPr>
              <w:pStyle w:val="a7"/>
              <w:spacing w:after="0"/>
              <w:jc w:val="center"/>
              <w:rPr>
                <w:lang w:val="kk-KZ"/>
              </w:rPr>
            </w:pPr>
            <w:r w:rsidRPr="00583BEE">
              <w:rPr>
                <w:lang w:val="kk-KZ"/>
              </w:rPr>
              <w:t>2</w:t>
            </w:r>
          </w:p>
        </w:tc>
        <w:tc>
          <w:tcPr>
            <w:tcW w:w="2268" w:type="dxa"/>
          </w:tcPr>
          <w:p w14:paraId="202EC65E" w14:textId="77777777" w:rsidR="00583BEE" w:rsidRPr="00583BEE" w:rsidRDefault="00583BEE" w:rsidP="00583BEE">
            <w:pPr>
              <w:pStyle w:val="a7"/>
              <w:spacing w:after="0"/>
              <w:jc w:val="center"/>
              <w:rPr>
                <w:lang w:val="kk-KZ"/>
              </w:rPr>
            </w:pPr>
            <w:r w:rsidRPr="00583BEE">
              <w:rPr>
                <w:lang w:val="kk-KZ"/>
              </w:rPr>
              <w:t>3</w:t>
            </w:r>
          </w:p>
        </w:tc>
      </w:tr>
      <w:tr w:rsidR="00583BEE" w:rsidRPr="008A2F82" w14:paraId="763CA4F4" w14:textId="77777777" w:rsidTr="00583BEE">
        <w:tc>
          <w:tcPr>
            <w:tcW w:w="1951" w:type="dxa"/>
          </w:tcPr>
          <w:p w14:paraId="78FE545B" w14:textId="77777777" w:rsidR="00583BEE" w:rsidRPr="00583BEE" w:rsidRDefault="00583BEE" w:rsidP="00C86FB0">
            <w:pPr>
              <w:pStyle w:val="a7"/>
              <w:spacing w:after="0"/>
              <w:jc w:val="both"/>
              <w:rPr>
                <w:lang w:val="kk-KZ"/>
              </w:rPr>
            </w:pPr>
            <w:r w:rsidRPr="00583BEE">
              <w:rPr>
                <w:lang w:val="kk-KZ"/>
              </w:rPr>
              <w:t>Пәні: Генетика</w:t>
            </w:r>
          </w:p>
          <w:p w14:paraId="4FF72ADB" w14:textId="77777777" w:rsidR="00583BEE" w:rsidRPr="00583BEE" w:rsidRDefault="00583BEE" w:rsidP="00C86FB0">
            <w:pPr>
              <w:pStyle w:val="a7"/>
              <w:spacing w:after="0"/>
              <w:jc w:val="both"/>
              <w:rPr>
                <w:lang w:val="kk-KZ"/>
              </w:rPr>
            </w:pPr>
            <w:r w:rsidRPr="00583BEE">
              <w:rPr>
                <w:lang w:val="kk-KZ"/>
              </w:rPr>
              <w:t>Жоба тақырыбы:</w:t>
            </w:r>
          </w:p>
          <w:p w14:paraId="583400E1" w14:textId="77777777" w:rsidR="00583BEE" w:rsidRDefault="00583BEE" w:rsidP="00C86FB0">
            <w:pPr>
              <w:pStyle w:val="a7"/>
              <w:spacing w:after="0"/>
              <w:jc w:val="both"/>
              <w:rPr>
                <w:sz w:val="28"/>
                <w:szCs w:val="28"/>
                <w:lang w:val="kk-KZ"/>
              </w:rPr>
            </w:pPr>
            <w:r w:rsidRPr="00583BEE">
              <w:rPr>
                <w:lang w:val="kk-KZ"/>
              </w:rPr>
              <w:t>Жасуша</w:t>
            </w:r>
          </w:p>
          <w:p w14:paraId="5E12921A" w14:textId="77777777" w:rsidR="00583BEE" w:rsidRDefault="00583BEE" w:rsidP="00C86FB0">
            <w:pPr>
              <w:pStyle w:val="a7"/>
              <w:spacing w:after="0"/>
              <w:jc w:val="both"/>
              <w:rPr>
                <w:sz w:val="28"/>
                <w:szCs w:val="28"/>
                <w:lang w:val="kk-KZ"/>
              </w:rPr>
            </w:pPr>
          </w:p>
        </w:tc>
        <w:tc>
          <w:tcPr>
            <w:tcW w:w="5528" w:type="dxa"/>
          </w:tcPr>
          <w:p w14:paraId="097BCB8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Осы жоба негізінде </w:t>
            </w:r>
            <w:r w:rsidRPr="00583BEE">
              <w:rPr>
                <w:rFonts w:ascii="Times New Roman" w:hAnsi="Times New Roman"/>
                <w:b/>
                <w:sz w:val="24"/>
                <w:szCs w:val="24"/>
                <w:lang w:val="kk-KZ"/>
              </w:rPr>
              <w:t>«</w:t>
            </w:r>
            <w:r w:rsidRPr="00583BEE">
              <w:rPr>
                <w:rFonts w:ascii="Times New Roman" w:hAnsi="Times New Roman"/>
                <w:sz w:val="24"/>
                <w:szCs w:val="24"/>
                <w:lang w:val="kk-KZ"/>
              </w:rPr>
              <w:t>Жасуша» тақырыбын  оқып үйренудің жүйесін жасау.</w:t>
            </w:r>
          </w:p>
          <w:p w14:paraId="6D3C034F"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Бұл мынадай бөлімдерден тұрады:</w:t>
            </w:r>
          </w:p>
          <w:p w14:paraId="3257E4E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а) жасушаның зерттелуі;</w:t>
            </w:r>
          </w:p>
          <w:p w14:paraId="70F5982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б)жасуша органоидтары, құрылыстары, қызметі, өзара байланысы, олардың реттелуі. </w:t>
            </w:r>
          </w:p>
          <w:p w14:paraId="18DC1F3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  г)жасуша – жетілген биоэнергетикалық станция.</w:t>
            </w:r>
          </w:p>
          <w:p w14:paraId="4FA72AD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Жобаның негізінде «Жасуша» атты орталық құрастырамыз. Соңғы бөлімінде жасушада әр секундта мыңдаған айналымдар өтіп жататын автоматтандырылған жүйе басқаратын жүздеген өнімдер шығаратын үлкен энергетикалық станцияны құрастырамыз, жүру процесін, механизмін көрсетеміз.</w:t>
            </w:r>
          </w:p>
          <w:p w14:paraId="5B2294F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Міндеттері: </w:t>
            </w:r>
          </w:p>
          <w:p w14:paraId="58B9263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1.Жасушаның ашық жүйе екендігін анықтау.</w:t>
            </w:r>
          </w:p>
          <w:p w14:paraId="51FCC49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2.Білім алушылардың жасуша тарауы бойынша білімді қабылдау жағдайын жоғарлату. </w:t>
            </w:r>
          </w:p>
          <w:p w14:paraId="690E5A7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3.«Жасуша – ашық біртұтас жүйе» екендігін дәлелдеудің жолдарын көрсету.</w:t>
            </w:r>
          </w:p>
          <w:p w14:paraId="66B1C5B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4.«Жасуша ашық жүйе» екендігін дәлелдеу.</w:t>
            </w:r>
          </w:p>
          <w:p w14:paraId="4CFA338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5.Қорытынды.</w:t>
            </w:r>
          </w:p>
          <w:p w14:paraId="3597912B" w14:textId="77777777" w:rsidR="00583BEE" w:rsidRPr="00583BEE" w:rsidRDefault="00583BEE" w:rsidP="00C86FB0">
            <w:pPr>
              <w:pStyle w:val="a7"/>
              <w:spacing w:after="0"/>
              <w:jc w:val="both"/>
              <w:rPr>
                <w:lang w:val="kk-KZ"/>
              </w:rPr>
            </w:pPr>
          </w:p>
        </w:tc>
        <w:tc>
          <w:tcPr>
            <w:tcW w:w="2268" w:type="dxa"/>
          </w:tcPr>
          <w:p w14:paraId="12A8F145" w14:textId="77777777" w:rsidR="00583BEE" w:rsidRPr="00583BEE" w:rsidRDefault="00583BEE" w:rsidP="00C86FB0">
            <w:pPr>
              <w:pStyle w:val="a7"/>
              <w:spacing w:after="0"/>
              <w:jc w:val="both"/>
              <w:rPr>
                <w:lang w:val="kk-KZ"/>
              </w:rPr>
            </w:pPr>
            <w:r w:rsidRPr="00583BEE">
              <w:rPr>
                <w:lang w:val="kk-KZ"/>
              </w:rPr>
              <w:t xml:space="preserve"> логикалық ойлау, талдау дағдылары, назар аудару;  шешімдерді негіздей білу,  ақпаратты ұқыпты және анық ұсыну дағдылары;  шығармашылық тәсілді дамыту, </w:t>
            </w:r>
            <w:r w:rsidR="00744D32">
              <w:rPr>
                <w:lang w:val="kk-KZ"/>
              </w:rPr>
              <w:t>қалыпты</w:t>
            </w:r>
            <w:r w:rsidRPr="00583BEE">
              <w:rPr>
                <w:lang w:val="kk-KZ"/>
              </w:rPr>
              <w:t xml:space="preserve"> емес шешімдерді іздеу</w:t>
            </w:r>
            <w:r w:rsidR="00E56C58">
              <w:rPr>
                <w:lang w:val="kk-KZ"/>
              </w:rPr>
              <w:t xml:space="preserve"> және т.б.</w:t>
            </w:r>
            <w:r w:rsidRPr="00583BEE">
              <w:rPr>
                <w:lang w:val="kk-KZ"/>
              </w:rPr>
              <w:t xml:space="preserve">  </w:t>
            </w:r>
          </w:p>
        </w:tc>
      </w:tr>
      <w:tr w:rsidR="00583BEE" w:rsidRPr="008A2F82" w14:paraId="0D0C615A" w14:textId="77777777" w:rsidTr="00583BEE">
        <w:tc>
          <w:tcPr>
            <w:tcW w:w="1951" w:type="dxa"/>
          </w:tcPr>
          <w:p w14:paraId="0F910A06"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Пәні: Генетика</w:t>
            </w:r>
          </w:p>
          <w:p w14:paraId="4A3A328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 тақырыбы: Жасушаның органикалық қосылыстары</w:t>
            </w:r>
          </w:p>
          <w:p w14:paraId="35B0BD7B" w14:textId="77777777" w:rsidR="00583BEE" w:rsidRPr="00583BEE" w:rsidRDefault="00583BEE" w:rsidP="00C86FB0">
            <w:pPr>
              <w:pStyle w:val="a7"/>
              <w:spacing w:after="0"/>
              <w:jc w:val="both"/>
              <w:rPr>
                <w:lang w:val="kk-KZ"/>
              </w:rPr>
            </w:pPr>
          </w:p>
        </w:tc>
        <w:tc>
          <w:tcPr>
            <w:tcW w:w="5528" w:type="dxa"/>
          </w:tcPr>
          <w:p w14:paraId="5861F51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 мақсаты:</w:t>
            </w:r>
          </w:p>
          <w:p w14:paraId="41056D2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1.Адамдардың күнделікті тұтынуындағы «Органикалық қосылыстар яғни, ақуыз, көмірсу, майлардың маңызын анықтау»;</w:t>
            </w:r>
          </w:p>
          <w:p w14:paraId="0838F7D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 Белгілі бір шамасына дейін пайдалану мүмкіндіктерін қарастыру;</w:t>
            </w:r>
          </w:p>
          <w:p w14:paraId="0C88ACF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 Экономикалық талдау жүргізу;</w:t>
            </w:r>
          </w:p>
          <w:p w14:paraId="725FC8C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 Күнделікті тұтынатын тағамдардың мөлшерін анықтап, өзгерістер енгізу;</w:t>
            </w:r>
          </w:p>
          <w:p w14:paraId="5FA7819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 Жобаның тақырыбы бойынша экологиялық проблемаға талдау жасау;</w:t>
            </w:r>
          </w:p>
          <w:p w14:paraId="382285E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 Білім алушыларды ақпараттармен алмасуға, әңгіме желімінен ауытқымауға, өз тақырыбы юойынша баяндауға, өз көзқарасын жеткізуге, оны қорғауға үйрету;</w:t>
            </w:r>
          </w:p>
          <w:p w14:paraId="1F77837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 Жобаның тақырыбы бойынша балалардың жеке, жұпта, топта жұмыс істеуге үйрету;</w:t>
            </w:r>
          </w:p>
          <w:p w14:paraId="46FAA3C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8. Болжау әдісін меңгерту;</w:t>
            </w:r>
          </w:p>
          <w:p w14:paraId="1869CA5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9.Тапсырылған іске жауапкершілікпен қарауға дағдыландыру;</w:t>
            </w:r>
          </w:p>
          <w:p w14:paraId="2D83EBD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10. Өздерінің шығармашылық және іскерлік мүмкіндіктерін талдауға және бағалауға үйрету.</w:t>
            </w:r>
          </w:p>
          <w:p w14:paraId="38FB12C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Жобаның жүргізілу тәртібі:</w:t>
            </w:r>
          </w:p>
          <w:p w14:paraId="130B882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1.Жоба тақырыптарының презентациясы;</w:t>
            </w:r>
          </w:p>
          <w:p w14:paraId="3C72F45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2.Топтардың санын және әр топқа жұмыс істейтін топ мүшелерін анықтау;</w:t>
            </w:r>
          </w:p>
          <w:p w14:paraId="2113B17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3.Ақпарат көздері мен іс-әрекет жоспарын талқылау;</w:t>
            </w:r>
          </w:p>
          <w:p w14:paraId="0B8B637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4.Жоба тақырыбы бойынша топтардағы жұмыс:</w:t>
            </w:r>
          </w:p>
          <w:p w14:paraId="7D72B7A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-ақпараттарды жинау</w:t>
            </w:r>
          </w:p>
          <w:p w14:paraId="34FC2DB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-өздерінің жеке материалдарына талдау жасау</w:t>
            </w:r>
          </w:p>
          <w:p w14:paraId="49730AE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-оқытушы кеңесі</w:t>
            </w:r>
          </w:p>
          <w:p w14:paraId="5D76A4BF"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-түзетулер енгізу</w:t>
            </w:r>
          </w:p>
          <w:p w14:paraId="2B9B294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-ақпараттарды іздей түсу</w:t>
            </w:r>
          </w:p>
          <w:p w14:paraId="7A8A4B5F"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-жаңа деректердін талдау</w:t>
            </w:r>
          </w:p>
          <w:p w14:paraId="267A748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-мәліметтерді жинақтау, талқылау</w:t>
            </w:r>
          </w:p>
          <w:p w14:paraId="42D4F9A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-қорытынды материал жазу</w:t>
            </w:r>
          </w:p>
          <w:p w14:paraId="7F79F4E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5.Жобаны қорғау</w:t>
            </w:r>
          </w:p>
          <w:p w14:paraId="04B5F49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6.Бағалау</w:t>
            </w:r>
          </w:p>
          <w:p w14:paraId="53757CF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7.Рефлексия</w:t>
            </w:r>
          </w:p>
          <w:p w14:paraId="5D4781A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Күтілетін нәтиже:</w:t>
            </w:r>
          </w:p>
          <w:p w14:paraId="1B456B1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1.Білім алушылар арасында жүргізілген сауалнамалар қорытындысын шығару;</w:t>
            </w:r>
          </w:p>
          <w:p w14:paraId="512A0428"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2.Әр түрлі жасуша құрамындағы органикалық заттарды зерттеу нәтижелері;</w:t>
            </w:r>
          </w:p>
          <w:p w14:paraId="53EE523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3.Жоба тақырыптары бойынша өмірмен байланыстыра отырып сызған сызбалары немесе постер дайындайды</w:t>
            </w:r>
          </w:p>
        </w:tc>
        <w:tc>
          <w:tcPr>
            <w:tcW w:w="2268" w:type="dxa"/>
          </w:tcPr>
          <w:p w14:paraId="78D4E018" w14:textId="77777777" w:rsidR="00583BEE" w:rsidRDefault="0008190D" w:rsidP="00C86FB0">
            <w:pPr>
              <w:pStyle w:val="a7"/>
              <w:spacing w:after="0"/>
              <w:jc w:val="both"/>
              <w:rPr>
                <w:lang w:val="kk-KZ"/>
              </w:rPr>
            </w:pPr>
            <w:r w:rsidRPr="0008190D">
              <w:rPr>
                <w:lang w:val="kk-KZ"/>
              </w:rPr>
              <w:lastRenderedPageBreak/>
              <w:t>тиімді ойлау дағдысы, командалық жұмыс, келіссөздер жүргізу, көпшілік алдында сөйлеу, нәтижеге бағытталуы</w:t>
            </w:r>
          </w:p>
          <w:p w14:paraId="19A5E9F0" w14:textId="77777777" w:rsidR="00E56C58" w:rsidRPr="00583BEE" w:rsidRDefault="00E56C58" w:rsidP="00C86FB0">
            <w:pPr>
              <w:pStyle w:val="a7"/>
              <w:spacing w:after="0"/>
              <w:jc w:val="both"/>
              <w:rPr>
                <w:lang w:val="kk-KZ"/>
              </w:rPr>
            </w:pPr>
            <w:r w:rsidRPr="00583BEE">
              <w:rPr>
                <w:lang w:val="kk-KZ"/>
              </w:rPr>
              <w:t>шығармашылық тәсілді дамыту</w:t>
            </w:r>
            <w:r>
              <w:rPr>
                <w:lang w:val="kk-KZ"/>
              </w:rPr>
              <w:t xml:space="preserve"> және т.б.</w:t>
            </w:r>
          </w:p>
        </w:tc>
      </w:tr>
      <w:tr w:rsidR="00583BEE" w:rsidRPr="008A2F82" w14:paraId="5C5FEDAD" w14:textId="77777777" w:rsidTr="00583BEE">
        <w:tc>
          <w:tcPr>
            <w:tcW w:w="1951" w:type="dxa"/>
          </w:tcPr>
          <w:p w14:paraId="2EFF5FE9"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Пәні: Генетика</w:t>
            </w:r>
          </w:p>
          <w:p w14:paraId="160F398D"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тақырыбы: </w:t>
            </w:r>
          </w:p>
          <w:p w14:paraId="611F89C6" w14:textId="77777777" w:rsidR="00583BEE" w:rsidRPr="00583BEE" w:rsidRDefault="00583BEE" w:rsidP="00583BEE">
            <w:pPr>
              <w:jc w:val="both"/>
              <w:rPr>
                <w:rFonts w:ascii="Times New Roman" w:hAnsi="Times New Roman"/>
                <w:sz w:val="24"/>
                <w:szCs w:val="24"/>
                <w:lang w:val="kk-KZ"/>
              </w:rPr>
            </w:pPr>
            <w:r>
              <w:rPr>
                <w:rFonts w:ascii="Times New Roman" w:hAnsi="Times New Roman"/>
                <w:sz w:val="24"/>
                <w:szCs w:val="24"/>
                <w:lang w:val="kk-KZ"/>
              </w:rPr>
              <w:t>Адам генетикасы</w:t>
            </w:r>
          </w:p>
          <w:p w14:paraId="11F54993" w14:textId="77777777" w:rsidR="00583BEE" w:rsidRPr="00583BEE" w:rsidRDefault="00583BEE" w:rsidP="00C86FB0">
            <w:pPr>
              <w:pStyle w:val="a7"/>
              <w:spacing w:after="0"/>
              <w:jc w:val="both"/>
              <w:rPr>
                <w:lang w:val="kk-KZ"/>
              </w:rPr>
            </w:pPr>
          </w:p>
        </w:tc>
        <w:tc>
          <w:tcPr>
            <w:tcW w:w="5528" w:type="dxa"/>
          </w:tcPr>
          <w:p w14:paraId="0A143B5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 мақсаты:</w:t>
            </w:r>
          </w:p>
          <w:p w14:paraId="4534144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 Қажет ақпараттарды, түрлі ақпарат көздерін пайдалана отырып өз бетінше ізденуге, білім алушыларды үйрету;</w:t>
            </w:r>
          </w:p>
          <w:p w14:paraId="79FB963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 Медициналық сұраулар жүргізу;</w:t>
            </w:r>
          </w:p>
          <w:p w14:paraId="43BE26A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 3) Тарихи талдаулар жүргізу;</w:t>
            </w:r>
          </w:p>
          <w:p w14:paraId="70DCAAF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 Шежірелік картасын жасау және дайын шежірелік карталарды пайдалану;</w:t>
            </w:r>
          </w:p>
          <w:p w14:paraId="5C9742E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5)Жобаның тақырыбы бойынша медициналық  проблемаларға талдаулар жасау;</w:t>
            </w:r>
          </w:p>
          <w:p w14:paraId="31EDB5D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 Білім алушыларға  өз тақырыптарының желісінен  ауытқымауға, өз тақырыбы бойынша, баяндауға, өз көзқарасын жеткізуге, оны негізгі қорғауға үйрету;</w:t>
            </w:r>
          </w:p>
          <w:p w14:paraId="0765B58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 Жоба тақырыбы бойынша білім алушыларды жеке, топтық, жұптық жұмыс істеуге үйрету;</w:t>
            </w:r>
          </w:p>
          <w:p w14:paraId="63F0B26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8) Болжау әдісін менгеру;</w:t>
            </w:r>
          </w:p>
          <w:p w14:paraId="23F947D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9) Қоршаған ортаға, туған өлкеге қамқорлықпен қарау, пікірін қалыптастыру;</w:t>
            </w:r>
          </w:p>
          <w:p w14:paraId="2D464AA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11)Тапсырылған іске жауапкершілікпен қарау;</w:t>
            </w:r>
          </w:p>
          <w:p w14:paraId="7CAA444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12)Өздерінің шығармашылық, іскерлік мүмкіндіктерін таңдауға және бағалауға үйрету.</w:t>
            </w:r>
          </w:p>
          <w:p w14:paraId="2B0940D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Жобаға 6 топ қатысып, өз білімдерін сынайды:</w:t>
            </w:r>
          </w:p>
          <w:p w14:paraId="1D08454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1.Биолог: Адам биосферасының бір бөлігін құрайды.</w:t>
            </w:r>
          </w:p>
          <w:p w14:paraId="6155925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2.Тарихшы: Адамның шежірелік картасы </w:t>
            </w:r>
          </w:p>
          <w:p w14:paraId="2ADC41F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3.Дәрігер: Тұқымқуалаушылық жайлы зерттеулер.</w:t>
            </w:r>
          </w:p>
          <w:p w14:paraId="5EDB6E3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4.Географ: Адам демографиясы, популяциясы, көшпенділер.</w:t>
            </w:r>
          </w:p>
          <w:p w14:paraId="231FBA0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5.Халық емшісі: Өзіңді өзің күте біл.</w:t>
            </w:r>
          </w:p>
          <w:p w14:paraId="1331538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6.Психолог: Қазақ халқына тән рухани қасиеттер туралы ізденістер.</w:t>
            </w:r>
          </w:p>
          <w:p w14:paraId="665EFEF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ab/>
              <w:t>Бұл жұмыс түрі бүгінгі білім алушыны жоғары оқу орындарындағы ғылыми зерттеу жұмыстарына үйренеді, мамандық таңдауға септігін тигізеді.</w:t>
            </w:r>
          </w:p>
          <w:p w14:paraId="65694E02" w14:textId="77777777" w:rsidR="00583BEE" w:rsidRPr="00583BEE" w:rsidRDefault="00583BEE" w:rsidP="00583BEE">
            <w:pPr>
              <w:jc w:val="both"/>
              <w:rPr>
                <w:rFonts w:ascii="Times New Roman" w:hAnsi="Times New Roman"/>
                <w:sz w:val="24"/>
                <w:szCs w:val="24"/>
                <w:lang w:val="kk-KZ"/>
              </w:rPr>
            </w:pPr>
          </w:p>
        </w:tc>
        <w:tc>
          <w:tcPr>
            <w:tcW w:w="2268" w:type="dxa"/>
          </w:tcPr>
          <w:p w14:paraId="13E2869C" w14:textId="77777777" w:rsidR="008F5C3E" w:rsidRPr="008F5C3E" w:rsidRDefault="008F5C3E" w:rsidP="008F5C3E">
            <w:pPr>
              <w:pStyle w:val="a7"/>
              <w:spacing w:after="0"/>
              <w:jc w:val="both"/>
              <w:rPr>
                <w:lang w:val="kk-KZ"/>
              </w:rPr>
            </w:pPr>
            <w:r w:rsidRPr="008F5C3E">
              <w:rPr>
                <w:lang w:val="kk-KZ"/>
              </w:rPr>
              <w:lastRenderedPageBreak/>
              <w:t>креативті ойлау, өз дамуын басқару, жоспарлау және мақсатты болжау, ынта, бастамашылық, табандылық, ақпаратты іздеу және талдау, шешімдерді әзірлеу</w:t>
            </w:r>
          </w:p>
          <w:p w14:paraId="7452C704" w14:textId="77777777" w:rsidR="008F5C3E" w:rsidRPr="008F5C3E" w:rsidRDefault="008F5C3E" w:rsidP="008F5C3E">
            <w:pPr>
              <w:pStyle w:val="a7"/>
              <w:spacing w:after="0"/>
              <w:jc w:val="both"/>
              <w:rPr>
                <w:lang w:val="kk-KZ"/>
              </w:rPr>
            </w:pPr>
            <w:r w:rsidRPr="008F5C3E">
              <w:rPr>
                <w:lang w:val="kk-KZ"/>
              </w:rPr>
              <w:t>көшбасшылық, міндеттерді іске асыруды бақылау</w:t>
            </w:r>
          </w:p>
          <w:p w14:paraId="26A9D512" w14:textId="77777777" w:rsidR="00583BEE" w:rsidRPr="00583BEE" w:rsidRDefault="00E56C58" w:rsidP="00C86FB0">
            <w:pPr>
              <w:pStyle w:val="a7"/>
              <w:spacing w:after="0"/>
              <w:jc w:val="both"/>
              <w:rPr>
                <w:lang w:val="kk-KZ"/>
              </w:rPr>
            </w:pPr>
            <w:r w:rsidRPr="00583BEE">
              <w:rPr>
                <w:lang w:val="kk-KZ"/>
              </w:rPr>
              <w:t>шығармашылық тәсілді дамыту</w:t>
            </w:r>
            <w:r>
              <w:rPr>
                <w:lang w:val="kk-KZ"/>
              </w:rPr>
              <w:t xml:space="preserve"> және т.б.</w:t>
            </w:r>
          </w:p>
        </w:tc>
      </w:tr>
      <w:tr w:rsidR="00583BEE" w14:paraId="214ABC02" w14:textId="77777777" w:rsidTr="00583BEE">
        <w:tc>
          <w:tcPr>
            <w:tcW w:w="1951" w:type="dxa"/>
          </w:tcPr>
          <w:p w14:paraId="672DF364"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Пәні: Генетика</w:t>
            </w:r>
          </w:p>
          <w:p w14:paraId="68DF3298"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тақырыбы: </w:t>
            </w:r>
          </w:p>
          <w:p w14:paraId="55A4E74E" w14:textId="77777777" w:rsidR="00583BEE" w:rsidRPr="00583BEE" w:rsidRDefault="00583BEE" w:rsidP="00583BEE">
            <w:pPr>
              <w:jc w:val="both"/>
              <w:rPr>
                <w:lang w:val="kk-KZ"/>
              </w:rPr>
            </w:pPr>
            <w:r>
              <w:rPr>
                <w:rFonts w:ascii="Times New Roman" w:hAnsi="Times New Roman"/>
                <w:sz w:val="24"/>
                <w:szCs w:val="24"/>
                <w:lang w:val="kk-KZ"/>
              </w:rPr>
              <w:t>Жануарлар селекциясы</w:t>
            </w:r>
          </w:p>
        </w:tc>
        <w:tc>
          <w:tcPr>
            <w:tcW w:w="5528" w:type="dxa"/>
          </w:tcPr>
          <w:p w14:paraId="324A7F5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мақсаты: </w:t>
            </w:r>
          </w:p>
          <w:p w14:paraId="6F04FF6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а) Жануарлар селекциясының ерекшеліктері мен маңызын анықтау.</w:t>
            </w:r>
          </w:p>
          <w:p w14:paraId="2DC8075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б) Жануарлар селекециясының даму, пайдалану мүмкіндіктерін қарастыру;</w:t>
            </w:r>
          </w:p>
          <w:p w14:paraId="6DCE492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в) Көтерілген проблемаға </w:t>
            </w:r>
            <w:r w:rsidR="00CC3F0C">
              <w:rPr>
                <w:rFonts w:ascii="Times New Roman" w:hAnsi="Times New Roman"/>
                <w:sz w:val="24"/>
                <w:szCs w:val="24"/>
                <w:lang w:val="kk-KZ"/>
              </w:rPr>
              <w:t xml:space="preserve">топтағы білім алушылардың </w:t>
            </w:r>
            <w:r w:rsidRPr="00583BEE">
              <w:rPr>
                <w:rFonts w:ascii="Times New Roman" w:hAnsi="Times New Roman"/>
                <w:sz w:val="24"/>
                <w:szCs w:val="24"/>
                <w:lang w:val="kk-KZ"/>
              </w:rPr>
              <w:t xml:space="preserve"> көңілін аудару, оны шешу жолдарын іздеу;</w:t>
            </w:r>
          </w:p>
          <w:p w14:paraId="1DD85D7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 міндеттері:</w:t>
            </w:r>
          </w:p>
          <w:p w14:paraId="108770D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 Қажет ақпараттарды түрлі ақпарат көздерін пайдалана отырып өз бетінше ізденуге білім алушыларды үйрету;</w:t>
            </w:r>
          </w:p>
          <w:p w14:paraId="37006ED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 Экономикалық талдау жүргізу;</w:t>
            </w:r>
          </w:p>
          <w:p w14:paraId="26A9620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3.Жобаның тақырыбы бойынша экологиялық проблемаға талдау жасау;</w:t>
            </w:r>
          </w:p>
          <w:p w14:paraId="4B21C52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4.Білім алушыларды ақпараттарымен алмасуға, әңгіме желісінен ауытқымауға, өз тақырыбы бойынша баяндауға, өз көзқарасын жеткізуге, оны қорғауға үйрету;</w:t>
            </w:r>
          </w:p>
          <w:p w14:paraId="6994A47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5.Жоба тақырыбы бойынша білім алушыларды жеке, жұпта, топта жұмыс істеуге үйрету;</w:t>
            </w:r>
          </w:p>
          <w:p w14:paraId="0676070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 Болжау әдісін меңгерту;</w:t>
            </w:r>
          </w:p>
          <w:p w14:paraId="78F962C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7.Тапсырылған іске жауапкершілікпен қарауға дағдыландыру;</w:t>
            </w:r>
          </w:p>
          <w:p w14:paraId="12502D9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8. Өздерінің шығармашылық және іскерлік мүмкіндіктерін талдауға және бағалауға үйрету.</w:t>
            </w:r>
          </w:p>
          <w:p w14:paraId="28F1A88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Жобаның жүргізілу тәртібі:</w:t>
            </w:r>
          </w:p>
          <w:p w14:paraId="59DB6FD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 Жоба тақырыптарының презентациясы;</w:t>
            </w:r>
          </w:p>
          <w:p w14:paraId="525DEC9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 Топтардың санын және әр топта жұмыс істейтін топ мүшелерін анықтау;</w:t>
            </w:r>
          </w:p>
          <w:p w14:paraId="784AF948"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3)Ақпарат көздері мен іс-әрекет жоспарын талқылау;</w:t>
            </w:r>
          </w:p>
          <w:p w14:paraId="6F4A2C7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4)Жоба тақырыбы бойынша топтардағы жұмыс:</w:t>
            </w:r>
          </w:p>
          <w:p w14:paraId="0B991EC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5)</w:t>
            </w:r>
            <w:r>
              <w:rPr>
                <w:rFonts w:ascii="Times New Roman" w:hAnsi="Times New Roman"/>
                <w:sz w:val="24"/>
                <w:szCs w:val="24"/>
                <w:lang w:val="kk-KZ"/>
              </w:rPr>
              <w:t>А</w:t>
            </w:r>
            <w:r w:rsidRPr="00583BEE">
              <w:rPr>
                <w:rFonts w:ascii="Times New Roman" w:hAnsi="Times New Roman"/>
                <w:sz w:val="24"/>
                <w:szCs w:val="24"/>
                <w:lang w:val="kk-KZ"/>
              </w:rPr>
              <w:t>қпараттарды жинау,өздерінің жеке материалдарына талдау жасау, оқытушы кеңесі, түзетулер енгізу, ақпараттарды іздей түсу, жаңа деректерін талдау, мәліметтерді жинақтау, талқылау, қорытынды материал жазу;</w:t>
            </w:r>
          </w:p>
          <w:p w14:paraId="0C3DDB9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 Жобаны қорғау;</w:t>
            </w:r>
          </w:p>
          <w:p w14:paraId="3C1EAF1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 Бағалау;</w:t>
            </w:r>
          </w:p>
          <w:p w14:paraId="002EC5E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8) Реф</w:t>
            </w:r>
            <w:r>
              <w:rPr>
                <w:rFonts w:ascii="Times New Roman" w:hAnsi="Times New Roman"/>
                <w:sz w:val="24"/>
                <w:szCs w:val="24"/>
                <w:lang w:val="kk-KZ"/>
              </w:rPr>
              <w:t>лекция</w:t>
            </w:r>
            <w:r w:rsidRPr="00583BEE">
              <w:rPr>
                <w:rFonts w:ascii="Times New Roman" w:hAnsi="Times New Roman"/>
                <w:sz w:val="24"/>
                <w:szCs w:val="24"/>
                <w:lang w:val="kk-KZ"/>
              </w:rPr>
              <w:t>.</w:t>
            </w:r>
          </w:p>
          <w:p w14:paraId="1D6B785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Күтілетін нәтиже:</w:t>
            </w:r>
          </w:p>
          <w:p w14:paraId="3EF3EB9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а)Білім алушылардың жинақтаған ақпараттарының қортындысын шығару;</w:t>
            </w:r>
          </w:p>
          <w:p w14:paraId="2EA19CC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б)Жануарлар селекциясының ауылшаруашылығындағы маңызын зерттеу нәтижелері;</w:t>
            </w:r>
          </w:p>
          <w:p w14:paraId="09085C7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г)Жоба тақырыптары бойынша өмірмен байланыстыра отырып сызған сызбалары немесе жобалары.</w:t>
            </w:r>
          </w:p>
        </w:tc>
        <w:tc>
          <w:tcPr>
            <w:tcW w:w="2268" w:type="dxa"/>
          </w:tcPr>
          <w:p w14:paraId="20D09A86" w14:textId="77777777" w:rsidR="00E56C58" w:rsidRPr="00431D31" w:rsidRDefault="00E56C58" w:rsidP="00E56C58">
            <w:pPr>
              <w:jc w:val="both"/>
              <w:rPr>
                <w:rFonts w:ascii="Times New Roman" w:hAnsi="Times New Roman"/>
                <w:sz w:val="24"/>
                <w:szCs w:val="24"/>
                <w:lang w:val="kk-KZ"/>
              </w:rPr>
            </w:pPr>
            <w:r w:rsidRPr="00431D31">
              <w:rPr>
                <w:rFonts w:ascii="Times New Roman" w:hAnsi="Times New Roman"/>
                <w:sz w:val="24"/>
                <w:szCs w:val="24"/>
                <w:lang w:val="kk-KZ"/>
              </w:rPr>
              <w:lastRenderedPageBreak/>
              <w:t xml:space="preserve">логикалық ойлау, ақпаратты іздеу және талдау, шешімдерді әзірлеу және қабылдау, жоспарлау және мақсатты болжау, ынта, бастамашылық, табандылық, </w:t>
            </w:r>
          </w:p>
          <w:p w14:paraId="7DC4D739" w14:textId="77777777" w:rsidR="00E56C58" w:rsidRPr="00431D31" w:rsidRDefault="00E56C58" w:rsidP="00E56C58">
            <w:pPr>
              <w:jc w:val="both"/>
              <w:rPr>
                <w:rFonts w:ascii="Times New Roman" w:hAnsi="Times New Roman"/>
                <w:sz w:val="24"/>
                <w:szCs w:val="24"/>
                <w:lang w:val="kk-KZ"/>
              </w:rPr>
            </w:pPr>
            <w:r w:rsidRPr="00E56C58">
              <w:rPr>
                <w:rFonts w:ascii="Times New Roman" w:hAnsi="Times New Roman"/>
                <w:sz w:val="24"/>
                <w:szCs w:val="24"/>
                <w:lang w:val="kk-KZ"/>
              </w:rPr>
              <w:t>шығармашылық тәсілді дамыту</w:t>
            </w:r>
            <w:r>
              <w:rPr>
                <w:rFonts w:ascii="Times New Roman" w:hAnsi="Times New Roman"/>
                <w:sz w:val="24"/>
                <w:szCs w:val="24"/>
                <w:lang w:val="kk-KZ"/>
              </w:rPr>
              <w:t>.</w:t>
            </w:r>
          </w:p>
          <w:p w14:paraId="0381B007" w14:textId="77777777" w:rsidR="00583BEE" w:rsidRPr="00583BEE" w:rsidRDefault="00583BEE" w:rsidP="00C86FB0">
            <w:pPr>
              <w:pStyle w:val="a7"/>
              <w:spacing w:after="0"/>
              <w:jc w:val="both"/>
              <w:rPr>
                <w:lang w:val="kk-KZ"/>
              </w:rPr>
            </w:pPr>
          </w:p>
        </w:tc>
      </w:tr>
      <w:tr w:rsidR="00583BEE" w:rsidRPr="008A2F82" w14:paraId="343132C1" w14:textId="77777777" w:rsidTr="00583BEE">
        <w:tc>
          <w:tcPr>
            <w:tcW w:w="1951" w:type="dxa"/>
          </w:tcPr>
          <w:p w14:paraId="4B1B6CCC"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Пәні: Генетика</w:t>
            </w:r>
          </w:p>
          <w:p w14:paraId="7629A04D" w14:textId="77777777" w:rsid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тақырыбы: </w:t>
            </w:r>
          </w:p>
          <w:p w14:paraId="35F7B424" w14:textId="77777777" w:rsidR="00583BEE" w:rsidRPr="00583BEE" w:rsidRDefault="00583BEE" w:rsidP="00583BEE">
            <w:pPr>
              <w:jc w:val="both"/>
              <w:rPr>
                <w:rFonts w:ascii="Times New Roman" w:hAnsi="Times New Roman"/>
                <w:sz w:val="24"/>
                <w:szCs w:val="24"/>
                <w:lang w:val="kk-KZ"/>
              </w:rPr>
            </w:pPr>
            <w:r>
              <w:rPr>
                <w:rFonts w:ascii="Times New Roman" w:hAnsi="Times New Roman"/>
                <w:sz w:val="24"/>
                <w:szCs w:val="24"/>
                <w:lang w:val="kk-KZ"/>
              </w:rPr>
              <w:t>Өзгергіштік</w:t>
            </w:r>
          </w:p>
        </w:tc>
        <w:tc>
          <w:tcPr>
            <w:tcW w:w="5528" w:type="dxa"/>
          </w:tcPr>
          <w:p w14:paraId="7AC6A0D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w:t>
            </w:r>
            <w:r>
              <w:rPr>
                <w:rFonts w:ascii="Times New Roman" w:hAnsi="Times New Roman"/>
                <w:sz w:val="24"/>
                <w:szCs w:val="24"/>
                <w:lang w:val="kk-KZ"/>
              </w:rPr>
              <w:t xml:space="preserve"> мақсаты</w:t>
            </w:r>
            <w:r w:rsidRPr="00583BEE">
              <w:rPr>
                <w:rFonts w:ascii="Times New Roman" w:hAnsi="Times New Roman"/>
                <w:sz w:val="24"/>
                <w:szCs w:val="24"/>
                <w:lang w:val="kk-KZ"/>
              </w:rPr>
              <w:t>: Өзгергіштік, оның түрлері, туу себептері, зерттелу әдістері, нәтижелерін көрсету.</w:t>
            </w:r>
          </w:p>
          <w:p w14:paraId="311466A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1.Өзгергіштік.</w:t>
            </w:r>
          </w:p>
          <w:p w14:paraId="76B36198"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2.Өзгергіштік түрлері. </w:t>
            </w:r>
          </w:p>
          <w:p w14:paraId="5AB3FC4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3.Өзгергіштіктің  туу себептері.</w:t>
            </w:r>
          </w:p>
          <w:p w14:paraId="45E1232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 Зерттелу әдістері.</w:t>
            </w:r>
          </w:p>
          <w:p w14:paraId="690E6B5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5.Нәтижелері.  </w:t>
            </w:r>
          </w:p>
          <w:p w14:paraId="69385F6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 топ жұмыс істейді: 1-топ мутациялық, 2-топ модификациялық өзгергіштік,                    3-топ комбинативтік өзгергіштік бойынша.</w:t>
            </w:r>
          </w:p>
          <w:p w14:paraId="32B04C0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бойынша мынадай мәселелер қарастырылады: </w:t>
            </w:r>
          </w:p>
          <w:p w14:paraId="30628EE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Өзгергіштік – организмнің сыртқы ортаның әсерінен өзгеріп, жаңа қасиеттерге ие болып немесе  бұрынғы бойында бар қасиеттерден айырылу қабілеті.</w:t>
            </w:r>
          </w:p>
          <w:p w14:paraId="5011EBC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Өзгергіштік түрлері:</w:t>
            </w:r>
          </w:p>
          <w:p w14:paraId="5A8EBDF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Модификациялық-фенотиптік-тұқым қуаламайды.</w:t>
            </w:r>
          </w:p>
          <w:p w14:paraId="311A2E3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Мутациялық-генотиптік-тұқым қуалайды.</w:t>
            </w:r>
          </w:p>
          <w:p w14:paraId="546C592F"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Модификациялық өгергіштіктің туу себептері:</w:t>
            </w:r>
          </w:p>
          <w:p w14:paraId="5BA6526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күннің түсуі, температура, ылғалдылық және т.б.</w:t>
            </w:r>
          </w:p>
          <w:p w14:paraId="16B48D6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Мутациялық өзгергіштіктің туу себептері:</w:t>
            </w:r>
          </w:p>
          <w:p w14:paraId="27A109D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-химиялық мутагендер, физикалық мутагендер, биологиялық мутагендер.</w:t>
            </w:r>
          </w:p>
          <w:p w14:paraId="68039F7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Модификациялық өзгергіштікті зерттеу әдісі:</w:t>
            </w:r>
          </w:p>
          <w:p w14:paraId="6E09D665"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-математикалық «варация қатары арқылы»</w:t>
            </w:r>
          </w:p>
          <w:p w14:paraId="0A72E10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Мутациялық өзгергіштікті зерттеу әдістері:</w:t>
            </w:r>
          </w:p>
          <w:p w14:paraId="743042A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-цитогенетикалық, биохимиялық, биофизикалық,</w:t>
            </w:r>
          </w:p>
          <w:p w14:paraId="7A7AE55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Модификациялық  өзгергіштік нәтижесі</w:t>
            </w:r>
          </w:p>
          <w:p w14:paraId="57BC925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түр үшін пайдалылығы, адам қажеттілігіне байланысты өзгеретіндігі, сыртқы ортаға бейімделуінің артуы.</w:t>
            </w:r>
          </w:p>
          <w:p w14:paraId="78480BA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 Мутациялық өзгергіштік нәтижесі </w:t>
            </w:r>
          </w:p>
          <w:p w14:paraId="7EF4920F"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 хромосомалық мутация, гендік мутация, геномдық мутация, цитоплазмалық мутация</w:t>
            </w:r>
          </w:p>
          <w:p w14:paraId="07943BD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Хромосомалық мутация</w:t>
            </w:r>
          </w:p>
          <w:p w14:paraId="5CC9753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Делеция ( жетіспеушілік) - бұл хромосоманың белгілі бір бөлігінің үзіліп қалуы. Мысалы:  АВСДЕ---АВДЕ  немесе АВСДЕ---АВСД</w:t>
            </w:r>
          </w:p>
          <w:p w14:paraId="37A26FF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Дупликация (екі еселену ) хромосоманың белгілі бір бөлігінің екі еселенуі.</w:t>
            </w:r>
          </w:p>
          <w:p w14:paraId="6DAEE87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Мысалы: АВСДЕ----АВСДДЕ</w:t>
            </w:r>
          </w:p>
          <w:p w14:paraId="6A182558"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Инверсия – хромосома екі жерден үзіледі, қайтадан бөліктерімен байланысады. Мысалы: АВСДЕҒТК----АВСҒЕДТК</w:t>
            </w:r>
          </w:p>
          <w:p w14:paraId="3B5D893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Транслокация (бірінің орнын бірі басу) – гомологты емес хромосомалардың үзілген бөліктерінің бірінің орнына бірі ауысып келіп отыруы.</w:t>
            </w:r>
          </w:p>
          <w:p w14:paraId="0E65100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Мысалы: АВСДЕ және КТПЛСР</w:t>
            </w:r>
            <w:r>
              <w:rPr>
                <w:rFonts w:ascii="Times New Roman" w:hAnsi="Times New Roman"/>
                <w:sz w:val="24"/>
                <w:szCs w:val="24"/>
                <w:lang w:val="kk-KZ"/>
              </w:rPr>
              <w:t>-</w:t>
            </w:r>
            <w:r w:rsidRPr="00583BEE">
              <w:rPr>
                <w:rFonts w:ascii="Times New Roman" w:hAnsi="Times New Roman"/>
                <w:sz w:val="24"/>
                <w:szCs w:val="24"/>
                <w:lang w:val="kk-KZ"/>
              </w:rPr>
              <w:t>АВСКТП және ЛСРДЕ</w:t>
            </w:r>
          </w:p>
          <w:p w14:paraId="56253768"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Геномды мутация – хромосома санының өзгеруіне байланысты болатын мутация. Мысалы:  2n-(диплоидты-қалыпты), 3n-(триплоидты-мутация), 4n-(тетраплоидты-мутация);</w:t>
            </w:r>
          </w:p>
          <w:p w14:paraId="6CCB809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Гендік мутация – гендердің молекулалық құрылымының өзгеруінен болады.</w:t>
            </w:r>
          </w:p>
          <w:p w14:paraId="5610618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Цитоплазмалық мутация – плазмогендердің өзгеруі нәтижесінде организм белгілерінің өзгеруі.</w:t>
            </w:r>
          </w:p>
          <w:p w14:paraId="4D7AD8C1"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Топ бойынша мынандай  тапсырмалар орындалады: </w:t>
            </w:r>
          </w:p>
          <w:p w14:paraId="7CDA33F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 Анықтамалары бойынша  презентация дайындалады.</w:t>
            </w:r>
          </w:p>
          <w:p w14:paraId="5A093C8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 Түрлерін көрсетіп сызбанұсқа сызады.</w:t>
            </w:r>
          </w:p>
          <w:p w14:paraId="2F63521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3)Себептері көрсетілген суреттер жинақтайды.</w:t>
            </w:r>
          </w:p>
          <w:p w14:paraId="1050464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4)Зерттелу әдістері бойынша постер көрсетеді.</w:t>
            </w:r>
          </w:p>
          <w:p w14:paraId="72A494B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5)Нәтижелері бойынша диаграммаларды дайындап көрсетеді.</w:t>
            </w:r>
          </w:p>
          <w:p w14:paraId="2EEA0D8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 Баяндама дайындайды.</w:t>
            </w:r>
          </w:p>
          <w:p w14:paraId="6416580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 Қорытынды шығарады.</w:t>
            </w:r>
          </w:p>
          <w:p w14:paraId="483CBA4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8) Талдайды.</w:t>
            </w:r>
          </w:p>
          <w:p w14:paraId="5CC3CBB3"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 Алдын ала дайындалған эксперт тобы:</w:t>
            </w:r>
          </w:p>
          <w:p w14:paraId="5E6A86E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-Жобаны талдап, қортындылайды.</w:t>
            </w:r>
          </w:p>
          <w:p w14:paraId="37C6A6A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Онда мына жағдайларға көңіл аударады: өзгергіштік бойынша дайындалған презентациялары  тиімді жасалған ба, дұрыс көрсетілген бе, нәтижелері бойынша  дайындалған диаграмма, графиктері  дәл</w:t>
            </w:r>
            <w:r w:rsidR="0098655E">
              <w:rPr>
                <w:rFonts w:ascii="Times New Roman" w:hAnsi="Times New Roman"/>
                <w:sz w:val="24"/>
                <w:szCs w:val="24"/>
                <w:lang w:val="kk-KZ"/>
              </w:rPr>
              <w:t>е</w:t>
            </w:r>
            <w:r w:rsidRPr="00583BEE">
              <w:rPr>
                <w:rFonts w:ascii="Times New Roman" w:hAnsi="Times New Roman"/>
                <w:sz w:val="24"/>
                <w:szCs w:val="24"/>
                <w:lang w:val="kk-KZ"/>
              </w:rPr>
              <w:t>лді ме, баяндамаларында ойларын жеткізе алды ма. Материал мазмұны толық ашылды ма. Қосымша пайдаланылған материалдардың көлемі қандай болды.</w:t>
            </w:r>
          </w:p>
          <w:p w14:paraId="5AF376B5" w14:textId="77777777" w:rsidR="00583BEE" w:rsidRPr="00583BEE" w:rsidRDefault="00583BEE" w:rsidP="00583BEE">
            <w:pPr>
              <w:jc w:val="both"/>
              <w:rPr>
                <w:rFonts w:ascii="Times New Roman" w:hAnsi="Times New Roman"/>
                <w:sz w:val="24"/>
                <w:szCs w:val="24"/>
                <w:lang w:val="kk-KZ"/>
              </w:rPr>
            </w:pPr>
          </w:p>
        </w:tc>
        <w:tc>
          <w:tcPr>
            <w:tcW w:w="2268" w:type="dxa"/>
          </w:tcPr>
          <w:p w14:paraId="491DE022" w14:textId="77777777" w:rsidR="00E56C58" w:rsidRDefault="00583BEE" w:rsidP="00E56C58">
            <w:pPr>
              <w:pStyle w:val="a7"/>
              <w:spacing w:after="0"/>
              <w:jc w:val="both"/>
              <w:rPr>
                <w:lang w:val="kk-KZ"/>
              </w:rPr>
            </w:pPr>
            <w:r w:rsidRPr="00583BEE">
              <w:rPr>
                <w:lang w:val="kk-KZ"/>
              </w:rPr>
              <w:lastRenderedPageBreak/>
              <w:t xml:space="preserve"> логикалық ойлау, талдау дағдылары, назар аудару;  шешімдерді негіздей білу, ойларды құрылымдау;  ақпаратты ұқыпты және анық ұсыну дағдылары;  шығармашылық тәсілді дамыту</w:t>
            </w:r>
            <w:r w:rsidR="00E56C58">
              <w:rPr>
                <w:lang w:val="kk-KZ"/>
              </w:rPr>
              <w:t>.</w:t>
            </w:r>
          </w:p>
          <w:p w14:paraId="1A2C6526" w14:textId="77777777" w:rsidR="00583BEE" w:rsidRPr="00583BEE" w:rsidRDefault="00583BEE" w:rsidP="00C86FB0">
            <w:pPr>
              <w:pStyle w:val="a7"/>
              <w:spacing w:after="0"/>
              <w:jc w:val="both"/>
              <w:rPr>
                <w:lang w:val="kk-KZ"/>
              </w:rPr>
            </w:pPr>
          </w:p>
        </w:tc>
      </w:tr>
      <w:tr w:rsidR="00583BEE" w:rsidRPr="008A2F82" w14:paraId="72A94BB1" w14:textId="77777777" w:rsidTr="00583BEE">
        <w:tc>
          <w:tcPr>
            <w:tcW w:w="1951" w:type="dxa"/>
          </w:tcPr>
          <w:p w14:paraId="5E74E8AF"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lastRenderedPageBreak/>
              <w:t>Пәні: Генетика</w:t>
            </w:r>
          </w:p>
          <w:p w14:paraId="460F61DB"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тақырыбы: </w:t>
            </w:r>
          </w:p>
          <w:p w14:paraId="5729F80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Генетиканың экологиялық негіздері</w:t>
            </w:r>
          </w:p>
        </w:tc>
        <w:tc>
          <w:tcPr>
            <w:tcW w:w="5528" w:type="dxa"/>
          </w:tcPr>
          <w:p w14:paraId="001E27B4"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 xml:space="preserve">Жоба мақсаты: Экологиялық жағдайдың генетикаға әсерін білу </w:t>
            </w:r>
          </w:p>
          <w:p w14:paraId="1FE5C61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1.Дүние жүзі елдерінің экологиялық жағдайы жөнінде</w:t>
            </w:r>
            <w:r w:rsidR="00CE0FF3">
              <w:rPr>
                <w:rFonts w:ascii="Times New Roman" w:hAnsi="Times New Roman"/>
                <w:sz w:val="24"/>
                <w:szCs w:val="24"/>
                <w:lang w:val="kk-KZ"/>
              </w:rPr>
              <w:t xml:space="preserve"> </w:t>
            </w:r>
            <w:r w:rsidRPr="00583BEE">
              <w:rPr>
                <w:rFonts w:ascii="Times New Roman" w:hAnsi="Times New Roman"/>
                <w:sz w:val="24"/>
                <w:szCs w:val="24"/>
                <w:lang w:val="kk-KZ"/>
              </w:rPr>
              <w:t>басылым беттерінен материалдар жинақтау (1 топ білім алушылары).</w:t>
            </w:r>
          </w:p>
          <w:p w14:paraId="4CEDEFF9"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2.Осы мәселе жөнінде интернеттен жаңа мәліметтер іздеу (2 топ білім алушылары)</w:t>
            </w:r>
          </w:p>
          <w:p w14:paraId="5F1BF67A"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3.Жинақталған материалдар бойынша топ мүшелерінің тақырыпты қорғауы.</w:t>
            </w:r>
          </w:p>
          <w:p w14:paraId="4ECB8A0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4.Туған қаламыздың кешегі мен бүгінгі экологиялық жағдайын зерттеу.</w:t>
            </w:r>
          </w:p>
          <w:p w14:paraId="717BE57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5.Газет-журналдардан материалдар іздеу, жинақтау (1-2 топ білім алушылары).</w:t>
            </w:r>
          </w:p>
          <w:p w14:paraId="39200BA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6.Әр топтың социологтары қала тұрғындарымен Алматы қаласының экологиялық жағдайы туралы сауалнама жүргізу, нәтижесін сараптау.</w:t>
            </w:r>
          </w:p>
          <w:p w14:paraId="1D6B1F3E"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Қолданылатын құралдары: бейнекамера, диктофон.</w:t>
            </w:r>
          </w:p>
          <w:p w14:paraId="319A5BC0"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7. Жинақталған материалдар бойынша тақырыпты қорғау.</w:t>
            </w:r>
          </w:p>
          <w:p w14:paraId="09BEA08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8.Қала экологиясын жақсартудың бір жолы – қоқыс қалдықтарын азайту.</w:t>
            </w:r>
          </w:p>
          <w:p w14:paraId="712040D7"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9. Алматы қаласындағы қоқыс жәшіктерінің түрлері, оның салмағы мен көлемі туралы мәліметтер жинау және салыстырмалы түрде кесте құру (1-2 топтар).</w:t>
            </w:r>
          </w:p>
          <w:p w14:paraId="7D6458FC"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10. «Ең ыңғайлы қоқыс жәшігі» атты байқау өткізу.</w:t>
            </w:r>
          </w:p>
          <w:p w14:paraId="0DB6B682"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11.Суретші-әрлеушілер  қоқыс жәшігінің жаңа түрінің жобасын сызбаға түсіреді, ал есепшілер жобаға жұмсалатын шығынды есептейді.</w:t>
            </w:r>
          </w:p>
          <w:p w14:paraId="35844F8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12.Топ жетекшілері өз өнімдерін қорғайды.</w:t>
            </w:r>
          </w:p>
          <w:p w14:paraId="2FECA226"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13. Менеджер дайын өнімді мекеме, кәсіпорындарға барып жарнамалайды.</w:t>
            </w:r>
          </w:p>
          <w:p w14:paraId="2415620D" w14:textId="77777777" w:rsidR="00583BEE" w:rsidRPr="00583BEE" w:rsidRDefault="00583BEE" w:rsidP="00583BEE">
            <w:pPr>
              <w:jc w:val="both"/>
              <w:rPr>
                <w:rFonts w:ascii="Times New Roman" w:hAnsi="Times New Roman"/>
                <w:sz w:val="24"/>
                <w:szCs w:val="24"/>
                <w:lang w:val="kk-KZ"/>
              </w:rPr>
            </w:pPr>
            <w:r w:rsidRPr="00583BEE">
              <w:rPr>
                <w:rFonts w:ascii="Times New Roman" w:hAnsi="Times New Roman"/>
                <w:sz w:val="24"/>
                <w:szCs w:val="24"/>
                <w:lang w:val="kk-KZ"/>
              </w:rPr>
              <w:t>14.Қорытынды конференция ұйымдастыру.</w:t>
            </w:r>
          </w:p>
          <w:p w14:paraId="635F42D2" w14:textId="77777777" w:rsidR="00583BEE" w:rsidRPr="00583BEE" w:rsidRDefault="00583BEE" w:rsidP="00583BEE">
            <w:pPr>
              <w:jc w:val="both"/>
              <w:rPr>
                <w:rFonts w:ascii="Times New Roman" w:hAnsi="Times New Roman"/>
                <w:sz w:val="24"/>
                <w:szCs w:val="24"/>
                <w:lang w:val="kk-KZ"/>
              </w:rPr>
            </w:pPr>
          </w:p>
        </w:tc>
        <w:tc>
          <w:tcPr>
            <w:tcW w:w="2268" w:type="dxa"/>
          </w:tcPr>
          <w:p w14:paraId="589351AC" w14:textId="77777777" w:rsidR="00CE0FF3" w:rsidRDefault="00CE0FF3" w:rsidP="00CE0FF3">
            <w:pPr>
              <w:rPr>
                <w:rFonts w:ascii="Times New Roman" w:hAnsi="Times New Roman"/>
                <w:sz w:val="24"/>
                <w:szCs w:val="24"/>
                <w:lang w:val="kk-KZ"/>
              </w:rPr>
            </w:pPr>
          </w:p>
          <w:p w14:paraId="26B11618" w14:textId="77777777" w:rsidR="00CE0FF3" w:rsidRPr="00CE0FF3" w:rsidRDefault="00CE0FF3" w:rsidP="00CE0FF3">
            <w:pPr>
              <w:rPr>
                <w:sz w:val="24"/>
                <w:szCs w:val="24"/>
                <w:lang w:val="kk-KZ"/>
              </w:rPr>
            </w:pPr>
            <w:r w:rsidRPr="00CE0FF3">
              <w:rPr>
                <w:rFonts w:ascii="Times New Roman" w:hAnsi="Times New Roman"/>
                <w:sz w:val="24"/>
                <w:szCs w:val="24"/>
                <w:lang w:val="kk-KZ"/>
              </w:rPr>
              <w:t>креативті ойлау, өз дамуын басқару, жоспарлау және мақсатты болжау, ынта, бастамашылық, табандылық,</w:t>
            </w:r>
          </w:p>
        </w:tc>
      </w:tr>
    </w:tbl>
    <w:p w14:paraId="63C9AF3F" w14:textId="77777777" w:rsidR="00C86FB0" w:rsidRDefault="00EE66C3" w:rsidP="00583BEE">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p>
    <w:p w14:paraId="4B54FE18" w14:textId="77777777" w:rsidR="00583BEE" w:rsidRPr="007A643A" w:rsidRDefault="00583BEE" w:rsidP="001F27A7">
      <w:pPr>
        <w:spacing w:after="0" w:line="240" w:lineRule="auto"/>
        <w:ind w:firstLine="709"/>
        <w:jc w:val="both"/>
        <w:rPr>
          <w:rFonts w:ascii="Times New Roman" w:hAnsi="Times New Roman"/>
          <w:noProof/>
          <w:sz w:val="28"/>
          <w:szCs w:val="28"/>
          <w:lang w:val="kk-KZ"/>
        </w:rPr>
      </w:pPr>
      <w:r w:rsidRPr="00BE48F9">
        <w:rPr>
          <w:rFonts w:ascii="Times New Roman" w:hAnsi="Times New Roman"/>
          <w:noProof/>
          <w:sz w:val="28"/>
          <w:szCs w:val="28"/>
          <w:lang w:val="kk-KZ"/>
        </w:rPr>
        <w:t>Case-</w:t>
      </w:r>
      <w:r>
        <w:rPr>
          <w:rFonts w:ascii="Times New Roman" w:hAnsi="Times New Roman"/>
          <w:noProof/>
          <w:sz w:val="28"/>
          <w:szCs w:val="28"/>
          <w:lang w:val="kk-KZ"/>
        </w:rPr>
        <w:t xml:space="preserve"> </w:t>
      </w:r>
      <w:r w:rsidRPr="007A643A">
        <w:rPr>
          <w:rFonts w:ascii="Times New Roman" w:hAnsi="Times New Roman"/>
          <w:noProof/>
          <w:sz w:val="28"/>
          <w:szCs w:val="28"/>
          <w:lang w:val="kk-KZ"/>
        </w:rPr>
        <w:t>кейс әдісін өз тәжірибемізде қолдандық</w:t>
      </w:r>
      <w:r>
        <w:rPr>
          <w:rFonts w:ascii="Times New Roman" w:hAnsi="Times New Roman"/>
          <w:noProof/>
          <w:sz w:val="28"/>
          <w:szCs w:val="28"/>
          <w:lang w:val="kk-KZ"/>
        </w:rPr>
        <w:t xml:space="preserve">.  </w:t>
      </w:r>
      <w:r w:rsidRPr="007A643A">
        <w:rPr>
          <w:rFonts w:ascii="Times New Roman" w:hAnsi="Times New Roman"/>
          <w:noProof/>
          <w:sz w:val="28"/>
          <w:szCs w:val="28"/>
          <w:lang w:val="kk-KZ"/>
        </w:rPr>
        <w:t xml:space="preserve">Бұл әдістің ерекшелігі – нақты өмірде фактілер негізінде проблемалық жағдаятты жасау. Сондықтан кейс-стади әдісін белсенді проблемалық, </w:t>
      </w:r>
      <w:r w:rsidR="00FA56D8">
        <w:rPr>
          <w:rFonts w:ascii="Times New Roman" w:hAnsi="Times New Roman"/>
          <w:noProof/>
          <w:sz w:val="28"/>
          <w:szCs w:val="28"/>
          <w:lang w:val="kk-KZ"/>
        </w:rPr>
        <w:t>шығармашылық деңгейлерді қалыптастыруға ықпал ететін өзіндік жұмыс түрлеріне жатқыздық.</w:t>
      </w:r>
    </w:p>
    <w:p w14:paraId="16A4C260" w14:textId="77777777" w:rsidR="00583BEE"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Жағдаяттық есептерді шешу нәтижелерін бағалауға осы ұстанымға сүйене отырып келу орынды. Міндеттер-жағдаяттар жеке және топта орындалуы мүмкін. Бірақ кез келген жағдайда әрбір білім алушы үшін тапсырмаларды орындауды бағалау үшін жеке</w:t>
      </w:r>
      <w:r w:rsidR="00FA56D8">
        <w:rPr>
          <w:rFonts w:ascii="Times New Roman" w:hAnsi="Times New Roman"/>
          <w:sz w:val="28"/>
          <w:szCs w:val="28"/>
          <w:lang w:val="kk-KZ"/>
        </w:rPr>
        <w:t xml:space="preserve"> таратпа қағаздар</w:t>
      </w:r>
      <w:r w:rsidRPr="007A643A">
        <w:rPr>
          <w:rFonts w:ascii="Times New Roman" w:hAnsi="Times New Roman"/>
          <w:sz w:val="28"/>
          <w:szCs w:val="28"/>
          <w:lang w:val="kk-KZ"/>
        </w:rPr>
        <w:t xml:space="preserve"> </w:t>
      </w:r>
      <w:r w:rsidR="00FA56D8">
        <w:rPr>
          <w:rFonts w:ascii="Times New Roman" w:hAnsi="Times New Roman"/>
          <w:sz w:val="28"/>
          <w:szCs w:val="28"/>
          <w:lang w:val="kk-KZ"/>
        </w:rPr>
        <w:t>(</w:t>
      </w:r>
      <w:r w:rsidRPr="007A643A">
        <w:rPr>
          <w:rFonts w:ascii="Times New Roman" w:hAnsi="Times New Roman"/>
          <w:sz w:val="28"/>
          <w:szCs w:val="28"/>
          <w:lang w:val="kk-KZ"/>
        </w:rPr>
        <w:t>ка</w:t>
      </w:r>
      <w:r w:rsidR="00FA56D8">
        <w:rPr>
          <w:rFonts w:ascii="Times New Roman" w:hAnsi="Times New Roman"/>
          <w:sz w:val="28"/>
          <w:szCs w:val="28"/>
          <w:lang w:val="kk-KZ"/>
        </w:rPr>
        <w:t>рточкалар)</w:t>
      </w:r>
      <w:r w:rsidRPr="007A643A">
        <w:rPr>
          <w:rFonts w:ascii="Times New Roman" w:hAnsi="Times New Roman"/>
          <w:sz w:val="28"/>
          <w:szCs w:val="28"/>
          <w:lang w:val="kk-KZ"/>
        </w:rPr>
        <w:t xml:space="preserve"> </w:t>
      </w:r>
      <w:r w:rsidR="00FA56D8">
        <w:rPr>
          <w:rFonts w:ascii="Times New Roman" w:hAnsi="Times New Roman"/>
          <w:sz w:val="28"/>
          <w:szCs w:val="28"/>
          <w:lang w:val="kk-KZ"/>
        </w:rPr>
        <w:t>тарату</w:t>
      </w:r>
      <w:r w:rsidRPr="007A643A">
        <w:rPr>
          <w:rFonts w:ascii="Times New Roman" w:hAnsi="Times New Roman"/>
          <w:sz w:val="28"/>
          <w:szCs w:val="28"/>
          <w:lang w:val="kk-KZ"/>
        </w:rPr>
        <w:t xml:space="preserve"> қажет. Бұл карточкада білім алушылардың тапсырмаларды орындауын бағалау матрицасы, білім алушылардың  практикалық мәселелерді шешу дағдыларын қалыптастыру туралы педагогтың тұжырымы және сәйкес функционалдық іскерліктері, білім алушылардың қандай тапсырмаларды қайталауы қажет екендігі туралы ұсыныстар және т. б. болуы мүмкін</w:t>
      </w:r>
      <w:r>
        <w:rPr>
          <w:rFonts w:ascii="Times New Roman" w:hAnsi="Times New Roman"/>
          <w:sz w:val="28"/>
          <w:szCs w:val="28"/>
          <w:lang w:val="kk-KZ"/>
        </w:rPr>
        <w:t xml:space="preserve"> </w:t>
      </w:r>
      <w:r w:rsidR="00312024" w:rsidRPr="00AA0271">
        <w:rPr>
          <w:rFonts w:ascii="Times New Roman" w:hAnsi="Times New Roman"/>
          <w:sz w:val="28"/>
          <w:szCs w:val="28"/>
          <w:lang w:val="kk-KZ"/>
        </w:rPr>
        <w:t>[</w:t>
      </w:r>
      <w:r w:rsidR="00B4603E" w:rsidRPr="00B4603E">
        <w:rPr>
          <w:rFonts w:ascii="Times New Roman" w:hAnsi="Times New Roman"/>
          <w:sz w:val="28"/>
          <w:szCs w:val="28"/>
          <w:lang w:val="kk-KZ"/>
        </w:rPr>
        <w:t>170</w:t>
      </w:r>
      <w:r w:rsidR="00312024" w:rsidRPr="004C600C">
        <w:rPr>
          <w:rFonts w:ascii="Times New Roman" w:hAnsi="Times New Roman"/>
          <w:sz w:val="28"/>
          <w:szCs w:val="28"/>
          <w:lang w:val="kk-KZ"/>
        </w:rPr>
        <w:t>]</w:t>
      </w:r>
      <w:r w:rsidR="00312024" w:rsidRPr="00AA0271">
        <w:rPr>
          <w:lang w:val="kk-KZ"/>
        </w:rPr>
        <w:t>.</w:t>
      </w:r>
    </w:p>
    <w:p w14:paraId="49C1A6AE"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lastRenderedPageBreak/>
        <w:t>Мәселен генетика пәнінен</w:t>
      </w:r>
      <w:r w:rsidR="00FA56D8">
        <w:rPr>
          <w:rFonts w:ascii="Times New Roman" w:hAnsi="Times New Roman"/>
          <w:sz w:val="28"/>
          <w:szCs w:val="28"/>
          <w:lang w:val="kk-KZ"/>
        </w:rPr>
        <w:t xml:space="preserve"> білім алушылар</w:t>
      </w:r>
      <w:r w:rsidRPr="007A643A">
        <w:rPr>
          <w:rFonts w:ascii="Times New Roman" w:hAnsi="Times New Roman"/>
          <w:sz w:val="28"/>
          <w:szCs w:val="28"/>
          <w:lang w:val="kk-KZ"/>
        </w:rPr>
        <w:t xml:space="preserve"> мынадай жағдаяттық кейстер орында</w:t>
      </w:r>
      <w:r w:rsidR="00FA56D8">
        <w:rPr>
          <w:rFonts w:ascii="Times New Roman" w:hAnsi="Times New Roman"/>
          <w:sz w:val="28"/>
          <w:szCs w:val="28"/>
          <w:lang w:val="kk-KZ"/>
        </w:rPr>
        <w:t>ды</w:t>
      </w:r>
      <w:r w:rsidRPr="007A643A">
        <w:rPr>
          <w:rFonts w:ascii="Times New Roman" w:hAnsi="Times New Roman"/>
          <w:sz w:val="28"/>
          <w:szCs w:val="28"/>
          <w:lang w:val="kk-KZ"/>
        </w:rPr>
        <w:t xml:space="preserve">: </w:t>
      </w:r>
    </w:p>
    <w:p w14:paraId="252437D4" w14:textId="77777777" w:rsidR="00583BEE" w:rsidRPr="00FA56D8" w:rsidRDefault="00583BEE" w:rsidP="001F27A7">
      <w:pPr>
        <w:spacing w:after="0" w:line="240" w:lineRule="auto"/>
        <w:ind w:firstLine="709"/>
        <w:jc w:val="both"/>
        <w:rPr>
          <w:rFonts w:ascii="Times New Roman" w:hAnsi="Times New Roman"/>
          <w:sz w:val="28"/>
          <w:szCs w:val="28"/>
          <w:lang w:val="kk-KZ"/>
        </w:rPr>
      </w:pPr>
      <w:r w:rsidRPr="00FA56D8">
        <w:rPr>
          <w:rFonts w:ascii="Times New Roman" w:hAnsi="Times New Roman"/>
          <w:sz w:val="28"/>
          <w:szCs w:val="28"/>
          <w:lang w:val="kk-KZ"/>
        </w:rPr>
        <w:t xml:space="preserve">№ 1 </w:t>
      </w:r>
      <w:r w:rsidR="00FA56D8" w:rsidRPr="007A643A">
        <w:rPr>
          <w:rFonts w:ascii="Times New Roman" w:hAnsi="Times New Roman"/>
          <w:sz w:val="28"/>
          <w:szCs w:val="28"/>
          <w:lang w:val="kk-KZ"/>
        </w:rPr>
        <w:t>жағдаяттық</w:t>
      </w:r>
      <w:r w:rsidR="00FA56D8" w:rsidRPr="00FA56D8">
        <w:rPr>
          <w:rFonts w:ascii="Times New Roman" w:hAnsi="Times New Roman"/>
          <w:sz w:val="28"/>
          <w:szCs w:val="28"/>
          <w:lang w:val="kk-KZ"/>
        </w:rPr>
        <w:t xml:space="preserve"> </w:t>
      </w:r>
      <w:r w:rsidRPr="00FA56D8">
        <w:rPr>
          <w:rFonts w:ascii="Times New Roman" w:hAnsi="Times New Roman"/>
          <w:sz w:val="28"/>
          <w:szCs w:val="28"/>
          <w:lang w:val="kk-KZ"/>
        </w:rPr>
        <w:t>кейс</w:t>
      </w:r>
    </w:p>
    <w:p w14:paraId="797E98F4"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Жағдайды мұқият оқып шығыңыз</w:t>
      </w:r>
    </w:p>
    <w:p w14:paraId="08BEB9C9"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Қойылған сұрақ</w:t>
      </w:r>
      <w:r w:rsidR="00FA56D8">
        <w:rPr>
          <w:rFonts w:ascii="Times New Roman" w:hAnsi="Times New Roman"/>
          <w:sz w:val="28"/>
          <w:szCs w:val="28"/>
          <w:lang w:val="kk-KZ"/>
        </w:rPr>
        <w:t xml:space="preserve">қа жан-жақты ізденіс жасап </w:t>
      </w:r>
      <w:r w:rsidRPr="007A643A">
        <w:rPr>
          <w:rFonts w:ascii="Times New Roman" w:hAnsi="Times New Roman"/>
          <w:sz w:val="28"/>
          <w:szCs w:val="28"/>
          <w:lang w:val="kk-KZ"/>
        </w:rPr>
        <w:t>талдап шешімін табыңыз</w:t>
      </w:r>
    </w:p>
    <w:p w14:paraId="17EA124A" w14:textId="77777777" w:rsidR="00583BEE" w:rsidRPr="007A643A" w:rsidRDefault="00583BEE" w:rsidP="001F27A7">
      <w:pPr>
        <w:tabs>
          <w:tab w:val="left" w:pos="4750"/>
        </w:tabs>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Нәтижесі</w:t>
      </w:r>
      <w:r w:rsidR="00FA56D8">
        <w:rPr>
          <w:rFonts w:ascii="Times New Roman" w:hAnsi="Times New Roman"/>
          <w:sz w:val="28"/>
          <w:szCs w:val="28"/>
          <w:lang w:val="kk-KZ"/>
        </w:rPr>
        <w:t>мен топ білім алушыларымен бөлісіңіз</w:t>
      </w:r>
      <w:r w:rsidR="00C304A9">
        <w:rPr>
          <w:rFonts w:ascii="Times New Roman" w:hAnsi="Times New Roman"/>
          <w:sz w:val="28"/>
          <w:szCs w:val="28"/>
          <w:lang w:val="kk-KZ"/>
        </w:rPr>
        <w:t>?</w:t>
      </w:r>
      <w:r w:rsidRPr="007A643A">
        <w:rPr>
          <w:rFonts w:ascii="Times New Roman" w:hAnsi="Times New Roman"/>
          <w:sz w:val="28"/>
          <w:szCs w:val="28"/>
          <w:lang w:val="kk-KZ"/>
        </w:rPr>
        <w:tab/>
      </w:r>
    </w:p>
    <w:p w14:paraId="09CC5230" w14:textId="77777777" w:rsidR="00583BEE" w:rsidRPr="007A643A" w:rsidRDefault="00583BEE" w:rsidP="001F27A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Гемофилия</w:t>
      </w:r>
      <w:r w:rsidR="00FA56D8">
        <w:rPr>
          <w:rFonts w:ascii="Times New Roman" w:hAnsi="Times New Roman"/>
          <w:sz w:val="28"/>
          <w:szCs w:val="28"/>
          <w:lang w:val="kk-KZ"/>
        </w:rPr>
        <w:t>мен</w:t>
      </w:r>
      <w:r w:rsidRPr="007A643A">
        <w:rPr>
          <w:rFonts w:ascii="Times New Roman" w:hAnsi="Times New Roman"/>
          <w:sz w:val="28"/>
          <w:szCs w:val="28"/>
          <w:lang w:val="kk-KZ"/>
        </w:rPr>
        <w:t xml:space="preserve"> ауыратын ер адам – жанұя шежіресінде жалғыз жағдай. Егер оның зайыбы мутантты геннің тасымалдаушысы болмаса, онда ауру ұл баланың туылу қаупінің  дәрежесін  анықтаңыз</w:t>
      </w:r>
      <w:r w:rsidR="00C304A9">
        <w:rPr>
          <w:rFonts w:ascii="Times New Roman" w:hAnsi="Times New Roman"/>
          <w:sz w:val="28"/>
          <w:szCs w:val="28"/>
          <w:lang w:val="kk-KZ"/>
        </w:rPr>
        <w:t>?</w:t>
      </w:r>
    </w:p>
    <w:p w14:paraId="7E79C2D7" w14:textId="77777777" w:rsidR="00C304A9"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xml:space="preserve">Тапсырмалар мен сұрақтар: </w:t>
      </w:r>
    </w:p>
    <w:p w14:paraId="2034B648" w14:textId="77777777" w:rsidR="00583BEE"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1.Жағдаятқа генетикалық сипаттама беріңіз</w:t>
      </w:r>
      <w:r w:rsidR="00C304A9">
        <w:rPr>
          <w:rFonts w:ascii="Times New Roman" w:hAnsi="Times New Roman"/>
          <w:sz w:val="28"/>
          <w:szCs w:val="28"/>
          <w:lang w:val="kk-KZ"/>
        </w:rPr>
        <w:t>?</w:t>
      </w:r>
      <w:r w:rsidRPr="007A643A">
        <w:rPr>
          <w:rFonts w:ascii="Times New Roman" w:hAnsi="Times New Roman"/>
          <w:sz w:val="28"/>
          <w:szCs w:val="28"/>
          <w:lang w:val="kk-KZ"/>
        </w:rPr>
        <w:t xml:space="preserve">   </w:t>
      </w:r>
    </w:p>
    <w:p w14:paraId="2141AB85" w14:textId="77777777" w:rsidR="00C304A9"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2. Жағдаятты талдап, шешімді ұсыныңыз</w:t>
      </w:r>
      <w:r w:rsidR="00C304A9">
        <w:rPr>
          <w:rFonts w:ascii="Times New Roman" w:hAnsi="Times New Roman"/>
          <w:sz w:val="28"/>
          <w:szCs w:val="28"/>
          <w:lang w:val="kk-KZ"/>
        </w:rPr>
        <w:t>?</w:t>
      </w:r>
    </w:p>
    <w:p w14:paraId="6F5DCC1B"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3. Сіз бұл жағдаятта генетик -дәрігер болсаңыз не істер едіңіз?</w:t>
      </w:r>
    </w:p>
    <w:p w14:paraId="7C6C09E3" w14:textId="77777777" w:rsidR="00583BEE" w:rsidRPr="00FA56D8" w:rsidRDefault="00583BEE" w:rsidP="001F27A7">
      <w:pPr>
        <w:spacing w:after="0" w:line="240" w:lineRule="auto"/>
        <w:ind w:firstLine="709"/>
        <w:jc w:val="both"/>
        <w:rPr>
          <w:rFonts w:ascii="Times New Roman" w:hAnsi="Times New Roman"/>
          <w:sz w:val="28"/>
          <w:szCs w:val="28"/>
          <w:lang w:val="kk-KZ"/>
        </w:rPr>
      </w:pPr>
      <w:r w:rsidRPr="00FA56D8">
        <w:rPr>
          <w:rFonts w:ascii="Times New Roman" w:hAnsi="Times New Roman"/>
          <w:sz w:val="28"/>
          <w:szCs w:val="28"/>
          <w:lang w:val="kk-KZ"/>
        </w:rPr>
        <w:t xml:space="preserve">№ 2 </w:t>
      </w:r>
      <w:r w:rsidR="00FA56D8" w:rsidRPr="00FA56D8">
        <w:rPr>
          <w:rFonts w:ascii="Times New Roman" w:hAnsi="Times New Roman"/>
          <w:sz w:val="28"/>
          <w:szCs w:val="28"/>
          <w:lang w:val="kk-KZ"/>
        </w:rPr>
        <w:t xml:space="preserve">жағдаяттық </w:t>
      </w:r>
      <w:r w:rsidRPr="00FA56D8">
        <w:rPr>
          <w:rFonts w:ascii="Times New Roman" w:hAnsi="Times New Roman"/>
          <w:sz w:val="28"/>
          <w:szCs w:val="28"/>
          <w:lang w:val="kk-KZ"/>
        </w:rPr>
        <w:t>кейс</w:t>
      </w:r>
    </w:p>
    <w:p w14:paraId="57C440D3"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Жағдайды мұқият оқып шығыңыз</w:t>
      </w:r>
      <w:r w:rsidR="00C304A9">
        <w:rPr>
          <w:rFonts w:ascii="Times New Roman" w:hAnsi="Times New Roman"/>
          <w:sz w:val="28"/>
          <w:szCs w:val="28"/>
          <w:lang w:val="kk-KZ"/>
        </w:rPr>
        <w:t>?</w:t>
      </w:r>
    </w:p>
    <w:p w14:paraId="1EF7C621"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xml:space="preserve">− Қойылған сұрақты </w:t>
      </w:r>
      <w:r w:rsidR="00FA56D8">
        <w:rPr>
          <w:rFonts w:ascii="Times New Roman" w:hAnsi="Times New Roman"/>
          <w:sz w:val="28"/>
          <w:szCs w:val="28"/>
          <w:lang w:val="kk-KZ"/>
        </w:rPr>
        <w:t xml:space="preserve">жан-жақты </w:t>
      </w:r>
      <w:r w:rsidRPr="007A643A">
        <w:rPr>
          <w:rFonts w:ascii="Times New Roman" w:hAnsi="Times New Roman"/>
          <w:sz w:val="28"/>
          <w:szCs w:val="28"/>
          <w:lang w:val="kk-KZ"/>
        </w:rPr>
        <w:t xml:space="preserve"> талдап шешімін табыңыз</w:t>
      </w:r>
      <w:r w:rsidR="00C304A9">
        <w:rPr>
          <w:rFonts w:ascii="Times New Roman" w:hAnsi="Times New Roman"/>
          <w:sz w:val="28"/>
          <w:szCs w:val="28"/>
          <w:lang w:val="kk-KZ"/>
        </w:rPr>
        <w:t>?</w:t>
      </w:r>
    </w:p>
    <w:p w14:paraId="2278B3E9" w14:textId="77777777" w:rsidR="00583BEE" w:rsidRPr="007A643A" w:rsidRDefault="00583BEE" w:rsidP="001F27A7">
      <w:pPr>
        <w:tabs>
          <w:tab w:val="left" w:pos="4750"/>
        </w:tabs>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Нәтижесін</w:t>
      </w:r>
      <w:r w:rsidR="00FA56D8">
        <w:rPr>
          <w:rFonts w:ascii="Times New Roman" w:hAnsi="Times New Roman"/>
          <w:sz w:val="28"/>
          <w:szCs w:val="28"/>
          <w:lang w:val="kk-KZ"/>
        </w:rPr>
        <w:t xml:space="preserve"> топ білім алушыларымен талқылауға</w:t>
      </w:r>
      <w:r w:rsidRPr="007A643A">
        <w:rPr>
          <w:rFonts w:ascii="Times New Roman" w:hAnsi="Times New Roman"/>
          <w:sz w:val="28"/>
          <w:szCs w:val="28"/>
          <w:lang w:val="kk-KZ"/>
        </w:rPr>
        <w:t xml:space="preserve"> дайындалыңыз</w:t>
      </w:r>
      <w:r w:rsidR="00FA56D8">
        <w:rPr>
          <w:rFonts w:ascii="Times New Roman" w:hAnsi="Times New Roman"/>
          <w:sz w:val="28"/>
          <w:szCs w:val="28"/>
          <w:lang w:val="kk-KZ"/>
        </w:rPr>
        <w:t>,</w:t>
      </w:r>
      <w:r w:rsidR="00C304A9">
        <w:rPr>
          <w:rFonts w:ascii="Times New Roman" w:hAnsi="Times New Roman"/>
          <w:sz w:val="28"/>
          <w:szCs w:val="28"/>
          <w:lang w:val="kk-KZ"/>
        </w:rPr>
        <w:t xml:space="preserve"> </w:t>
      </w:r>
      <w:r w:rsidR="00FA56D8">
        <w:rPr>
          <w:rFonts w:ascii="Times New Roman" w:hAnsi="Times New Roman"/>
          <w:sz w:val="28"/>
          <w:szCs w:val="28"/>
          <w:lang w:val="kk-KZ"/>
        </w:rPr>
        <w:t>статистикалық мәліметтер қосыңыз</w:t>
      </w:r>
      <w:r w:rsidR="00C304A9">
        <w:rPr>
          <w:rFonts w:ascii="Times New Roman" w:hAnsi="Times New Roman"/>
          <w:sz w:val="28"/>
          <w:szCs w:val="28"/>
          <w:lang w:val="kk-KZ"/>
        </w:rPr>
        <w:t>?</w:t>
      </w:r>
      <w:r w:rsidRPr="007A643A">
        <w:rPr>
          <w:rFonts w:ascii="Times New Roman" w:hAnsi="Times New Roman"/>
          <w:sz w:val="28"/>
          <w:szCs w:val="28"/>
          <w:lang w:val="kk-KZ"/>
        </w:rPr>
        <w:t xml:space="preserve"> </w:t>
      </w:r>
      <w:r w:rsidRPr="007A643A">
        <w:rPr>
          <w:rFonts w:ascii="Times New Roman" w:hAnsi="Times New Roman"/>
          <w:sz w:val="28"/>
          <w:szCs w:val="28"/>
          <w:lang w:val="kk-KZ"/>
        </w:rPr>
        <w:tab/>
      </w:r>
    </w:p>
    <w:p w14:paraId="0B9AB5E8" w14:textId="77777777" w:rsidR="00583BEE" w:rsidRPr="007A643A" w:rsidRDefault="00583BEE" w:rsidP="001F27A7">
      <w:pPr>
        <w:pStyle w:val="Default"/>
        <w:ind w:firstLine="709"/>
        <w:jc w:val="both"/>
        <w:rPr>
          <w:sz w:val="28"/>
          <w:szCs w:val="28"/>
          <w:lang w:val="kk-KZ"/>
        </w:rPr>
      </w:pPr>
      <w:r w:rsidRPr="007A643A">
        <w:rPr>
          <w:sz w:val="28"/>
          <w:szCs w:val="28"/>
          <w:lang w:val="kk-KZ"/>
        </w:rPr>
        <w:t xml:space="preserve">Ата-анасы сау жанұяда даун синдромы бар </w:t>
      </w:r>
      <w:r w:rsidR="00FA56D8">
        <w:rPr>
          <w:sz w:val="28"/>
          <w:szCs w:val="28"/>
          <w:lang w:val="kk-KZ"/>
        </w:rPr>
        <w:t>қыз</w:t>
      </w:r>
      <w:r w:rsidRPr="007A643A">
        <w:rPr>
          <w:sz w:val="28"/>
          <w:szCs w:val="28"/>
          <w:lang w:val="kk-KZ"/>
        </w:rPr>
        <w:t xml:space="preserve"> бала дүниеге келген. Жанұя шежіресінде бұл аурудың қайталану жағдайын анықтаңыз</w:t>
      </w:r>
      <w:r w:rsidR="00C304A9">
        <w:rPr>
          <w:sz w:val="28"/>
          <w:szCs w:val="28"/>
          <w:lang w:val="kk-KZ"/>
        </w:rPr>
        <w:t>?</w:t>
      </w:r>
    </w:p>
    <w:p w14:paraId="49414AF7" w14:textId="77777777" w:rsidR="00C304A9"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xml:space="preserve">Тапсырмалар мен сұрақтар: </w:t>
      </w:r>
    </w:p>
    <w:p w14:paraId="68E5BCB8" w14:textId="77777777" w:rsidR="00583BEE"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1.Жағдаятқа генетикалық</w:t>
      </w:r>
      <w:r w:rsidR="00FA56D8">
        <w:rPr>
          <w:rFonts w:ascii="Times New Roman" w:hAnsi="Times New Roman"/>
          <w:sz w:val="28"/>
          <w:szCs w:val="28"/>
          <w:lang w:val="kk-KZ"/>
        </w:rPr>
        <w:t xml:space="preserve"> тұрғыдан</w:t>
      </w:r>
      <w:r w:rsidRPr="007A643A">
        <w:rPr>
          <w:rFonts w:ascii="Times New Roman" w:hAnsi="Times New Roman"/>
          <w:sz w:val="28"/>
          <w:szCs w:val="28"/>
          <w:lang w:val="kk-KZ"/>
        </w:rPr>
        <w:t xml:space="preserve"> сипаттама беріңіз</w:t>
      </w:r>
      <w:r w:rsidR="00C304A9">
        <w:rPr>
          <w:rFonts w:ascii="Times New Roman" w:hAnsi="Times New Roman"/>
          <w:sz w:val="28"/>
          <w:szCs w:val="28"/>
          <w:lang w:val="kk-KZ"/>
        </w:rPr>
        <w:t>?</w:t>
      </w:r>
    </w:p>
    <w:p w14:paraId="5085DAA0" w14:textId="77777777" w:rsidR="00C304A9"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2. Жағдаятты талдап, шешімді ұсыныңыз</w:t>
      </w:r>
      <w:r w:rsidR="00C304A9">
        <w:rPr>
          <w:rFonts w:ascii="Times New Roman" w:hAnsi="Times New Roman"/>
          <w:sz w:val="28"/>
          <w:szCs w:val="28"/>
          <w:lang w:val="kk-KZ"/>
        </w:rPr>
        <w:t>?</w:t>
      </w:r>
    </w:p>
    <w:p w14:paraId="3A2108AA"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3. Сіз бұл жағдаятта генетик - болсаңыз не істер едіңіз?</w:t>
      </w:r>
    </w:p>
    <w:p w14:paraId="205621C0" w14:textId="77777777" w:rsidR="00583BEE" w:rsidRPr="00FA56D8" w:rsidRDefault="00583BEE" w:rsidP="001F27A7">
      <w:pPr>
        <w:spacing w:after="0" w:line="240" w:lineRule="auto"/>
        <w:ind w:firstLine="709"/>
        <w:jc w:val="both"/>
        <w:rPr>
          <w:rFonts w:ascii="Times New Roman" w:hAnsi="Times New Roman"/>
          <w:sz w:val="28"/>
          <w:szCs w:val="28"/>
          <w:lang w:val="kk-KZ"/>
        </w:rPr>
      </w:pPr>
      <w:r w:rsidRPr="00FA56D8">
        <w:rPr>
          <w:rFonts w:ascii="Times New Roman" w:hAnsi="Times New Roman"/>
          <w:sz w:val="28"/>
          <w:szCs w:val="28"/>
          <w:lang w:val="kk-KZ"/>
        </w:rPr>
        <w:t xml:space="preserve">№ 3 </w:t>
      </w:r>
      <w:r w:rsidR="00FA56D8" w:rsidRPr="00FA56D8">
        <w:rPr>
          <w:rFonts w:ascii="Times New Roman" w:hAnsi="Times New Roman"/>
          <w:sz w:val="28"/>
          <w:szCs w:val="28"/>
          <w:lang w:val="kk-KZ"/>
        </w:rPr>
        <w:t xml:space="preserve">жағдаяттық </w:t>
      </w:r>
      <w:r w:rsidRPr="00FA56D8">
        <w:rPr>
          <w:rFonts w:ascii="Times New Roman" w:hAnsi="Times New Roman"/>
          <w:sz w:val="28"/>
          <w:szCs w:val="28"/>
          <w:lang w:val="kk-KZ"/>
        </w:rPr>
        <w:t>кейс</w:t>
      </w:r>
    </w:p>
    <w:p w14:paraId="23597AE0"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Жағдайды мұқият оқып шығыңыз</w:t>
      </w:r>
      <w:r w:rsidR="00C304A9">
        <w:rPr>
          <w:rFonts w:ascii="Times New Roman" w:hAnsi="Times New Roman"/>
          <w:sz w:val="28"/>
          <w:szCs w:val="28"/>
          <w:lang w:val="kk-KZ"/>
        </w:rPr>
        <w:t>?</w:t>
      </w:r>
    </w:p>
    <w:p w14:paraId="3ACB98B9"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xml:space="preserve">− Қойылған сұрақты </w:t>
      </w:r>
      <w:r w:rsidR="00FA56D8">
        <w:rPr>
          <w:rFonts w:ascii="Times New Roman" w:hAnsi="Times New Roman"/>
          <w:sz w:val="28"/>
          <w:szCs w:val="28"/>
          <w:lang w:val="kk-KZ"/>
        </w:rPr>
        <w:t xml:space="preserve"> жан-жақты </w:t>
      </w:r>
      <w:r w:rsidRPr="007A643A">
        <w:rPr>
          <w:rFonts w:ascii="Times New Roman" w:hAnsi="Times New Roman"/>
          <w:sz w:val="28"/>
          <w:szCs w:val="28"/>
          <w:lang w:val="kk-KZ"/>
        </w:rPr>
        <w:t>талдап шешімін табыңыз</w:t>
      </w:r>
      <w:r w:rsidR="00C304A9">
        <w:rPr>
          <w:rFonts w:ascii="Times New Roman" w:hAnsi="Times New Roman"/>
          <w:sz w:val="28"/>
          <w:szCs w:val="28"/>
          <w:lang w:val="kk-KZ"/>
        </w:rPr>
        <w:t>?</w:t>
      </w:r>
    </w:p>
    <w:p w14:paraId="2FAED7A3" w14:textId="77777777" w:rsidR="00583BEE" w:rsidRPr="007A643A" w:rsidRDefault="00583BEE" w:rsidP="001F27A7">
      <w:pPr>
        <w:tabs>
          <w:tab w:val="left" w:pos="4750"/>
        </w:tabs>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xml:space="preserve">− Нәтижесін айтуға дайындалыңыз </w:t>
      </w:r>
      <w:r w:rsidRPr="007A643A">
        <w:rPr>
          <w:rFonts w:ascii="Times New Roman" w:hAnsi="Times New Roman"/>
          <w:sz w:val="28"/>
          <w:szCs w:val="28"/>
          <w:lang w:val="kk-KZ"/>
        </w:rPr>
        <w:tab/>
      </w:r>
    </w:p>
    <w:p w14:paraId="6193474E" w14:textId="77777777" w:rsidR="00583BEE" w:rsidRPr="007A643A" w:rsidRDefault="00583BEE" w:rsidP="001F27A7">
      <w:pPr>
        <w:pStyle w:val="Default"/>
        <w:ind w:firstLine="709"/>
        <w:jc w:val="both"/>
        <w:rPr>
          <w:sz w:val="28"/>
          <w:szCs w:val="28"/>
          <w:lang w:val="kk-KZ"/>
        </w:rPr>
      </w:pPr>
      <w:r w:rsidRPr="007A643A">
        <w:rPr>
          <w:sz w:val="28"/>
          <w:szCs w:val="28"/>
          <w:lang w:val="kk-KZ"/>
        </w:rPr>
        <w:t xml:space="preserve">Ата-анасының екеуі де  сау жанұяда </w:t>
      </w:r>
      <w:r w:rsidR="00FA56D8">
        <w:rPr>
          <w:sz w:val="28"/>
          <w:szCs w:val="28"/>
          <w:lang w:val="kk-KZ"/>
        </w:rPr>
        <w:t>альбинос</w:t>
      </w:r>
      <w:r w:rsidRPr="007A643A">
        <w:rPr>
          <w:sz w:val="28"/>
          <w:szCs w:val="28"/>
          <w:lang w:val="kk-KZ"/>
        </w:rPr>
        <w:t xml:space="preserve"> ер бала дүниеге келген. Жанұя шежіресінде бұл аурудың қайталану жағдайын анықтаңыз</w:t>
      </w:r>
      <w:r w:rsidR="00C304A9">
        <w:rPr>
          <w:sz w:val="28"/>
          <w:szCs w:val="28"/>
          <w:lang w:val="kk-KZ"/>
        </w:rPr>
        <w:t>?</w:t>
      </w:r>
    </w:p>
    <w:p w14:paraId="6A2352ED" w14:textId="77777777" w:rsidR="001F27A7"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 xml:space="preserve">Тапсырмалар мен сұрақтар: </w:t>
      </w:r>
    </w:p>
    <w:p w14:paraId="683134E6" w14:textId="77777777" w:rsidR="00583BEE"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1.</w:t>
      </w:r>
      <w:r>
        <w:rPr>
          <w:rFonts w:ascii="Times New Roman" w:hAnsi="Times New Roman"/>
          <w:sz w:val="28"/>
          <w:szCs w:val="28"/>
          <w:lang w:val="kk-KZ"/>
        </w:rPr>
        <w:t xml:space="preserve"> </w:t>
      </w:r>
      <w:r w:rsidRPr="007A643A">
        <w:rPr>
          <w:rFonts w:ascii="Times New Roman" w:hAnsi="Times New Roman"/>
          <w:sz w:val="28"/>
          <w:szCs w:val="28"/>
          <w:lang w:val="kk-KZ"/>
        </w:rPr>
        <w:t>Жағдаятқа генетикалық сипаттама беріңіз</w:t>
      </w:r>
      <w:r w:rsidR="001F27A7">
        <w:rPr>
          <w:rFonts w:ascii="Times New Roman" w:hAnsi="Times New Roman"/>
          <w:sz w:val="28"/>
          <w:szCs w:val="28"/>
          <w:lang w:val="kk-KZ"/>
        </w:rPr>
        <w:t>?</w:t>
      </w:r>
      <w:r w:rsidRPr="007A643A">
        <w:rPr>
          <w:rFonts w:ascii="Times New Roman" w:hAnsi="Times New Roman"/>
          <w:sz w:val="28"/>
          <w:szCs w:val="28"/>
          <w:lang w:val="kk-KZ"/>
        </w:rPr>
        <w:t xml:space="preserve">   </w:t>
      </w:r>
    </w:p>
    <w:p w14:paraId="42C73D7C" w14:textId="77777777" w:rsidR="001F27A7"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2. Жағдаятты талдап, шешімді ұсыныңыз</w:t>
      </w:r>
      <w:r w:rsidR="001F27A7">
        <w:rPr>
          <w:rFonts w:ascii="Times New Roman" w:hAnsi="Times New Roman"/>
          <w:sz w:val="28"/>
          <w:szCs w:val="28"/>
          <w:lang w:val="kk-KZ"/>
        </w:rPr>
        <w:t>?</w:t>
      </w:r>
    </w:p>
    <w:p w14:paraId="708EA765" w14:textId="77777777" w:rsidR="00583BEE" w:rsidRPr="007A643A" w:rsidRDefault="00583BEE"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3. Сіз бұл жағдаятта генетик - болсаңыз не істер едіңіз?</w:t>
      </w:r>
    </w:p>
    <w:p w14:paraId="2BB8B65E" w14:textId="77777777" w:rsidR="001F27A7" w:rsidRDefault="001F27A7" w:rsidP="00583BEE">
      <w:pPr>
        <w:pStyle w:val="Default"/>
        <w:jc w:val="both"/>
        <w:rPr>
          <w:sz w:val="28"/>
          <w:szCs w:val="28"/>
          <w:lang w:val="kk-KZ"/>
        </w:rPr>
      </w:pPr>
    </w:p>
    <w:p w14:paraId="6839048B" w14:textId="77777777" w:rsidR="00583BEE" w:rsidRPr="0047328D" w:rsidRDefault="00583BEE" w:rsidP="00583BEE">
      <w:pPr>
        <w:pStyle w:val="Default"/>
        <w:rPr>
          <w:color w:val="auto"/>
          <w:sz w:val="28"/>
          <w:szCs w:val="28"/>
          <w:lang w:val="kk-KZ"/>
        </w:rPr>
      </w:pPr>
      <w:r w:rsidRPr="0047328D">
        <w:rPr>
          <w:color w:val="auto"/>
          <w:sz w:val="28"/>
          <w:szCs w:val="28"/>
          <w:lang w:val="kk-KZ"/>
        </w:rPr>
        <w:t>Кесте</w:t>
      </w:r>
      <w:r w:rsidR="0047328D" w:rsidRPr="0047328D">
        <w:rPr>
          <w:color w:val="auto"/>
          <w:sz w:val="28"/>
          <w:szCs w:val="28"/>
          <w:lang w:val="kk-KZ"/>
        </w:rPr>
        <w:t xml:space="preserve"> 12- </w:t>
      </w:r>
      <w:r w:rsidRPr="0047328D">
        <w:rPr>
          <w:color w:val="auto"/>
          <w:sz w:val="28"/>
          <w:szCs w:val="28"/>
          <w:lang w:val="kk-KZ"/>
        </w:rPr>
        <w:t xml:space="preserve"> Жағдаяттық  тапсырмаларды  бағалау </w:t>
      </w:r>
    </w:p>
    <w:p w14:paraId="6E7044E0" w14:textId="77777777" w:rsidR="00583BEE" w:rsidRPr="0047328D" w:rsidRDefault="00583BEE" w:rsidP="00583BEE">
      <w:pPr>
        <w:pStyle w:val="Default"/>
        <w:rPr>
          <w:color w:val="auto"/>
          <w:sz w:val="28"/>
          <w:szCs w:val="28"/>
          <w:lang w:val="kk-KZ"/>
        </w:rPr>
      </w:pPr>
    </w:p>
    <w:tbl>
      <w:tblPr>
        <w:tblStyle w:val="a9"/>
        <w:tblW w:w="0" w:type="auto"/>
        <w:tblLayout w:type="fixed"/>
        <w:tblLook w:val="04A0" w:firstRow="1" w:lastRow="0" w:firstColumn="1" w:lastColumn="0" w:noHBand="0" w:noVBand="1"/>
      </w:tblPr>
      <w:tblGrid>
        <w:gridCol w:w="534"/>
        <w:gridCol w:w="1275"/>
        <w:gridCol w:w="1490"/>
        <w:gridCol w:w="353"/>
        <w:gridCol w:w="425"/>
        <w:gridCol w:w="284"/>
        <w:gridCol w:w="425"/>
        <w:gridCol w:w="364"/>
        <w:gridCol w:w="331"/>
        <w:gridCol w:w="414"/>
        <w:gridCol w:w="450"/>
        <w:gridCol w:w="426"/>
        <w:gridCol w:w="425"/>
        <w:gridCol w:w="283"/>
        <w:gridCol w:w="426"/>
        <w:gridCol w:w="425"/>
        <w:gridCol w:w="425"/>
        <w:gridCol w:w="425"/>
        <w:gridCol w:w="567"/>
      </w:tblGrid>
      <w:tr w:rsidR="00583BEE" w:rsidRPr="007A643A" w14:paraId="5E8264A0" w14:textId="77777777" w:rsidTr="00C304A9">
        <w:tc>
          <w:tcPr>
            <w:tcW w:w="534" w:type="dxa"/>
          </w:tcPr>
          <w:p w14:paraId="640F334B" w14:textId="77777777" w:rsidR="00583BEE" w:rsidRPr="007A643A" w:rsidRDefault="00583BEE" w:rsidP="009A7296">
            <w:pPr>
              <w:pStyle w:val="Default"/>
              <w:rPr>
                <w:sz w:val="28"/>
                <w:szCs w:val="28"/>
                <w:lang w:val="kk-KZ"/>
              </w:rPr>
            </w:pPr>
            <w:r w:rsidRPr="007A643A">
              <w:rPr>
                <w:sz w:val="28"/>
                <w:szCs w:val="28"/>
                <w:lang w:val="kk-KZ"/>
              </w:rPr>
              <w:t>р/с№</w:t>
            </w:r>
          </w:p>
        </w:tc>
        <w:tc>
          <w:tcPr>
            <w:tcW w:w="9213" w:type="dxa"/>
            <w:gridSpan w:val="18"/>
          </w:tcPr>
          <w:p w14:paraId="362FB012" w14:textId="77777777" w:rsidR="00583BEE" w:rsidRPr="007A643A" w:rsidRDefault="00583BEE" w:rsidP="009A7296">
            <w:pPr>
              <w:pStyle w:val="Default"/>
              <w:rPr>
                <w:sz w:val="28"/>
                <w:szCs w:val="28"/>
                <w:lang w:val="kk-KZ"/>
              </w:rPr>
            </w:pPr>
            <w:r w:rsidRPr="007A643A">
              <w:rPr>
                <w:sz w:val="28"/>
                <w:szCs w:val="28"/>
                <w:lang w:val="kk-KZ"/>
              </w:rPr>
              <w:t>Студенттің   аты-жөні_______________________________________</w:t>
            </w:r>
          </w:p>
        </w:tc>
      </w:tr>
      <w:tr w:rsidR="00583BEE" w:rsidRPr="007A643A" w14:paraId="10819492" w14:textId="77777777" w:rsidTr="00C304A9">
        <w:tc>
          <w:tcPr>
            <w:tcW w:w="534" w:type="dxa"/>
          </w:tcPr>
          <w:p w14:paraId="4B5B2FE8" w14:textId="77777777" w:rsidR="00583BEE" w:rsidRPr="007A643A" w:rsidRDefault="00583BEE" w:rsidP="009A7296">
            <w:pPr>
              <w:pStyle w:val="Default"/>
              <w:rPr>
                <w:sz w:val="28"/>
                <w:szCs w:val="28"/>
                <w:lang w:val="kk-KZ"/>
              </w:rPr>
            </w:pPr>
          </w:p>
        </w:tc>
        <w:tc>
          <w:tcPr>
            <w:tcW w:w="1275" w:type="dxa"/>
          </w:tcPr>
          <w:p w14:paraId="0449B2B3" w14:textId="77777777" w:rsidR="00583BEE" w:rsidRPr="009B7F90" w:rsidRDefault="00583BEE" w:rsidP="00FA56D8">
            <w:pPr>
              <w:pStyle w:val="Default"/>
              <w:jc w:val="center"/>
              <w:rPr>
                <w:lang w:val="kk-KZ"/>
              </w:rPr>
            </w:pPr>
            <w:r w:rsidRPr="009B7F90">
              <w:rPr>
                <w:lang w:val="kk-KZ"/>
              </w:rPr>
              <w:t>Тапсырма</w:t>
            </w:r>
          </w:p>
          <w:p w14:paraId="1A592138" w14:textId="77777777" w:rsidR="00583BEE" w:rsidRPr="009B7F90" w:rsidRDefault="00583BEE" w:rsidP="00FA56D8">
            <w:pPr>
              <w:pStyle w:val="Default"/>
              <w:jc w:val="center"/>
              <w:rPr>
                <w:lang w:val="kk-KZ"/>
              </w:rPr>
            </w:pPr>
            <w:r w:rsidRPr="009B7F90">
              <w:rPr>
                <w:lang w:val="kk-KZ"/>
              </w:rPr>
              <w:t>атауы</w:t>
            </w:r>
          </w:p>
        </w:tc>
        <w:tc>
          <w:tcPr>
            <w:tcW w:w="1490" w:type="dxa"/>
          </w:tcPr>
          <w:p w14:paraId="685C30EA" w14:textId="77777777" w:rsidR="00583BEE" w:rsidRPr="009B7F90" w:rsidRDefault="00583BEE" w:rsidP="00FA56D8">
            <w:pPr>
              <w:pStyle w:val="Default"/>
              <w:jc w:val="center"/>
              <w:rPr>
                <w:lang w:val="kk-KZ"/>
              </w:rPr>
            </w:pPr>
            <w:r w:rsidRPr="009B7F90">
              <w:rPr>
                <w:lang w:val="kk-KZ"/>
              </w:rPr>
              <w:t>Топ</w:t>
            </w:r>
            <w:r w:rsidR="00FA56D8">
              <w:rPr>
                <w:lang w:val="kk-KZ"/>
              </w:rPr>
              <w:t>пен немесе</w:t>
            </w:r>
            <w:r w:rsidRPr="009B7F90">
              <w:rPr>
                <w:lang w:val="kk-KZ"/>
              </w:rPr>
              <w:t xml:space="preserve"> </w:t>
            </w:r>
            <w:r w:rsidR="00FA56D8">
              <w:rPr>
                <w:lang w:val="kk-KZ"/>
              </w:rPr>
              <w:t>жеке</w:t>
            </w:r>
          </w:p>
        </w:tc>
        <w:tc>
          <w:tcPr>
            <w:tcW w:w="1487" w:type="dxa"/>
            <w:gridSpan w:val="4"/>
          </w:tcPr>
          <w:p w14:paraId="33CD7D77" w14:textId="77777777" w:rsidR="00583BEE" w:rsidRPr="009B7F90" w:rsidRDefault="00583BEE" w:rsidP="009A7296">
            <w:pPr>
              <w:pStyle w:val="Default"/>
              <w:rPr>
                <w:lang w:val="kk-KZ"/>
              </w:rPr>
            </w:pPr>
            <w:r w:rsidRPr="009B7F90">
              <w:rPr>
                <w:lang w:val="kk-KZ"/>
              </w:rPr>
              <w:t>Ұсынылған ақпаратты түсіну</w:t>
            </w:r>
          </w:p>
        </w:tc>
        <w:tc>
          <w:tcPr>
            <w:tcW w:w="1559" w:type="dxa"/>
            <w:gridSpan w:val="4"/>
          </w:tcPr>
          <w:p w14:paraId="6D530CC1" w14:textId="77777777" w:rsidR="00583BEE" w:rsidRPr="009B7F90" w:rsidRDefault="00583BEE" w:rsidP="009A7296">
            <w:pPr>
              <w:pStyle w:val="Default"/>
              <w:rPr>
                <w:lang w:val="kk-KZ"/>
              </w:rPr>
            </w:pPr>
            <w:r w:rsidRPr="009B7F90">
              <w:rPr>
                <w:lang w:val="kk-KZ"/>
              </w:rPr>
              <w:t>Мәселені шешу тәсілін ұсыну</w:t>
            </w:r>
          </w:p>
        </w:tc>
        <w:tc>
          <w:tcPr>
            <w:tcW w:w="1560" w:type="dxa"/>
            <w:gridSpan w:val="4"/>
          </w:tcPr>
          <w:p w14:paraId="261D2FBE" w14:textId="77777777" w:rsidR="00583BEE" w:rsidRPr="009B7F90" w:rsidRDefault="00583BEE" w:rsidP="009A7296">
            <w:pPr>
              <w:pStyle w:val="Default"/>
              <w:rPr>
                <w:lang w:val="kk-KZ"/>
              </w:rPr>
            </w:pPr>
            <w:r w:rsidRPr="009B7F90">
              <w:rPr>
                <w:lang w:val="kk-KZ"/>
              </w:rPr>
              <w:t>Мәселені шешу тәсілін</w:t>
            </w:r>
          </w:p>
          <w:p w14:paraId="48BD4797" w14:textId="77777777" w:rsidR="00583BEE" w:rsidRPr="009B7F90" w:rsidRDefault="00583BEE" w:rsidP="009A7296">
            <w:pPr>
              <w:pStyle w:val="Default"/>
              <w:rPr>
                <w:lang w:val="kk-KZ"/>
              </w:rPr>
            </w:pPr>
            <w:r w:rsidRPr="009B7F90">
              <w:rPr>
                <w:lang w:val="kk-KZ"/>
              </w:rPr>
              <w:t>негіздеу</w:t>
            </w:r>
          </w:p>
        </w:tc>
        <w:tc>
          <w:tcPr>
            <w:tcW w:w="1842" w:type="dxa"/>
            <w:gridSpan w:val="4"/>
          </w:tcPr>
          <w:p w14:paraId="20705535" w14:textId="77777777" w:rsidR="00583BEE" w:rsidRPr="009B7F90" w:rsidRDefault="00583BEE" w:rsidP="009A7296">
            <w:pPr>
              <w:pStyle w:val="Default"/>
              <w:rPr>
                <w:lang w:val="kk-KZ"/>
              </w:rPr>
            </w:pPr>
            <w:r w:rsidRPr="009B7F90">
              <w:rPr>
                <w:lang w:val="kk-KZ"/>
              </w:rPr>
              <w:t>Балама нұсқаларды ұсыну</w:t>
            </w:r>
          </w:p>
        </w:tc>
      </w:tr>
      <w:tr w:rsidR="00583BEE" w:rsidRPr="007A643A" w14:paraId="0B1744BA" w14:textId="77777777" w:rsidTr="00C304A9">
        <w:tc>
          <w:tcPr>
            <w:tcW w:w="534" w:type="dxa"/>
          </w:tcPr>
          <w:p w14:paraId="562D4EFF" w14:textId="77777777" w:rsidR="00583BEE" w:rsidRPr="007A643A" w:rsidRDefault="00583BEE" w:rsidP="009A7296">
            <w:pPr>
              <w:pStyle w:val="Default"/>
              <w:rPr>
                <w:sz w:val="28"/>
                <w:szCs w:val="28"/>
                <w:lang w:val="kk-KZ"/>
              </w:rPr>
            </w:pPr>
          </w:p>
        </w:tc>
        <w:tc>
          <w:tcPr>
            <w:tcW w:w="1275" w:type="dxa"/>
          </w:tcPr>
          <w:p w14:paraId="233C820D" w14:textId="77777777" w:rsidR="00583BEE" w:rsidRPr="007A643A" w:rsidRDefault="00583BEE" w:rsidP="009A7296">
            <w:pPr>
              <w:pStyle w:val="Default"/>
              <w:rPr>
                <w:sz w:val="28"/>
                <w:szCs w:val="28"/>
                <w:lang w:val="kk-KZ"/>
              </w:rPr>
            </w:pPr>
          </w:p>
        </w:tc>
        <w:tc>
          <w:tcPr>
            <w:tcW w:w="1490" w:type="dxa"/>
          </w:tcPr>
          <w:p w14:paraId="6355F866" w14:textId="77777777" w:rsidR="00583BEE" w:rsidRPr="007A643A" w:rsidRDefault="00583BEE" w:rsidP="009A7296">
            <w:pPr>
              <w:pStyle w:val="Default"/>
              <w:rPr>
                <w:sz w:val="28"/>
                <w:szCs w:val="28"/>
                <w:lang w:val="kk-KZ"/>
              </w:rPr>
            </w:pPr>
          </w:p>
        </w:tc>
        <w:tc>
          <w:tcPr>
            <w:tcW w:w="353" w:type="dxa"/>
          </w:tcPr>
          <w:p w14:paraId="74274C6D" w14:textId="77777777" w:rsidR="00583BEE" w:rsidRPr="00FA56D8" w:rsidRDefault="00583BEE" w:rsidP="009A7296">
            <w:pPr>
              <w:pStyle w:val="Default"/>
              <w:rPr>
                <w:lang w:val="kk-KZ"/>
              </w:rPr>
            </w:pPr>
            <w:r w:rsidRPr="00FA56D8">
              <w:rPr>
                <w:lang w:val="kk-KZ"/>
              </w:rPr>
              <w:t>0</w:t>
            </w:r>
          </w:p>
        </w:tc>
        <w:tc>
          <w:tcPr>
            <w:tcW w:w="425" w:type="dxa"/>
          </w:tcPr>
          <w:p w14:paraId="22ABD69A" w14:textId="77777777" w:rsidR="00583BEE" w:rsidRPr="00FA56D8" w:rsidRDefault="00583BEE" w:rsidP="009A7296">
            <w:pPr>
              <w:pStyle w:val="Default"/>
              <w:rPr>
                <w:lang w:val="kk-KZ"/>
              </w:rPr>
            </w:pPr>
            <w:r w:rsidRPr="00FA56D8">
              <w:rPr>
                <w:lang w:val="kk-KZ"/>
              </w:rPr>
              <w:t>1</w:t>
            </w:r>
          </w:p>
        </w:tc>
        <w:tc>
          <w:tcPr>
            <w:tcW w:w="284" w:type="dxa"/>
          </w:tcPr>
          <w:p w14:paraId="3554A617" w14:textId="77777777" w:rsidR="00583BEE" w:rsidRPr="00FA56D8" w:rsidRDefault="00583BEE" w:rsidP="009A7296">
            <w:pPr>
              <w:pStyle w:val="Default"/>
              <w:rPr>
                <w:lang w:val="kk-KZ"/>
              </w:rPr>
            </w:pPr>
            <w:r w:rsidRPr="00FA56D8">
              <w:rPr>
                <w:lang w:val="kk-KZ"/>
              </w:rPr>
              <w:t>2</w:t>
            </w:r>
          </w:p>
        </w:tc>
        <w:tc>
          <w:tcPr>
            <w:tcW w:w="425" w:type="dxa"/>
          </w:tcPr>
          <w:p w14:paraId="0B749986" w14:textId="77777777" w:rsidR="00583BEE" w:rsidRPr="00FA56D8" w:rsidRDefault="00583BEE" w:rsidP="009A7296">
            <w:pPr>
              <w:pStyle w:val="Default"/>
              <w:rPr>
                <w:lang w:val="kk-KZ"/>
              </w:rPr>
            </w:pPr>
            <w:r w:rsidRPr="00FA56D8">
              <w:rPr>
                <w:lang w:val="kk-KZ"/>
              </w:rPr>
              <w:t>3</w:t>
            </w:r>
          </w:p>
        </w:tc>
        <w:tc>
          <w:tcPr>
            <w:tcW w:w="364" w:type="dxa"/>
          </w:tcPr>
          <w:p w14:paraId="13326301" w14:textId="77777777" w:rsidR="00583BEE" w:rsidRPr="00FA56D8" w:rsidRDefault="00583BEE" w:rsidP="009A7296">
            <w:pPr>
              <w:pStyle w:val="Default"/>
              <w:rPr>
                <w:lang w:val="kk-KZ"/>
              </w:rPr>
            </w:pPr>
            <w:r w:rsidRPr="00FA56D8">
              <w:rPr>
                <w:lang w:val="kk-KZ"/>
              </w:rPr>
              <w:t>0</w:t>
            </w:r>
          </w:p>
        </w:tc>
        <w:tc>
          <w:tcPr>
            <w:tcW w:w="331" w:type="dxa"/>
          </w:tcPr>
          <w:p w14:paraId="0F0CCF1E" w14:textId="77777777" w:rsidR="00583BEE" w:rsidRPr="00FA56D8" w:rsidRDefault="00583BEE" w:rsidP="009A7296">
            <w:pPr>
              <w:pStyle w:val="Default"/>
              <w:rPr>
                <w:lang w:val="kk-KZ"/>
              </w:rPr>
            </w:pPr>
            <w:r w:rsidRPr="00FA56D8">
              <w:rPr>
                <w:lang w:val="kk-KZ"/>
              </w:rPr>
              <w:t>1</w:t>
            </w:r>
          </w:p>
        </w:tc>
        <w:tc>
          <w:tcPr>
            <w:tcW w:w="414" w:type="dxa"/>
          </w:tcPr>
          <w:p w14:paraId="79727CC0" w14:textId="77777777" w:rsidR="00583BEE" w:rsidRPr="00FA56D8" w:rsidRDefault="00583BEE" w:rsidP="009A7296">
            <w:pPr>
              <w:pStyle w:val="Default"/>
              <w:rPr>
                <w:lang w:val="kk-KZ"/>
              </w:rPr>
            </w:pPr>
            <w:r w:rsidRPr="00FA56D8">
              <w:rPr>
                <w:lang w:val="kk-KZ"/>
              </w:rPr>
              <w:t>2</w:t>
            </w:r>
          </w:p>
        </w:tc>
        <w:tc>
          <w:tcPr>
            <w:tcW w:w="450" w:type="dxa"/>
          </w:tcPr>
          <w:p w14:paraId="3828BD33" w14:textId="77777777" w:rsidR="00583BEE" w:rsidRPr="00FA56D8" w:rsidRDefault="00583BEE" w:rsidP="009A7296">
            <w:pPr>
              <w:pStyle w:val="Default"/>
              <w:rPr>
                <w:lang w:val="kk-KZ"/>
              </w:rPr>
            </w:pPr>
            <w:r w:rsidRPr="00FA56D8">
              <w:rPr>
                <w:lang w:val="kk-KZ"/>
              </w:rPr>
              <w:t>3</w:t>
            </w:r>
          </w:p>
        </w:tc>
        <w:tc>
          <w:tcPr>
            <w:tcW w:w="426" w:type="dxa"/>
          </w:tcPr>
          <w:p w14:paraId="0DEF134A" w14:textId="77777777" w:rsidR="00583BEE" w:rsidRPr="00FA56D8" w:rsidRDefault="00583BEE" w:rsidP="009A7296">
            <w:pPr>
              <w:pStyle w:val="Default"/>
              <w:rPr>
                <w:lang w:val="kk-KZ"/>
              </w:rPr>
            </w:pPr>
            <w:r w:rsidRPr="00FA56D8">
              <w:rPr>
                <w:lang w:val="kk-KZ"/>
              </w:rPr>
              <w:t>0</w:t>
            </w:r>
          </w:p>
        </w:tc>
        <w:tc>
          <w:tcPr>
            <w:tcW w:w="425" w:type="dxa"/>
          </w:tcPr>
          <w:p w14:paraId="27C3B57B" w14:textId="77777777" w:rsidR="00583BEE" w:rsidRPr="00FA56D8" w:rsidRDefault="00583BEE" w:rsidP="009A7296">
            <w:pPr>
              <w:pStyle w:val="Default"/>
              <w:rPr>
                <w:lang w:val="kk-KZ"/>
              </w:rPr>
            </w:pPr>
            <w:r w:rsidRPr="00FA56D8">
              <w:rPr>
                <w:lang w:val="kk-KZ"/>
              </w:rPr>
              <w:t>1</w:t>
            </w:r>
          </w:p>
        </w:tc>
        <w:tc>
          <w:tcPr>
            <w:tcW w:w="283" w:type="dxa"/>
          </w:tcPr>
          <w:p w14:paraId="1A1600FC" w14:textId="77777777" w:rsidR="00583BEE" w:rsidRPr="00FA56D8" w:rsidRDefault="00583BEE" w:rsidP="009A7296">
            <w:pPr>
              <w:pStyle w:val="Default"/>
              <w:rPr>
                <w:lang w:val="kk-KZ"/>
              </w:rPr>
            </w:pPr>
            <w:r w:rsidRPr="00FA56D8">
              <w:rPr>
                <w:lang w:val="kk-KZ"/>
              </w:rPr>
              <w:t>2</w:t>
            </w:r>
          </w:p>
        </w:tc>
        <w:tc>
          <w:tcPr>
            <w:tcW w:w="426" w:type="dxa"/>
          </w:tcPr>
          <w:p w14:paraId="59307A18" w14:textId="77777777" w:rsidR="00583BEE" w:rsidRPr="00FA56D8" w:rsidRDefault="00583BEE" w:rsidP="009A7296">
            <w:pPr>
              <w:pStyle w:val="Default"/>
              <w:rPr>
                <w:lang w:val="kk-KZ"/>
              </w:rPr>
            </w:pPr>
            <w:r w:rsidRPr="00FA56D8">
              <w:rPr>
                <w:lang w:val="kk-KZ"/>
              </w:rPr>
              <w:t>3</w:t>
            </w:r>
          </w:p>
        </w:tc>
        <w:tc>
          <w:tcPr>
            <w:tcW w:w="425" w:type="dxa"/>
          </w:tcPr>
          <w:p w14:paraId="33C8CD8D" w14:textId="77777777" w:rsidR="00583BEE" w:rsidRPr="00FA56D8" w:rsidRDefault="00583BEE" w:rsidP="009A7296">
            <w:pPr>
              <w:pStyle w:val="Default"/>
              <w:rPr>
                <w:lang w:val="kk-KZ"/>
              </w:rPr>
            </w:pPr>
            <w:r w:rsidRPr="00FA56D8">
              <w:rPr>
                <w:lang w:val="kk-KZ"/>
              </w:rPr>
              <w:t>0</w:t>
            </w:r>
          </w:p>
        </w:tc>
        <w:tc>
          <w:tcPr>
            <w:tcW w:w="425" w:type="dxa"/>
          </w:tcPr>
          <w:p w14:paraId="3982641A" w14:textId="77777777" w:rsidR="00583BEE" w:rsidRPr="00FA56D8" w:rsidRDefault="00583BEE" w:rsidP="009A7296">
            <w:pPr>
              <w:pStyle w:val="Default"/>
              <w:rPr>
                <w:lang w:val="kk-KZ"/>
              </w:rPr>
            </w:pPr>
            <w:r w:rsidRPr="00FA56D8">
              <w:rPr>
                <w:lang w:val="kk-KZ"/>
              </w:rPr>
              <w:t>1</w:t>
            </w:r>
          </w:p>
        </w:tc>
        <w:tc>
          <w:tcPr>
            <w:tcW w:w="425" w:type="dxa"/>
          </w:tcPr>
          <w:p w14:paraId="5A471708" w14:textId="77777777" w:rsidR="00583BEE" w:rsidRPr="00FA56D8" w:rsidRDefault="00583BEE" w:rsidP="009A7296">
            <w:pPr>
              <w:pStyle w:val="Default"/>
              <w:rPr>
                <w:lang w:val="kk-KZ"/>
              </w:rPr>
            </w:pPr>
            <w:r w:rsidRPr="00FA56D8">
              <w:rPr>
                <w:lang w:val="kk-KZ"/>
              </w:rPr>
              <w:t>2</w:t>
            </w:r>
          </w:p>
        </w:tc>
        <w:tc>
          <w:tcPr>
            <w:tcW w:w="567" w:type="dxa"/>
          </w:tcPr>
          <w:p w14:paraId="744B62B9" w14:textId="77777777" w:rsidR="00583BEE" w:rsidRPr="00FA56D8" w:rsidRDefault="00583BEE" w:rsidP="009A7296">
            <w:pPr>
              <w:pStyle w:val="Default"/>
              <w:rPr>
                <w:lang w:val="kk-KZ"/>
              </w:rPr>
            </w:pPr>
            <w:r w:rsidRPr="00FA56D8">
              <w:rPr>
                <w:lang w:val="kk-KZ"/>
              </w:rPr>
              <w:t>3</w:t>
            </w:r>
          </w:p>
        </w:tc>
      </w:tr>
      <w:tr w:rsidR="00583BEE" w:rsidRPr="007A643A" w14:paraId="14A74364" w14:textId="77777777" w:rsidTr="00C304A9">
        <w:tc>
          <w:tcPr>
            <w:tcW w:w="534" w:type="dxa"/>
          </w:tcPr>
          <w:p w14:paraId="16B44E3E" w14:textId="77777777" w:rsidR="00583BEE" w:rsidRPr="007A643A" w:rsidRDefault="00583BEE" w:rsidP="009A7296">
            <w:pPr>
              <w:pStyle w:val="Default"/>
              <w:rPr>
                <w:sz w:val="28"/>
                <w:szCs w:val="28"/>
                <w:lang w:val="kk-KZ"/>
              </w:rPr>
            </w:pPr>
          </w:p>
        </w:tc>
        <w:tc>
          <w:tcPr>
            <w:tcW w:w="1275" w:type="dxa"/>
          </w:tcPr>
          <w:p w14:paraId="1E2A5C9E" w14:textId="77777777" w:rsidR="00583BEE" w:rsidRPr="007A643A" w:rsidRDefault="00583BEE" w:rsidP="009A7296">
            <w:pPr>
              <w:pStyle w:val="Default"/>
              <w:rPr>
                <w:sz w:val="28"/>
                <w:szCs w:val="28"/>
                <w:lang w:val="kk-KZ"/>
              </w:rPr>
            </w:pPr>
          </w:p>
        </w:tc>
        <w:tc>
          <w:tcPr>
            <w:tcW w:w="1490" w:type="dxa"/>
          </w:tcPr>
          <w:p w14:paraId="5A2FE6CC" w14:textId="77777777" w:rsidR="00583BEE" w:rsidRPr="007A643A" w:rsidRDefault="00583BEE" w:rsidP="009A7296">
            <w:pPr>
              <w:pStyle w:val="Default"/>
              <w:rPr>
                <w:sz w:val="28"/>
                <w:szCs w:val="28"/>
                <w:lang w:val="kk-KZ"/>
              </w:rPr>
            </w:pPr>
          </w:p>
        </w:tc>
        <w:tc>
          <w:tcPr>
            <w:tcW w:w="353" w:type="dxa"/>
          </w:tcPr>
          <w:p w14:paraId="7AB6124C" w14:textId="77777777" w:rsidR="00583BEE" w:rsidRPr="007A643A" w:rsidRDefault="00583BEE" w:rsidP="009A7296">
            <w:pPr>
              <w:pStyle w:val="Default"/>
              <w:rPr>
                <w:sz w:val="28"/>
                <w:szCs w:val="28"/>
                <w:lang w:val="kk-KZ"/>
              </w:rPr>
            </w:pPr>
          </w:p>
        </w:tc>
        <w:tc>
          <w:tcPr>
            <w:tcW w:w="425" w:type="dxa"/>
          </w:tcPr>
          <w:p w14:paraId="35E8E6EB" w14:textId="77777777" w:rsidR="00583BEE" w:rsidRPr="007A643A" w:rsidRDefault="00583BEE" w:rsidP="009A7296">
            <w:pPr>
              <w:pStyle w:val="Default"/>
              <w:rPr>
                <w:sz w:val="28"/>
                <w:szCs w:val="28"/>
                <w:lang w:val="kk-KZ"/>
              </w:rPr>
            </w:pPr>
          </w:p>
        </w:tc>
        <w:tc>
          <w:tcPr>
            <w:tcW w:w="284" w:type="dxa"/>
          </w:tcPr>
          <w:p w14:paraId="42EFA235" w14:textId="77777777" w:rsidR="00583BEE" w:rsidRPr="007A643A" w:rsidRDefault="00FA56D8" w:rsidP="009A7296">
            <w:pPr>
              <w:pStyle w:val="Default"/>
              <w:rPr>
                <w:sz w:val="28"/>
                <w:szCs w:val="28"/>
                <w:lang w:val="kk-KZ"/>
              </w:rPr>
            </w:pPr>
            <w:r>
              <w:rPr>
                <w:sz w:val="28"/>
                <w:szCs w:val="28"/>
                <w:lang w:val="kk-KZ"/>
              </w:rPr>
              <w:t xml:space="preserve">   </w:t>
            </w:r>
          </w:p>
        </w:tc>
        <w:tc>
          <w:tcPr>
            <w:tcW w:w="425" w:type="dxa"/>
          </w:tcPr>
          <w:p w14:paraId="7E2EA71D" w14:textId="77777777" w:rsidR="00583BEE" w:rsidRPr="007A643A" w:rsidRDefault="00583BEE" w:rsidP="009A7296">
            <w:pPr>
              <w:pStyle w:val="Default"/>
              <w:rPr>
                <w:sz w:val="28"/>
                <w:szCs w:val="28"/>
                <w:lang w:val="kk-KZ"/>
              </w:rPr>
            </w:pPr>
          </w:p>
        </w:tc>
        <w:tc>
          <w:tcPr>
            <w:tcW w:w="364" w:type="dxa"/>
          </w:tcPr>
          <w:p w14:paraId="5ECDF7E6" w14:textId="77777777" w:rsidR="00583BEE" w:rsidRPr="007A643A" w:rsidRDefault="00583BEE" w:rsidP="009A7296">
            <w:pPr>
              <w:pStyle w:val="Default"/>
              <w:rPr>
                <w:sz w:val="28"/>
                <w:szCs w:val="28"/>
                <w:lang w:val="kk-KZ"/>
              </w:rPr>
            </w:pPr>
          </w:p>
        </w:tc>
        <w:tc>
          <w:tcPr>
            <w:tcW w:w="331" w:type="dxa"/>
          </w:tcPr>
          <w:p w14:paraId="1EAC0FD8" w14:textId="77777777" w:rsidR="00583BEE" w:rsidRPr="007A643A" w:rsidRDefault="00583BEE" w:rsidP="009A7296">
            <w:pPr>
              <w:pStyle w:val="Default"/>
              <w:rPr>
                <w:sz w:val="28"/>
                <w:szCs w:val="28"/>
                <w:lang w:val="kk-KZ"/>
              </w:rPr>
            </w:pPr>
          </w:p>
        </w:tc>
        <w:tc>
          <w:tcPr>
            <w:tcW w:w="414" w:type="dxa"/>
          </w:tcPr>
          <w:p w14:paraId="49E88A6A" w14:textId="77777777" w:rsidR="00583BEE" w:rsidRPr="007A643A" w:rsidRDefault="00583BEE" w:rsidP="009A7296">
            <w:pPr>
              <w:pStyle w:val="Default"/>
              <w:rPr>
                <w:sz w:val="28"/>
                <w:szCs w:val="28"/>
                <w:lang w:val="kk-KZ"/>
              </w:rPr>
            </w:pPr>
          </w:p>
        </w:tc>
        <w:tc>
          <w:tcPr>
            <w:tcW w:w="450" w:type="dxa"/>
          </w:tcPr>
          <w:p w14:paraId="7912E024" w14:textId="77777777" w:rsidR="00583BEE" w:rsidRPr="007A643A" w:rsidRDefault="00583BEE" w:rsidP="009A7296">
            <w:pPr>
              <w:pStyle w:val="Default"/>
              <w:rPr>
                <w:sz w:val="28"/>
                <w:szCs w:val="28"/>
                <w:lang w:val="kk-KZ"/>
              </w:rPr>
            </w:pPr>
          </w:p>
        </w:tc>
        <w:tc>
          <w:tcPr>
            <w:tcW w:w="426" w:type="dxa"/>
          </w:tcPr>
          <w:p w14:paraId="642DCAE6" w14:textId="77777777" w:rsidR="00583BEE" w:rsidRPr="007A643A" w:rsidRDefault="00583BEE" w:rsidP="009A7296">
            <w:pPr>
              <w:pStyle w:val="Default"/>
              <w:rPr>
                <w:sz w:val="28"/>
                <w:szCs w:val="28"/>
                <w:lang w:val="kk-KZ"/>
              </w:rPr>
            </w:pPr>
          </w:p>
        </w:tc>
        <w:tc>
          <w:tcPr>
            <w:tcW w:w="425" w:type="dxa"/>
          </w:tcPr>
          <w:p w14:paraId="4BCDC347" w14:textId="77777777" w:rsidR="00583BEE" w:rsidRPr="007A643A" w:rsidRDefault="00583BEE" w:rsidP="009A7296">
            <w:pPr>
              <w:pStyle w:val="Default"/>
              <w:rPr>
                <w:sz w:val="28"/>
                <w:szCs w:val="28"/>
                <w:lang w:val="kk-KZ"/>
              </w:rPr>
            </w:pPr>
          </w:p>
        </w:tc>
        <w:tc>
          <w:tcPr>
            <w:tcW w:w="283" w:type="dxa"/>
          </w:tcPr>
          <w:p w14:paraId="2FC95FF3" w14:textId="77777777" w:rsidR="00583BEE" w:rsidRPr="007A643A" w:rsidRDefault="00583BEE" w:rsidP="009A7296">
            <w:pPr>
              <w:pStyle w:val="Default"/>
              <w:rPr>
                <w:sz w:val="28"/>
                <w:szCs w:val="28"/>
                <w:lang w:val="kk-KZ"/>
              </w:rPr>
            </w:pPr>
          </w:p>
        </w:tc>
        <w:tc>
          <w:tcPr>
            <w:tcW w:w="426" w:type="dxa"/>
          </w:tcPr>
          <w:p w14:paraId="5B72A8FE" w14:textId="77777777" w:rsidR="00583BEE" w:rsidRPr="007A643A" w:rsidRDefault="00583BEE" w:rsidP="009A7296">
            <w:pPr>
              <w:pStyle w:val="Default"/>
              <w:rPr>
                <w:sz w:val="28"/>
                <w:szCs w:val="28"/>
                <w:lang w:val="kk-KZ"/>
              </w:rPr>
            </w:pPr>
          </w:p>
        </w:tc>
        <w:tc>
          <w:tcPr>
            <w:tcW w:w="425" w:type="dxa"/>
          </w:tcPr>
          <w:p w14:paraId="58CA0F8F" w14:textId="77777777" w:rsidR="00583BEE" w:rsidRPr="007A643A" w:rsidRDefault="00583BEE" w:rsidP="009A7296">
            <w:pPr>
              <w:pStyle w:val="Default"/>
              <w:rPr>
                <w:sz w:val="28"/>
                <w:szCs w:val="28"/>
                <w:lang w:val="kk-KZ"/>
              </w:rPr>
            </w:pPr>
          </w:p>
        </w:tc>
        <w:tc>
          <w:tcPr>
            <w:tcW w:w="425" w:type="dxa"/>
          </w:tcPr>
          <w:p w14:paraId="5AC3C161" w14:textId="77777777" w:rsidR="00583BEE" w:rsidRPr="007A643A" w:rsidRDefault="00583BEE" w:rsidP="009A7296">
            <w:pPr>
              <w:pStyle w:val="Default"/>
              <w:rPr>
                <w:sz w:val="28"/>
                <w:szCs w:val="28"/>
                <w:lang w:val="kk-KZ"/>
              </w:rPr>
            </w:pPr>
          </w:p>
        </w:tc>
        <w:tc>
          <w:tcPr>
            <w:tcW w:w="425" w:type="dxa"/>
          </w:tcPr>
          <w:p w14:paraId="22DE9DAD" w14:textId="77777777" w:rsidR="00583BEE" w:rsidRPr="007A643A" w:rsidRDefault="00583BEE" w:rsidP="009A7296">
            <w:pPr>
              <w:pStyle w:val="Default"/>
              <w:rPr>
                <w:sz w:val="28"/>
                <w:szCs w:val="28"/>
                <w:lang w:val="kk-KZ"/>
              </w:rPr>
            </w:pPr>
          </w:p>
        </w:tc>
        <w:tc>
          <w:tcPr>
            <w:tcW w:w="567" w:type="dxa"/>
          </w:tcPr>
          <w:p w14:paraId="5153BDDA" w14:textId="77777777" w:rsidR="00583BEE" w:rsidRPr="007A643A" w:rsidRDefault="00583BEE" w:rsidP="009A7296">
            <w:pPr>
              <w:pStyle w:val="Default"/>
              <w:rPr>
                <w:sz w:val="28"/>
                <w:szCs w:val="28"/>
                <w:lang w:val="kk-KZ"/>
              </w:rPr>
            </w:pPr>
          </w:p>
        </w:tc>
      </w:tr>
    </w:tbl>
    <w:p w14:paraId="6FD11C15" w14:textId="77777777" w:rsidR="00FA56D8" w:rsidRDefault="00FA56D8" w:rsidP="00583BEE">
      <w:pPr>
        <w:pStyle w:val="Default"/>
      </w:pPr>
    </w:p>
    <w:p w14:paraId="442F39C8" w14:textId="77777777" w:rsidR="00583BEE" w:rsidRPr="00FA56D8" w:rsidRDefault="00FA56D8" w:rsidP="001F27A7">
      <w:pPr>
        <w:pStyle w:val="Default"/>
        <w:ind w:firstLine="709"/>
        <w:jc w:val="both"/>
        <w:rPr>
          <w:b/>
          <w:sz w:val="28"/>
          <w:szCs w:val="28"/>
          <w:lang w:val="kk-KZ"/>
        </w:rPr>
      </w:pPr>
      <w:r>
        <w:rPr>
          <w:sz w:val="28"/>
          <w:szCs w:val="28"/>
          <w:lang w:val="kk-KZ"/>
        </w:rPr>
        <w:t>Сонымен</w:t>
      </w:r>
      <w:r w:rsidRPr="00FA56D8">
        <w:rPr>
          <w:sz w:val="28"/>
          <w:szCs w:val="28"/>
        </w:rPr>
        <w:t xml:space="preserve">, ЖОО-да </w:t>
      </w:r>
      <w:r>
        <w:rPr>
          <w:sz w:val="28"/>
          <w:szCs w:val="28"/>
          <w:lang w:val="kk-KZ"/>
        </w:rPr>
        <w:t>генетика</w:t>
      </w:r>
      <w:r w:rsidRPr="00FA56D8">
        <w:rPr>
          <w:sz w:val="28"/>
          <w:szCs w:val="28"/>
        </w:rPr>
        <w:t xml:space="preserve"> </w:t>
      </w:r>
      <w:proofErr w:type="spellStart"/>
      <w:r w:rsidRPr="00FA56D8">
        <w:rPr>
          <w:sz w:val="28"/>
          <w:szCs w:val="28"/>
        </w:rPr>
        <w:t>пәнін</w:t>
      </w:r>
      <w:proofErr w:type="spellEnd"/>
      <w:r w:rsidRPr="00FA56D8">
        <w:rPr>
          <w:sz w:val="28"/>
          <w:szCs w:val="28"/>
        </w:rPr>
        <w:t xml:space="preserve"> </w:t>
      </w:r>
      <w:proofErr w:type="spellStart"/>
      <w:r w:rsidRPr="00FA56D8">
        <w:rPr>
          <w:sz w:val="28"/>
          <w:szCs w:val="28"/>
        </w:rPr>
        <w:t>оқытуда</w:t>
      </w:r>
      <w:proofErr w:type="spellEnd"/>
      <w:r w:rsidRPr="00FA56D8">
        <w:rPr>
          <w:sz w:val="28"/>
          <w:szCs w:val="28"/>
        </w:rPr>
        <w:t xml:space="preserve"> кейс</w:t>
      </w:r>
      <w:r>
        <w:rPr>
          <w:sz w:val="28"/>
          <w:szCs w:val="28"/>
          <w:lang w:val="kk-KZ"/>
        </w:rPr>
        <w:t xml:space="preserve"> әдісін өзіндік жұмыстарға</w:t>
      </w:r>
      <w:r w:rsidRPr="00FA56D8">
        <w:rPr>
          <w:sz w:val="28"/>
          <w:szCs w:val="28"/>
        </w:rPr>
        <w:t xml:space="preserve"> </w:t>
      </w:r>
      <w:proofErr w:type="spellStart"/>
      <w:r w:rsidRPr="00FA56D8">
        <w:rPr>
          <w:sz w:val="28"/>
          <w:szCs w:val="28"/>
        </w:rPr>
        <w:t>қолдану</w:t>
      </w:r>
      <w:proofErr w:type="spellEnd"/>
      <w:r w:rsidRPr="00FA56D8">
        <w:rPr>
          <w:sz w:val="28"/>
          <w:szCs w:val="28"/>
        </w:rPr>
        <w:t xml:space="preserve"> </w:t>
      </w:r>
      <w:r>
        <w:rPr>
          <w:sz w:val="28"/>
          <w:szCs w:val="28"/>
          <w:lang w:val="kk-KZ"/>
        </w:rPr>
        <w:t>білім алушылардың</w:t>
      </w:r>
      <w:r w:rsidRPr="00FA56D8">
        <w:rPr>
          <w:sz w:val="28"/>
          <w:szCs w:val="28"/>
        </w:rPr>
        <w:t xml:space="preserve"> </w:t>
      </w:r>
      <w:proofErr w:type="spellStart"/>
      <w:r w:rsidRPr="00FA56D8">
        <w:rPr>
          <w:sz w:val="28"/>
          <w:szCs w:val="28"/>
        </w:rPr>
        <w:t>ғылыми</w:t>
      </w:r>
      <w:proofErr w:type="spellEnd"/>
      <w:r w:rsidRPr="00FA56D8">
        <w:rPr>
          <w:sz w:val="28"/>
          <w:szCs w:val="28"/>
        </w:rPr>
        <w:t xml:space="preserve"> </w:t>
      </w:r>
      <w:proofErr w:type="spellStart"/>
      <w:r w:rsidRPr="00FA56D8">
        <w:rPr>
          <w:sz w:val="28"/>
          <w:szCs w:val="28"/>
        </w:rPr>
        <w:t>зерттеушілік</w:t>
      </w:r>
      <w:proofErr w:type="spellEnd"/>
      <w:r>
        <w:rPr>
          <w:sz w:val="28"/>
          <w:szCs w:val="28"/>
          <w:lang w:val="kk-KZ"/>
        </w:rPr>
        <w:t xml:space="preserve">, шығармашылық қабілеттерін  </w:t>
      </w:r>
      <w:r w:rsidRPr="00FA56D8">
        <w:rPr>
          <w:sz w:val="28"/>
          <w:szCs w:val="28"/>
        </w:rPr>
        <w:t xml:space="preserve"> </w:t>
      </w:r>
      <w:proofErr w:type="spellStart"/>
      <w:r w:rsidRPr="00FA56D8">
        <w:rPr>
          <w:sz w:val="28"/>
          <w:szCs w:val="28"/>
        </w:rPr>
        <w:t>дамытатын</w:t>
      </w:r>
      <w:proofErr w:type="spellEnd"/>
      <w:r>
        <w:rPr>
          <w:sz w:val="28"/>
          <w:szCs w:val="28"/>
          <w:lang w:val="kk-KZ"/>
        </w:rPr>
        <w:t xml:space="preserve"> </w:t>
      </w:r>
      <w:r w:rsidRPr="00FA56D8">
        <w:rPr>
          <w:sz w:val="28"/>
          <w:szCs w:val="28"/>
        </w:rPr>
        <w:t xml:space="preserve"> </w:t>
      </w:r>
      <w:proofErr w:type="spellStart"/>
      <w:r w:rsidRPr="00FA56D8">
        <w:rPr>
          <w:sz w:val="28"/>
          <w:szCs w:val="28"/>
        </w:rPr>
        <w:t>әдістерінің</w:t>
      </w:r>
      <w:proofErr w:type="spellEnd"/>
      <w:r w:rsidRPr="00FA56D8">
        <w:rPr>
          <w:sz w:val="28"/>
          <w:szCs w:val="28"/>
        </w:rPr>
        <w:t xml:space="preserve"> </w:t>
      </w:r>
      <w:proofErr w:type="spellStart"/>
      <w:r w:rsidRPr="00FA56D8">
        <w:rPr>
          <w:sz w:val="28"/>
          <w:szCs w:val="28"/>
        </w:rPr>
        <w:t>бірі</w:t>
      </w:r>
      <w:proofErr w:type="spellEnd"/>
      <w:r w:rsidRPr="00FA56D8">
        <w:rPr>
          <w:sz w:val="28"/>
          <w:szCs w:val="28"/>
        </w:rPr>
        <w:t xml:space="preserve"> </w:t>
      </w:r>
      <w:proofErr w:type="spellStart"/>
      <w:r w:rsidRPr="00FA56D8">
        <w:rPr>
          <w:sz w:val="28"/>
          <w:szCs w:val="28"/>
        </w:rPr>
        <w:t>болып</w:t>
      </w:r>
      <w:proofErr w:type="spellEnd"/>
      <w:r w:rsidRPr="00FA56D8">
        <w:rPr>
          <w:sz w:val="28"/>
          <w:szCs w:val="28"/>
        </w:rPr>
        <w:t xml:space="preserve"> </w:t>
      </w:r>
      <w:proofErr w:type="spellStart"/>
      <w:r w:rsidRPr="00FA56D8">
        <w:rPr>
          <w:sz w:val="28"/>
          <w:szCs w:val="28"/>
        </w:rPr>
        <w:t>табылады</w:t>
      </w:r>
      <w:proofErr w:type="spellEnd"/>
      <w:r w:rsidR="006E4F9E" w:rsidRPr="00AA0271">
        <w:rPr>
          <w:sz w:val="28"/>
          <w:szCs w:val="28"/>
          <w:lang w:val="kk-KZ"/>
        </w:rPr>
        <w:t>[</w:t>
      </w:r>
      <w:r w:rsidR="006E4F9E">
        <w:rPr>
          <w:sz w:val="28"/>
          <w:szCs w:val="28"/>
          <w:lang w:val="kk-KZ"/>
        </w:rPr>
        <w:t>17</w:t>
      </w:r>
      <w:r w:rsidR="00B4603E" w:rsidRPr="00B4603E">
        <w:rPr>
          <w:sz w:val="28"/>
          <w:szCs w:val="28"/>
        </w:rPr>
        <w:t>1</w:t>
      </w:r>
      <w:r w:rsidR="006E4F9E" w:rsidRPr="004C600C">
        <w:rPr>
          <w:sz w:val="28"/>
          <w:szCs w:val="28"/>
          <w:lang w:val="kk-KZ"/>
        </w:rPr>
        <w:t>]</w:t>
      </w:r>
      <w:r w:rsidR="006E4F9E" w:rsidRPr="00AA0271">
        <w:rPr>
          <w:lang w:val="kk-KZ"/>
        </w:rPr>
        <w:t>.</w:t>
      </w:r>
    </w:p>
    <w:p w14:paraId="62C873B6" w14:textId="77777777" w:rsidR="00583BEE" w:rsidRPr="001E100B" w:rsidRDefault="00583BEE" w:rsidP="001F27A7">
      <w:pPr>
        <w:spacing w:after="0" w:line="240" w:lineRule="auto"/>
        <w:ind w:firstLine="709"/>
        <w:jc w:val="both"/>
        <w:rPr>
          <w:rFonts w:ascii="Times New Roman" w:hAnsi="Times New Roman"/>
          <w:sz w:val="28"/>
          <w:szCs w:val="28"/>
          <w:lang w:val="kk-KZ"/>
        </w:rPr>
      </w:pPr>
      <w:r w:rsidRPr="00A96BE7">
        <w:rPr>
          <w:rFonts w:ascii="Times New Roman" w:hAnsi="Times New Roman"/>
          <w:sz w:val="28"/>
          <w:szCs w:val="28"/>
          <w:lang w:val="kk-KZ"/>
        </w:rPr>
        <w:t>Зерттеу жұмысын жүргізу мақсатында алынған сауалнама нәтижелерін талдау барысында білім алушылар өзіндік жұмыс</w:t>
      </w:r>
      <w:r>
        <w:rPr>
          <w:rFonts w:ascii="Times New Roman" w:hAnsi="Times New Roman"/>
          <w:sz w:val="28"/>
          <w:szCs w:val="28"/>
          <w:lang w:val="kk-KZ"/>
        </w:rPr>
        <w:t xml:space="preserve"> тапсырмаларын</w:t>
      </w:r>
      <w:r w:rsidRPr="00A96BE7">
        <w:rPr>
          <w:rFonts w:ascii="Times New Roman" w:hAnsi="Times New Roman"/>
          <w:sz w:val="28"/>
          <w:szCs w:val="28"/>
          <w:lang w:val="kk-KZ"/>
        </w:rPr>
        <w:t xml:space="preserve"> А</w:t>
      </w:r>
      <w:r w:rsidR="00FA56D8">
        <w:rPr>
          <w:rFonts w:ascii="Times New Roman" w:hAnsi="Times New Roman"/>
          <w:sz w:val="28"/>
          <w:szCs w:val="28"/>
          <w:lang w:val="kk-KZ"/>
        </w:rPr>
        <w:t>К</w:t>
      </w:r>
      <w:r w:rsidRPr="00A96BE7">
        <w:rPr>
          <w:rFonts w:ascii="Times New Roman" w:hAnsi="Times New Roman"/>
          <w:sz w:val="28"/>
          <w:szCs w:val="28"/>
          <w:lang w:val="kk-KZ"/>
        </w:rPr>
        <w:t xml:space="preserve">Т </w:t>
      </w:r>
      <w:r>
        <w:rPr>
          <w:rFonts w:ascii="Times New Roman" w:hAnsi="Times New Roman"/>
          <w:sz w:val="28"/>
          <w:szCs w:val="28"/>
          <w:lang w:val="kk-KZ"/>
        </w:rPr>
        <w:t xml:space="preserve">көмегі </w:t>
      </w:r>
      <w:r w:rsidRPr="00A96BE7">
        <w:rPr>
          <w:rFonts w:ascii="Times New Roman" w:hAnsi="Times New Roman"/>
          <w:sz w:val="28"/>
          <w:szCs w:val="28"/>
          <w:lang w:val="kk-KZ"/>
        </w:rPr>
        <w:t>арқылы орындағанды жөн көретіндерін аңғардық.</w:t>
      </w:r>
      <w:r>
        <w:rPr>
          <w:rFonts w:ascii="Times New Roman" w:hAnsi="Times New Roman"/>
          <w:b/>
          <w:sz w:val="28"/>
          <w:szCs w:val="28"/>
          <w:lang w:val="kk-KZ"/>
        </w:rPr>
        <w:t xml:space="preserve"> </w:t>
      </w:r>
      <w:r w:rsidRPr="001E100B">
        <w:rPr>
          <w:rFonts w:ascii="Times New Roman" w:hAnsi="Times New Roman"/>
          <w:sz w:val="28"/>
          <w:szCs w:val="28"/>
          <w:lang w:val="kk-KZ"/>
        </w:rPr>
        <w:t>Ақпараттық</w:t>
      </w:r>
      <w:r w:rsidRPr="001E100B">
        <w:rPr>
          <w:rFonts w:ascii="Times New Roman" w:hAnsi="Times New Roman"/>
          <w:spacing w:val="-21"/>
          <w:sz w:val="28"/>
          <w:szCs w:val="28"/>
          <w:lang w:val="kk-KZ"/>
        </w:rPr>
        <w:t xml:space="preserve"> </w:t>
      </w:r>
      <w:r w:rsidRPr="001E100B">
        <w:rPr>
          <w:rFonts w:ascii="Times New Roman" w:hAnsi="Times New Roman"/>
          <w:sz w:val="28"/>
          <w:szCs w:val="28"/>
          <w:lang w:val="kk-KZ"/>
        </w:rPr>
        <w:t>жəне</w:t>
      </w:r>
      <w:r w:rsidRPr="001E100B">
        <w:rPr>
          <w:rFonts w:ascii="Times New Roman" w:hAnsi="Times New Roman"/>
          <w:spacing w:val="-20"/>
          <w:sz w:val="28"/>
          <w:szCs w:val="28"/>
          <w:lang w:val="kk-KZ"/>
        </w:rPr>
        <w:t xml:space="preserve"> </w:t>
      </w:r>
      <w:r w:rsidRPr="001E100B">
        <w:rPr>
          <w:rFonts w:ascii="Times New Roman" w:hAnsi="Times New Roman"/>
          <w:sz w:val="28"/>
          <w:szCs w:val="28"/>
          <w:lang w:val="kk-KZ"/>
        </w:rPr>
        <w:t>телекомуникациялық</w:t>
      </w:r>
      <w:r w:rsidRPr="001E100B">
        <w:rPr>
          <w:rFonts w:ascii="Times New Roman" w:hAnsi="Times New Roman"/>
          <w:spacing w:val="-20"/>
          <w:sz w:val="28"/>
          <w:szCs w:val="28"/>
          <w:lang w:val="kk-KZ"/>
        </w:rPr>
        <w:t xml:space="preserve"> </w:t>
      </w:r>
      <w:r w:rsidRPr="001E100B">
        <w:rPr>
          <w:rFonts w:ascii="Times New Roman" w:hAnsi="Times New Roman"/>
          <w:sz w:val="28"/>
          <w:szCs w:val="28"/>
          <w:lang w:val="kk-KZ"/>
        </w:rPr>
        <w:t>технологиялар</w:t>
      </w:r>
      <w:r w:rsidRPr="001E100B">
        <w:rPr>
          <w:rFonts w:ascii="Times New Roman" w:hAnsi="Times New Roman"/>
          <w:spacing w:val="-20"/>
          <w:sz w:val="28"/>
          <w:szCs w:val="28"/>
          <w:lang w:val="kk-KZ"/>
        </w:rPr>
        <w:t xml:space="preserve"> </w:t>
      </w:r>
      <w:r w:rsidRPr="001E100B">
        <w:rPr>
          <w:rFonts w:ascii="Times New Roman" w:hAnsi="Times New Roman"/>
          <w:sz w:val="28"/>
          <w:szCs w:val="28"/>
          <w:lang w:val="kk-KZ"/>
        </w:rPr>
        <w:t>күн</w:t>
      </w:r>
      <w:r w:rsidRPr="001E100B">
        <w:rPr>
          <w:rFonts w:ascii="Times New Roman" w:hAnsi="Times New Roman"/>
          <w:spacing w:val="-21"/>
          <w:sz w:val="28"/>
          <w:szCs w:val="28"/>
          <w:lang w:val="kk-KZ"/>
        </w:rPr>
        <w:t xml:space="preserve"> </w:t>
      </w:r>
      <w:r w:rsidRPr="001E100B">
        <w:rPr>
          <w:rFonts w:ascii="Times New Roman" w:hAnsi="Times New Roman"/>
          <w:spacing w:val="-3"/>
          <w:sz w:val="28"/>
          <w:szCs w:val="28"/>
          <w:lang w:val="kk-KZ"/>
        </w:rPr>
        <w:t xml:space="preserve">сайын </w:t>
      </w:r>
      <w:r w:rsidRPr="001E100B">
        <w:rPr>
          <w:rFonts w:ascii="Times New Roman" w:hAnsi="Times New Roman"/>
          <w:sz w:val="28"/>
          <w:szCs w:val="28"/>
          <w:lang w:val="kk-KZ"/>
        </w:rPr>
        <w:t>білім</w:t>
      </w:r>
      <w:r w:rsidRPr="001E100B">
        <w:rPr>
          <w:rFonts w:ascii="Times New Roman" w:hAnsi="Times New Roman"/>
          <w:spacing w:val="-15"/>
          <w:sz w:val="28"/>
          <w:szCs w:val="28"/>
          <w:lang w:val="kk-KZ"/>
        </w:rPr>
        <w:t xml:space="preserve"> </w:t>
      </w:r>
      <w:r w:rsidRPr="001E100B">
        <w:rPr>
          <w:rFonts w:ascii="Times New Roman" w:hAnsi="Times New Roman"/>
          <w:spacing w:val="-4"/>
          <w:sz w:val="28"/>
          <w:szCs w:val="28"/>
          <w:lang w:val="kk-KZ"/>
        </w:rPr>
        <w:t>берудің</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барлық</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саласына</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тереңірек</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еніп</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отыр.</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Бұған</w:t>
      </w:r>
      <w:r w:rsidRPr="001E100B">
        <w:rPr>
          <w:rFonts w:ascii="Times New Roman" w:hAnsi="Times New Roman"/>
          <w:spacing w:val="-15"/>
          <w:sz w:val="28"/>
          <w:szCs w:val="28"/>
          <w:lang w:val="kk-KZ"/>
        </w:rPr>
        <w:t xml:space="preserve"> </w:t>
      </w:r>
      <w:r w:rsidRPr="001E100B">
        <w:rPr>
          <w:rFonts w:ascii="Times New Roman" w:hAnsi="Times New Roman"/>
          <w:sz w:val="28"/>
          <w:szCs w:val="28"/>
          <w:lang w:val="kk-KZ"/>
        </w:rPr>
        <w:t xml:space="preserve">күнделікті ақпараттық қоғаммен жəне сəйкесінше мамандарды </w:t>
      </w:r>
      <w:r w:rsidRPr="001E100B">
        <w:rPr>
          <w:rFonts w:ascii="Times New Roman" w:hAnsi="Times New Roman"/>
          <w:spacing w:val="-4"/>
          <w:sz w:val="28"/>
          <w:szCs w:val="28"/>
          <w:lang w:val="kk-KZ"/>
        </w:rPr>
        <w:t xml:space="preserve">дайындаудың </w:t>
      </w:r>
      <w:r w:rsidRPr="001E100B">
        <w:rPr>
          <w:rFonts w:ascii="Times New Roman" w:hAnsi="Times New Roman"/>
          <w:sz w:val="28"/>
          <w:szCs w:val="28"/>
          <w:lang w:val="kk-KZ"/>
        </w:rPr>
        <w:t xml:space="preserve">қажеттілігімен байланысты сыртқы факторлар, сонымен қатар </w:t>
      </w:r>
      <w:r w:rsidRPr="001E100B">
        <w:rPr>
          <w:rFonts w:ascii="Times New Roman" w:hAnsi="Times New Roman"/>
          <w:spacing w:val="-4"/>
          <w:sz w:val="28"/>
          <w:szCs w:val="28"/>
          <w:lang w:val="kk-KZ"/>
        </w:rPr>
        <w:t xml:space="preserve">оқу </w:t>
      </w:r>
      <w:r w:rsidRPr="001E100B">
        <w:rPr>
          <w:rFonts w:ascii="Times New Roman" w:hAnsi="Times New Roman"/>
          <w:sz w:val="28"/>
          <w:szCs w:val="28"/>
          <w:lang w:val="kk-KZ"/>
        </w:rPr>
        <w:t xml:space="preserve">мекемелерінде қазіргі компьютерлік техника мен </w:t>
      </w:r>
      <w:r w:rsidRPr="001E100B">
        <w:rPr>
          <w:rFonts w:ascii="Times New Roman" w:hAnsi="Times New Roman"/>
          <w:spacing w:val="-3"/>
          <w:sz w:val="28"/>
          <w:szCs w:val="28"/>
          <w:lang w:val="kk-KZ"/>
        </w:rPr>
        <w:t xml:space="preserve">программалық </w:t>
      </w:r>
      <w:r w:rsidRPr="001E100B">
        <w:rPr>
          <w:rFonts w:ascii="Times New Roman" w:hAnsi="Times New Roman"/>
          <w:w w:val="95"/>
          <w:sz w:val="28"/>
          <w:szCs w:val="28"/>
          <w:lang w:val="kk-KZ"/>
        </w:rPr>
        <w:t xml:space="preserve">қамтамасыз </w:t>
      </w:r>
      <w:r w:rsidRPr="001E100B">
        <w:rPr>
          <w:rFonts w:ascii="Times New Roman" w:hAnsi="Times New Roman"/>
          <w:spacing w:val="-4"/>
          <w:w w:val="95"/>
          <w:sz w:val="28"/>
          <w:szCs w:val="28"/>
          <w:lang w:val="kk-KZ"/>
        </w:rPr>
        <w:t xml:space="preserve">етудің </w:t>
      </w:r>
      <w:r w:rsidRPr="001E100B">
        <w:rPr>
          <w:rFonts w:ascii="Times New Roman" w:hAnsi="Times New Roman"/>
          <w:spacing w:val="-3"/>
          <w:w w:val="95"/>
          <w:sz w:val="28"/>
          <w:szCs w:val="28"/>
          <w:lang w:val="kk-KZ"/>
        </w:rPr>
        <w:t xml:space="preserve">кең </w:t>
      </w:r>
      <w:r w:rsidRPr="001E100B">
        <w:rPr>
          <w:rFonts w:ascii="Times New Roman" w:hAnsi="Times New Roman"/>
          <w:w w:val="95"/>
          <w:sz w:val="28"/>
          <w:szCs w:val="28"/>
          <w:lang w:val="kk-KZ"/>
        </w:rPr>
        <w:t xml:space="preserve">таралуымен, мемлекеттік жəне мемлекетаралық </w:t>
      </w:r>
      <w:r w:rsidRPr="001E100B">
        <w:rPr>
          <w:rFonts w:ascii="Times New Roman" w:hAnsi="Times New Roman"/>
          <w:sz w:val="28"/>
          <w:szCs w:val="28"/>
          <w:lang w:val="kk-KZ"/>
        </w:rPr>
        <w:t xml:space="preserve">білім </w:t>
      </w:r>
      <w:r w:rsidRPr="001E100B">
        <w:rPr>
          <w:rFonts w:ascii="Times New Roman" w:hAnsi="Times New Roman"/>
          <w:spacing w:val="-4"/>
          <w:sz w:val="28"/>
          <w:szCs w:val="28"/>
          <w:lang w:val="kk-KZ"/>
        </w:rPr>
        <w:t xml:space="preserve">беруді </w:t>
      </w:r>
      <w:r w:rsidRPr="001E100B">
        <w:rPr>
          <w:rFonts w:ascii="Times New Roman" w:hAnsi="Times New Roman"/>
          <w:sz w:val="28"/>
          <w:szCs w:val="28"/>
          <w:lang w:val="kk-KZ"/>
        </w:rPr>
        <w:t xml:space="preserve">ақпараттандыру бағдарламаларының қабылдануымен, ақпараттандыру тəжірибесін қажет ететін педагогтар санының </w:t>
      </w:r>
      <w:r w:rsidRPr="001E100B">
        <w:rPr>
          <w:rFonts w:ascii="Times New Roman" w:hAnsi="Times New Roman"/>
          <w:spacing w:val="-4"/>
          <w:sz w:val="28"/>
          <w:szCs w:val="28"/>
          <w:lang w:val="kk-KZ"/>
        </w:rPr>
        <w:t>ар</w:t>
      </w:r>
      <w:r w:rsidRPr="001E100B">
        <w:rPr>
          <w:rFonts w:ascii="Times New Roman" w:hAnsi="Times New Roman"/>
          <w:sz w:val="28"/>
          <w:szCs w:val="28"/>
          <w:lang w:val="kk-KZ"/>
        </w:rPr>
        <w:t xml:space="preserve">туымен байланысты ішкі факторлар əсер </w:t>
      </w:r>
      <w:r w:rsidRPr="001E100B">
        <w:rPr>
          <w:rFonts w:ascii="Times New Roman" w:hAnsi="Times New Roman"/>
          <w:spacing w:val="-4"/>
          <w:sz w:val="28"/>
          <w:szCs w:val="28"/>
          <w:lang w:val="kk-KZ"/>
        </w:rPr>
        <w:t xml:space="preserve">етуде. </w:t>
      </w:r>
      <w:r w:rsidRPr="001E100B">
        <w:rPr>
          <w:rFonts w:ascii="Times New Roman" w:hAnsi="Times New Roman"/>
          <w:sz w:val="28"/>
          <w:szCs w:val="28"/>
          <w:lang w:val="kk-KZ"/>
        </w:rPr>
        <w:t xml:space="preserve"> </w:t>
      </w:r>
    </w:p>
    <w:p w14:paraId="3F0C06F3" w14:textId="77777777" w:rsidR="00583BEE" w:rsidRPr="001E100B" w:rsidRDefault="00583BEE" w:rsidP="001F27A7">
      <w:pPr>
        <w:spacing w:after="0" w:line="240" w:lineRule="auto"/>
        <w:ind w:firstLine="709"/>
        <w:jc w:val="both"/>
        <w:rPr>
          <w:rFonts w:ascii="Times New Roman" w:hAnsi="Times New Roman"/>
          <w:sz w:val="28"/>
          <w:szCs w:val="28"/>
          <w:lang w:val="kk-KZ"/>
        </w:rPr>
      </w:pPr>
      <w:r w:rsidRPr="001E100B">
        <w:rPr>
          <w:rFonts w:ascii="Times New Roman" w:hAnsi="Times New Roman"/>
          <w:sz w:val="28"/>
          <w:szCs w:val="28"/>
          <w:lang w:val="kk-KZ"/>
        </w:rPr>
        <w:t>Ақпараттық жəне қатынастық технологиялар (АҚТ)</w:t>
      </w:r>
      <w:r w:rsidRPr="001E100B">
        <w:rPr>
          <w:rFonts w:ascii="Times New Roman" w:hAnsi="Times New Roman"/>
          <w:i/>
          <w:sz w:val="28"/>
          <w:szCs w:val="28"/>
          <w:lang w:val="kk-KZ"/>
        </w:rPr>
        <w:t xml:space="preserve"> – </w:t>
      </w:r>
      <w:r w:rsidRPr="001E100B">
        <w:rPr>
          <w:rFonts w:ascii="Times New Roman" w:hAnsi="Times New Roman"/>
          <w:sz w:val="28"/>
          <w:szCs w:val="28"/>
          <w:lang w:val="kk-KZ"/>
        </w:rPr>
        <w:t>бұл ақпаратты жинау, сақтау, өңдеу, беру жəне тасымалдау алгоритмін жəне əртүрлі əдістерді, тəсілдерді сипаттайтын жалпылама ұғым.</w:t>
      </w:r>
    </w:p>
    <w:p w14:paraId="4B737F74" w14:textId="77777777" w:rsidR="00583BEE" w:rsidRDefault="00583BEE" w:rsidP="001F27A7">
      <w:pPr>
        <w:pStyle w:val="a3"/>
        <w:spacing w:after="0"/>
        <w:ind w:firstLine="709"/>
        <w:jc w:val="both"/>
        <w:rPr>
          <w:sz w:val="28"/>
          <w:szCs w:val="28"/>
          <w:lang w:val="kk-KZ"/>
        </w:rPr>
      </w:pPr>
      <w:r w:rsidRPr="001E100B">
        <w:rPr>
          <w:sz w:val="28"/>
          <w:szCs w:val="28"/>
          <w:lang w:val="kk-KZ"/>
        </w:rPr>
        <w:t>Академик А.П.Ершов өзінің еңбектерінде «ақпараттандыру» түсінігіне біршама кең анықтама берген. Ол «ақпараттандыру – бұл қоғамдық мәні бар адамдар қызметінде сенімді, толық және дер кезіндегі білімді толығымен пайдалануды қамтамасыз етуге бағытталған өлшем жиынтығы» деп жазды. Мұнымен қоса А.П. Ершов ақпарат бұл «толығымен қоғамның стратегиялық ресурсы оның жетістікті даму қабілетіне себепші» болады деп баса айтты</w:t>
      </w:r>
      <w:r w:rsidR="006E4F9E">
        <w:rPr>
          <w:sz w:val="28"/>
          <w:szCs w:val="28"/>
          <w:lang w:val="kk-KZ"/>
        </w:rPr>
        <w:t xml:space="preserve"> </w:t>
      </w:r>
      <w:r w:rsidR="006E4F9E" w:rsidRPr="00AA0271">
        <w:rPr>
          <w:sz w:val="28"/>
          <w:szCs w:val="28"/>
          <w:lang w:val="kk-KZ"/>
        </w:rPr>
        <w:t>[</w:t>
      </w:r>
      <w:r w:rsidR="006E4F9E">
        <w:rPr>
          <w:sz w:val="28"/>
          <w:szCs w:val="28"/>
          <w:lang w:val="kk-KZ"/>
        </w:rPr>
        <w:t>17</w:t>
      </w:r>
      <w:r w:rsidR="00B4603E" w:rsidRPr="00B4603E">
        <w:rPr>
          <w:sz w:val="28"/>
          <w:szCs w:val="28"/>
          <w:lang w:val="kk-KZ"/>
        </w:rPr>
        <w:t>2</w:t>
      </w:r>
      <w:r w:rsidR="006E4F9E" w:rsidRPr="004C600C">
        <w:rPr>
          <w:sz w:val="28"/>
          <w:szCs w:val="28"/>
          <w:lang w:val="kk-KZ"/>
        </w:rPr>
        <w:t>]</w:t>
      </w:r>
      <w:r w:rsidR="006E4F9E" w:rsidRPr="00AA0271">
        <w:rPr>
          <w:lang w:val="kk-KZ"/>
        </w:rPr>
        <w:t>.</w:t>
      </w:r>
    </w:p>
    <w:p w14:paraId="28ED638D" w14:textId="77777777" w:rsidR="007A643A" w:rsidRPr="007A643A" w:rsidRDefault="007A643A"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Бейне сабақтар: негізгі ұғымдарды түсіндіру немесе жаңа материалды таныстыру үшін шет тіліндегі бейне ресурстарды пайдалану. Бұл YouTube бейнелері, TED Talks, оқу бейне курстары және т. б. болуы мүмкін.</w:t>
      </w:r>
    </w:p>
    <w:p w14:paraId="3610ECF8" w14:textId="77777777" w:rsidR="007A643A" w:rsidRPr="007A643A" w:rsidRDefault="007A643A"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Интерактивті қосымшалар мен бағдарламалар:</w:t>
      </w:r>
      <w:r w:rsidR="009B7F90">
        <w:rPr>
          <w:rFonts w:ascii="Times New Roman" w:hAnsi="Times New Roman"/>
          <w:sz w:val="28"/>
          <w:szCs w:val="28"/>
          <w:lang w:val="kk-KZ"/>
        </w:rPr>
        <w:t xml:space="preserve"> </w:t>
      </w:r>
      <w:r w:rsidRPr="007A643A">
        <w:rPr>
          <w:rFonts w:ascii="Times New Roman" w:hAnsi="Times New Roman"/>
          <w:sz w:val="28"/>
          <w:szCs w:val="28"/>
          <w:lang w:val="kk-KZ"/>
        </w:rPr>
        <w:t>Әртүрлі сабақтар мен шет тіліндегі презентациялар жасау үшін интерактивті тақталар мен арнайы бағдарламалық жасақтаманы пайдалану. Оқушыларға оқу материалын шет тілінде ұғынуға немесе мәселелерді шешуге мүмкіндік беретін білім беру қосымшалары мен бағдарламаларын қолдану. Мысалы, Duolingo, Quizlet, Kahoot және т. б.</w:t>
      </w:r>
    </w:p>
    <w:p w14:paraId="425FAA47" w14:textId="77777777" w:rsidR="007A643A" w:rsidRPr="007A643A" w:rsidRDefault="007A643A"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Веб-ресурстар және онлайн платформалар: шет тіліндегі қосымша материалға қол жеткізу үшін онлайн платформалар мен веб-ресурстарды пайдалану. Бұл электронды оқулықтар, мақалалар және т.б</w:t>
      </w:r>
    </w:p>
    <w:p w14:paraId="6B144ADE" w14:textId="77777777" w:rsidR="007A643A" w:rsidRPr="007A643A" w:rsidRDefault="007A643A"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Виртуалды экскурсиялар және білім беру ойындары: виртуалды экскурсияларды ұйымдастыру, оның барысында оқушылар материалды шет тілінде оқи алады, сонымен қатар нақты жағдайларда ойындар мен модельдеу көмегімен тілдік дағдыларды үйрене алады.</w:t>
      </w:r>
    </w:p>
    <w:p w14:paraId="04892821" w14:textId="77777777" w:rsidR="00DA670E" w:rsidRPr="00FA56D8" w:rsidRDefault="007A643A" w:rsidP="001F27A7">
      <w:pPr>
        <w:spacing w:after="0" w:line="240" w:lineRule="auto"/>
        <w:ind w:firstLine="709"/>
        <w:jc w:val="both"/>
        <w:rPr>
          <w:rFonts w:ascii="Times New Roman" w:hAnsi="Times New Roman"/>
          <w:sz w:val="28"/>
          <w:szCs w:val="28"/>
          <w:lang w:val="kk-KZ"/>
        </w:rPr>
      </w:pPr>
      <w:r w:rsidRPr="007A643A">
        <w:rPr>
          <w:rFonts w:ascii="Times New Roman" w:hAnsi="Times New Roman"/>
          <w:sz w:val="28"/>
          <w:szCs w:val="28"/>
          <w:lang w:val="kk-KZ"/>
        </w:rPr>
        <w:t>Генетика пәнінен</w:t>
      </w:r>
      <w:r>
        <w:rPr>
          <w:rFonts w:ascii="Times New Roman" w:hAnsi="Times New Roman"/>
          <w:sz w:val="28"/>
          <w:szCs w:val="28"/>
          <w:lang w:val="kk-KZ"/>
        </w:rPr>
        <w:t xml:space="preserve"> в</w:t>
      </w:r>
      <w:r w:rsidRPr="007A643A">
        <w:rPr>
          <w:rFonts w:ascii="Times New Roman" w:hAnsi="Times New Roman"/>
          <w:sz w:val="28"/>
          <w:szCs w:val="28"/>
          <w:lang w:val="kk-KZ"/>
        </w:rPr>
        <w:t xml:space="preserve">иртуалды экскурсиялар және білім беру ойындары: виртуалды экскурсияларды ұйымдастыру, оның барысында </w:t>
      </w:r>
      <w:r>
        <w:rPr>
          <w:rFonts w:ascii="Times New Roman" w:hAnsi="Times New Roman"/>
          <w:sz w:val="28"/>
          <w:szCs w:val="28"/>
          <w:lang w:val="kk-KZ"/>
        </w:rPr>
        <w:t xml:space="preserve">білім алушылар </w:t>
      </w:r>
      <w:r w:rsidRPr="007A643A">
        <w:rPr>
          <w:rFonts w:ascii="Times New Roman" w:hAnsi="Times New Roman"/>
          <w:sz w:val="28"/>
          <w:szCs w:val="28"/>
          <w:lang w:val="kk-KZ"/>
        </w:rPr>
        <w:lastRenderedPageBreak/>
        <w:t>материалды шет тілінде оқи алады,</w:t>
      </w:r>
      <w:r w:rsidR="00DA670E">
        <w:rPr>
          <w:rFonts w:ascii="Times New Roman" w:hAnsi="Times New Roman"/>
          <w:sz w:val="28"/>
          <w:szCs w:val="28"/>
          <w:lang w:val="kk-KZ"/>
        </w:rPr>
        <w:t xml:space="preserve"> </w:t>
      </w:r>
      <w:r>
        <w:rPr>
          <w:rFonts w:ascii="Times New Roman" w:hAnsi="Times New Roman"/>
          <w:sz w:val="28"/>
          <w:szCs w:val="28"/>
          <w:lang w:val="kk-KZ"/>
        </w:rPr>
        <w:t>түсінеді,</w:t>
      </w:r>
      <w:r w:rsidRPr="007A643A">
        <w:rPr>
          <w:rFonts w:ascii="Times New Roman" w:hAnsi="Times New Roman"/>
          <w:sz w:val="28"/>
          <w:szCs w:val="28"/>
          <w:lang w:val="kk-KZ"/>
        </w:rPr>
        <w:t xml:space="preserve"> сонымен қатар нақты жағдайларда ойындар мен модельдеу көмегімен</w:t>
      </w:r>
      <w:r>
        <w:rPr>
          <w:rFonts w:ascii="Times New Roman" w:hAnsi="Times New Roman"/>
          <w:sz w:val="28"/>
          <w:szCs w:val="28"/>
          <w:lang w:val="kk-KZ"/>
        </w:rPr>
        <w:t xml:space="preserve"> көптілділік жағдайында тақырып мазмұнын айта алады.</w:t>
      </w:r>
      <w:r w:rsidR="00DA670E">
        <w:rPr>
          <w:rFonts w:ascii="Times New Roman" w:hAnsi="Times New Roman"/>
          <w:sz w:val="28"/>
          <w:szCs w:val="28"/>
          <w:lang w:val="kk-KZ"/>
        </w:rPr>
        <w:t xml:space="preserve"> </w:t>
      </w:r>
      <w:r w:rsidR="00FA56D8">
        <w:rPr>
          <w:rFonts w:ascii="Times New Roman" w:hAnsi="Times New Roman"/>
          <w:sz w:val="28"/>
          <w:szCs w:val="28"/>
          <w:lang w:val="kk-KZ"/>
        </w:rPr>
        <w:t xml:space="preserve">Бұл жағдайға біз </w:t>
      </w:r>
      <w:r w:rsidR="00FA56D8" w:rsidRPr="00FA56D8">
        <w:rPr>
          <w:rFonts w:ascii="Times New Roman" w:hAnsi="Times New Roman"/>
          <w:sz w:val="28"/>
          <w:szCs w:val="28"/>
          <w:lang w:val="kk-KZ"/>
        </w:rPr>
        <w:t>CLIL технологиясы</w:t>
      </w:r>
      <w:r w:rsidR="00FA56D8">
        <w:rPr>
          <w:rFonts w:ascii="Times New Roman" w:hAnsi="Times New Roman"/>
          <w:sz w:val="28"/>
          <w:szCs w:val="28"/>
          <w:lang w:val="kk-KZ"/>
        </w:rPr>
        <w:t>ның элементтерін өзіндік жұмыстарды ұйымдастыруда</w:t>
      </w:r>
      <w:r w:rsidR="00FA56D8" w:rsidRPr="00FA56D8">
        <w:rPr>
          <w:rFonts w:ascii="Times New Roman" w:hAnsi="Times New Roman"/>
          <w:sz w:val="28"/>
          <w:szCs w:val="28"/>
          <w:lang w:val="kk-KZ"/>
        </w:rPr>
        <w:t xml:space="preserve"> пәндік білімді игеру</w:t>
      </w:r>
      <w:r w:rsidR="00FA56D8">
        <w:rPr>
          <w:rFonts w:ascii="Times New Roman" w:hAnsi="Times New Roman"/>
          <w:sz w:val="28"/>
          <w:szCs w:val="28"/>
          <w:lang w:val="kk-KZ"/>
        </w:rPr>
        <w:t>де</w:t>
      </w:r>
      <w:r w:rsidR="00FA56D8" w:rsidRPr="00FA56D8">
        <w:rPr>
          <w:rFonts w:ascii="Times New Roman" w:hAnsi="Times New Roman"/>
          <w:sz w:val="28"/>
          <w:szCs w:val="28"/>
          <w:lang w:val="kk-KZ"/>
        </w:rPr>
        <w:t xml:space="preserve"> ғана емес, сонымен қатар </w:t>
      </w:r>
      <w:r w:rsidR="00FA56D8">
        <w:rPr>
          <w:rFonts w:ascii="Times New Roman" w:hAnsi="Times New Roman"/>
          <w:sz w:val="28"/>
          <w:szCs w:val="28"/>
          <w:lang w:val="kk-KZ"/>
        </w:rPr>
        <w:t>білім алушылардың</w:t>
      </w:r>
      <w:r w:rsidR="00FA56D8" w:rsidRPr="00FA56D8">
        <w:rPr>
          <w:rFonts w:ascii="Times New Roman" w:hAnsi="Times New Roman"/>
          <w:sz w:val="28"/>
          <w:szCs w:val="28"/>
          <w:lang w:val="kk-KZ"/>
        </w:rPr>
        <w:t xml:space="preserve"> тілдік дағдыларын дамытуды көз</w:t>
      </w:r>
      <w:r w:rsidR="00FA56D8">
        <w:rPr>
          <w:rFonts w:ascii="Times New Roman" w:hAnsi="Times New Roman"/>
          <w:sz w:val="28"/>
          <w:szCs w:val="28"/>
          <w:lang w:val="kk-KZ"/>
        </w:rPr>
        <w:t>дедік</w:t>
      </w:r>
      <w:r w:rsidR="00FA56D8" w:rsidRPr="00FA56D8">
        <w:rPr>
          <w:rFonts w:ascii="Times New Roman" w:hAnsi="Times New Roman"/>
          <w:sz w:val="28"/>
          <w:szCs w:val="28"/>
          <w:lang w:val="kk-KZ"/>
        </w:rPr>
        <w:t>.</w:t>
      </w:r>
      <w:r w:rsidR="00FA56D8">
        <w:rPr>
          <w:rFonts w:ascii="Times New Roman" w:hAnsi="Times New Roman"/>
          <w:sz w:val="28"/>
          <w:szCs w:val="28"/>
          <w:lang w:val="kk-KZ"/>
        </w:rPr>
        <w:t xml:space="preserve"> Көптілділікті оқыту жағдайында</w:t>
      </w:r>
      <w:r w:rsidR="00FA56D8" w:rsidRPr="00FA56D8">
        <w:rPr>
          <w:rFonts w:ascii="Times New Roman" w:hAnsi="Times New Roman"/>
          <w:sz w:val="28"/>
          <w:szCs w:val="28"/>
          <w:lang w:val="kk-KZ"/>
        </w:rPr>
        <w:t xml:space="preserve"> білім алушылар өздерінің мақсатты тілде сөйлесу және өз ойларын білдіру қабілетін жақсартады.</w:t>
      </w:r>
      <w:r w:rsidR="00FA56D8">
        <w:rPr>
          <w:rFonts w:ascii="Times New Roman" w:hAnsi="Times New Roman"/>
          <w:sz w:val="28"/>
          <w:szCs w:val="28"/>
          <w:lang w:val="kk-KZ"/>
        </w:rPr>
        <w:t>Шетілдік мәліметтерді әсіресе виртуальдық зертханалық жұмыстармен танысу, Отандық біліммен салыстыру, қажетті мәліметтерді игеру барысында өз нәтижесін көрсетті</w:t>
      </w:r>
      <w:r w:rsidR="00FA56D8" w:rsidRPr="00FE7441">
        <w:rPr>
          <w:sz w:val="28"/>
          <w:szCs w:val="28"/>
          <w:lang w:val="kk-KZ"/>
        </w:rPr>
        <w:t xml:space="preserve"> </w:t>
      </w:r>
      <w:r w:rsidR="00FA56D8" w:rsidRPr="0047328D">
        <w:rPr>
          <w:rFonts w:ascii="Times New Roman" w:hAnsi="Times New Roman"/>
          <w:sz w:val="28"/>
          <w:szCs w:val="28"/>
          <w:lang w:val="kk-KZ"/>
        </w:rPr>
        <w:t>[</w:t>
      </w:r>
      <w:r w:rsidR="0047328D" w:rsidRPr="0047328D">
        <w:rPr>
          <w:rFonts w:ascii="Times New Roman" w:hAnsi="Times New Roman"/>
          <w:sz w:val="28"/>
          <w:szCs w:val="28"/>
          <w:lang w:val="kk-KZ"/>
        </w:rPr>
        <w:t>1</w:t>
      </w:r>
      <w:r w:rsidR="006E4F9E">
        <w:rPr>
          <w:rFonts w:ascii="Times New Roman" w:hAnsi="Times New Roman"/>
          <w:sz w:val="28"/>
          <w:szCs w:val="28"/>
          <w:lang w:val="kk-KZ"/>
        </w:rPr>
        <w:t>7</w:t>
      </w:r>
      <w:r w:rsidR="00B4603E" w:rsidRPr="00B4603E">
        <w:rPr>
          <w:rFonts w:ascii="Times New Roman" w:hAnsi="Times New Roman"/>
          <w:sz w:val="28"/>
          <w:szCs w:val="28"/>
          <w:lang w:val="kk-KZ"/>
        </w:rPr>
        <w:t>3</w:t>
      </w:r>
      <w:r w:rsidR="00FA56D8" w:rsidRPr="0047328D">
        <w:rPr>
          <w:rFonts w:ascii="Times New Roman" w:hAnsi="Times New Roman"/>
          <w:sz w:val="28"/>
          <w:szCs w:val="28"/>
          <w:lang w:val="kk-KZ"/>
        </w:rPr>
        <w:t xml:space="preserve"> ]. </w:t>
      </w:r>
      <w:r w:rsidR="00FA56D8">
        <w:rPr>
          <w:rFonts w:ascii="Times New Roman" w:hAnsi="Times New Roman"/>
          <w:sz w:val="28"/>
          <w:szCs w:val="28"/>
          <w:lang w:val="kk-KZ"/>
        </w:rPr>
        <w:t xml:space="preserve"> </w:t>
      </w:r>
    </w:p>
    <w:p w14:paraId="1CD528AC" w14:textId="77777777" w:rsidR="007A643A" w:rsidRPr="00DA670E" w:rsidRDefault="00646189" w:rsidP="001F27A7">
      <w:pPr>
        <w:spacing w:after="0" w:line="240" w:lineRule="auto"/>
        <w:ind w:firstLine="709"/>
        <w:jc w:val="both"/>
        <w:rPr>
          <w:rFonts w:ascii="Times New Roman" w:hAnsi="Times New Roman"/>
          <w:color w:val="0000FF" w:themeColor="hyperlink"/>
          <w:sz w:val="28"/>
          <w:szCs w:val="28"/>
          <w:u w:val="single"/>
          <w:lang w:val="kk-KZ"/>
        </w:rPr>
      </w:pPr>
      <w:r>
        <w:rPr>
          <w:rFonts w:ascii="Times New Roman" w:hAnsi="Times New Roman"/>
          <w:sz w:val="28"/>
          <w:szCs w:val="28"/>
          <w:lang w:val="kk-KZ"/>
        </w:rPr>
        <w:t xml:space="preserve"> В</w:t>
      </w:r>
      <w:r w:rsidRPr="00DA670E">
        <w:rPr>
          <w:rFonts w:ascii="Times New Roman" w:hAnsi="Times New Roman"/>
          <w:sz w:val="28"/>
          <w:szCs w:val="28"/>
          <w:lang w:val="kk-KZ"/>
        </w:rPr>
        <w:t>иртуалды зертханалық тапсырмаларды</w:t>
      </w:r>
      <w:r w:rsidR="00FA56D8">
        <w:rPr>
          <w:rFonts w:ascii="Times New Roman" w:hAnsi="Times New Roman"/>
          <w:sz w:val="28"/>
          <w:szCs w:val="28"/>
          <w:lang w:val="kk-KZ"/>
        </w:rPr>
        <w:t xml:space="preserve"> </w:t>
      </w:r>
      <w:r w:rsidR="00FA56D8" w:rsidRPr="00DA670E">
        <w:rPr>
          <w:rFonts w:ascii="Times New Roman" w:hAnsi="Times New Roman"/>
          <w:sz w:val="28"/>
          <w:szCs w:val="28"/>
          <w:lang w:val="kk-KZ"/>
        </w:rPr>
        <w:t>осы сілтеме арқылы  орындатуға болады</w:t>
      </w:r>
      <w:r w:rsidR="00FA56D8">
        <w:rPr>
          <w:rFonts w:ascii="Times New Roman" w:hAnsi="Times New Roman"/>
          <w:sz w:val="28"/>
          <w:szCs w:val="28"/>
          <w:lang w:val="kk-KZ"/>
        </w:rPr>
        <w:t xml:space="preserve">: </w:t>
      </w:r>
      <w:hyperlink r:id="rId24" w:history="1">
        <w:r w:rsidR="00FA56D8" w:rsidRPr="00845558">
          <w:rPr>
            <w:rStyle w:val="af"/>
            <w:rFonts w:ascii="Times New Roman" w:hAnsi="Times New Roman"/>
            <w:sz w:val="28"/>
            <w:szCs w:val="28"/>
            <w:lang w:val="kk-KZ"/>
          </w:rPr>
          <w:t>https://www.dnaftb.org/10/problem.html</w:t>
        </w:r>
      </w:hyperlink>
      <w:r w:rsidR="009E147F" w:rsidRPr="009E147F">
        <w:rPr>
          <w:sz w:val="28"/>
          <w:szCs w:val="28"/>
          <w:lang w:val="kk-KZ"/>
        </w:rPr>
        <w:t xml:space="preserve"> </w:t>
      </w:r>
      <w:r w:rsidR="00FA56D8">
        <w:rPr>
          <w:sz w:val="28"/>
          <w:szCs w:val="28"/>
          <w:lang w:val="kk-KZ"/>
        </w:rPr>
        <w:t xml:space="preserve">   </w:t>
      </w:r>
    </w:p>
    <w:p w14:paraId="3886082E" w14:textId="77777777" w:rsidR="009E147F" w:rsidRDefault="00923B38" w:rsidP="001F27A7">
      <w:pPr>
        <w:pStyle w:val="Default"/>
        <w:ind w:firstLine="709"/>
        <w:jc w:val="both"/>
        <w:rPr>
          <w:b/>
          <w:sz w:val="28"/>
          <w:szCs w:val="28"/>
          <w:lang w:val="kk-KZ"/>
        </w:rPr>
      </w:pPr>
      <w:r>
        <w:rPr>
          <w:sz w:val="28"/>
          <w:szCs w:val="28"/>
          <w:lang w:val="kk-KZ"/>
        </w:rPr>
        <w:t xml:space="preserve"> </w:t>
      </w:r>
      <w:r w:rsidR="00EF7E59" w:rsidRPr="00EF7E59">
        <w:rPr>
          <w:sz w:val="28"/>
          <w:szCs w:val="28"/>
          <w:lang w:val="kk-KZ"/>
        </w:rPr>
        <w:t xml:space="preserve">Келесі қарастыратынымыз </w:t>
      </w:r>
      <w:r w:rsidR="00FA56D8">
        <w:rPr>
          <w:sz w:val="28"/>
          <w:szCs w:val="28"/>
          <w:lang w:val="kk-KZ"/>
        </w:rPr>
        <w:t>ақпараттық ресурстарды</w:t>
      </w:r>
      <w:r w:rsidR="00EF7E59">
        <w:rPr>
          <w:sz w:val="28"/>
          <w:szCs w:val="28"/>
          <w:lang w:val="kk-KZ"/>
        </w:rPr>
        <w:t xml:space="preserve"> өзіндік жұмыстарды ұйымдастыруда пайдалану. Білім алушылардың генетикалық білімдерін дамытуда өзіндік жұмыстарды жоғарыда аталған үш деңгейгеде қолдануға болады.</w:t>
      </w:r>
      <w:r w:rsidR="009B7F90">
        <w:rPr>
          <w:sz w:val="28"/>
          <w:szCs w:val="28"/>
          <w:lang w:val="kk-KZ"/>
        </w:rPr>
        <w:t xml:space="preserve"> </w:t>
      </w:r>
      <w:r w:rsidR="00EF7E59" w:rsidRPr="003E3A11">
        <w:rPr>
          <w:sz w:val="28"/>
          <w:szCs w:val="28"/>
          <w:lang w:val="kk-KZ"/>
        </w:rPr>
        <w:t>Сандық білім ресурстарын қ</w:t>
      </w:r>
      <w:r w:rsidR="00EF7E59">
        <w:rPr>
          <w:sz w:val="28"/>
          <w:szCs w:val="28"/>
          <w:lang w:val="kk-KZ"/>
        </w:rPr>
        <w:t xml:space="preserve">олдану арқылы білім алушылар  өзіндік жұмыстарды </w:t>
      </w:r>
      <w:r w:rsidR="00EF7E59" w:rsidRPr="003E3A11">
        <w:rPr>
          <w:sz w:val="28"/>
          <w:szCs w:val="28"/>
          <w:lang w:val="kk-KZ"/>
        </w:rPr>
        <w:t xml:space="preserve">жаңа материалмен өз бетімен танысу мүмкіндігіне және сабақта оқылатын тақырыптың практикалық мәселелеріне көбірек көңіл бөлуіне негізделген. Бұл ретте Интернет желісін пайдалана отырып, электрондық білім беру мазмұны бар сандық білім беру ортасына қашықтан қол жеткізу </w:t>
      </w:r>
      <w:r w:rsidR="00EF7E59">
        <w:rPr>
          <w:sz w:val="28"/>
          <w:szCs w:val="28"/>
          <w:lang w:val="kk-KZ"/>
        </w:rPr>
        <w:t>мүмкіндігін қамтамасыз етеді</w:t>
      </w:r>
      <w:r w:rsidR="00EF7E59" w:rsidRPr="003E3A11">
        <w:rPr>
          <w:sz w:val="28"/>
          <w:szCs w:val="28"/>
          <w:lang w:val="kk-KZ"/>
        </w:rPr>
        <w:t>.</w:t>
      </w:r>
    </w:p>
    <w:p w14:paraId="08F4A14F" w14:textId="77777777" w:rsidR="00EF7E59" w:rsidRPr="00374CC2" w:rsidRDefault="00905CBF"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1</w:t>
      </w:r>
      <w:r w:rsidRPr="00FA56D8">
        <w:rPr>
          <w:rFonts w:ascii="Times New Roman" w:hAnsi="Times New Roman"/>
          <w:sz w:val="28"/>
          <w:szCs w:val="28"/>
          <w:lang w:val="kk-KZ"/>
        </w:rPr>
        <w:t>.</w:t>
      </w:r>
      <w:r w:rsidR="00EF7E59" w:rsidRPr="00FA56D8">
        <w:rPr>
          <w:rFonts w:ascii="Times New Roman" w:hAnsi="Times New Roman"/>
          <w:sz w:val="28"/>
          <w:szCs w:val="28"/>
          <w:lang w:val="kk-KZ"/>
        </w:rPr>
        <w:t>“Wordwall”</w:t>
      </w:r>
      <w:r w:rsidR="00EF7E59" w:rsidRPr="00374CC2">
        <w:rPr>
          <w:rFonts w:ascii="Times New Roman" w:hAnsi="Times New Roman"/>
          <w:sz w:val="28"/>
          <w:szCs w:val="28"/>
          <w:lang w:val="kk-KZ"/>
        </w:rPr>
        <w:t xml:space="preserve"> платформасындағы тапсырма </w:t>
      </w:r>
    </w:p>
    <w:p w14:paraId="2BDD09F3" w14:textId="77777777" w:rsidR="00EF7E59" w:rsidRPr="00374CC2" w:rsidRDefault="00EF7E59"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Тақырып бойынша құрастырылған сұрақтарға берілген ұяшықтарды таңдау арқылы тез әрі дұрыс жауап беру қажет.</w:t>
      </w:r>
    </w:p>
    <w:p w14:paraId="59D3763C" w14:textId="77777777" w:rsidR="00EF7E59" w:rsidRPr="00374CC2" w:rsidRDefault="00374CC2"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2</w:t>
      </w:r>
      <w:r w:rsidRPr="00374CC2">
        <w:rPr>
          <w:rFonts w:ascii="Times New Roman" w:hAnsi="Times New Roman"/>
          <w:b/>
          <w:sz w:val="28"/>
          <w:szCs w:val="28"/>
          <w:lang w:val="kk-KZ"/>
        </w:rPr>
        <w:t>.</w:t>
      </w:r>
      <w:r w:rsidR="00EF7E59" w:rsidRPr="00374CC2">
        <w:rPr>
          <w:rFonts w:ascii="Times New Roman" w:hAnsi="Times New Roman"/>
          <w:b/>
          <w:sz w:val="28"/>
          <w:szCs w:val="28"/>
          <w:lang w:val="kk-KZ"/>
        </w:rPr>
        <w:t>“</w:t>
      </w:r>
      <w:r w:rsidR="00EF7E59" w:rsidRPr="00FA56D8">
        <w:rPr>
          <w:rFonts w:ascii="Times New Roman" w:hAnsi="Times New Roman"/>
          <w:sz w:val="28"/>
          <w:szCs w:val="28"/>
          <w:lang w:val="kk-KZ"/>
        </w:rPr>
        <w:t>Umaigra”</w:t>
      </w:r>
      <w:r w:rsidR="00EF7E59" w:rsidRPr="00374CC2">
        <w:rPr>
          <w:rFonts w:ascii="Times New Roman" w:hAnsi="Times New Roman"/>
          <w:sz w:val="28"/>
          <w:szCs w:val="28"/>
          <w:lang w:val="kk-KZ"/>
        </w:rPr>
        <w:t xml:space="preserve"> платформасындағы тапсырма</w:t>
      </w:r>
    </w:p>
    <w:p w14:paraId="206BB62A" w14:textId="77777777" w:rsidR="00EF7E59" w:rsidRPr="00374CC2" w:rsidRDefault="00EF7E59"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Білім алушылар сұрақтарға “Шындық және жалған” деп аталатын қызықты ойын арқылы жауап береді</w:t>
      </w:r>
    </w:p>
    <w:p w14:paraId="5F381EFB" w14:textId="77777777" w:rsidR="00EF7E59" w:rsidRPr="00374CC2" w:rsidRDefault="00374CC2"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3</w:t>
      </w:r>
      <w:r w:rsidRPr="00FA56D8">
        <w:rPr>
          <w:rFonts w:ascii="Times New Roman" w:hAnsi="Times New Roman"/>
          <w:sz w:val="28"/>
          <w:szCs w:val="28"/>
          <w:lang w:val="kk-KZ"/>
        </w:rPr>
        <w:t>.</w:t>
      </w:r>
      <w:r w:rsidR="00EF7E59" w:rsidRPr="00FA56D8">
        <w:rPr>
          <w:rFonts w:ascii="Times New Roman" w:hAnsi="Times New Roman"/>
          <w:sz w:val="28"/>
          <w:szCs w:val="28"/>
          <w:lang w:val="kk-KZ"/>
        </w:rPr>
        <w:t>“learningapps”</w:t>
      </w:r>
      <w:r w:rsidR="00EF7E59" w:rsidRPr="00374CC2">
        <w:rPr>
          <w:rFonts w:ascii="Times New Roman" w:hAnsi="Times New Roman"/>
          <w:sz w:val="28"/>
          <w:szCs w:val="28"/>
          <w:lang w:val="kk-KZ"/>
        </w:rPr>
        <w:t xml:space="preserve"> платформасындағы тапсырма</w:t>
      </w:r>
    </w:p>
    <w:p w14:paraId="07096618" w14:textId="77777777" w:rsidR="00374CC2" w:rsidRPr="00374CC2" w:rsidRDefault="00EF7E59"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Білім алушылар  сәйкестендіру арқылы терминдерге анықтама береді.</w:t>
      </w:r>
    </w:p>
    <w:p w14:paraId="0E9E5135" w14:textId="77777777" w:rsidR="00EF7E59" w:rsidRPr="00374CC2" w:rsidRDefault="00374CC2" w:rsidP="001F27A7">
      <w:pPr>
        <w:spacing w:after="0" w:line="240" w:lineRule="auto"/>
        <w:ind w:firstLine="709"/>
        <w:rPr>
          <w:rFonts w:ascii="Times New Roman" w:hAnsi="Times New Roman"/>
          <w:sz w:val="28"/>
          <w:szCs w:val="28"/>
          <w:lang w:val="kk-KZ"/>
        </w:rPr>
      </w:pPr>
      <w:r w:rsidRPr="00374CC2">
        <w:rPr>
          <w:rFonts w:ascii="Times New Roman" w:hAnsi="Times New Roman"/>
          <w:sz w:val="28"/>
          <w:szCs w:val="28"/>
          <w:lang w:val="kk-KZ"/>
        </w:rPr>
        <w:t>4</w:t>
      </w:r>
      <w:r w:rsidRPr="00374CC2">
        <w:rPr>
          <w:rFonts w:ascii="Times New Roman" w:hAnsi="Times New Roman"/>
          <w:b/>
          <w:sz w:val="28"/>
          <w:szCs w:val="28"/>
          <w:lang w:val="kk-KZ"/>
        </w:rPr>
        <w:t>.</w:t>
      </w:r>
      <w:r w:rsidR="00EF7E59" w:rsidRPr="00374CC2">
        <w:rPr>
          <w:rFonts w:ascii="Times New Roman" w:hAnsi="Times New Roman"/>
          <w:b/>
          <w:sz w:val="28"/>
          <w:szCs w:val="28"/>
          <w:lang w:val="kk-KZ"/>
        </w:rPr>
        <w:t>“</w:t>
      </w:r>
      <w:r w:rsidR="00EF7E59" w:rsidRPr="00FA56D8">
        <w:rPr>
          <w:rFonts w:ascii="Times New Roman" w:hAnsi="Times New Roman"/>
          <w:sz w:val="28"/>
          <w:szCs w:val="28"/>
          <w:lang w:val="kk-KZ"/>
        </w:rPr>
        <w:t>Кahoot”</w:t>
      </w:r>
      <w:r w:rsidR="00EF7E59" w:rsidRPr="00374CC2">
        <w:rPr>
          <w:rFonts w:ascii="Times New Roman" w:hAnsi="Times New Roman"/>
          <w:sz w:val="28"/>
          <w:szCs w:val="28"/>
          <w:lang w:val="kk-KZ"/>
        </w:rPr>
        <w:t xml:space="preserve"> плаформасындағы тапсырма</w:t>
      </w:r>
    </w:p>
    <w:p w14:paraId="0D6914AA" w14:textId="77777777" w:rsidR="00872587" w:rsidRPr="001E100B" w:rsidRDefault="00872587" w:rsidP="001F27A7">
      <w:pPr>
        <w:spacing w:after="0" w:line="240" w:lineRule="auto"/>
        <w:ind w:firstLine="709"/>
        <w:jc w:val="both"/>
        <w:rPr>
          <w:rFonts w:ascii="Times New Roman" w:hAnsi="Times New Roman"/>
          <w:sz w:val="28"/>
          <w:szCs w:val="28"/>
          <w:lang w:val="kk-KZ"/>
        </w:rPr>
      </w:pPr>
      <w:r w:rsidRPr="001E100B">
        <w:rPr>
          <w:rFonts w:ascii="Times New Roman" w:hAnsi="Times New Roman"/>
          <w:sz w:val="28"/>
          <w:szCs w:val="28"/>
          <w:lang w:val="kk-KZ"/>
        </w:rPr>
        <w:t>Генетика пәнінде ақпараттық-коммуникациялық технологияларды пайдаланудың    тиімділігі:</w:t>
      </w:r>
    </w:p>
    <w:p w14:paraId="134A6AB8"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 Генетика пәнінен білім алушының өз бетімен жұмысы;</w:t>
      </w:r>
    </w:p>
    <w:p w14:paraId="28ECC7B9"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 xml:space="preserve">- Генетика пәнінен өз бетімен әрекеттенуге мақсат қою; </w:t>
      </w:r>
    </w:p>
    <w:p w14:paraId="1EB6C47F"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-Аз уақытта нақты білім алу</w:t>
      </w:r>
      <w:r w:rsidR="00DF5DAC">
        <w:rPr>
          <w:rFonts w:ascii="Times New Roman" w:hAnsi="Times New Roman"/>
          <w:sz w:val="28"/>
          <w:szCs w:val="28"/>
          <w:lang w:val="kk-KZ"/>
        </w:rPr>
        <w:t>;</w:t>
      </w:r>
      <w:r w:rsidRPr="001E100B">
        <w:rPr>
          <w:rFonts w:ascii="Times New Roman" w:hAnsi="Times New Roman"/>
          <w:sz w:val="28"/>
          <w:szCs w:val="28"/>
          <w:lang w:val="kk-KZ"/>
        </w:rPr>
        <w:t xml:space="preserve"> </w:t>
      </w:r>
    </w:p>
    <w:p w14:paraId="649D1021"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 xml:space="preserve">-Білім-білік дағдыларын </w:t>
      </w:r>
      <w:r w:rsidR="008A04C1">
        <w:rPr>
          <w:rFonts w:ascii="Times New Roman" w:hAnsi="Times New Roman"/>
          <w:sz w:val="28"/>
          <w:szCs w:val="28"/>
          <w:lang w:val="kk-KZ"/>
        </w:rPr>
        <w:t xml:space="preserve">өзіндік жұмыс </w:t>
      </w:r>
      <w:r w:rsidRPr="001E100B">
        <w:rPr>
          <w:rFonts w:ascii="Times New Roman" w:hAnsi="Times New Roman"/>
          <w:sz w:val="28"/>
          <w:szCs w:val="28"/>
          <w:lang w:val="kk-KZ"/>
        </w:rPr>
        <w:t xml:space="preserve"> тапсырмалары арқылы тексеру; </w:t>
      </w:r>
    </w:p>
    <w:p w14:paraId="7880B394"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 xml:space="preserve">-Қашықтықтан білім алу мүмкіндігінің туындауы; </w:t>
      </w:r>
    </w:p>
    <w:p w14:paraId="7C761CB0"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 xml:space="preserve">- </w:t>
      </w:r>
      <w:r w:rsidR="008A04C1">
        <w:rPr>
          <w:rFonts w:ascii="Times New Roman" w:hAnsi="Times New Roman"/>
          <w:sz w:val="28"/>
          <w:szCs w:val="28"/>
          <w:lang w:val="kk-KZ"/>
        </w:rPr>
        <w:t>Қ</w:t>
      </w:r>
      <w:r w:rsidRPr="001E100B">
        <w:rPr>
          <w:rFonts w:ascii="Times New Roman" w:hAnsi="Times New Roman"/>
          <w:sz w:val="28"/>
          <w:szCs w:val="28"/>
          <w:lang w:val="kk-KZ"/>
        </w:rPr>
        <w:t xml:space="preserve">ажетті ақпаратты жедел түрде алу мүмкіндігі; </w:t>
      </w:r>
    </w:p>
    <w:p w14:paraId="5A3789BE"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w:t>
      </w:r>
      <w:r>
        <w:rPr>
          <w:rFonts w:ascii="Times New Roman" w:hAnsi="Times New Roman"/>
          <w:sz w:val="28"/>
          <w:szCs w:val="28"/>
          <w:lang w:val="kk-KZ"/>
        </w:rPr>
        <w:t>Өзіндік жұмыстар</w:t>
      </w:r>
      <w:r w:rsidRPr="001E100B">
        <w:rPr>
          <w:rFonts w:ascii="Times New Roman" w:hAnsi="Times New Roman"/>
          <w:sz w:val="28"/>
          <w:szCs w:val="28"/>
          <w:lang w:val="kk-KZ"/>
        </w:rPr>
        <w:t xml:space="preserve"> нәтижелерін </w:t>
      </w:r>
      <w:r>
        <w:rPr>
          <w:rFonts w:ascii="Times New Roman" w:hAnsi="Times New Roman"/>
          <w:sz w:val="28"/>
          <w:szCs w:val="28"/>
          <w:lang w:val="kk-KZ"/>
        </w:rPr>
        <w:t>саралау</w:t>
      </w:r>
      <w:r w:rsidRPr="001E100B">
        <w:rPr>
          <w:rFonts w:ascii="Times New Roman" w:hAnsi="Times New Roman"/>
          <w:sz w:val="28"/>
          <w:szCs w:val="28"/>
          <w:lang w:val="kk-KZ"/>
        </w:rPr>
        <w:t xml:space="preserve"> арқылы үлгерімді тексеру; </w:t>
      </w:r>
    </w:p>
    <w:p w14:paraId="1FAC16F7"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-Білім алушының жұмыс өнімділігін арттыру, ой-өрісін дамыту;</w:t>
      </w:r>
    </w:p>
    <w:p w14:paraId="27F9CC83"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-Білім алушылардың білім деңгейін алдын-ала бағалау;</w:t>
      </w:r>
    </w:p>
    <w:p w14:paraId="35277BB5" w14:textId="77777777" w:rsidR="00872587" w:rsidRPr="001E100B" w:rsidRDefault="00872587" w:rsidP="001F27A7">
      <w:pPr>
        <w:spacing w:after="0" w:line="240" w:lineRule="auto"/>
        <w:ind w:firstLine="709"/>
        <w:rPr>
          <w:rFonts w:ascii="Times New Roman" w:hAnsi="Times New Roman"/>
          <w:sz w:val="28"/>
          <w:szCs w:val="28"/>
          <w:lang w:val="kk-KZ"/>
        </w:rPr>
      </w:pPr>
      <w:r w:rsidRPr="001E100B">
        <w:rPr>
          <w:rFonts w:ascii="Times New Roman" w:hAnsi="Times New Roman"/>
          <w:sz w:val="28"/>
          <w:szCs w:val="28"/>
          <w:lang w:val="kk-KZ"/>
        </w:rPr>
        <w:t xml:space="preserve">- Кері байланыс негізінде түзету әрекеттерін жүргізу; </w:t>
      </w:r>
      <w:bookmarkStart w:id="24" w:name="page30"/>
      <w:bookmarkEnd w:id="24"/>
    </w:p>
    <w:p w14:paraId="46C1987C" w14:textId="77777777" w:rsidR="00872587" w:rsidRPr="00C20198" w:rsidRDefault="00872587" w:rsidP="001F27A7">
      <w:pPr>
        <w:spacing w:after="0" w:line="240" w:lineRule="auto"/>
        <w:ind w:firstLine="709"/>
        <w:jc w:val="both"/>
        <w:rPr>
          <w:rFonts w:ascii="Times New Roman" w:hAnsi="Times New Roman"/>
          <w:color w:val="000000" w:themeColor="text1"/>
          <w:sz w:val="28"/>
          <w:szCs w:val="28"/>
          <w:shd w:val="clear" w:color="auto" w:fill="FCFCFC"/>
          <w:lang w:val="kk-KZ"/>
        </w:rPr>
      </w:pPr>
      <w:r w:rsidRPr="001E100B">
        <w:rPr>
          <w:rFonts w:ascii="Times New Roman" w:hAnsi="Times New Roman"/>
          <w:sz w:val="28"/>
          <w:szCs w:val="28"/>
          <w:lang w:val="kk-KZ"/>
        </w:rPr>
        <w:t xml:space="preserve">Білім берудің кез келген саласында «Электрондық оқулықтарды» пайдалану білім алушылардың танымдық белсенділіктерін арттырып қана қоймай, логикалық ойлау жүйесін қалыптастыруға, шығармашылықпен жұмыс </w:t>
      </w:r>
      <w:r w:rsidRPr="001E100B">
        <w:rPr>
          <w:rFonts w:ascii="Times New Roman" w:hAnsi="Times New Roman"/>
          <w:sz w:val="28"/>
          <w:szCs w:val="28"/>
          <w:lang w:val="kk-KZ"/>
        </w:rPr>
        <w:lastRenderedPageBreak/>
        <w:t>жасауына жағдай жасайды. Тек оқытушының айтқандарын немесе оқулықты пайдалану қазіргі заман талабын қанағаттандырмайды. Сондықтан қазіргі ақпараттандыру қоғамында электрондық оқулықтарды пайдаланбай алға жылжу мүмкін емес.</w:t>
      </w:r>
    </w:p>
    <w:p w14:paraId="0C039CB3" w14:textId="77777777" w:rsidR="00E91F90" w:rsidRPr="00E91F90" w:rsidRDefault="00E91F90" w:rsidP="001F27A7">
      <w:pPr>
        <w:pStyle w:val="a7"/>
        <w:shd w:val="clear" w:color="auto" w:fill="FFFFFF"/>
        <w:spacing w:after="0"/>
        <w:ind w:firstLine="709"/>
        <w:jc w:val="both"/>
        <w:rPr>
          <w:color w:val="000000"/>
          <w:sz w:val="28"/>
          <w:szCs w:val="28"/>
          <w:shd w:val="clear" w:color="auto" w:fill="FFFFFF"/>
          <w:lang w:val="kk-KZ"/>
        </w:rPr>
      </w:pPr>
      <w:r w:rsidRPr="00E91F90">
        <w:rPr>
          <w:sz w:val="28"/>
          <w:szCs w:val="28"/>
          <w:lang w:val="kk-KZ"/>
        </w:rPr>
        <w:t>ЖОО оқытылатын «</w:t>
      </w:r>
      <w:r w:rsidR="00FE7441">
        <w:rPr>
          <w:sz w:val="28"/>
          <w:szCs w:val="28"/>
          <w:lang w:val="kk-KZ"/>
        </w:rPr>
        <w:t>Генетика</w:t>
      </w:r>
      <w:r w:rsidRPr="00E91F90">
        <w:rPr>
          <w:sz w:val="28"/>
          <w:szCs w:val="28"/>
          <w:lang w:val="kk-KZ"/>
        </w:rPr>
        <w:t>» эл</w:t>
      </w:r>
      <w:r w:rsidR="00FE7441">
        <w:rPr>
          <w:sz w:val="28"/>
          <w:szCs w:val="28"/>
          <w:lang w:val="kk-KZ"/>
        </w:rPr>
        <w:t>ектронды оқу құралының</w:t>
      </w:r>
      <w:r w:rsidRPr="00E91F90">
        <w:rPr>
          <w:sz w:val="28"/>
          <w:szCs w:val="28"/>
          <w:lang w:val="kk-KZ"/>
        </w:rPr>
        <w:t xml:space="preserve"> негізгі мақсаты: білім алушыларға </w:t>
      </w:r>
      <w:r w:rsidR="00FE7441">
        <w:rPr>
          <w:sz w:val="28"/>
          <w:szCs w:val="28"/>
          <w:lang w:val="kk-KZ"/>
        </w:rPr>
        <w:t>генетиканың</w:t>
      </w:r>
      <w:r w:rsidRPr="00E91F90">
        <w:rPr>
          <w:sz w:val="28"/>
          <w:szCs w:val="28"/>
          <w:lang w:val="kk-KZ"/>
        </w:rPr>
        <w:t xml:space="preserve"> </w:t>
      </w:r>
      <w:r w:rsidR="00FE7441">
        <w:rPr>
          <w:sz w:val="28"/>
          <w:szCs w:val="28"/>
          <w:lang w:val="kk-KZ"/>
        </w:rPr>
        <w:t>даму тарихын</w:t>
      </w:r>
      <w:r w:rsidRPr="00E91F90">
        <w:rPr>
          <w:sz w:val="28"/>
          <w:szCs w:val="28"/>
          <w:lang w:val="kk-KZ"/>
        </w:rPr>
        <w:t>,</w:t>
      </w:r>
      <w:r w:rsidR="00FE7441">
        <w:rPr>
          <w:sz w:val="28"/>
          <w:szCs w:val="28"/>
          <w:lang w:val="kk-KZ"/>
        </w:rPr>
        <w:t xml:space="preserve"> негізгі заңдылықтарын, генетиканың салаларын, зерттеу обьектілеріндегі тұқым қуалау ерекшеліктерін алған білімдерін өзіндік жұмыстар арқылы пысықтау болып табылады.</w:t>
      </w:r>
      <w:r w:rsidRPr="00E91F90">
        <w:rPr>
          <w:sz w:val="28"/>
          <w:szCs w:val="28"/>
          <w:lang w:val="kk-KZ"/>
        </w:rPr>
        <w:t xml:space="preserve"> </w:t>
      </w:r>
      <w:r w:rsidR="00C20198">
        <w:rPr>
          <w:sz w:val="28"/>
          <w:szCs w:val="28"/>
          <w:lang w:val="kk-KZ"/>
        </w:rPr>
        <w:t xml:space="preserve">       </w:t>
      </w:r>
      <w:r w:rsidRPr="00FE7441">
        <w:rPr>
          <w:sz w:val="28"/>
          <w:szCs w:val="28"/>
          <w:lang w:val="kk-KZ"/>
        </w:rPr>
        <w:t>«</w:t>
      </w:r>
      <w:r w:rsidR="00FE7441">
        <w:rPr>
          <w:sz w:val="28"/>
          <w:szCs w:val="28"/>
          <w:lang w:val="kk-KZ"/>
        </w:rPr>
        <w:t>Генетика</w:t>
      </w:r>
      <w:r w:rsidRPr="00FE7441">
        <w:rPr>
          <w:sz w:val="28"/>
          <w:szCs w:val="28"/>
          <w:lang w:val="kk-KZ"/>
        </w:rPr>
        <w:t xml:space="preserve">» </w:t>
      </w:r>
      <w:r w:rsidR="00FE7441">
        <w:rPr>
          <w:sz w:val="28"/>
          <w:szCs w:val="28"/>
          <w:lang w:val="kk-KZ"/>
        </w:rPr>
        <w:t>пәнінің</w:t>
      </w:r>
      <w:r w:rsidRPr="00FE7441">
        <w:rPr>
          <w:sz w:val="28"/>
          <w:szCs w:val="28"/>
          <w:lang w:val="kk-KZ"/>
        </w:rPr>
        <w:t xml:space="preserve"> міндеттері:</w:t>
      </w:r>
    </w:p>
    <w:p w14:paraId="019F35BB" w14:textId="77777777" w:rsidR="008A04C1" w:rsidRDefault="00FE7441" w:rsidP="001F27A7">
      <w:pPr>
        <w:pStyle w:val="a7"/>
        <w:shd w:val="clear" w:color="auto" w:fill="FFFFFF"/>
        <w:spacing w:after="0"/>
        <w:ind w:firstLine="709"/>
        <w:jc w:val="both"/>
        <w:rPr>
          <w:sz w:val="28"/>
          <w:szCs w:val="28"/>
          <w:lang w:val="kk-KZ"/>
        </w:rPr>
      </w:pPr>
      <w:r w:rsidRPr="00FE7441">
        <w:rPr>
          <w:sz w:val="28"/>
          <w:szCs w:val="28"/>
          <w:lang w:val="kk-KZ"/>
        </w:rPr>
        <w:t xml:space="preserve">- </w:t>
      </w:r>
      <w:r w:rsidR="00C20198">
        <w:rPr>
          <w:sz w:val="28"/>
          <w:szCs w:val="28"/>
          <w:lang w:val="kk-KZ"/>
        </w:rPr>
        <w:t>тұқым қуалаушылық пен өзгергіштік заңдылықтарын</w:t>
      </w:r>
      <w:r w:rsidRPr="00FE7441">
        <w:rPr>
          <w:sz w:val="28"/>
          <w:szCs w:val="28"/>
          <w:lang w:val="kk-KZ"/>
        </w:rPr>
        <w:t xml:space="preserve"> оқыту; -</w:t>
      </w:r>
      <w:r w:rsidR="00C20198">
        <w:rPr>
          <w:sz w:val="28"/>
          <w:szCs w:val="28"/>
          <w:lang w:val="kk-KZ"/>
        </w:rPr>
        <w:t xml:space="preserve"> генетиканың зерттеу салалары бойынша </w:t>
      </w:r>
      <w:r w:rsidRPr="00FE7441">
        <w:rPr>
          <w:sz w:val="28"/>
          <w:szCs w:val="28"/>
          <w:lang w:val="kk-KZ"/>
        </w:rPr>
        <w:t xml:space="preserve">түсініктер қалыптастыру және </w:t>
      </w:r>
      <w:r w:rsidR="00DF5DAC">
        <w:rPr>
          <w:sz w:val="28"/>
          <w:szCs w:val="28"/>
          <w:lang w:val="kk-KZ"/>
        </w:rPr>
        <w:t xml:space="preserve">генетикалық есептерді шығара алуға </w:t>
      </w:r>
      <w:r w:rsidRPr="00FE7441">
        <w:rPr>
          <w:sz w:val="28"/>
          <w:szCs w:val="28"/>
          <w:lang w:val="kk-KZ"/>
        </w:rPr>
        <w:t>үйрету; -</w:t>
      </w:r>
      <w:r w:rsidR="00DF5DAC">
        <w:rPr>
          <w:sz w:val="28"/>
          <w:szCs w:val="28"/>
          <w:lang w:val="kk-KZ"/>
        </w:rPr>
        <w:t>генотиптік, фенотиптік ажырау қатынастарын</w:t>
      </w:r>
      <w:r w:rsidRPr="00FE7441">
        <w:rPr>
          <w:sz w:val="28"/>
          <w:szCs w:val="28"/>
          <w:lang w:val="kk-KZ"/>
        </w:rPr>
        <w:t xml:space="preserve"> білу. «</w:t>
      </w:r>
      <w:r w:rsidR="00DF5DAC">
        <w:rPr>
          <w:sz w:val="28"/>
          <w:szCs w:val="28"/>
          <w:lang w:val="kk-KZ"/>
        </w:rPr>
        <w:t>Генетика</w:t>
      </w:r>
      <w:r w:rsidRPr="00FE7441">
        <w:rPr>
          <w:sz w:val="28"/>
          <w:szCs w:val="28"/>
          <w:lang w:val="kk-KZ"/>
        </w:rPr>
        <w:t xml:space="preserve">» курсын меңгеру барысында </w:t>
      </w:r>
      <w:r w:rsidR="00DF5DAC">
        <w:rPr>
          <w:sz w:val="28"/>
          <w:szCs w:val="28"/>
          <w:lang w:val="kk-KZ"/>
        </w:rPr>
        <w:t>білім алушылар</w:t>
      </w:r>
      <w:r w:rsidRPr="00FE7441">
        <w:rPr>
          <w:sz w:val="28"/>
          <w:szCs w:val="28"/>
          <w:lang w:val="kk-KZ"/>
        </w:rPr>
        <w:t xml:space="preserve">: оқу мазмұнын талдау, </w:t>
      </w:r>
      <w:r w:rsidR="00DF5DAC">
        <w:rPr>
          <w:sz w:val="28"/>
          <w:szCs w:val="28"/>
          <w:lang w:val="kk-KZ"/>
        </w:rPr>
        <w:t>тұқым қуалау заңдылықтарының</w:t>
      </w:r>
      <w:r w:rsidRPr="00FE7441">
        <w:rPr>
          <w:sz w:val="28"/>
          <w:szCs w:val="28"/>
          <w:lang w:val="kk-KZ"/>
        </w:rPr>
        <w:t xml:space="preserve"> ерекшеліктерін салыстырмалы тұрғыдан талдау, сипаттама беру, ғылыми зерттеудің әдістерін меңгеру зерттеуге арналған нысандарды </w:t>
      </w:r>
      <w:r w:rsidR="00DF5DAC">
        <w:rPr>
          <w:sz w:val="28"/>
          <w:szCs w:val="28"/>
          <w:lang w:val="kk-KZ"/>
        </w:rPr>
        <w:t xml:space="preserve">зерделеу </w:t>
      </w:r>
      <w:r w:rsidRPr="00FE7441">
        <w:rPr>
          <w:sz w:val="28"/>
          <w:szCs w:val="28"/>
          <w:lang w:val="kk-KZ"/>
        </w:rPr>
        <w:t xml:space="preserve">мен </w:t>
      </w:r>
      <w:r w:rsidR="00DF5DAC">
        <w:rPr>
          <w:sz w:val="28"/>
          <w:szCs w:val="28"/>
          <w:lang w:val="kk-KZ"/>
        </w:rPr>
        <w:t xml:space="preserve">өзіндік жұмыс </w:t>
      </w:r>
      <w:r w:rsidRPr="00FE7441">
        <w:rPr>
          <w:sz w:val="28"/>
          <w:szCs w:val="28"/>
          <w:lang w:val="kk-KZ"/>
        </w:rPr>
        <w:t xml:space="preserve">материалдарына сәйкес </w:t>
      </w:r>
      <w:r w:rsidR="00DF5DAC">
        <w:rPr>
          <w:sz w:val="28"/>
          <w:szCs w:val="28"/>
          <w:lang w:val="kk-KZ"/>
        </w:rPr>
        <w:t xml:space="preserve">тапсырмаларды орындауды </w:t>
      </w:r>
      <w:r w:rsidRPr="00FE7441">
        <w:rPr>
          <w:sz w:val="28"/>
          <w:szCs w:val="28"/>
          <w:lang w:val="kk-KZ"/>
        </w:rPr>
        <w:t xml:space="preserve">меңгеру керек . </w:t>
      </w:r>
    </w:p>
    <w:p w14:paraId="53DCEAF9" w14:textId="77777777" w:rsidR="00FE7441" w:rsidRDefault="00FE7441" w:rsidP="001F27A7">
      <w:pPr>
        <w:pStyle w:val="a7"/>
        <w:shd w:val="clear" w:color="auto" w:fill="FFFFFF"/>
        <w:spacing w:after="0"/>
        <w:ind w:firstLine="709"/>
        <w:jc w:val="both"/>
        <w:rPr>
          <w:sz w:val="28"/>
          <w:szCs w:val="28"/>
          <w:lang w:val="kk-KZ"/>
        </w:rPr>
      </w:pPr>
      <w:r w:rsidRPr="00FE7441">
        <w:rPr>
          <w:sz w:val="28"/>
          <w:szCs w:val="28"/>
          <w:lang w:val="kk-KZ"/>
        </w:rPr>
        <w:t>Біздің зерттеуіміз, «</w:t>
      </w:r>
      <w:r w:rsidR="00DF5DAC">
        <w:rPr>
          <w:sz w:val="28"/>
          <w:szCs w:val="28"/>
          <w:lang w:val="kk-KZ"/>
        </w:rPr>
        <w:t>Генетика</w:t>
      </w:r>
      <w:r w:rsidRPr="00FE7441">
        <w:rPr>
          <w:sz w:val="28"/>
          <w:szCs w:val="28"/>
          <w:lang w:val="kk-KZ"/>
        </w:rPr>
        <w:t xml:space="preserve">» сабағында электронды оқу құралын қолдану арқылы </w:t>
      </w:r>
      <w:r w:rsidR="009079BB">
        <w:rPr>
          <w:sz w:val="28"/>
          <w:szCs w:val="28"/>
          <w:lang w:val="kk-KZ"/>
        </w:rPr>
        <w:t xml:space="preserve">көптілділікті оқыту жағдайына негіздей отырып, </w:t>
      </w:r>
      <w:r w:rsidRPr="00FE7441">
        <w:rPr>
          <w:sz w:val="28"/>
          <w:szCs w:val="28"/>
          <w:lang w:val="kk-KZ"/>
        </w:rPr>
        <w:t>ғылыми құбылыстар мен заңдылықтарды графикалық жолмен көрнекі түрде қарапайым түсіндіру.</w:t>
      </w:r>
    </w:p>
    <w:p w14:paraId="5D2F3A75" w14:textId="77777777" w:rsidR="009079BB" w:rsidRDefault="009079BB" w:rsidP="001F27A7">
      <w:pPr>
        <w:pStyle w:val="a7"/>
        <w:shd w:val="clear" w:color="auto" w:fill="FFFFFF"/>
        <w:spacing w:after="0"/>
        <w:ind w:firstLine="709"/>
        <w:jc w:val="both"/>
        <w:rPr>
          <w:sz w:val="28"/>
          <w:szCs w:val="28"/>
          <w:lang w:val="kk-KZ"/>
        </w:rPr>
      </w:pPr>
      <w:r>
        <w:rPr>
          <w:sz w:val="28"/>
          <w:szCs w:val="28"/>
          <w:lang w:val="kk-KZ"/>
        </w:rPr>
        <w:t>Мәселен</w:t>
      </w:r>
      <w:r w:rsidRPr="009079BB">
        <w:rPr>
          <w:sz w:val="28"/>
          <w:szCs w:val="28"/>
          <w:lang w:val="kk-KZ"/>
        </w:rPr>
        <w:t>, «</w:t>
      </w:r>
      <w:r>
        <w:rPr>
          <w:sz w:val="28"/>
          <w:szCs w:val="28"/>
          <w:lang w:val="kk-KZ"/>
        </w:rPr>
        <w:t>Генетика</w:t>
      </w:r>
      <w:r w:rsidRPr="009079BB">
        <w:rPr>
          <w:sz w:val="28"/>
          <w:szCs w:val="28"/>
          <w:lang w:val="kk-KZ"/>
        </w:rPr>
        <w:t>» сабағында электронды оқу құралын пайдаланып сабақ өту келесi алгоритм бойынша iске асырылды. «</w:t>
      </w:r>
      <w:r>
        <w:rPr>
          <w:sz w:val="28"/>
          <w:szCs w:val="28"/>
          <w:lang w:val="kk-KZ"/>
        </w:rPr>
        <w:t>Генетика</w:t>
      </w:r>
      <w:r w:rsidRPr="009079BB">
        <w:rPr>
          <w:sz w:val="28"/>
          <w:szCs w:val="28"/>
          <w:lang w:val="kk-KZ"/>
        </w:rPr>
        <w:t xml:space="preserve">» курсына электрондық әдістемелік нұсқаулығын құрастырудың алғы шарттарына сүйене келе, </w:t>
      </w:r>
      <w:r>
        <w:rPr>
          <w:sz w:val="28"/>
          <w:szCs w:val="28"/>
          <w:lang w:val="kk-KZ"/>
        </w:rPr>
        <w:t xml:space="preserve">өзіндік жұмыстарды ұйымдастыру негізінде  </w:t>
      </w:r>
      <w:r w:rsidRPr="009079BB">
        <w:rPr>
          <w:sz w:val="28"/>
          <w:szCs w:val="28"/>
          <w:lang w:val="kk-KZ"/>
        </w:rPr>
        <w:t xml:space="preserve">білім алушылардың </w:t>
      </w:r>
      <w:r>
        <w:rPr>
          <w:sz w:val="28"/>
          <w:szCs w:val="28"/>
          <w:lang w:val="kk-KZ"/>
        </w:rPr>
        <w:t xml:space="preserve">генетикалық білімдерін дамыту </w:t>
      </w:r>
      <w:r w:rsidRPr="009079BB">
        <w:rPr>
          <w:sz w:val="28"/>
          <w:szCs w:val="28"/>
          <w:lang w:val="kk-KZ"/>
        </w:rPr>
        <w:t xml:space="preserve">мақсатында өткен сабақтарды модул ретінде ұсынамыз </w:t>
      </w:r>
      <w:r w:rsidR="0071436A">
        <w:rPr>
          <w:sz w:val="28"/>
          <w:szCs w:val="28"/>
          <w:lang w:val="kk-KZ"/>
        </w:rPr>
        <w:t>.</w:t>
      </w:r>
    </w:p>
    <w:p w14:paraId="77E2844D" w14:textId="77777777" w:rsidR="009079BB" w:rsidRPr="009079BB" w:rsidRDefault="009079BB" w:rsidP="001F27A7">
      <w:pPr>
        <w:pStyle w:val="a7"/>
        <w:shd w:val="clear" w:color="auto" w:fill="FFFFFF"/>
        <w:spacing w:after="0"/>
        <w:ind w:firstLine="709"/>
        <w:jc w:val="both"/>
        <w:rPr>
          <w:color w:val="000000"/>
          <w:sz w:val="28"/>
          <w:szCs w:val="28"/>
          <w:shd w:val="clear" w:color="auto" w:fill="FFFFFF"/>
          <w:lang w:val="kk-KZ"/>
        </w:rPr>
      </w:pPr>
      <w:r w:rsidRPr="009079BB">
        <w:rPr>
          <w:sz w:val="28"/>
          <w:szCs w:val="28"/>
          <w:lang w:val="kk-KZ"/>
        </w:rPr>
        <w:t>1.Дәріс.</w:t>
      </w:r>
      <w:r w:rsidR="00C304A9">
        <w:rPr>
          <w:sz w:val="28"/>
          <w:szCs w:val="28"/>
          <w:lang w:val="kk-KZ"/>
        </w:rPr>
        <w:t xml:space="preserve"> </w:t>
      </w:r>
      <w:r w:rsidRPr="009079BB">
        <w:rPr>
          <w:sz w:val="28"/>
          <w:szCs w:val="28"/>
          <w:lang w:val="kk-KZ"/>
        </w:rPr>
        <w:t xml:space="preserve">Кіріспе. </w:t>
      </w:r>
      <w:r w:rsidR="00DE2E9D">
        <w:rPr>
          <w:sz w:val="28"/>
          <w:szCs w:val="28"/>
          <w:lang w:val="kk-KZ"/>
        </w:rPr>
        <w:t>Жыныссыз көбеюдің цитологиялық негіздері</w:t>
      </w:r>
      <w:r w:rsidRPr="009079BB">
        <w:rPr>
          <w:sz w:val="28"/>
          <w:szCs w:val="28"/>
          <w:lang w:val="kk-KZ"/>
        </w:rPr>
        <w:t xml:space="preserve">. </w:t>
      </w:r>
      <w:r w:rsidR="00DE2E9D">
        <w:rPr>
          <w:sz w:val="28"/>
          <w:szCs w:val="28"/>
          <w:lang w:val="kk-KZ"/>
        </w:rPr>
        <w:t>Митоз</w:t>
      </w:r>
      <w:r w:rsidRPr="009079BB">
        <w:rPr>
          <w:sz w:val="28"/>
          <w:szCs w:val="28"/>
          <w:lang w:val="kk-KZ"/>
        </w:rPr>
        <w:t xml:space="preserve">. </w:t>
      </w:r>
      <w:r w:rsidR="001B0946">
        <w:rPr>
          <w:sz w:val="28"/>
          <w:szCs w:val="28"/>
          <w:lang w:val="kk-KZ"/>
        </w:rPr>
        <w:t xml:space="preserve">                   </w:t>
      </w:r>
      <w:r w:rsidRPr="009079BB">
        <w:rPr>
          <w:sz w:val="28"/>
          <w:szCs w:val="28"/>
          <w:lang w:val="kk-KZ"/>
        </w:rPr>
        <w:t xml:space="preserve">2. Зертханалық сабақ 1. </w:t>
      </w:r>
      <w:r w:rsidR="00DE2E9D">
        <w:rPr>
          <w:sz w:val="28"/>
          <w:szCs w:val="28"/>
          <w:lang w:val="kk-KZ"/>
        </w:rPr>
        <w:t>Пияздың тамыр ұшынан жасалған препаратты</w:t>
      </w:r>
      <w:r w:rsidRPr="009079BB">
        <w:rPr>
          <w:sz w:val="28"/>
          <w:szCs w:val="28"/>
          <w:lang w:val="kk-KZ"/>
        </w:rPr>
        <w:t xml:space="preserve"> мысалға ала отырып, </w:t>
      </w:r>
      <w:r w:rsidR="00DE2E9D">
        <w:rPr>
          <w:sz w:val="28"/>
          <w:szCs w:val="28"/>
          <w:lang w:val="kk-KZ"/>
        </w:rPr>
        <w:t>хромосомалардың</w:t>
      </w:r>
      <w:r w:rsidRPr="009079BB">
        <w:rPr>
          <w:sz w:val="28"/>
          <w:szCs w:val="28"/>
          <w:lang w:val="kk-KZ"/>
        </w:rPr>
        <w:t xml:space="preserve"> құрылысымен</w:t>
      </w:r>
      <w:r w:rsidR="00DE2E9D">
        <w:rPr>
          <w:sz w:val="28"/>
          <w:szCs w:val="28"/>
          <w:lang w:val="kk-KZ"/>
        </w:rPr>
        <w:t>, құрлымымен, химиялық құрамымен</w:t>
      </w:r>
      <w:r w:rsidRPr="009079BB">
        <w:rPr>
          <w:sz w:val="28"/>
          <w:szCs w:val="28"/>
          <w:lang w:val="kk-KZ"/>
        </w:rPr>
        <w:t xml:space="preserve"> танысу 3. </w:t>
      </w:r>
      <w:r w:rsidR="001B0946">
        <w:rPr>
          <w:sz w:val="28"/>
          <w:szCs w:val="28"/>
          <w:lang w:val="kk-KZ"/>
        </w:rPr>
        <w:t>Б</w:t>
      </w:r>
      <w:r w:rsidRPr="009079BB">
        <w:rPr>
          <w:sz w:val="28"/>
          <w:szCs w:val="28"/>
          <w:lang w:val="kk-KZ"/>
        </w:rPr>
        <w:t xml:space="preserve">ӨЖ </w:t>
      </w:r>
      <w:r w:rsidR="001B0946">
        <w:rPr>
          <w:sz w:val="28"/>
          <w:szCs w:val="28"/>
          <w:lang w:val="kk-KZ"/>
        </w:rPr>
        <w:t>Генетиканың</w:t>
      </w:r>
      <w:r w:rsidRPr="009079BB">
        <w:rPr>
          <w:sz w:val="28"/>
          <w:szCs w:val="28"/>
          <w:lang w:val="kk-KZ"/>
        </w:rPr>
        <w:t xml:space="preserve"> даму тарихы.</w:t>
      </w:r>
      <w:r w:rsidR="001B0946">
        <w:rPr>
          <w:sz w:val="28"/>
          <w:szCs w:val="28"/>
          <w:lang w:val="kk-KZ"/>
        </w:rPr>
        <w:t xml:space="preserve"> Тақырып ұғымдарына үш тілде талдау жүргізу.</w:t>
      </w:r>
      <w:r w:rsidRPr="009079BB">
        <w:rPr>
          <w:sz w:val="28"/>
          <w:szCs w:val="28"/>
          <w:lang w:val="kk-KZ"/>
        </w:rPr>
        <w:t xml:space="preserve"> Әрбір модуль аяқталған оқу бірлігін құрайды, «</w:t>
      </w:r>
      <w:r w:rsidR="001B0946">
        <w:rPr>
          <w:sz w:val="28"/>
          <w:szCs w:val="28"/>
          <w:lang w:val="kk-KZ"/>
        </w:rPr>
        <w:t>Жыныссыз көбеюдің цитологиялық негіздері</w:t>
      </w:r>
      <w:r w:rsidR="001B0946" w:rsidRPr="009079BB">
        <w:rPr>
          <w:sz w:val="28"/>
          <w:szCs w:val="28"/>
          <w:lang w:val="kk-KZ"/>
        </w:rPr>
        <w:t xml:space="preserve">. </w:t>
      </w:r>
      <w:r w:rsidR="001B0946">
        <w:rPr>
          <w:sz w:val="28"/>
          <w:szCs w:val="28"/>
          <w:lang w:val="kk-KZ"/>
        </w:rPr>
        <w:t>Митоз</w:t>
      </w:r>
      <w:r w:rsidRPr="009079BB">
        <w:rPr>
          <w:sz w:val="28"/>
          <w:szCs w:val="28"/>
          <w:lang w:val="kk-KZ"/>
        </w:rPr>
        <w:t>» тақырыбының электрондық нұсқасына жасалған модульдің мақсаты, мазмұны жоспарланған нәтижелері (модульді оқып-үйрену кезінде қалыптасатын білім, білік, дағдыларға қойылатын талаптар) болуы тиіс (кесте</w:t>
      </w:r>
      <w:r w:rsidR="0047328D">
        <w:rPr>
          <w:sz w:val="28"/>
          <w:szCs w:val="28"/>
          <w:lang w:val="kk-KZ"/>
        </w:rPr>
        <w:t xml:space="preserve"> 13</w:t>
      </w:r>
      <w:r w:rsidRPr="009079BB">
        <w:rPr>
          <w:sz w:val="28"/>
          <w:szCs w:val="28"/>
          <w:lang w:val="kk-KZ"/>
        </w:rPr>
        <w:t xml:space="preserve"> ).</w:t>
      </w:r>
    </w:p>
    <w:p w14:paraId="47FA6A18" w14:textId="77777777" w:rsidR="001B0946" w:rsidRDefault="001B0946" w:rsidP="000E7FA0">
      <w:pPr>
        <w:pStyle w:val="a7"/>
        <w:shd w:val="clear" w:color="auto" w:fill="FFFFFF"/>
        <w:spacing w:after="0"/>
        <w:jc w:val="both"/>
        <w:rPr>
          <w:lang w:val="kk-KZ"/>
        </w:rPr>
      </w:pPr>
    </w:p>
    <w:p w14:paraId="6CC4F8C0" w14:textId="77777777" w:rsidR="001B0946" w:rsidRPr="0047328D" w:rsidRDefault="003776B3" w:rsidP="000E7FA0">
      <w:pPr>
        <w:pStyle w:val="a7"/>
        <w:shd w:val="clear" w:color="auto" w:fill="FFFFFF"/>
        <w:spacing w:after="0"/>
        <w:jc w:val="both"/>
        <w:rPr>
          <w:sz w:val="28"/>
          <w:szCs w:val="28"/>
          <w:lang w:val="kk-KZ"/>
        </w:rPr>
      </w:pPr>
      <w:r w:rsidRPr="0047328D">
        <w:rPr>
          <w:sz w:val="28"/>
          <w:szCs w:val="28"/>
          <w:lang w:val="kk-KZ"/>
        </w:rPr>
        <w:t xml:space="preserve">Кесте </w:t>
      </w:r>
      <w:r w:rsidR="0047328D" w:rsidRPr="0047328D">
        <w:rPr>
          <w:sz w:val="28"/>
          <w:szCs w:val="28"/>
          <w:lang w:val="kk-KZ"/>
        </w:rPr>
        <w:t>13</w:t>
      </w:r>
      <w:r w:rsidRPr="0047328D">
        <w:rPr>
          <w:sz w:val="28"/>
          <w:szCs w:val="28"/>
          <w:lang w:val="kk-KZ"/>
        </w:rPr>
        <w:t xml:space="preserve"> –  </w:t>
      </w:r>
      <w:r w:rsidR="001B0946" w:rsidRPr="0047328D">
        <w:rPr>
          <w:sz w:val="28"/>
          <w:szCs w:val="28"/>
          <w:lang w:val="kk-KZ"/>
        </w:rPr>
        <w:t>«Жыныссыз көбеюдің цитологиялық негіздері. Митоз» (1- модуль)</w:t>
      </w:r>
    </w:p>
    <w:p w14:paraId="5B87DC61" w14:textId="77777777" w:rsidR="001B0946" w:rsidRDefault="001B0946" w:rsidP="000E7FA0">
      <w:pPr>
        <w:pStyle w:val="a7"/>
        <w:shd w:val="clear" w:color="auto" w:fill="FFFFFF"/>
        <w:spacing w:after="0"/>
        <w:jc w:val="both"/>
        <w:rPr>
          <w:color w:val="000000"/>
          <w:sz w:val="28"/>
          <w:szCs w:val="28"/>
          <w:shd w:val="clear" w:color="auto" w:fill="FFFFFF"/>
          <w:lang w:val="kk-KZ"/>
        </w:rPr>
      </w:pPr>
    </w:p>
    <w:tbl>
      <w:tblPr>
        <w:tblStyle w:val="a9"/>
        <w:tblW w:w="0" w:type="auto"/>
        <w:tblLook w:val="04A0" w:firstRow="1" w:lastRow="0" w:firstColumn="1" w:lastColumn="0" w:noHBand="0" w:noVBand="1"/>
      </w:tblPr>
      <w:tblGrid>
        <w:gridCol w:w="1667"/>
        <w:gridCol w:w="7965"/>
      </w:tblGrid>
      <w:tr w:rsidR="001B0946" w:rsidRPr="008A2F82" w14:paraId="3CA170E4" w14:textId="77777777" w:rsidTr="00FB05E3">
        <w:tc>
          <w:tcPr>
            <w:tcW w:w="1668" w:type="dxa"/>
          </w:tcPr>
          <w:p w14:paraId="061E4E2F" w14:textId="77777777" w:rsidR="001B0946" w:rsidRDefault="001B0946" w:rsidP="000E7FA0">
            <w:pPr>
              <w:pStyle w:val="a7"/>
              <w:spacing w:after="0"/>
              <w:jc w:val="both"/>
              <w:rPr>
                <w:color w:val="000000"/>
                <w:sz w:val="28"/>
                <w:szCs w:val="28"/>
                <w:shd w:val="clear" w:color="auto" w:fill="FFFFFF"/>
                <w:lang w:val="kk-KZ"/>
              </w:rPr>
            </w:pPr>
            <w:proofErr w:type="spellStart"/>
            <w:r>
              <w:t>Мақсаты</w:t>
            </w:r>
            <w:proofErr w:type="spellEnd"/>
          </w:p>
        </w:tc>
        <w:tc>
          <w:tcPr>
            <w:tcW w:w="8079" w:type="dxa"/>
          </w:tcPr>
          <w:p w14:paraId="53AA057D" w14:textId="77777777" w:rsidR="001B0946" w:rsidRPr="00A73485" w:rsidRDefault="00A73485" w:rsidP="000E7FA0">
            <w:pPr>
              <w:pStyle w:val="a7"/>
              <w:spacing w:after="0"/>
              <w:jc w:val="both"/>
              <w:rPr>
                <w:color w:val="000000"/>
                <w:shd w:val="clear" w:color="auto" w:fill="FFFFFF"/>
                <w:lang w:val="kk-KZ"/>
              </w:rPr>
            </w:pPr>
            <w:r w:rsidRPr="00A73485">
              <w:rPr>
                <w:lang w:val="kk-KZ"/>
              </w:rPr>
              <w:t>Жыныссыз көбеюдің цитологиялық негіздері. Митоз. (</w:t>
            </w:r>
            <w:r w:rsidR="001B0946" w:rsidRPr="00A73485">
              <w:rPr>
                <w:lang w:val="kk-KZ"/>
              </w:rPr>
              <w:t>Пияздың тамыр ұшынан жасалған препаратты мысалға ала отырып, хромосомалардың құрылысымен, құрылымымен, химиялық құрамымен танысу</w:t>
            </w:r>
            <w:r w:rsidRPr="00A73485">
              <w:rPr>
                <w:lang w:val="kk-KZ"/>
              </w:rPr>
              <w:t>)</w:t>
            </w:r>
          </w:p>
        </w:tc>
      </w:tr>
      <w:tr w:rsidR="001B0946" w14:paraId="384AB7A5" w14:textId="77777777" w:rsidTr="00FB05E3">
        <w:tc>
          <w:tcPr>
            <w:tcW w:w="1668" w:type="dxa"/>
          </w:tcPr>
          <w:p w14:paraId="1874A48F" w14:textId="77777777" w:rsidR="001B0946" w:rsidRDefault="00A73485" w:rsidP="000E7FA0">
            <w:pPr>
              <w:pStyle w:val="a7"/>
              <w:spacing w:after="0"/>
              <w:jc w:val="both"/>
              <w:rPr>
                <w:color w:val="000000"/>
                <w:sz w:val="28"/>
                <w:szCs w:val="28"/>
                <w:shd w:val="clear" w:color="auto" w:fill="FFFFFF"/>
                <w:lang w:val="kk-KZ"/>
              </w:rPr>
            </w:pPr>
            <w:r>
              <w:rPr>
                <w:color w:val="000000"/>
                <w:sz w:val="28"/>
                <w:szCs w:val="28"/>
                <w:shd w:val="clear" w:color="auto" w:fill="FFFFFF"/>
                <w:lang w:val="kk-KZ"/>
              </w:rPr>
              <w:t xml:space="preserve">       1</w:t>
            </w:r>
          </w:p>
        </w:tc>
        <w:tc>
          <w:tcPr>
            <w:tcW w:w="8079" w:type="dxa"/>
          </w:tcPr>
          <w:p w14:paraId="4DD9D199" w14:textId="77777777" w:rsidR="001B0946" w:rsidRDefault="00A73485" w:rsidP="000E7FA0">
            <w:pPr>
              <w:pStyle w:val="a7"/>
              <w:spacing w:after="0"/>
              <w:jc w:val="both"/>
              <w:rPr>
                <w:color w:val="000000"/>
                <w:sz w:val="28"/>
                <w:szCs w:val="28"/>
                <w:shd w:val="clear" w:color="auto" w:fill="FFFFFF"/>
                <w:lang w:val="kk-KZ"/>
              </w:rPr>
            </w:pPr>
            <w:r>
              <w:rPr>
                <w:color w:val="000000"/>
                <w:sz w:val="28"/>
                <w:szCs w:val="28"/>
                <w:shd w:val="clear" w:color="auto" w:fill="FFFFFF"/>
                <w:lang w:val="kk-KZ"/>
              </w:rPr>
              <w:t xml:space="preserve">                                            2</w:t>
            </w:r>
          </w:p>
        </w:tc>
      </w:tr>
      <w:tr w:rsidR="001B0946" w:rsidRPr="008A2F82" w14:paraId="1F6C9A6E" w14:textId="77777777" w:rsidTr="00FB05E3">
        <w:tc>
          <w:tcPr>
            <w:tcW w:w="1668" w:type="dxa"/>
          </w:tcPr>
          <w:p w14:paraId="2573FF59" w14:textId="77777777" w:rsidR="001B0946" w:rsidRDefault="00A73485" w:rsidP="000E7FA0">
            <w:pPr>
              <w:pStyle w:val="a7"/>
              <w:spacing w:after="0"/>
              <w:jc w:val="both"/>
              <w:rPr>
                <w:color w:val="000000"/>
                <w:sz w:val="28"/>
                <w:szCs w:val="28"/>
                <w:shd w:val="clear" w:color="auto" w:fill="FFFFFF"/>
                <w:lang w:val="kk-KZ"/>
              </w:rPr>
            </w:pPr>
            <w:proofErr w:type="spellStart"/>
            <w:r>
              <w:t>Қажетті</w:t>
            </w:r>
            <w:proofErr w:type="spellEnd"/>
            <w:r>
              <w:t xml:space="preserve"> </w:t>
            </w:r>
            <w:proofErr w:type="spellStart"/>
            <w:r>
              <w:t>құрал</w:t>
            </w:r>
            <w:proofErr w:type="spellEnd"/>
            <w:r>
              <w:rPr>
                <w:lang w:val="kk-KZ"/>
              </w:rPr>
              <w:t>-</w:t>
            </w:r>
            <w:proofErr w:type="spellStart"/>
            <w:r>
              <w:t>жабдықтар</w:t>
            </w:r>
            <w:proofErr w:type="spellEnd"/>
          </w:p>
        </w:tc>
        <w:tc>
          <w:tcPr>
            <w:tcW w:w="8079" w:type="dxa"/>
          </w:tcPr>
          <w:p w14:paraId="6E17BAF7" w14:textId="77777777" w:rsidR="001B0946" w:rsidRPr="00A73485" w:rsidRDefault="00A73485" w:rsidP="000E7FA0">
            <w:pPr>
              <w:pStyle w:val="a7"/>
              <w:spacing w:after="0"/>
              <w:jc w:val="both"/>
              <w:rPr>
                <w:color w:val="000000"/>
                <w:sz w:val="28"/>
                <w:szCs w:val="28"/>
                <w:shd w:val="clear" w:color="auto" w:fill="FFFFFF"/>
                <w:lang w:val="kk-KZ"/>
              </w:rPr>
            </w:pPr>
            <w:r w:rsidRPr="00A73485">
              <w:rPr>
                <w:lang w:val="kk-KZ"/>
              </w:rPr>
              <w:t>кестелер (</w:t>
            </w:r>
            <w:r>
              <w:rPr>
                <w:lang w:val="kk-KZ"/>
              </w:rPr>
              <w:t xml:space="preserve">митоздың жалпы </w:t>
            </w:r>
            <w:r w:rsidRPr="00A73485">
              <w:rPr>
                <w:lang w:val="kk-KZ"/>
              </w:rPr>
              <w:t xml:space="preserve"> </w:t>
            </w:r>
            <w:r>
              <w:rPr>
                <w:lang w:val="kk-KZ"/>
              </w:rPr>
              <w:t>көрінісі</w:t>
            </w:r>
            <w:r w:rsidRPr="00A73485">
              <w:rPr>
                <w:lang w:val="kk-KZ"/>
              </w:rPr>
              <w:t xml:space="preserve">) </w:t>
            </w:r>
            <w:r>
              <w:rPr>
                <w:lang w:val="kk-KZ"/>
              </w:rPr>
              <w:t xml:space="preserve">пияздың тамыр ұшынан жасалған </w:t>
            </w:r>
            <w:r w:rsidRPr="00A73485">
              <w:rPr>
                <w:lang w:val="kk-KZ"/>
              </w:rPr>
              <w:t>тұрақты препарат</w:t>
            </w:r>
            <w:r>
              <w:rPr>
                <w:lang w:val="kk-KZ"/>
              </w:rPr>
              <w:t>,</w:t>
            </w:r>
            <w:r w:rsidRPr="00A73485">
              <w:rPr>
                <w:lang w:val="kk-KZ"/>
              </w:rPr>
              <w:t xml:space="preserve"> </w:t>
            </w:r>
            <w:r>
              <w:rPr>
                <w:lang w:val="kk-KZ"/>
              </w:rPr>
              <w:t>э</w:t>
            </w:r>
            <w:r w:rsidRPr="00A73485">
              <w:rPr>
                <w:lang w:val="kk-KZ"/>
              </w:rPr>
              <w:t>лектрондық тақта, микроскоп, электр</w:t>
            </w:r>
            <w:r w:rsidR="00D82475">
              <w:rPr>
                <w:lang w:val="kk-KZ"/>
              </w:rPr>
              <w:t>о</w:t>
            </w:r>
            <w:r w:rsidRPr="00A73485">
              <w:rPr>
                <w:lang w:val="kk-KZ"/>
              </w:rPr>
              <w:t>нды оқу</w:t>
            </w:r>
            <w:r w:rsidR="00D82475">
              <w:rPr>
                <w:lang w:val="kk-KZ"/>
              </w:rPr>
              <w:t xml:space="preserve"> құралы</w:t>
            </w:r>
          </w:p>
        </w:tc>
      </w:tr>
      <w:tr w:rsidR="001B0946" w14:paraId="71AE28C2" w14:textId="77777777" w:rsidTr="00FB05E3">
        <w:tc>
          <w:tcPr>
            <w:tcW w:w="1668" w:type="dxa"/>
          </w:tcPr>
          <w:p w14:paraId="246D3BD0" w14:textId="77777777" w:rsidR="001B0946" w:rsidRDefault="00A73485" w:rsidP="000E7FA0">
            <w:pPr>
              <w:pStyle w:val="a7"/>
              <w:spacing w:after="0"/>
              <w:jc w:val="both"/>
              <w:rPr>
                <w:color w:val="000000"/>
                <w:sz w:val="28"/>
                <w:szCs w:val="28"/>
                <w:shd w:val="clear" w:color="auto" w:fill="FFFFFF"/>
                <w:lang w:val="kk-KZ"/>
              </w:rPr>
            </w:pPr>
            <w:proofErr w:type="spellStart"/>
            <w:r>
              <w:lastRenderedPageBreak/>
              <w:t>Модульдің</w:t>
            </w:r>
            <w:proofErr w:type="spellEnd"/>
            <w:r>
              <w:t xml:space="preserve"> </w:t>
            </w:r>
            <w:proofErr w:type="spellStart"/>
            <w:r>
              <w:t>негізгі</w:t>
            </w:r>
            <w:proofErr w:type="spellEnd"/>
            <w:r>
              <w:t xml:space="preserve"> </w:t>
            </w:r>
            <w:proofErr w:type="spellStart"/>
            <w:r>
              <w:t>мазмұны</w:t>
            </w:r>
            <w:proofErr w:type="spellEnd"/>
          </w:p>
        </w:tc>
        <w:tc>
          <w:tcPr>
            <w:tcW w:w="8079" w:type="dxa"/>
          </w:tcPr>
          <w:p w14:paraId="0D9C69D7" w14:textId="77777777" w:rsidR="001B0946" w:rsidRDefault="00A73485" w:rsidP="000E7FA0">
            <w:pPr>
              <w:pStyle w:val="a7"/>
              <w:spacing w:after="0"/>
              <w:jc w:val="both"/>
              <w:rPr>
                <w:color w:val="000000"/>
                <w:shd w:val="clear" w:color="auto" w:fill="FFFFFF"/>
                <w:lang w:val="kk-KZ"/>
              </w:rPr>
            </w:pPr>
            <w:r w:rsidRPr="00D33C5C">
              <w:rPr>
                <w:color w:val="000000"/>
                <w:shd w:val="clear" w:color="auto" w:fill="FFFFFF"/>
                <w:lang w:val="kk-KZ"/>
              </w:rPr>
              <w:t>Жасушалық цикл кезеңдері интерфаза және митоз</w:t>
            </w:r>
            <w:r w:rsidR="00D33C5C" w:rsidRPr="00D33C5C">
              <w:rPr>
                <w:color w:val="000000"/>
                <w:shd w:val="clear" w:color="auto" w:fill="FFFFFF"/>
                <w:lang w:val="kk-KZ"/>
              </w:rPr>
              <w:t>.</w:t>
            </w:r>
          </w:p>
          <w:p w14:paraId="44951753" w14:textId="77777777" w:rsidR="00D33C5C" w:rsidRDefault="00D33C5C" w:rsidP="000E7FA0">
            <w:pPr>
              <w:pStyle w:val="a7"/>
              <w:spacing w:after="0"/>
              <w:jc w:val="both"/>
              <w:rPr>
                <w:color w:val="000000"/>
                <w:shd w:val="clear" w:color="auto" w:fill="FFFFFF"/>
                <w:vertAlign w:val="subscript"/>
              </w:rPr>
            </w:pPr>
            <w:r>
              <w:rPr>
                <w:color w:val="000000"/>
                <w:shd w:val="clear" w:color="auto" w:fill="FFFFFF"/>
                <w:lang w:val="kk-KZ"/>
              </w:rPr>
              <w:t xml:space="preserve">Интерфаза сатылары </w:t>
            </w:r>
            <w:r>
              <w:rPr>
                <w:color w:val="000000"/>
                <w:shd w:val="clear" w:color="auto" w:fill="FFFFFF"/>
                <w:lang w:val="en-US"/>
              </w:rPr>
              <w:t>G</w:t>
            </w:r>
            <w:r w:rsidRPr="00D33C5C">
              <w:rPr>
                <w:color w:val="000000"/>
                <w:shd w:val="clear" w:color="auto" w:fill="FFFFFF"/>
                <w:vertAlign w:val="subscript"/>
              </w:rPr>
              <w:t xml:space="preserve">1 </w:t>
            </w:r>
            <w:r>
              <w:rPr>
                <w:color w:val="000000"/>
                <w:shd w:val="clear" w:color="auto" w:fill="FFFFFF"/>
                <w:vertAlign w:val="subscript"/>
                <w:lang w:val="kk-KZ"/>
              </w:rPr>
              <w:t xml:space="preserve"> </w:t>
            </w:r>
            <w:r>
              <w:rPr>
                <w:color w:val="000000"/>
                <w:shd w:val="clear" w:color="auto" w:fill="FFFFFF"/>
                <w:lang w:val="kk-KZ"/>
              </w:rPr>
              <w:t xml:space="preserve">, </w:t>
            </w:r>
            <w:r w:rsidRPr="00D33C5C">
              <w:rPr>
                <w:color w:val="000000"/>
                <w:shd w:val="clear" w:color="auto" w:fill="FFFFFF"/>
                <w:lang w:val="en-US"/>
              </w:rPr>
              <w:t>S</w:t>
            </w:r>
            <w:r>
              <w:rPr>
                <w:color w:val="000000"/>
                <w:shd w:val="clear" w:color="auto" w:fill="FFFFFF"/>
                <w:lang w:val="kk-KZ"/>
              </w:rPr>
              <w:t xml:space="preserve">, </w:t>
            </w:r>
            <w:r w:rsidRPr="00D33C5C">
              <w:rPr>
                <w:color w:val="000000"/>
                <w:shd w:val="clear" w:color="auto" w:fill="FFFFFF"/>
              </w:rPr>
              <w:t xml:space="preserve"> </w:t>
            </w:r>
            <w:r>
              <w:rPr>
                <w:color w:val="000000"/>
                <w:shd w:val="clear" w:color="auto" w:fill="FFFFFF"/>
                <w:lang w:val="en-US"/>
              </w:rPr>
              <w:t>G</w:t>
            </w:r>
            <w:r w:rsidRPr="00D33C5C">
              <w:rPr>
                <w:color w:val="000000"/>
                <w:shd w:val="clear" w:color="auto" w:fill="FFFFFF"/>
                <w:vertAlign w:val="subscript"/>
              </w:rPr>
              <w:t>2</w:t>
            </w:r>
          </w:p>
          <w:p w14:paraId="26ACAA2A" w14:textId="77777777" w:rsidR="00D33C5C" w:rsidRPr="00D33C5C" w:rsidRDefault="00D33C5C" w:rsidP="000E7FA0">
            <w:pPr>
              <w:pStyle w:val="a7"/>
              <w:spacing w:after="0"/>
              <w:jc w:val="both"/>
              <w:rPr>
                <w:color w:val="000000"/>
                <w:shd w:val="clear" w:color="auto" w:fill="FFFFFF"/>
                <w:lang w:val="kk-KZ"/>
              </w:rPr>
            </w:pPr>
            <w:r w:rsidRPr="00D33C5C">
              <w:rPr>
                <w:color w:val="000000"/>
                <w:shd w:val="clear" w:color="auto" w:fill="FFFFFF"/>
                <w:lang w:val="kk-KZ"/>
              </w:rPr>
              <w:t xml:space="preserve">Митоз фазалары </w:t>
            </w:r>
            <w:r>
              <w:rPr>
                <w:color w:val="000000"/>
                <w:shd w:val="clear" w:color="auto" w:fill="FFFFFF"/>
                <w:lang w:val="kk-KZ"/>
              </w:rPr>
              <w:t>(профаза, метафаза, анафаза, телофаза)</w:t>
            </w:r>
          </w:p>
          <w:p w14:paraId="4908CD06" w14:textId="77777777" w:rsidR="00A73485" w:rsidRPr="00D3216E" w:rsidRDefault="00D3216E" w:rsidP="000E7FA0">
            <w:pPr>
              <w:pStyle w:val="a7"/>
              <w:spacing w:after="0"/>
              <w:jc w:val="both"/>
              <w:rPr>
                <w:color w:val="000000"/>
                <w:shd w:val="clear" w:color="auto" w:fill="FFFFFF"/>
                <w:lang w:val="kk-KZ"/>
              </w:rPr>
            </w:pPr>
            <w:r w:rsidRPr="00D3216E">
              <w:rPr>
                <w:color w:val="000000"/>
                <w:shd w:val="clear" w:color="auto" w:fill="FFFFFF"/>
                <w:lang w:val="kk-KZ"/>
              </w:rPr>
              <w:t>Митоздың биологиялық маңызы</w:t>
            </w:r>
          </w:p>
        </w:tc>
      </w:tr>
      <w:tr w:rsidR="001B0946" w:rsidRPr="008A2F82" w14:paraId="7391B998" w14:textId="77777777" w:rsidTr="00FB05E3">
        <w:tc>
          <w:tcPr>
            <w:tcW w:w="1668" w:type="dxa"/>
          </w:tcPr>
          <w:p w14:paraId="415E828D" w14:textId="77777777" w:rsidR="00D3216E" w:rsidRDefault="00D3216E" w:rsidP="000E7FA0">
            <w:pPr>
              <w:pStyle w:val="a7"/>
              <w:spacing w:after="0"/>
              <w:jc w:val="both"/>
              <w:rPr>
                <w:lang w:val="kk-KZ"/>
              </w:rPr>
            </w:pPr>
            <w:r>
              <w:rPr>
                <w:lang w:val="kk-KZ"/>
              </w:rPr>
              <w:t>Өзіндік жұмыстың</w:t>
            </w:r>
          </w:p>
          <w:p w14:paraId="61C34099" w14:textId="77777777" w:rsidR="001B0946" w:rsidRDefault="00D3216E" w:rsidP="000E7FA0">
            <w:pPr>
              <w:pStyle w:val="a7"/>
              <w:spacing w:after="0"/>
              <w:jc w:val="both"/>
              <w:rPr>
                <w:color w:val="000000"/>
                <w:sz w:val="28"/>
                <w:szCs w:val="28"/>
                <w:shd w:val="clear" w:color="auto" w:fill="FFFFFF"/>
                <w:lang w:val="kk-KZ"/>
              </w:rPr>
            </w:pPr>
            <w:r>
              <w:rPr>
                <w:lang w:val="kk-KZ"/>
              </w:rPr>
              <w:t>т</w:t>
            </w:r>
            <w:proofErr w:type="spellStart"/>
            <w:r>
              <w:t>апсырма</w:t>
            </w:r>
            <w:proofErr w:type="spellEnd"/>
            <w:r>
              <w:t xml:space="preserve"> </w:t>
            </w:r>
            <w:proofErr w:type="spellStart"/>
            <w:r>
              <w:t>түрлері</w:t>
            </w:r>
            <w:proofErr w:type="spellEnd"/>
          </w:p>
        </w:tc>
        <w:tc>
          <w:tcPr>
            <w:tcW w:w="8079" w:type="dxa"/>
          </w:tcPr>
          <w:p w14:paraId="1A922492" w14:textId="77777777" w:rsidR="001B0946" w:rsidRPr="00D3216E" w:rsidRDefault="00D3216E" w:rsidP="000E7FA0">
            <w:pPr>
              <w:pStyle w:val="a7"/>
              <w:spacing w:after="0"/>
              <w:jc w:val="both"/>
              <w:rPr>
                <w:color w:val="000000"/>
                <w:sz w:val="28"/>
                <w:szCs w:val="28"/>
                <w:shd w:val="clear" w:color="auto" w:fill="FFFFFF"/>
                <w:lang w:val="kk-KZ"/>
              </w:rPr>
            </w:pPr>
            <w:r>
              <w:rPr>
                <w:lang w:val="kk-KZ"/>
              </w:rPr>
              <w:t>Хромосоманың құрылысымен</w:t>
            </w:r>
            <w:r w:rsidRPr="00D3216E">
              <w:rPr>
                <w:lang w:val="kk-KZ"/>
              </w:rPr>
              <w:t xml:space="preserve"> танысып, </w:t>
            </w:r>
            <w:r>
              <w:rPr>
                <w:lang w:val="kk-KZ"/>
              </w:rPr>
              <w:t>фазалар ерекшеліктерін</w:t>
            </w:r>
            <w:r w:rsidRPr="00D3216E">
              <w:rPr>
                <w:lang w:val="kk-KZ"/>
              </w:rPr>
              <w:t xml:space="preserve"> бақылау. </w:t>
            </w:r>
            <w:r>
              <w:rPr>
                <w:lang w:val="kk-KZ"/>
              </w:rPr>
              <w:t>Хромосоманың химиялық құрамымен</w:t>
            </w:r>
            <w:r w:rsidRPr="00D3216E">
              <w:rPr>
                <w:lang w:val="kk-KZ"/>
              </w:rPr>
              <w:t xml:space="preserve"> танысу. </w:t>
            </w:r>
            <w:r>
              <w:rPr>
                <w:lang w:val="kk-KZ"/>
              </w:rPr>
              <w:t xml:space="preserve">Митоз фазаларының ерекшеліктерін </w:t>
            </w:r>
            <w:r w:rsidRPr="00D3216E">
              <w:rPr>
                <w:lang w:val="kk-KZ"/>
              </w:rPr>
              <w:t>микроскоппен қарау және электрондық оқулықпен жұмыс істеу дағдыларын қалыптастыр</w:t>
            </w:r>
            <w:r>
              <w:rPr>
                <w:lang w:val="kk-KZ"/>
              </w:rPr>
              <w:t>у.Осы тақырыпқа тиісті ұғымдарға үш тілде сипаттама беру.</w:t>
            </w:r>
          </w:p>
        </w:tc>
      </w:tr>
      <w:tr w:rsidR="001B0946" w:rsidRPr="008A2F82" w14:paraId="6875D426" w14:textId="77777777" w:rsidTr="00FB05E3">
        <w:tc>
          <w:tcPr>
            <w:tcW w:w="1668" w:type="dxa"/>
          </w:tcPr>
          <w:p w14:paraId="388A0424" w14:textId="77777777" w:rsidR="001B0946" w:rsidRDefault="00D3216E" w:rsidP="000E7FA0">
            <w:pPr>
              <w:pStyle w:val="a7"/>
              <w:spacing w:after="0"/>
              <w:jc w:val="both"/>
              <w:rPr>
                <w:color w:val="000000"/>
                <w:sz w:val="28"/>
                <w:szCs w:val="28"/>
                <w:shd w:val="clear" w:color="auto" w:fill="FFFFFF"/>
                <w:lang w:val="kk-KZ"/>
              </w:rPr>
            </w:pPr>
            <w:proofErr w:type="spellStart"/>
            <w:r>
              <w:t>Сабақты</w:t>
            </w:r>
            <w:proofErr w:type="spellEnd"/>
            <w:r>
              <w:t xml:space="preserve"> </w:t>
            </w:r>
            <w:proofErr w:type="spellStart"/>
            <w:r>
              <w:t>ұйымдастыру</w:t>
            </w:r>
            <w:proofErr w:type="spellEnd"/>
            <w:r>
              <w:t xml:space="preserve"> </w:t>
            </w:r>
            <w:proofErr w:type="spellStart"/>
            <w:r>
              <w:t>формасы</w:t>
            </w:r>
            <w:proofErr w:type="spellEnd"/>
          </w:p>
        </w:tc>
        <w:tc>
          <w:tcPr>
            <w:tcW w:w="8079" w:type="dxa"/>
          </w:tcPr>
          <w:p w14:paraId="21CD9FBD" w14:textId="77777777" w:rsidR="001B0946" w:rsidRDefault="008C76AE" w:rsidP="000E7FA0">
            <w:pPr>
              <w:pStyle w:val="a7"/>
              <w:spacing w:after="0"/>
              <w:jc w:val="both"/>
              <w:rPr>
                <w:color w:val="000000"/>
                <w:sz w:val="28"/>
                <w:szCs w:val="28"/>
                <w:shd w:val="clear" w:color="auto" w:fill="FFFFFF"/>
                <w:lang w:val="kk-KZ"/>
              </w:rPr>
            </w:pPr>
            <w:r w:rsidRPr="00E7407B">
              <w:rPr>
                <w:lang w:val="kk-KZ"/>
              </w:rPr>
              <w:t>Дәріс, зертханалық сабақ</w:t>
            </w:r>
            <w:r>
              <w:rPr>
                <w:lang w:val="kk-KZ"/>
              </w:rPr>
              <w:t>, БОӨЖ</w:t>
            </w:r>
            <w:r w:rsidR="00E7407B">
              <w:rPr>
                <w:lang w:val="kk-KZ"/>
              </w:rPr>
              <w:t>,БӨЖ.</w:t>
            </w:r>
          </w:p>
        </w:tc>
      </w:tr>
      <w:tr w:rsidR="001B0946" w:rsidRPr="008A2F82" w14:paraId="3D9F49A7" w14:textId="77777777" w:rsidTr="00FB05E3">
        <w:tc>
          <w:tcPr>
            <w:tcW w:w="1668" w:type="dxa"/>
          </w:tcPr>
          <w:p w14:paraId="0B58A261" w14:textId="77777777" w:rsidR="001B0946" w:rsidRDefault="00D3216E" w:rsidP="000E7FA0">
            <w:pPr>
              <w:pStyle w:val="a7"/>
              <w:spacing w:after="0"/>
              <w:jc w:val="both"/>
              <w:rPr>
                <w:color w:val="000000"/>
                <w:sz w:val="28"/>
                <w:szCs w:val="28"/>
                <w:shd w:val="clear" w:color="auto" w:fill="FFFFFF"/>
                <w:lang w:val="kk-KZ"/>
              </w:rPr>
            </w:pPr>
            <w:proofErr w:type="spellStart"/>
            <w:r>
              <w:t>Нәтижесінде</w:t>
            </w:r>
            <w:proofErr w:type="spellEnd"/>
          </w:p>
        </w:tc>
        <w:tc>
          <w:tcPr>
            <w:tcW w:w="8079" w:type="dxa"/>
          </w:tcPr>
          <w:p w14:paraId="625A1E48" w14:textId="77777777" w:rsidR="008C76AE" w:rsidRDefault="00D3216E" w:rsidP="000E7FA0">
            <w:pPr>
              <w:pStyle w:val="a7"/>
              <w:spacing w:after="0"/>
              <w:jc w:val="both"/>
              <w:rPr>
                <w:lang w:val="kk-KZ"/>
              </w:rPr>
            </w:pPr>
            <w:r w:rsidRPr="00D3216E">
              <w:rPr>
                <w:lang w:val="kk-KZ"/>
              </w:rPr>
              <w:t xml:space="preserve">Білім алушылардың:  </w:t>
            </w:r>
          </w:p>
          <w:p w14:paraId="36488F17" w14:textId="77777777" w:rsidR="008C76AE" w:rsidRDefault="008C76AE" w:rsidP="000E7FA0">
            <w:pPr>
              <w:pStyle w:val="a7"/>
              <w:spacing w:after="0"/>
              <w:jc w:val="both"/>
              <w:rPr>
                <w:lang w:val="kk-KZ"/>
              </w:rPr>
            </w:pPr>
            <w:r>
              <w:rPr>
                <w:lang w:val="kk-KZ"/>
              </w:rPr>
              <w:t>-</w:t>
            </w:r>
            <w:r w:rsidR="00D3216E">
              <w:rPr>
                <w:lang w:val="kk-KZ"/>
              </w:rPr>
              <w:t>пияздың тамыр ұшынан жасалған тұрақты препаратты</w:t>
            </w:r>
            <w:r w:rsidR="00D3216E" w:rsidRPr="00D3216E">
              <w:rPr>
                <w:lang w:val="kk-KZ"/>
              </w:rPr>
              <w:t xml:space="preserve"> мысалға ала отырып, </w:t>
            </w:r>
            <w:r w:rsidR="00D3216E">
              <w:rPr>
                <w:lang w:val="kk-KZ"/>
              </w:rPr>
              <w:t xml:space="preserve">хромосомалар </w:t>
            </w:r>
            <w:r w:rsidR="00D3216E" w:rsidRPr="00D3216E">
              <w:rPr>
                <w:lang w:val="kk-KZ"/>
              </w:rPr>
              <w:t xml:space="preserve">құрылысымен танысу зертханасының мазмұнына қатысты: </w:t>
            </w:r>
            <w:r w:rsidR="00F759B5">
              <w:rPr>
                <w:lang w:val="kk-KZ"/>
              </w:rPr>
              <w:t>интерфаза сатылары мен митоз фазаларының ерекшеліктерімен</w:t>
            </w:r>
            <w:r w:rsidR="00D3216E" w:rsidRPr="00D3216E">
              <w:rPr>
                <w:lang w:val="kk-KZ"/>
              </w:rPr>
              <w:t xml:space="preserve">, </w:t>
            </w:r>
            <w:r w:rsidR="00F759B5">
              <w:rPr>
                <w:lang w:val="kk-KZ"/>
              </w:rPr>
              <w:t xml:space="preserve">хромосома, хроматид, хромонема, центромера, теломер,  редупликация, </w:t>
            </w:r>
            <w:r w:rsidR="00D3216E" w:rsidRPr="00D3216E">
              <w:rPr>
                <w:lang w:val="kk-KZ"/>
              </w:rPr>
              <w:t>туралы білім</w:t>
            </w:r>
            <w:r>
              <w:rPr>
                <w:lang w:val="kk-KZ"/>
              </w:rPr>
              <w:t>дері</w:t>
            </w:r>
            <w:r w:rsidR="00D3216E" w:rsidRPr="00D3216E">
              <w:rPr>
                <w:lang w:val="kk-KZ"/>
              </w:rPr>
              <w:t xml:space="preserve"> </w:t>
            </w:r>
            <w:r>
              <w:rPr>
                <w:lang w:val="kk-KZ"/>
              </w:rPr>
              <w:t>дамиды, өзіндік жұмыстар орындау дағдылары артады</w:t>
            </w:r>
            <w:r w:rsidR="00D3216E" w:rsidRPr="00D3216E">
              <w:rPr>
                <w:lang w:val="kk-KZ"/>
              </w:rPr>
              <w:t xml:space="preserve">; </w:t>
            </w:r>
          </w:p>
          <w:p w14:paraId="18A64484" w14:textId="77777777" w:rsidR="001B0946" w:rsidRPr="00D3216E" w:rsidRDefault="00D3216E" w:rsidP="000E7FA0">
            <w:pPr>
              <w:pStyle w:val="a7"/>
              <w:spacing w:after="0"/>
              <w:jc w:val="both"/>
              <w:rPr>
                <w:color w:val="000000"/>
                <w:sz w:val="28"/>
                <w:szCs w:val="28"/>
                <w:shd w:val="clear" w:color="auto" w:fill="FFFFFF"/>
                <w:lang w:val="kk-KZ"/>
              </w:rPr>
            </w:pPr>
            <w:r w:rsidRPr="00D3216E">
              <w:rPr>
                <w:lang w:val="kk-KZ"/>
              </w:rPr>
              <w:t xml:space="preserve">- уакытша препарат жасау, </w:t>
            </w:r>
            <w:r w:rsidR="00F759B5">
              <w:rPr>
                <w:lang w:val="kk-KZ"/>
              </w:rPr>
              <w:t>хромосоманы</w:t>
            </w:r>
            <w:r w:rsidRPr="00D3216E">
              <w:rPr>
                <w:lang w:val="kk-KZ"/>
              </w:rPr>
              <w:t xml:space="preserve"> табу, оны әртүлі ұлғайтқышпен карау және электронды </w:t>
            </w:r>
            <w:r w:rsidR="00F759B5">
              <w:rPr>
                <w:lang w:val="kk-KZ"/>
              </w:rPr>
              <w:t>оқу құралымен</w:t>
            </w:r>
            <w:r w:rsidRPr="00D3216E">
              <w:rPr>
                <w:lang w:val="kk-KZ"/>
              </w:rPr>
              <w:t xml:space="preserve"> </w:t>
            </w:r>
            <w:r w:rsidR="00F759B5">
              <w:rPr>
                <w:lang w:val="kk-KZ"/>
              </w:rPr>
              <w:t>хромосоманың боялуы</w:t>
            </w:r>
            <w:r w:rsidRPr="00D3216E">
              <w:rPr>
                <w:lang w:val="kk-KZ"/>
              </w:rPr>
              <w:t>,</w:t>
            </w:r>
            <w:r w:rsidR="00E573DF">
              <w:rPr>
                <w:lang w:val="kk-KZ"/>
              </w:rPr>
              <w:t xml:space="preserve"> әртүрлі ағзалар </w:t>
            </w:r>
            <w:r w:rsidR="00F759B5">
              <w:rPr>
                <w:lang w:val="kk-KZ"/>
              </w:rPr>
              <w:t>кариотиптерін</w:t>
            </w:r>
            <w:r w:rsidRPr="00D3216E">
              <w:rPr>
                <w:lang w:val="kk-KZ"/>
              </w:rPr>
              <w:t xml:space="preserve"> бақылау туралы біліктері қалыптастады.</w:t>
            </w:r>
          </w:p>
        </w:tc>
      </w:tr>
    </w:tbl>
    <w:p w14:paraId="22D9735F" w14:textId="77777777" w:rsidR="001B0946" w:rsidRDefault="001B0946" w:rsidP="000E7FA0">
      <w:pPr>
        <w:pStyle w:val="a7"/>
        <w:shd w:val="clear" w:color="auto" w:fill="FFFFFF"/>
        <w:spacing w:after="0"/>
        <w:jc w:val="both"/>
        <w:rPr>
          <w:color w:val="000000"/>
          <w:sz w:val="28"/>
          <w:szCs w:val="28"/>
          <w:shd w:val="clear" w:color="auto" w:fill="FFFFFF"/>
          <w:lang w:val="kk-KZ"/>
        </w:rPr>
      </w:pPr>
    </w:p>
    <w:p w14:paraId="0B2BC5FA" w14:textId="77777777" w:rsidR="00086001" w:rsidRDefault="00E573DF" w:rsidP="001F27A7">
      <w:pPr>
        <w:pStyle w:val="a7"/>
        <w:shd w:val="clear" w:color="auto" w:fill="FFFFFF"/>
        <w:spacing w:after="0"/>
        <w:ind w:firstLine="709"/>
        <w:jc w:val="both"/>
        <w:rPr>
          <w:sz w:val="28"/>
          <w:szCs w:val="28"/>
          <w:lang w:val="kk-KZ"/>
        </w:rPr>
      </w:pPr>
      <w:r w:rsidRPr="00E573DF">
        <w:rPr>
          <w:sz w:val="28"/>
          <w:szCs w:val="28"/>
          <w:lang w:val="kk-KZ"/>
        </w:rPr>
        <w:t>Б</w:t>
      </w:r>
      <w:r>
        <w:rPr>
          <w:sz w:val="28"/>
          <w:szCs w:val="28"/>
          <w:lang w:val="kk-KZ"/>
        </w:rPr>
        <w:t>ұл ұсынылған</w:t>
      </w:r>
      <w:r w:rsidRPr="00E573DF">
        <w:rPr>
          <w:sz w:val="28"/>
          <w:szCs w:val="28"/>
          <w:lang w:val="kk-KZ"/>
        </w:rPr>
        <w:t xml:space="preserve"> модуль бойынша электрондық оқу</w:t>
      </w:r>
      <w:r>
        <w:rPr>
          <w:sz w:val="28"/>
          <w:szCs w:val="28"/>
          <w:lang w:val="kk-KZ"/>
        </w:rPr>
        <w:t xml:space="preserve"> құралымен</w:t>
      </w:r>
      <w:r w:rsidRPr="00E573DF">
        <w:rPr>
          <w:sz w:val="28"/>
          <w:szCs w:val="28"/>
          <w:lang w:val="kk-KZ"/>
        </w:rPr>
        <w:t xml:space="preserve"> жұмыс істеу алгоритмі келесі суреттерде беріліп отыр. Мұнда жұмыстың барысы және зертханалық жұмыстардың орындалу алгоритмін </w:t>
      </w:r>
      <w:r>
        <w:rPr>
          <w:sz w:val="28"/>
          <w:szCs w:val="28"/>
          <w:lang w:val="kk-KZ"/>
        </w:rPr>
        <w:t>және өзіндік жұмыс тапсырмаларын</w:t>
      </w:r>
      <w:r w:rsidRPr="00E573DF">
        <w:rPr>
          <w:sz w:val="28"/>
          <w:szCs w:val="28"/>
          <w:lang w:val="kk-KZ"/>
        </w:rPr>
        <w:t xml:space="preserve"> толық көруге болады</w:t>
      </w:r>
      <w:r>
        <w:rPr>
          <w:sz w:val="28"/>
          <w:szCs w:val="28"/>
          <w:lang w:val="kk-KZ"/>
        </w:rPr>
        <w:t>.</w:t>
      </w:r>
      <w:r w:rsidRPr="00E573DF">
        <w:rPr>
          <w:sz w:val="28"/>
          <w:szCs w:val="28"/>
          <w:lang w:val="kk-KZ"/>
        </w:rPr>
        <w:t xml:space="preserve"> Толық нұсқасы электрондық </w:t>
      </w:r>
      <w:r w:rsidR="00086001">
        <w:rPr>
          <w:sz w:val="28"/>
          <w:szCs w:val="28"/>
          <w:lang w:val="kk-KZ"/>
        </w:rPr>
        <w:t xml:space="preserve">оқу құралында </w:t>
      </w:r>
      <w:r w:rsidRPr="00E573DF">
        <w:rPr>
          <w:sz w:val="28"/>
          <w:szCs w:val="28"/>
          <w:lang w:val="kk-KZ"/>
        </w:rPr>
        <w:t xml:space="preserve">берілген, ол диссертациялық жұмыстың әдебиеттер тізімінде берілді. </w:t>
      </w:r>
    </w:p>
    <w:p w14:paraId="2956BFB8" w14:textId="77777777" w:rsidR="001B0946" w:rsidRPr="00E573DF" w:rsidRDefault="00E573DF" w:rsidP="001F27A7">
      <w:pPr>
        <w:pStyle w:val="a7"/>
        <w:shd w:val="clear" w:color="auto" w:fill="FFFFFF"/>
        <w:spacing w:after="0"/>
        <w:ind w:firstLine="709"/>
        <w:jc w:val="both"/>
        <w:rPr>
          <w:color w:val="000000"/>
          <w:sz w:val="28"/>
          <w:szCs w:val="28"/>
          <w:shd w:val="clear" w:color="auto" w:fill="FFFFFF"/>
          <w:lang w:val="kk-KZ"/>
        </w:rPr>
      </w:pPr>
      <w:r w:rsidRPr="00E573DF">
        <w:rPr>
          <w:sz w:val="28"/>
          <w:szCs w:val="28"/>
          <w:lang w:val="kk-KZ"/>
        </w:rPr>
        <w:t>Келесі</w:t>
      </w:r>
      <w:r w:rsidR="0047328D">
        <w:rPr>
          <w:sz w:val="28"/>
          <w:szCs w:val="28"/>
          <w:lang w:val="kk-KZ"/>
        </w:rPr>
        <w:t xml:space="preserve"> 14</w:t>
      </w:r>
      <w:r w:rsidRPr="00E573DF">
        <w:rPr>
          <w:sz w:val="28"/>
          <w:szCs w:val="28"/>
          <w:lang w:val="kk-KZ"/>
        </w:rPr>
        <w:t>–кестеде</w:t>
      </w:r>
      <w:r w:rsidR="00086001">
        <w:rPr>
          <w:sz w:val="28"/>
          <w:szCs w:val="28"/>
          <w:lang w:val="kk-KZ"/>
        </w:rPr>
        <w:t xml:space="preserve"> Тұқым қуалау заңдылықтары </w:t>
      </w:r>
      <w:r w:rsidRPr="00E573DF">
        <w:rPr>
          <w:sz w:val="28"/>
          <w:szCs w:val="28"/>
          <w:lang w:val="kk-KZ"/>
        </w:rPr>
        <w:t xml:space="preserve">атты дәріс сабақ негізінде өтілген. </w:t>
      </w:r>
      <w:r w:rsidRPr="00086001">
        <w:rPr>
          <w:sz w:val="28"/>
          <w:szCs w:val="28"/>
          <w:lang w:val="kk-KZ"/>
        </w:rPr>
        <w:t>«</w:t>
      </w:r>
      <w:r w:rsidR="00086001">
        <w:rPr>
          <w:sz w:val="28"/>
          <w:szCs w:val="28"/>
          <w:lang w:val="kk-KZ"/>
        </w:rPr>
        <w:t>Моногибридті будандастыру</w:t>
      </w:r>
      <w:r w:rsidRPr="00086001">
        <w:rPr>
          <w:sz w:val="28"/>
          <w:szCs w:val="28"/>
          <w:lang w:val="kk-KZ"/>
        </w:rPr>
        <w:t>» тақырыбындағы зертханалық сабақ бойынша 2 - модул берілді.</w:t>
      </w:r>
    </w:p>
    <w:p w14:paraId="0005BCA8" w14:textId="77777777" w:rsidR="00086001" w:rsidRDefault="00086001" w:rsidP="001F27A7">
      <w:pPr>
        <w:pStyle w:val="a7"/>
        <w:shd w:val="clear" w:color="auto" w:fill="FFFFFF"/>
        <w:spacing w:after="0"/>
        <w:ind w:firstLine="709"/>
        <w:jc w:val="both"/>
        <w:rPr>
          <w:sz w:val="28"/>
          <w:szCs w:val="28"/>
          <w:lang w:val="kk-KZ"/>
        </w:rPr>
      </w:pPr>
      <w:r w:rsidRPr="00086001">
        <w:rPr>
          <w:sz w:val="28"/>
          <w:szCs w:val="28"/>
          <w:lang w:val="kk-KZ"/>
        </w:rPr>
        <w:t xml:space="preserve">Сабақты жүргізу реті келесідей: 1. Білім алушыларды өтілетін сабақтың мазмұны және </w:t>
      </w:r>
      <w:r w:rsidR="003776B3">
        <w:rPr>
          <w:sz w:val="28"/>
          <w:szCs w:val="28"/>
          <w:lang w:val="kk-KZ"/>
        </w:rPr>
        <w:t xml:space="preserve">орындалатын өзіндік жұмыстармен </w:t>
      </w:r>
      <w:r w:rsidRPr="00086001">
        <w:rPr>
          <w:sz w:val="28"/>
          <w:szCs w:val="28"/>
          <w:lang w:val="kk-KZ"/>
        </w:rPr>
        <w:t>таныстыру. 2.</w:t>
      </w:r>
      <w:r w:rsidR="003776B3">
        <w:rPr>
          <w:sz w:val="28"/>
          <w:szCs w:val="28"/>
          <w:lang w:val="kk-KZ"/>
        </w:rPr>
        <w:t xml:space="preserve"> Білім алушыларды </w:t>
      </w:r>
      <w:r w:rsidRPr="00086001">
        <w:rPr>
          <w:sz w:val="28"/>
          <w:szCs w:val="28"/>
          <w:lang w:val="kk-KZ"/>
        </w:rPr>
        <w:t xml:space="preserve">«сарапшылар» </w:t>
      </w:r>
      <w:r w:rsidR="003776B3">
        <w:rPr>
          <w:sz w:val="28"/>
          <w:szCs w:val="28"/>
          <w:lang w:val="kk-KZ"/>
        </w:rPr>
        <w:t xml:space="preserve"> бағалайды, </w:t>
      </w:r>
      <w:r w:rsidRPr="00086001">
        <w:rPr>
          <w:sz w:val="28"/>
          <w:szCs w:val="28"/>
          <w:lang w:val="kk-KZ"/>
        </w:rPr>
        <w:t>жағдаяттық сұрақ  қойған, оған дұрыс жауап берген топ мүшелерін бағалап отырады, баға</w:t>
      </w:r>
      <w:r w:rsidR="009760C9">
        <w:rPr>
          <w:sz w:val="28"/>
          <w:szCs w:val="28"/>
          <w:lang w:val="kk-KZ"/>
        </w:rPr>
        <w:t>лау критерийі ұсынылады.</w:t>
      </w:r>
    </w:p>
    <w:p w14:paraId="77231F17" w14:textId="77777777" w:rsidR="008C76AE" w:rsidRDefault="008C76AE" w:rsidP="000E7FA0">
      <w:pPr>
        <w:pStyle w:val="a7"/>
        <w:shd w:val="clear" w:color="auto" w:fill="FFFFFF"/>
        <w:spacing w:after="0"/>
        <w:jc w:val="both"/>
        <w:rPr>
          <w:lang w:val="kk-KZ"/>
        </w:rPr>
      </w:pPr>
    </w:p>
    <w:p w14:paraId="196CC00D" w14:textId="77777777" w:rsidR="003776B3" w:rsidRPr="008C76AE" w:rsidRDefault="003776B3" w:rsidP="000E7FA0">
      <w:pPr>
        <w:pStyle w:val="a7"/>
        <w:shd w:val="clear" w:color="auto" w:fill="FFFFFF"/>
        <w:spacing w:after="0"/>
        <w:jc w:val="both"/>
        <w:rPr>
          <w:sz w:val="28"/>
          <w:szCs w:val="28"/>
          <w:lang w:val="kk-KZ"/>
        </w:rPr>
      </w:pPr>
      <w:r w:rsidRPr="008C76AE">
        <w:rPr>
          <w:sz w:val="28"/>
          <w:szCs w:val="28"/>
          <w:lang w:val="kk-KZ"/>
        </w:rPr>
        <w:t xml:space="preserve">Кесте </w:t>
      </w:r>
      <w:r w:rsidR="0047328D">
        <w:rPr>
          <w:sz w:val="28"/>
          <w:szCs w:val="28"/>
          <w:lang w:val="kk-KZ"/>
        </w:rPr>
        <w:t>14</w:t>
      </w:r>
      <w:r w:rsidRPr="008C76AE">
        <w:rPr>
          <w:sz w:val="28"/>
          <w:szCs w:val="28"/>
          <w:lang w:val="kk-KZ"/>
        </w:rPr>
        <w:t xml:space="preserve"> – Тұқым қуалау заңдылықтары. Моногибридті будандастыру</w:t>
      </w:r>
      <w:r w:rsidR="00D82475" w:rsidRPr="008C76AE">
        <w:rPr>
          <w:sz w:val="28"/>
          <w:szCs w:val="28"/>
          <w:lang w:val="kk-KZ"/>
        </w:rPr>
        <w:t xml:space="preserve"> (Модуль 2)</w:t>
      </w:r>
    </w:p>
    <w:p w14:paraId="7C107C60" w14:textId="77777777" w:rsidR="003776B3" w:rsidRPr="008C76AE" w:rsidRDefault="003776B3" w:rsidP="000E7FA0">
      <w:pPr>
        <w:pStyle w:val="a7"/>
        <w:shd w:val="clear" w:color="auto" w:fill="FFFFFF"/>
        <w:spacing w:after="0"/>
        <w:jc w:val="both"/>
        <w:rPr>
          <w:color w:val="000000"/>
          <w:sz w:val="28"/>
          <w:szCs w:val="28"/>
          <w:shd w:val="clear" w:color="auto" w:fill="FFFFFF"/>
          <w:lang w:val="kk-KZ"/>
        </w:rPr>
      </w:pPr>
    </w:p>
    <w:tbl>
      <w:tblPr>
        <w:tblStyle w:val="a9"/>
        <w:tblW w:w="0" w:type="auto"/>
        <w:tblLook w:val="04A0" w:firstRow="1" w:lastRow="0" w:firstColumn="1" w:lastColumn="0" w:noHBand="0" w:noVBand="1"/>
      </w:tblPr>
      <w:tblGrid>
        <w:gridCol w:w="1667"/>
        <w:gridCol w:w="7965"/>
      </w:tblGrid>
      <w:tr w:rsidR="003776B3" w:rsidRPr="008A2F82" w14:paraId="02A28E5C" w14:textId="77777777" w:rsidTr="00FB05E3">
        <w:tc>
          <w:tcPr>
            <w:tcW w:w="1668" w:type="dxa"/>
          </w:tcPr>
          <w:p w14:paraId="1F805DEC" w14:textId="77777777" w:rsidR="003776B3" w:rsidRDefault="003776B3" w:rsidP="005C26CD">
            <w:pPr>
              <w:pStyle w:val="a7"/>
              <w:spacing w:after="0"/>
              <w:jc w:val="both"/>
              <w:rPr>
                <w:color w:val="000000"/>
                <w:sz w:val="28"/>
                <w:szCs w:val="28"/>
                <w:shd w:val="clear" w:color="auto" w:fill="FFFFFF"/>
                <w:lang w:val="kk-KZ"/>
              </w:rPr>
            </w:pPr>
            <w:proofErr w:type="spellStart"/>
            <w:r>
              <w:t>Мақсаты</w:t>
            </w:r>
            <w:proofErr w:type="spellEnd"/>
          </w:p>
        </w:tc>
        <w:tc>
          <w:tcPr>
            <w:tcW w:w="8079" w:type="dxa"/>
          </w:tcPr>
          <w:p w14:paraId="1A9FE1B5" w14:textId="77777777" w:rsidR="003776B3" w:rsidRPr="00A73485" w:rsidRDefault="003776B3" w:rsidP="005C26CD">
            <w:pPr>
              <w:pStyle w:val="a7"/>
              <w:spacing w:after="0"/>
              <w:jc w:val="both"/>
              <w:rPr>
                <w:color w:val="000000"/>
                <w:shd w:val="clear" w:color="auto" w:fill="FFFFFF"/>
                <w:lang w:val="kk-KZ"/>
              </w:rPr>
            </w:pPr>
            <w:r>
              <w:rPr>
                <w:lang w:val="kk-KZ"/>
              </w:rPr>
              <w:t>Моногибриді будандастыру барысындағы</w:t>
            </w:r>
            <w:r w:rsidR="00D82475">
              <w:rPr>
                <w:lang w:val="kk-KZ"/>
              </w:rPr>
              <w:t xml:space="preserve"> толық және толымсыз доминанттылықтың ерекшеліктерін білу. Генетикалық зерттеу обьектісі дрозофила шыбының даму циклімен </w:t>
            </w:r>
            <w:r>
              <w:rPr>
                <w:lang w:val="kk-KZ"/>
              </w:rPr>
              <w:t xml:space="preserve">электрондық құрал арқылы </w:t>
            </w:r>
            <w:r w:rsidR="00D82475">
              <w:rPr>
                <w:lang w:val="kk-KZ"/>
              </w:rPr>
              <w:t>танысу.</w:t>
            </w:r>
          </w:p>
        </w:tc>
      </w:tr>
      <w:tr w:rsidR="003776B3" w14:paraId="363566B0" w14:textId="77777777" w:rsidTr="00FB05E3">
        <w:tc>
          <w:tcPr>
            <w:tcW w:w="1668" w:type="dxa"/>
          </w:tcPr>
          <w:p w14:paraId="313C1C57" w14:textId="77777777" w:rsidR="003776B3" w:rsidRDefault="003776B3" w:rsidP="005C26CD">
            <w:pPr>
              <w:pStyle w:val="a7"/>
              <w:spacing w:after="0"/>
              <w:jc w:val="both"/>
              <w:rPr>
                <w:color w:val="000000"/>
                <w:sz w:val="28"/>
                <w:szCs w:val="28"/>
                <w:shd w:val="clear" w:color="auto" w:fill="FFFFFF"/>
                <w:lang w:val="kk-KZ"/>
              </w:rPr>
            </w:pPr>
            <w:r>
              <w:rPr>
                <w:color w:val="000000"/>
                <w:sz w:val="28"/>
                <w:szCs w:val="28"/>
                <w:shd w:val="clear" w:color="auto" w:fill="FFFFFF"/>
                <w:lang w:val="kk-KZ"/>
              </w:rPr>
              <w:t xml:space="preserve">       1</w:t>
            </w:r>
          </w:p>
        </w:tc>
        <w:tc>
          <w:tcPr>
            <w:tcW w:w="8079" w:type="dxa"/>
          </w:tcPr>
          <w:p w14:paraId="6A1802EE" w14:textId="77777777" w:rsidR="003776B3" w:rsidRDefault="003776B3" w:rsidP="005C26CD">
            <w:pPr>
              <w:pStyle w:val="a7"/>
              <w:spacing w:after="0"/>
              <w:jc w:val="both"/>
              <w:rPr>
                <w:color w:val="000000"/>
                <w:sz w:val="28"/>
                <w:szCs w:val="28"/>
                <w:shd w:val="clear" w:color="auto" w:fill="FFFFFF"/>
                <w:lang w:val="kk-KZ"/>
              </w:rPr>
            </w:pPr>
            <w:r>
              <w:rPr>
                <w:color w:val="000000"/>
                <w:sz w:val="28"/>
                <w:szCs w:val="28"/>
                <w:shd w:val="clear" w:color="auto" w:fill="FFFFFF"/>
                <w:lang w:val="kk-KZ"/>
              </w:rPr>
              <w:t xml:space="preserve">                                            2</w:t>
            </w:r>
          </w:p>
        </w:tc>
      </w:tr>
      <w:tr w:rsidR="003776B3" w:rsidRPr="008A2F82" w14:paraId="65077865" w14:textId="77777777" w:rsidTr="00FB05E3">
        <w:tc>
          <w:tcPr>
            <w:tcW w:w="1668" w:type="dxa"/>
          </w:tcPr>
          <w:p w14:paraId="39B13BF0" w14:textId="77777777" w:rsidR="003776B3" w:rsidRDefault="003776B3" w:rsidP="005C26CD">
            <w:pPr>
              <w:pStyle w:val="a7"/>
              <w:spacing w:after="0"/>
              <w:jc w:val="both"/>
              <w:rPr>
                <w:color w:val="000000"/>
                <w:sz w:val="28"/>
                <w:szCs w:val="28"/>
                <w:shd w:val="clear" w:color="auto" w:fill="FFFFFF"/>
                <w:lang w:val="kk-KZ"/>
              </w:rPr>
            </w:pPr>
            <w:proofErr w:type="spellStart"/>
            <w:r>
              <w:t>Қажетті</w:t>
            </w:r>
            <w:proofErr w:type="spellEnd"/>
            <w:r>
              <w:t xml:space="preserve"> </w:t>
            </w:r>
            <w:proofErr w:type="spellStart"/>
            <w:r>
              <w:t>құрал</w:t>
            </w:r>
            <w:proofErr w:type="spellEnd"/>
            <w:r>
              <w:rPr>
                <w:lang w:val="kk-KZ"/>
              </w:rPr>
              <w:t>-</w:t>
            </w:r>
            <w:proofErr w:type="spellStart"/>
            <w:r>
              <w:t>жабдықтар</w:t>
            </w:r>
            <w:proofErr w:type="spellEnd"/>
          </w:p>
        </w:tc>
        <w:tc>
          <w:tcPr>
            <w:tcW w:w="8079" w:type="dxa"/>
          </w:tcPr>
          <w:p w14:paraId="5F554366" w14:textId="77777777" w:rsidR="003776B3" w:rsidRPr="00A73485" w:rsidRDefault="00D82475" w:rsidP="005C26CD">
            <w:pPr>
              <w:pStyle w:val="a7"/>
              <w:spacing w:after="0"/>
              <w:jc w:val="both"/>
              <w:rPr>
                <w:color w:val="000000"/>
                <w:sz w:val="28"/>
                <w:szCs w:val="28"/>
                <w:shd w:val="clear" w:color="auto" w:fill="FFFFFF"/>
                <w:lang w:val="kk-KZ"/>
              </w:rPr>
            </w:pPr>
            <w:r w:rsidRPr="00A73485">
              <w:rPr>
                <w:lang w:val="kk-KZ"/>
              </w:rPr>
              <w:t>К</w:t>
            </w:r>
            <w:r w:rsidR="003776B3" w:rsidRPr="00A73485">
              <w:rPr>
                <w:lang w:val="kk-KZ"/>
              </w:rPr>
              <w:t>естелер</w:t>
            </w:r>
            <w:r>
              <w:rPr>
                <w:lang w:val="kk-KZ"/>
              </w:rPr>
              <w:t>, дрозофила шыбыны бейнеленген</w:t>
            </w:r>
            <w:r w:rsidR="003776B3" w:rsidRPr="00A73485">
              <w:rPr>
                <w:lang w:val="kk-KZ"/>
              </w:rPr>
              <w:t xml:space="preserve"> тұрақты препарат</w:t>
            </w:r>
            <w:r>
              <w:rPr>
                <w:lang w:val="kk-KZ"/>
              </w:rPr>
              <w:t>тар</w:t>
            </w:r>
            <w:r w:rsidR="003776B3">
              <w:rPr>
                <w:lang w:val="kk-KZ"/>
              </w:rPr>
              <w:t>,</w:t>
            </w:r>
            <w:r>
              <w:rPr>
                <w:lang w:val="kk-KZ"/>
              </w:rPr>
              <w:t>тірі дрозофила шыбындарының бірнеше линиялары,</w:t>
            </w:r>
            <w:r w:rsidR="003776B3" w:rsidRPr="00A73485">
              <w:rPr>
                <w:lang w:val="kk-KZ"/>
              </w:rPr>
              <w:t xml:space="preserve"> </w:t>
            </w:r>
            <w:r w:rsidR="003776B3">
              <w:rPr>
                <w:lang w:val="kk-KZ"/>
              </w:rPr>
              <w:t>э</w:t>
            </w:r>
            <w:r w:rsidR="003776B3" w:rsidRPr="00A73485">
              <w:rPr>
                <w:lang w:val="kk-KZ"/>
              </w:rPr>
              <w:t>лектрондық тақта, микроскоп, электр</w:t>
            </w:r>
            <w:r>
              <w:rPr>
                <w:lang w:val="kk-KZ"/>
              </w:rPr>
              <w:t>о</w:t>
            </w:r>
            <w:r w:rsidR="003776B3" w:rsidRPr="00A73485">
              <w:rPr>
                <w:lang w:val="kk-KZ"/>
              </w:rPr>
              <w:t>нды оқу</w:t>
            </w:r>
            <w:r>
              <w:rPr>
                <w:lang w:val="kk-KZ"/>
              </w:rPr>
              <w:t xml:space="preserve"> құралы</w:t>
            </w:r>
          </w:p>
        </w:tc>
      </w:tr>
      <w:tr w:rsidR="003776B3" w:rsidRPr="008A2F82" w14:paraId="18564105" w14:textId="77777777" w:rsidTr="00FB05E3">
        <w:tc>
          <w:tcPr>
            <w:tcW w:w="1668" w:type="dxa"/>
          </w:tcPr>
          <w:p w14:paraId="6AA29A73" w14:textId="77777777" w:rsidR="003776B3" w:rsidRDefault="003776B3" w:rsidP="005C26CD">
            <w:pPr>
              <w:pStyle w:val="a7"/>
              <w:spacing w:after="0"/>
              <w:jc w:val="both"/>
              <w:rPr>
                <w:color w:val="000000"/>
                <w:sz w:val="28"/>
                <w:szCs w:val="28"/>
                <w:shd w:val="clear" w:color="auto" w:fill="FFFFFF"/>
                <w:lang w:val="kk-KZ"/>
              </w:rPr>
            </w:pPr>
            <w:proofErr w:type="spellStart"/>
            <w:r>
              <w:t>Модульдің</w:t>
            </w:r>
            <w:proofErr w:type="spellEnd"/>
            <w:r>
              <w:t xml:space="preserve"> </w:t>
            </w:r>
            <w:proofErr w:type="spellStart"/>
            <w:r>
              <w:t>негізгі</w:t>
            </w:r>
            <w:proofErr w:type="spellEnd"/>
            <w:r>
              <w:t xml:space="preserve"> </w:t>
            </w:r>
            <w:proofErr w:type="spellStart"/>
            <w:r>
              <w:t>мазмұны</w:t>
            </w:r>
            <w:proofErr w:type="spellEnd"/>
          </w:p>
        </w:tc>
        <w:tc>
          <w:tcPr>
            <w:tcW w:w="8079" w:type="dxa"/>
          </w:tcPr>
          <w:p w14:paraId="7B0C0CDC" w14:textId="77777777" w:rsidR="003776B3" w:rsidRPr="00D3216E" w:rsidRDefault="001C54B6" w:rsidP="005C26CD">
            <w:pPr>
              <w:pStyle w:val="a7"/>
              <w:spacing w:after="0"/>
              <w:jc w:val="both"/>
              <w:rPr>
                <w:color w:val="000000"/>
                <w:shd w:val="clear" w:color="auto" w:fill="FFFFFF"/>
                <w:lang w:val="kk-KZ"/>
              </w:rPr>
            </w:pPr>
            <w:r>
              <w:rPr>
                <w:color w:val="000000"/>
                <w:shd w:val="clear" w:color="auto" w:fill="FFFFFF"/>
                <w:lang w:val="kk-KZ"/>
              </w:rPr>
              <w:t>Моногибридті будандастырудың толық және толымсыз доминанттылық түрлеріндегі заңдылықтарды ажырата отырып, генетикалық есептерін шығара білу</w:t>
            </w:r>
          </w:p>
        </w:tc>
      </w:tr>
      <w:tr w:rsidR="003776B3" w:rsidRPr="008A2F82" w14:paraId="347155BB" w14:textId="77777777" w:rsidTr="00FB05E3">
        <w:tc>
          <w:tcPr>
            <w:tcW w:w="1668" w:type="dxa"/>
          </w:tcPr>
          <w:p w14:paraId="40092246" w14:textId="77777777" w:rsidR="003776B3" w:rsidRDefault="003776B3" w:rsidP="005C26CD">
            <w:pPr>
              <w:pStyle w:val="a7"/>
              <w:spacing w:after="0"/>
              <w:jc w:val="both"/>
              <w:rPr>
                <w:lang w:val="kk-KZ"/>
              </w:rPr>
            </w:pPr>
            <w:r>
              <w:rPr>
                <w:lang w:val="kk-KZ"/>
              </w:rPr>
              <w:lastRenderedPageBreak/>
              <w:t>Өзіндік жұмыстың</w:t>
            </w:r>
          </w:p>
          <w:p w14:paraId="3974BFE1" w14:textId="77777777" w:rsidR="003776B3" w:rsidRDefault="003776B3" w:rsidP="005C26CD">
            <w:pPr>
              <w:pStyle w:val="a7"/>
              <w:spacing w:after="0"/>
              <w:jc w:val="both"/>
              <w:rPr>
                <w:color w:val="000000"/>
                <w:sz w:val="28"/>
                <w:szCs w:val="28"/>
                <w:shd w:val="clear" w:color="auto" w:fill="FFFFFF"/>
                <w:lang w:val="kk-KZ"/>
              </w:rPr>
            </w:pPr>
            <w:r>
              <w:rPr>
                <w:lang w:val="kk-KZ"/>
              </w:rPr>
              <w:t>т</w:t>
            </w:r>
            <w:proofErr w:type="spellStart"/>
            <w:r>
              <w:t>апсырма</w:t>
            </w:r>
            <w:proofErr w:type="spellEnd"/>
            <w:r>
              <w:t xml:space="preserve"> </w:t>
            </w:r>
            <w:proofErr w:type="spellStart"/>
            <w:r>
              <w:t>түрлері</w:t>
            </w:r>
            <w:proofErr w:type="spellEnd"/>
          </w:p>
        </w:tc>
        <w:tc>
          <w:tcPr>
            <w:tcW w:w="8079" w:type="dxa"/>
          </w:tcPr>
          <w:p w14:paraId="4EF1FC85" w14:textId="77777777" w:rsidR="003776B3" w:rsidRPr="00D3216E" w:rsidRDefault="008C76AE" w:rsidP="005C26CD">
            <w:pPr>
              <w:pStyle w:val="a7"/>
              <w:spacing w:after="0"/>
              <w:jc w:val="both"/>
              <w:rPr>
                <w:color w:val="000000"/>
                <w:sz w:val="28"/>
                <w:szCs w:val="28"/>
                <w:shd w:val="clear" w:color="auto" w:fill="FFFFFF"/>
                <w:lang w:val="kk-KZ"/>
              </w:rPr>
            </w:pPr>
            <w:r>
              <w:rPr>
                <w:lang w:val="kk-KZ"/>
              </w:rPr>
              <w:t xml:space="preserve"> Моногибридті будандастыру кезендегі Мендель тәжірибесімен </w:t>
            </w:r>
            <w:r w:rsidR="003776B3" w:rsidRPr="00D3216E">
              <w:rPr>
                <w:lang w:val="kk-KZ"/>
              </w:rPr>
              <w:t xml:space="preserve">танысу. </w:t>
            </w:r>
            <w:r>
              <w:rPr>
                <w:lang w:val="kk-KZ"/>
              </w:rPr>
              <w:t xml:space="preserve">Жеміс шыбыны дрозофиланың әртүрлі линиялары бойынша тұрақты препараттарды </w:t>
            </w:r>
            <w:r w:rsidR="003776B3" w:rsidRPr="00D3216E">
              <w:rPr>
                <w:lang w:val="kk-KZ"/>
              </w:rPr>
              <w:t>қарау және электрондық оқулықпен жұмыс істеу дағдыларын қалыптастыр</w:t>
            </w:r>
            <w:r w:rsidR="003776B3">
              <w:rPr>
                <w:lang w:val="kk-KZ"/>
              </w:rPr>
              <w:t>у.Осы тақырыпқа тиісті ұғымдарға үш тілде сипаттама бер</w:t>
            </w:r>
            <w:r>
              <w:rPr>
                <w:lang w:val="kk-KZ"/>
              </w:rPr>
              <w:t>е отырып, үш тілде есеп шарттарын құрастырып үйрену</w:t>
            </w:r>
            <w:r w:rsidR="003776B3">
              <w:rPr>
                <w:lang w:val="kk-KZ"/>
              </w:rPr>
              <w:t>.</w:t>
            </w:r>
          </w:p>
        </w:tc>
      </w:tr>
      <w:tr w:rsidR="003776B3" w:rsidRPr="008A2F82" w14:paraId="685DB4CA" w14:textId="77777777" w:rsidTr="00FB05E3">
        <w:tc>
          <w:tcPr>
            <w:tcW w:w="1668" w:type="dxa"/>
          </w:tcPr>
          <w:p w14:paraId="7AF2B17C" w14:textId="77777777" w:rsidR="003776B3" w:rsidRDefault="003776B3" w:rsidP="005C26CD">
            <w:pPr>
              <w:pStyle w:val="a7"/>
              <w:spacing w:after="0"/>
              <w:jc w:val="both"/>
              <w:rPr>
                <w:color w:val="000000"/>
                <w:sz w:val="28"/>
                <w:szCs w:val="28"/>
                <w:shd w:val="clear" w:color="auto" w:fill="FFFFFF"/>
                <w:lang w:val="kk-KZ"/>
              </w:rPr>
            </w:pPr>
            <w:proofErr w:type="spellStart"/>
            <w:r>
              <w:t>Сабақты</w:t>
            </w:r>
            <w:proofErr w:type="spellEnd"/>
            <w:r>
              <w:t xml:space="preserve"> </w:t>
            </w:r>
            <w:proofErr w:type="spellStart"/>
            <w:r>
              <w:t>ұйымдастыру</w:t>
            </w:r>
            <w:proofErr w:type="spellEnd"/>
            <w:r>
              <w:t xml:space="preserve"> </w:t>
            </w:r>
            <w:proofErr w:type="spellStart"/>
            <w:r>
              <w:t>формасы</w:t>
            </w:r>
            <w:proofErr w:type="spellEnd"/>
          </w:p>
        </w:tc>
        <w:tc>
          <w:tcPr>
            <w:tcW w:w="8079" w:type="dxa"/>
          </w:tcPr>
          <w:p w14:paraId="4B8FD7FC" w14:textId="77777777" w:rsidR="003776B3" w:rsidRPr="008C76AE" w:rsidRDefault="003776B3" w:rsidP="005C26CD">
            <w:pPr>
              <w:pStyle w:val="a7"/>
              <w:spacing w:after="0"/>
              <w:jc w:val="both"/>
              <w:rPr>
                <w:color w:val="000000"/>
                <w:sz w:val="28"/>
                <w:szCs w:val="28"/>
                <w:shd w:val="clear" w:color="auto" w:fill="FFFFFF"/>
                <w:lang w:val="kk-KZ"/>
              </w:rPr>
            </w:pPr>
            <w:r w:rsidRPr="00E7407B">
              <w:rPr>
                <w:lang w:val="kk-KZ"/>
              </w:rPr>
              <w:t>Дәріс, зертханалық сабақ</w:t>
            </w:r>
            <w:r w:rsidR="008C76AE">
              <w:rPr>
                <w:lang w:val="kk-KZ"/>
              </w:rPr>
              <w:t>, БОӨЖ</w:t>
            </w:r>
            <w:r w:rsidR="00E7407B">
              <w:rPr>
                <w:lang w:val="kk-KZ"/>
              </w:rPr>
              <w:t>, БӨЖ.</w:t>
            </w:r>
          </w:p>
        </w:tc>
      </w:tr>
      <w:tr w:rsidR="003776B3" w:rsidRPr="008A2F82" w14:paraId="51C22AAE" w14:textId="77777777" w:rsidTr="00FB05E3">
        <w:tc>
          <w:tcPr>
            <w:tcW w:w="1668" w:type="dxa"/>
          </w:tcPr>
          <w:p w14:paraId="6DED85D8" w14:textId="77777777" w:rsidR="003776B3" w:rsidRDefault="003776B3" w:rsidP="005C26CD">
            <w:pPr>
              <w:pStyle w:val="a7"/>
              <w:spacing w:after="0"/>
              <w:jc w:val="both"/>
              <w:rPr>
                <w:color w:val="000000"/>
                <w:sz w:val="28"/>
                <w:szCs w:val="28"/>
                <w:shd w:val="clear" w:color="auto" w:fill="FFFFFF"/>
                <w:lang w:val="kk-KZ"/>
              </w:rPr>
            </w:pPr>
            <w:proofErr w:type="spellStart"/>
            <w:r>
              <w:t>Нәтижесінде</w:t>
            </w:r>
            <w:proofErr w:type="spellEnd"/>
          </w:p>
        </w:tc>
        <w:tc>
          <w:tcPr>
            <w:tcW w:w="8079" w:type="dxa"/>
          </w:tcPr>
          <w:p w14:paraId="4C348EDA" w14:textId="77777777" w:rsidR="00975D34" w:rsidRDefault="003776B3" w:rsidP="005C26CD">
            <w:pPr>
              <w:pStyle w:val="a7"/>
              <w:spacing w:after="0"/>
              <w:jc w:val="both"/>
              <w:rPr>
                <w:lang w:val="kk-KZ"/>
              </w:rPr>
            </w:pPr>
            <w:r w:rsidRPr="00D3216E">
              <w:rPr>
                <w:lang w:val="kk-KZ"/>
              </w:rPr>
              <w:t xml:space="preserve">Білім алушылардың:  </w:t>
            </w:r>
            <w:r w:rsidR="008C76AE">
              <w:rPr>
                <w:lang w:val="kk-KZ"/>
              </w:rPr>
              <w:t xml:space="preserve">моногибридті будандастыру </w:t>
            </w:r>
            <w:r w:rsidRPr="00D3216E">
              <w:rPr>
                <w:lang w:val="kk-KZ"/>
              </w:rPr>
              <w:t xml:space="preserve">зертханасының мазмұнына қатысты: </w:t>
            </w:r>
            <w:r w:rsidR="008C76AE">
              <w:rPr>
                <w:lang w:val="kk-KZ"/>
              </w:rPr>
              <w:t>толық және толымсыз доминанттылық</w:t>
            </w:r>
            <w:r w:rsidR="00975D34">
              <w:rPr>
                <w:lang w:val="kk-KZ"/>
              </w:rPr>
              <w:t xml:space="preserve"> тұқым қуалау</w:t>
            </w:r>
            <w:r>
              <w:rPr>
                <w:lang w:val="kk-KZ"/>
              </w:rPr>
              <w:t xml:space="preserve"> ерекшеліктерімен</w:t>
            </w:r>
            <w:r w:rsidRPr="00D3216E">
              <w:rPr>
                <w:lang w:val="kk-KZ"/>
              </w:rPr>
              <w:t xml:space="preserve">, </w:t>
            </w:r>
            <w:r w:rsidR="00975D34">
              <w:rPr>
                <w:lang w:val="kk-KZ"/>
              </w:rPr>
              <w:t>доминатты және рецессивті түрде тұқым қуалау</w:t>
            </w:r>
            <w:r>
              <w:rPr>
                <w:lang w:val="kk-KZ"/>
              </w:rPr>
              <w:t>,</w:t>
            </w:r>
            <w:r w:rsidR="00975D34">
              <w:rPr>
                <w:lang w:val="kk-KZ"/>
              </w:rPr>
              <w:t>гаметалар тазалығы заңы,будандастыру жолдары</w:t>
            </w:r>
            <w:r>
              <w:rPr>
                <w:lang w:val="kk-KZ"/>
              </w:rPr>
              <w:t xml:space="preserve"> </w:t>
            </w:r>
            <w:r w:rsidRPr="00D3216E">
              <w:rPr>
                <w:lang w:val="kk-KZ"/>
              </w:rPr>
              <w:t>туралы білім</w:t>
            </w:r>
            <w:r w:rsidR="00975D34">
              <w:rPr>
                <w:lang w:val="kk-KZ"/>
              </w:rPr>
              <w:t>дерін дамыту</w:t>
            </w:r>
            <w:r w:rsidRPr="00D3216E">
              <w:rPr>
                <w:lang w:val="kk-KZ"/>
              </w:rPr>
              <w:t>;</w:t>
            </w:r>
          </w:p>
          <w:p w14:paraId="175923E1" w14:textId="77777777" w:rsidR="003776B3" w:rsidRPr="00975D34" w:rsidRDefault="003776B3" w:rsidP="005C26CD">
            <w:pPr>
              <w:pStyle w:val="a7"/>
              <w:spacing w:after="0"/>
              <w:jc w:val="both"/>
              <w:rPr>
                <w:lang w:val="kk-KZ"/>
              </w:rPr>
            </w:pPr>
            <w:r w:rsidRPr="00D3216E">
              <w:rPr>
                <w:lang w:val="kk-KZ"/>
              </w:rPr>
              <w:t xml:space="preserve"> - </w:t>
            </w:r>
            <w:r w:rsidR="00975D34">
              <w:rPr>
                <w:lang w:val="kk-KZ"/>
              </w:rPr>
              <w:t xml:space="preserve">жеміс шыбынының мысалында тұқым қуалау заңдылықтарына тәжірибеге шыбындарды қою және </w:t>
            </w:r>
            <w:r w:rsidRPr="00D3216E">
              <w:rPr>
                <w:lang w:val="kk-KZ"/>
              </w:rPr>
              <w:t xml:space="preserve">электронды </w:t>
            </w:r>
            <w:r>
              <w:rPr>
                <w:lang w:val="kk-KZ"/>
              </w:rPr>
              <w:t>оқу құралымен</w:t>
            </w:r>
            <w:r w:rsidRPr="00D3216E">
              <w:rPr>
                <w:lang w:val="kk-KZ"/>
              </w:rPr>
              <w:t xml:space="preserve"> </w:t>
            </w:r>
            <w:r w:rsidR="00975D34">
              <w:rPr>
                <w:lang w:val="kk-KZ"/>
              </w:rPr>
              <w:t>генетикалық есептерін шығарып</w:t>
            </w:r>
            <w:r w:rsidRPr="00D3216E">
              <w:rPr>
                <w:lang w:val="kk-KZ"/>
              </w:rPr>
              <w:t>,</w:t>
            </w:r>
            <w:r>
              <w:rPr>
                <w:lang w:val="kk-KZ"/>
              </w:rPr>
              <w:t xml:space="preserve"> </w:t>
            </w:r>
            <w:r w:rsidR="00975D34">
              <w:rPr>
                <w:lang w:val="kk-KZ"/>
              </w:rPr>
              <w:t>логикалық ойлары,</w:t>
            </w:r>
            <w:r w:rsidR="00E7407B">
              <w:rPr>
                <w:lang w:val="kk-KZ"/>
              </w:rPr>
              <w:t xml:space="preserve"> үш тілде есеп шарттарын құрастыра алатын икемділіктері  қалыптасады.</w:t>
            </w:r>
          </w:p>
        </w:tc>
      </w:tr>
    </w:tbl>
    <w:p w14:paraId="20EC3B0A" w14:textId="77777777" w:rsidR="00E7407B" w:rsidRDefault="00E7407B" w:rsidP="000E7FA0">
      <w:pPr>
        <w:pStyle w:val="a7"/>
        <w:shd w:val="clear" w:color="auto" w:fill="FFFFFF"/>
        <w:spacing w:after="0"/>
        <w:jc w:val="both"/>
        <w:rPr>
          <w:sz w:val="28"/>
          <w:szCs w:val="28"/>
          <w:lang w:val="kk-KZ"/>
        </w:rPr>
      </w:pPr>
    </w:p>
    <w:p w14:paraId="21A1C2B4" w14:textId="77777777" w:rsidR="00E7407B" w:rsidRDefault="00E7407B" w:rsidP="001F27A7">
      <w:pPr>
        <w:pStyle w:val="a7"/>
        <w:shd w:val="clear" w:color="auto" w:fill="FFFFFF"/>
        <w:spacing w:after="0"/>
        <w:ind w:firstLine="709"/>
        <w:jc w:val="both"/>
        <w:rPr>
          <w:sz w:val="28"/>
          <w:szCs w:val="28"/>
          <w:lang w:val="kk-KZ"/>
        </w:rPr>
      </w:pPr>
      <w:r>
        <w:rPr>
          <w:sz w:val="28"/>
          <w:szCs w:val="28"/>
          <w:lang w:val="kk-KZ"/>
        </w:rPr>
        <w:t>Білім алушыларға өзіндік</w:t>
      </w:r>
      <w:r w:rsidR="00B22E5E">
        <w:rPr>
          <w:sz w:val="28"/>
          <w:szCs w:val="28"/>
          <w:lang w:val="kk-KZ"/>
        </w:rPr>
        <w:t xml:space="preserve"> талдауға ұсынылатын сұрақтар</w:t>
      </w:r>
      <w:r>
        <w:rPr>
          <w:sz w:val="28"/>
          <w:szCs w:val="28"/>
          <w:lang w:val="kk-KZ"/>
        </w:rPr>
        <w:t>:</w:t>
      </w:r>
    </w:p>
    <w:p w14:paraId="55B74596" w14:textId="77777777" w:rsidR="00E7407B" w:rsidRDefault="00E7407B" w:rsidP="001F27A7">
      <w:pPr>
        <w:pStyle w:val="a7"/>
        <w:shd w:val="clear" w:color="auto" w:fill="FFFFFF"/>
        <w:spacing w:after="0"/>
        <w:ind w:firstLine="709"/>
        <w:jc w:val="both"/>
        <w:rPr>
          <w:sz w:val="28"/>
          <w:szCs w:val="28"/>
          <w:lang w:val="kk-KZ"/>
        </w:rPr>
      </w:pPr>
      <w:r w:rsidRPr="00E7407B">
        <w:rPr>
          <w:sz w:val="28"/>
          <w:szCs w:val="28"/>
          <w:lang w:val="kk-KZ"/>
        </w:rPr>
        <w:t xml:space="preserve"> 1. </w:t>
      </w:r>
      <w:r>
        <w:rPr>
          <w:sz w:val="28"/>
          <w:szCs w:val="28"/>
          <w:lang w:val="kk-KZ"/>
        </w:rPr>
        <w:t>Генетикалық зерттеу нысандарына (дрозофила, асбұршақ, түн аруы гүлі</w:t>
      </w:r>
      <w:r w:rsidR="00B90152">
        <w:rPr>
          <w:sz w:val="28"/>
          <w:szCs w:val="28"/>
          <w:lang w:val="kk-KZ"/>
        </w:rPr>
        <w:t xml:space="preserve"> </w:t>
      </w:r>
      <w:r>
        <w:rPr>
          <w:sz w:val="28"/>
          <w:szCs w:val="28"/>
          <w:lang w:val="kk-KZ"/>
        </w:rPr>
        <w:t xml:space="preserve"> және т.б.) </w:t>
      </w:r>
      <w:r w:rsidRPr="00E7407B">
        <w:rPr>
          <w:sz w:val="28"/>
          <w:szCs w:val="28"/>
          <w:lang w:val="kk-KZ"/>
        </w:rPr>
        <w:t xml:space="preserve">салыстырмалы талдау жасаңдар. </w:t>
      </w:r>
    </w:p>
    <w:p w14:paraId="72F56F4B" w14:textId="77777777" w:rsidR="00E7407B" w:rsidRDefault="00E7407B" w:rsidP="001F27A7">
      <w:pPr>
        <w:pStyle w:val="a7"/>
        <w:shd w:val="clear" w:color="auto" w:fill="FFFFFF"/>
        <w:spacing w:after="0"/>
        <w:ind w:firstLine="709"/>
        <w:jc w:val="both"/>
        <w:rPr>
          <w:sz w:val="28"/>
          <w:szCs w:val="28"/>
          <w:lang w:val="kk-KZ"/>
        </w:rPr>
      </w:pPr>
      <w:r w:rsidRPr="00E7407B">
        <w:rPr>
          <w:sz w:val="28"/>
          <w:szCs w:val="28"/>
          <w:lang w:val="kk-KZ"/>
        </w:rPr>
        <w:t>2. Т</w:t>
      </w:r>
      <w:r w:rsidR="00B22E5E">
        <w:rPr>
          <w:sz w:val="28"/>
          <w:szCs w:val="28"/>
          <w:lang w:val="kk-KZ"/>
        </w:rPr>
        <w:t>ұқым қуалау заңдылықтары</w:t>
      </w:r>
      <w:r w:rsidRPr="00E7407B">
        <w:rPr>
          <w:sz w:val="28"/>
          <w:szCs w:val="28"/>
          <w:lang w:val="kk-KZ"/>
        </w:rPr>
        <w:t xml:space="preserve"> ұқсас </w:t>
      </w:r>
      <w:r w:rsidR="00B22E5E">
        <w:rPr>
          <w:sz w:val="28"/>
          <w:szCs w:val="28"/>
          <w:lang w:val="kk-KZ"/>
        </w:rPr>
        <w:t xml:space="preserve">нысандарды </w:t>
      </w:r>
      <w:r w:rsidRPr="00E7407B">
        <w:rPr>
          <w:sz w:val="28"/>
          <w:szCs w:val="28"/>
          <w:lang w:val="kk-KZ"/>
        </w:rPr>
        <w:t xml:space="preserve">ажыратыңдар. </w:t>
      </w:r>
    </w:p>
    <w:p w14:paraId="4CBB8E5A" w14:textId="77777777" w:rsidR="00E7407B" w:rsidRDefault="00E7407B" w:rsidP="001F27A7">
      <w:pPr>
        <w:pStyle w:val="a7"/>
        <w:shd w:val="clear" w:color="auto" w:fill="FFFFFF"/>
        <w:spacing w:after="0"/>
        <w:ind w:firstLine="709"/>
        <w:jc w:val="both"/>
        <w:rPr>
          <w:sz w:val="28"/>
          <w:szCs w:val="28"/>
          <w:lang w:val="kk-KZ"/>
        </w:rPr>
      </w:pPr>
      <w:r w:rsidRPr="00E7407B">
        <w:rPr>
          <w:sz w:val="28"/>
          <w:szCs w:val="28"/>
          <w:lang w:val="kk-KZ"/>
        </w:rPr>
        <w:t xml:space="preserve">3. </w:t>
      </w:r>
      <w:r w:rsidR="00B22E5E">
        <w:rPr>
          <w:sz w:val="28"/>
          <w:szCs w:val="28"/>
          <w:lang w:val="kk-KZ"/>
        </w:rPr>
        <w:t xml:space="preserve">Толық және толымсыз тұқым қуалау заңдылықтарына </w:t>
      </w:r>
      <w:r w:rsidRPr="00E7407B">
        <w:rPr>
          <w:sz w:val="28"/>
          <w:szCs w:val="28"/>
          <w:lang w:val="kk-KZ"/>
        </w:rPr>
        <w:t xml:space="preserve">салыстырмалы талдау жасау. </w:t>
      </w:r>
    </w:p>
    <w:p w14:paraId="5250E125" w14:textId="77777777" w:rsidR="00E7407B" w:rsidRDefault="00E7407B" w:rsidP="001F27A7">
      <w:pPr>
        <w:pStyle w:val="a7"/>
        <w:shd w:val="clear" w:color="auto" w:fill="FFFFFF"/>
        <w:spacing w:after="0"/>
        <w:ind w:firstLine="709"/>
        <w:jc w:val="both"/>
        <w:rPr>
          <w:sz w:val="28"/>
          <w:szCs w:val="28"/>
          <w:lang w:val="kk-KZ"/>
        </w:rPr>
      </w:pPr>
      <w:r w:rsidRPr="00E7407B">
        <w:rPr>
          <w:sz w:val="28"/>
          <w:szCs w:val="28"/>
          <w:lang w:val="kk-KZ"/>
        </w:rPr>
        <w:t xml:space="preserve">4. </w:t>
      </w:r>
      <w:r w:rsidR="00B22E5E">
        <w:rPr>
          <w:sz w:val="28"/>
          <w:szCs w:val="28"/>
          <w:lang w:val="kk-KZ"/>
        </w:rPr>
        <w:t>Будандастыру жолдарын</w:t>
      </w:r>
      <w:r w:rsidRPr="00E7407B">
        <w:rPr>
          <w:sz w:val="28"/>
          <w:szCs w:val="28"/>
          <w:lang w:val="kk-KZ"/>
        </w:rPr>
        <w:t xml:space="preserve"> қалай түсінесіндер. </w:t>
      </w:r>
    </w:p>
    <w:p w14:paraId="03DA291A" w14:textId="77777777" w:rsidR="00B22E5E" w:rsidRDefault="00E7407B" w:rsidP="001F27A7">
      <w:pPr>
        <w:pStyle w:val="a7"/>
        <w:shd w:val="clear" w:color="auto" w:fill="FFFFFF"/>
        <w:spacing w:after="0"/>
        <w:ind w:firstLine="709"/>
        <w:jc w:val="both"/>
        <w:rPr>
          <w:sz w:val="28"/>
          <w:szCs w:val="28"/>
          <w:lang w:val="kk-KZ"/>
        </w:rPr>
      </w:pPr>
      <w:r w:rsidRPr="00E7407B">
        <w:rPr>
          <w:sz w:val="28"/>
          <w:szCs w:val="28"/>
          <w:lang w:val="kk-KZ"/>
        </w:rPr>
        <w:t>5. "</w:t>
      </w:r>
      <w:r w:rsidR="00B22E5E">
        <w:rPr>
          <w:sz w:val="28"/>
          <w:szCs w:val="28"/>
          <w:lang w:val="kk-KZ"/>
        </w:rPr>
        <w:t>Моногибриді будандастыру</w:t>
      </w:r>
      <w:r w:rsidRPr="00E7407B">
        <w:rPr>
          <w:sz w:val="28"/>
          <w:szCs w:val="28"/>
          <w:lang w:val="kk-KZ"/>
        </w:rPr>
        <w:t xml:space="preserve">" </w:t>
      </w:r>
      <w:r w:rsidR="00B22E5E">
        <w:rPr>
          <w:sz w:val="28"/>
          <w:szCs w:val="28"/>
          <w:lang w:val="kk-KZ"/>
        </w:rPr>
        <w:t xml:space="preserve">тақырыбындағы ұғымдарға көптілділікті оқыту жағдайында </w:t>
      </w:r>
      <w:r w:rsidRPr="00E7407B">
        <w:rPr>
          <w:sz w:val="28"/>
          <w:szCs w:val="28"/>
          <w:lang w:val="kk-KZ"/>
        </w:rPr>
        <w:t xml:space="preserve"> түсін</w:t>
      </w:r>
      <w:r w:rsidR="00B22E5E">
        <w:rPr>
          <w:sz w:val="28"/>
          <w:szCs w:val="28"/>
          <w:lang w:val="kk-KZ"/>
        </w:rPr>
        <w:t>ік беріңдер</w:t>
      </w:r>
      <w:r w:rsidRPr="00E7407B">
        <w:rPr>
          <w:sz w:val="28"/>
          <w:szCs w:val="28"/>
          <w:lang w:val="kk-KZ"/>
        </w:rPr>
        <w:t>.</w:t>
      </w:r>
    </w:p>
    <w:p w14:paraId="63678A0F" w14:textId="77777777" w:rsidR="003776B3" w:rsidRPr="00FE7441" w:rsidRDefault="00E7407B" w:rsidP="001F27A7">
      <w:pPr>
        <w:pStyle w:val="a7"/>
        <w:shd w:val="clear" w:color="auto" w:fill="FFFFFF"/>
        <w:spacing w:after="0"/>
        <w:ind w:firstLine="709"/>
        <w:jc w:val="both"/>
        <w:rPr>
          <w:color w:val="000000"/>
          <w:sz w:val="28"/>
          <w:szCs w:val="28"/>
          <w:shd w:val="clear" w:color="auto" w:fill="FFFFFF"/>
          <w:lang w:val="kk-KZ"/>
        </w:rPr>
      </w:pPr>
      <w:r w:rsidRPr="00E7407B">
        <w:rPr>
          <w:sz w:val="28"/>
          <w:szCs w:val="28"/>
          <w:lang w:val="kk-KZ"/>
        </w:rPr>
        <w:t xml:space="preserve">6. </w:t>
      </w:r>
      <w:r w:rsidR="00B22E5E">
        <w:rPr>
          <w:sz w:val="28"/>
          <w:szCs w:val="28"/>
          <w:lang w:val="kk-KZ"/>
        </w:rPr>
        <w:t xml:space="preserve">Зерттеу </w:t>
      </w:r>
      <w:r w:rsidRPr="00E7407B">
        <w:rPr>
          <w:sz w:val="28"/>
          <w:szCs w:val="28"/>
          <w:lang w:val="kk-KZ"/>
        </w:rPr>
        <w:t>жұмысының мақсаты мен жұмыстың нәтижесі арасындағы байланысын түсіндіріңдер.</w:t>
      </w:r>
    </w:p>
    <w:p w14:paraId="16284375" w14:textId="77777777" w:rsidR="00722AE2" w:rsidRDefault="00722AE2" w:rsidP="001F27A7">
      <w:pPr>
        <w:pStyle w:val="a7"/>
        <w:shd w:val="clear" w:color="auto" w:fill="FFFFFF"/>
        <w:spacing w:after="0"/>
        <w:ind w:firstLine="709"/>
        <w:jc w:val="both"/>
        <w:rPr>
          <w:sz w:val="28"/>
          <w:szCs w:val="28"/>
          <w:lang w:val="kk-KZ"/>
        </w:rPr>
      </w:pPr>
      <w:r w:rsidRPr="001E100B">
        <w:rPr>
          <w:color w:val="000000"/>
          <w:sz w:val="28"/>
          <w:szCs w:val="28"/>
          <w:shd w:val="clear" w:color="auto" w:fill="FFFFFF"/>
          <w:lang w:val="kk-KZ"/>
        </w:rPr>
        <w:t>Электрондық оқу құралында  Flash  программасы арқылы жасалды. Flash  программасымен жұмыс істеу принциптері Wіndows жүйесіне негізделген‚ оның объектілері терезе түрінде ашылады. Сондықтан Wіndows жүйесімен таныс болған қолданушы Flash программасында берілгендер қорымен жұмыс істеу қиындық тудырмайды.</w:t>
      </w:r>
      <w:r w:rsidRPr="001E100B">
        <w:rPr>
          <w:color w:val="000000"/>
          <w:sz w:val="28"/>
          <w:szCs w:val="28"/>
          <w:lang w:val="kk-KZ"/>
        </w:rPr>
        <w:t xml:space="preserve"> </w:t>
      </w:r>
      <w:r w:rsidRPr="001E100B">
        <w:rPr>
          <w:sz w:val="28"/>
          <w:szCs w:val="28"/>
          <w:lang w:val="kk-KZ"/>
        </w:rPr>
        <w:t xml:space="preserve"> </w:t>
      </w:r>
    </w:p>
    <w:p w14:paraId="21B0A976" w14:textId="77777777" w:rsidR="004E2993" w:rsidRPr="001E100B" w:rsidRDefault="004E2993" w:rsidP="001F27A7">
      <w:pPr>
        <w:spacing w:after="0" w:line="240" w:lineRule="auto"/>
        <w:ind w:firstLine="709"/>
        <w:contextualSpacing/>
        <w:jc w:val="both"/>
        <w:rPr>
          <w:rFonts w:ascii="Times New Roman" w:hAnsi="Times New Roman"/>
          <w:sz w:val="28"/>
          <w:szCs w:val="28"/>
          <w:lang w:val="kk-KZ"/>
        </w:rPr>
      </w:pPr>
      <w:r w:rsidRPr="001E100B">
        <w:rPr>
          <w:rFonts w:ascii="Times New Roman" w:hAnsi="Times New Roman"/>
          <w:sz w:val="28"/>
          <w:szCs w:val="28"/>
          <w:lang w:val="kk-KZ"/>
        </w:rPr>
        <w:t>«Генетика» электрондық оқу құралы  5В011300 Биология мамандығының  типтік бағдарламасына және жұмыс оқу бағдарламасына сәйкес құрастырылды.</w:t>
      </w:r>
    </w:p>
    <w:p w14:paraId="1161D210" w14:textId="77777777" w:rsidR="00CE65FB" w:rsidRDefault="004E2993" w:rsidP="001F27A7">
      <w:pPr>
        <w:spacing w:after="0" w:line="240" w:lineRule="auto"/>
        <w:ind w:firstLine="709"/>
        <w:contextualSpacing/>
        <w:jc w:val="both"/>
        <w:rPr>
          <w:rFonts w:ascii="Times New Roman" w:hAnsi="Times New Roman"/>
          <w:color w:val="000000"/>
          <w:sz w:val="28"/>
          <w:szCs w:val="28"/>
          <w:lang w:val="kk-KZ"/>
        </w:rPr>
      </w:pPr>
      <w:r w:rsidRPr="001E100B">
        <w:rPr>
          <w:rFonts w:ascii="Times New Roman" w:hAnsi="Times New Roman"/>
          <w:sz w:val="28"/>
          <w:szCs w:val="28"/>
          <w:lang w:val="kk-KZ"/>
        </w:rPr>
        <w:t>Электрондық оқу құралында мынадай тақырыптар қарастырылады:  тұқымқуалаушылықтың материалдық және цитологиялық негіздері, Г.Мендельдің заңдары, гендердің өзара әрекеттесуі, жыныспен тіркесіп тұқым қуалау, кроссинговер құбылысы, өзгергіштік, тұқымқуалаушылықтың молекулалық негіздері, популяциялық генетика, адам  генетикасы, медициналық генетика, селекцияның генетикалық негіздері т.б. Сонымен қатар негізгі зертханалық нысан болып саналатын дрозофила шыбынының биологиялық ерекшеліктері,</w:t>
      </w:r>
      <w:r>
        <w:rPr>
          <w:rFonts w:ascii="Times New Roman" w:hAnsi="Times New Roman"/>
          <w:sz w:val="28"/>
          <w:szCs w:val="28"/>
          <w:lang w:val="kk-KZ"/>
        </w:rPr>
        <w:t xml:space="preserve"> </w:t>
      </w:r>
      <w:r w:rsidRPr="001E100B">
        <w:rPr>
          <w:rFonts w:ascii="Times New Roman" w:hAnsi="Times New Roman"/>
          <w:bCs/>
          <w:sz w:val="28"/>
          <w:szCs w:val="28"/>
          <w:lang w:val="kk-KZ"/>
        </w:rPr>
        <w:t>генетикалық есептер және генетикалық есептерді шығару жолдары, б</w:t>
      </w:r>
      <w:r w:rsidRPr="001E100B">
        <w:rPr>
          <w:rFonts w:ascii="Times New Roman" w:hAnsi="Times New Roman"/>
          <w:color w:val="000000"/>
          <w:sz w:val="28"/>
          <w:szCs w:val="28"/>
          <w:lang w:val="kk-KZ"/>
        </w:rPr>
        <w:t>ілім алушылардың білімін мониторингілеуге және бақылауға арналған материалдар, генетикалық  глоссарий, видео материалдар</w:t>
      </w:r>
      <w:r w:rsidR="00CE65FB">
        <w:rPr>
          <w:rFonts w:ascii="Times New Roman" w:hAnsi="Times New Roman"/>
          <w:color w:val="000000"/>
          <w:sz w:val="28"/>
          <w:szCs w:val="28"/>
          <w:lang w:val="kk-KZ"/>
        </w:rPr>
        <w:t xml:space="preserve"> (бейне </w:t>
      </w:r>
      <w:r w:rsidR="00CE65FB">
        <w:rPr>
          <w:rFonts w:ascii="Times New Roman" w:hAnsi="Times New Roman"/>
          <w:color w:val="000000"/>
          <w:sz w:val="28"/>
          <w:szCs w:val="28"/>
          <w:lang w:val="kk-KZ"/>
        </w:rPr>
        <w:lastRenderedPageBreak/>
        <w:t>қатарлар)</w:t>
      </w:r>
      <w:r w:rsidRPr="001E100B">
        <w:rPr>
          <w:rFonts w:ascii="Times New Roman" w:hAnsi="Times New Roman"/>
          <w:color w:val="000000"/>
          <w:sz w:val="28"/>
          <w:szCs w:val="28"/>
          <w:lang w:val="kk-KZ"/>
        </w:rPr>
        <w:t>, ұсынылатын әдебиеттер тізімі және қосымша материалдар берілген</w:t>
      </w:r>
      <w:r w:rsidR="0071436A">
        <w:rPr>
          <w:rFonts w:ascii="Times New Roman" w:hAnsi="Times New Roman"/>
          <w:color w:val="000000"/>
          <w:sz w:val="28"/>
          <w:szCs w:val="28"/>
          <w:lang w:val="kk-KZ"/>
        </w:rPr>
        <w:t xml:space="preserve"> </w:t>
      </w:r>
      <w:r w:rsidR="0071436A" w:rsidRPr="0071436A">
        <w:rPr>
          <w:rFonts w:ascii="Times New Roman" w:hAnsi="Times New Roman"/>
          <w:sz w:val="28"/>
          <w:szCs w:val="28"/>
          <w:lang w:val="kk-KZ"/>
        </w:rPr>
        <w:t>[17</w:t>
      </w:r>
      <w:r w:rsidR="00B4603E" w:rsidRPr="00B4603E">
        <w:rPr>
          <w:rFonts w:ascii="Times New Roman" w:hAnsi="Times New Roman"/>
          <w:sz w:val="28"/>
          <w:szCs w:val="28"/>
          <w:lang w:val="kk-KZ"/>
        </w:rPr>
        <w:t>4</w:t>
      </w:r>
      <w:r w:rsidR="0071436A" w:rsidRPr="0071436A">
        <w:rPr>
          <w:rFonts w:ascii="Times New Roman" w:hAnsi="Times New Roman"/>
          <w:sz w:val="28"/>
          <w:szCs w:val="28"/>
          <w:lang w:val="kk-KZ"/>
        </w:rPr>
        <w:t>]</w:t>
      </w:r>
      <w:r w:rsidRPr="0071436A">
        <w:rPr>
          <w:rFonts w:ascii="Times New Roman" w:hAnsi="Times New Roman"/>
          <w:color w:val="000000"/>
          <w:sz w:val="28"/>
          <w:szCs w:val="28"/>
          <w:lang w:val="kk-KZ"/>
        </w:rPr>
        <w:t>.</w:t>
      </w:r>
    </w:p>
    <w:p w14:paraId="70C45A25" w14:textId="77777777" w:rsidR="004E2993" w:rsidRPr="004E2993" w:rsidRDefault="00CE65FB" w:rsidP="001F27A7">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4E2993" w:rsidRPr="001E100B">
        <w:rPr>
          <w:rFonts w:ascii="Times New Roman" w:hAnsi="Times New Roman"/>
          <w:sz w:val="28"/>
          <w:szCs w:val="28"/>
          <w:lang w:val="kk-KZ"/>
        </w:rPr>
        <w:t>Электронды оқу құралын дайындауда Абай атындағы Қазақ ұлттық педагогикалық университетінің биология кафедрасындағы тәжірибемізді, соңғы жарияланған генетика оқулықтарын және ақпараттық технология жетістіктері  негізге алынды. Оқу құралындағы барлық тақырыптар он бес аптаға негізделіп бөлінген соған сәйкес зертханалық жұмыс, білім алушыларға арналған тест тапсырмалары және білім алушылардың өзіндік жұмыстарына ерекше көңіл бөлінді.</w:t>
      </w:r>
    </w:p>
    <w:p w14:paraId="37C32F55" w14:textId="77777777" w:rsidR="00E05B80" w:rsidRDefault="00E05B80" w:rsidP="001F27A7">
      <w:pPr>
        <w:pStyle w:val="a7"/>
        <w:shd w:val="clear" w:color="auto" w:fill="FFFFFF"/>
        <w:spacing w:after="0"/>
        <w:ind w:firstLine="709"/>
        <w:jc w:val="both"/>
        <w:rPr>
          <w:sz w:val="28"/>
          <w:szCs w:val="28"/>
          <w:lang w:val="kk-KZ"/>
        </w:rPr>
      </w:pPr>
    </w:p>
    <w:p w14:paraId="55FBAD50" w14:textId="77777777" w:rsidR="00E05B80" w:rsidRDefault="00013AF3" w:rsidP="00FA56D8">
      <w:pPr>
        <w:pStyle w:val="a7"/>
        <w:shd w:val="clear" w:color="auto" w:fill="FFFFFF"/>
        <w:spacing w:after="0"/>
        <w:jc w:val="center"/>
        <w:rPr>
          <w:sz w:val="28"/>
          <w:szCs w:val="28"/>
          <w:lang w:val="kk-KZ"/>
        </w:rPr>
      </w:pPr>
      <w:r w:rsidRPr="00576006">
        <w:rPr>
          <w:noProof/>
        </w:rPr>
        <w:drawing>
          <wp:inline distT="0" distB="0" distL="0" distR="0" wp14:anchorId="6FA63039" wp14:editId="5594FE48">
            <wp:extent cx="5334000" cy="3070860"/>
            <wp:effectExtent l="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070860"/>
                    </a:xfrm>
                    <a:prstGeom prst="rect">
                      <a:avLst/>
                    </a:prstGeom>
                    <a:noFill/>
                    <a:ln>
                      <a:noFill/>
                    </a:ln>
                  </pic:spPr>
                </pic:pic>
              </a:graphicData>
            </a:graphic>
          </wp:inline>
        </w:drawing>
      </w:r>
    </w:p>
    <w:p w14:paraId="3334C34F" w14:textId="77777777" w:rsidR="00E05B80" w:rsidRDefault="00E05B80" w:rsidP="00F85C82">
      <w:pPr>
        <w:pStyle w:val="a7"/>
        <w:shd w:val="clear" w:color="auto" w:fill="FFFFFF"/>
        <w:spacing w:after="0"/>
        <w:jc w:val="both"/>
        <w:rPr>
          <w:sz w:val="28"/>
          <w:szCs w:val="28"/>
          <w:lang w:val="kk-KZ"/>
        </w:rPr>
      </w:pPr>
    </w:p>
    <w:p w14:paraId="0A358119" w14:textId="77777777" w:rsidR="00E05B80" w:rsidRPr="00261689" w:rsidRDefault="00E05B80" w:rsidP="00F85C82">
      <w:pPr>
        <w:pStyle w:val="a7"/>
        <w:shd w:val="clear" w:color="auto" w:fill="FFFFFF"/>
        <w:spacing w:after="0"/>
        <w:jc w:val="both"/>
        <w:rPr>
          <w:sz w:val="28"/>
          <w:szCs w:val="28"/>
          <w:lang w:val="kk-KZ"/>
        </w:rPr>
      </w:pPr>
      <w:r w:rsidRPr="00261689">
        <w:rPr>
          <w:sz w:val="28"/>
          <w:szCs w:val="28"/>
          <w:lang w:val="kk-KZ"/>
        </w:rPr>
        <w:t xml:space="preserve">Сурет  </w:t>
      </w:r>
      <w:r w:rsidR="0047328D">
        <w:rPr>
          <w:sz w:val="28"/>
          <w:szCs w:val="28"/>
          <w:lang w:val="kk-KZ"/>
        </w:rPr>
        <w:t xml:space="preserve">15 </w:t>
      </w:r>
      <w:r w:rsidRPr="00261689">
        <w:rPr>
          <w:sz w:val="28"/>
          <w:szCs w:val="28"/>
          <w:lang w:val="kk-KZ"/>
        </w:rPr>
        <w:t xml:space="preserve">- </w:t>
      </w:r>
      <w:r w:rsidR="00261689" w:rsidRPr="00261689">
        <w:rPr>
          <w:sz w:val="28"/>
          <w:szCs w:val="28"/>
          <w:lang w:val="kk-KZ"/>
        </w:rPr>
        <w:t xml:space="preserve">Генетика </w:t>
      </w:r>
      <w:r w:rsidRPr="00261689">
        <w:rPr>
          <w:sz w:val="28"/>
          <w:szCs w:val="28"/>
          <w:lang w:val="kk-KZ"/>
        </w:rPr>
        <w:t xml:space="preserve"> бойынша </w:t>
      </w:r>
      <w:r w:rsidR="00261689">
        <w:rPr>
          <w:sz w:val="28"/>
          <w:szCs w:val="28"/>
          <w:lang w:val="kk-KZ"/>
        </w:rPr>
        <w:t xml:space="preserve">электрондық оқу құралының </w:t>
      </w:r>
      <w:r w:rsidRPr="00261689">
        <w:rPr>
          <w:sz w:val="28"/>
          <w:szCs w:val="28"/>
          <w:lang w:val="kk-KZ"/>
        </w:rPr>
        <w:t xml:space="preserve"> мұқабасы</w:t>
      </w:r>
    </w:p>
    <w:p w14:paraId="41A655ED" w14:textId="77777777" w:rsidR="00E05B80" w:rsidRPr="00F85C82" w:rsidRDefault="00E05B80" w:rsidP="00F85C82">
      <w:pPr>
        <w:pStyle w:val="a7"/>
        <w:shd w:val="clear" w:color="auto" w:fill="FFFFFF"/>
        <w:spacing w:after="0"/>
        <w:jc w:val="both"/>
        <w:rPr>
          <w:sz w:val="28"/>
          <w:szCs w:val="28"/>
          <w:lang w:val="kk-KZ"/>
        </w:rPr>
      </w:pPr>
    </w:p>
    <w:p w14:paraId="253B47A1"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lang w:val="kk-KZ"/>
        </w:rPr>
        <w:t>«</w:t>
      </w:r>
      <w:r>
        <w:rPr>
          <w:rFonts w:ascii="Times New Roman" w:hAnsi="Times New Roman"/>
          <w:sz w:val="28"/>
          <w:szCs w:val="28"/>
          <w:lang w:val="kk-KZ"/>
        </w:rPr>
        <w:t>Генетика</w:t>
      </w:r>
      <w:r w:rsidRPr="00F85C82">
        <w:rPr>
          <w:rFonts w:ascii="Times New Roman" w:hAnsi="Times New Roman"/>
          <w:sz w:val="28"/>
          <w:szCs w:val="28"/>
          <w:lang w:val="kk-KZ"/>
        </w:rPr>
        <w:t xml:space="preserve">» пәні бойынша электронды оқу құралы келесі тараулардан тұрады </w:t>
      </w:r>
    </w:p>
    <w:p w14:paraId="6E37BFDB"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Кіріспе </w:t>
      </w:r>
    </w:p>
    <w:p w14:paraId="6BC822A0"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w:t>
      </w:r>
      <w:r>
        <w:rPr>
          <w:rFonts w:ascii="Times New Roman" w:hAnsi="Times New Roman"/>
          <w:sz w:val="28"/>
          <w:szCs w:val="28"/>
          <w:lang w:val="kk-KZ"/>
        </w:rPr>
        <w:t>Дәріс тезистері</w:t>
      </w:r>
    </w:p>
    <w:p w14:paraId="77E54DE1"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Зертханалық жұмыстар</w:t>
      </w:r>
    </w:p>
    <w:p w14:paraId="32E9B763"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Тест тапсырмалары </w:t>
      </w:r>
    </w:p>
    <w:p w14:paraId="4B2D142D"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w:t>
      </w:r>
      <w:r w:rsidR="00E05B80">
        <w:rPr>
          <w:rFonts w:ascii="Times New Roman" w:hAnsi="Times New Roman"/>
          <w:sz w:val="28"/>
          <w:szCs w:val="28"/>
          <w:lang w:val="kk-KZ"/>
        </w:rPr>
        <w:t>Б</w:t>
      </w:r>
      <w:r w:rsidRPr="00F85C82">
        <w:rPr>
          <w:rFonts w:ascii="Times New Roman" w:hAnsi="Times New Roman"/>
          <w:sz w:val="28"/>
          <w:szCs w:val="28"/>
          <w:lang w:val="kk-KZ"/>
        </w:rPr>
        <w:t>ОӨЖ</w:t>
      </w:r>
      <w:r>
        <w:rPr>
          <w:rFonts w:ascii="Times New Roman" w:hAnsi="Times New Roman"/>
          <w:sz w:val="28"/>
          <w:szCs w:val="28"/>
          <w:lang w:val="kk-KZ"/>
        </w:rPr>
        <w:t xml:space="preserve"> тапсырмалары</w:t>
      </w:r>
    </w:p>
    <w:p w14:paraId="1B6BD991"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w:t>
      </w:r>
      <w:r w:rsidR="00E05B80">
        <w:rPr>
          <w:rFonts w:ascii="Times New Roman" w:hAnsi="Times New Roman"/>
          <w:sz w:val="28"/>
          <w:szCs w:val="28"/>
          <w:lang w:val="kk-KZ"/>
        </w:rPr>
        <w:t>Б</w:t>
      </w:r>
      <w:r w:rsidRPr="00F85C82">
        <w:rPr>
          <w:rFonts w:ascii="Times New Roman" w:hAnsi="Times New Roman"/>
          <w:sz w:val="28"/>
          <w:szCs w:val="28"/>
          <w:lang w:val="kk-KZ"/>
        </w:rPr>
        <w:t xml:space="preserve">ӨЖ </w:t>
      </w:r>
      <w:r>
        <w:rPr>
          <w:rFonts w:ascii="Times New Roman" w:hAnsi="Times New Roman"/>
          <w:sz w:val="28"/>
          <w:szCs w:val="28"/>
          <w:lang w:val="kk-KZ"/>
        </w:rPr>
        <w:t xml:space="preserve"> тапсырмалары</w:t>
      </w:r>
    </w:p>
    <w:p w14:paraId="138653A4" w14:textId="77777777" w:rsidR="00F85C82" w:rsidRPr="00F85C82" w:rsidRDefault="00F85C82" w:rsidP="00F85C82">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F85C82">
        <w:rPr>
          <w:rFonts w:ascii="Times New Roman" w:hAnsi="Times New Roman"/>
          <w:sz w:val="28"/>
          <w:szCs w:val="28"/>
        </w:rPr>
        <w:sym w:font="Symbol" w:char="F02D"/>
      </w:r>
      <w:r>
        <w:rPr>
          <w:rFonts w:ascii="Times New Roman" w:hAnsi="Times New Roman"/>
          <w:sz w:val="28"/>
          <w:szCs w:val="28"/>
          <w:lang w:val="kk-KZ"/>
        </w:rPr>
        <w:t xml:space="preserve">   Бейнеқатарлар</w:t>
      </w:r>
      <w:r w:rsidRPr="00F85C82">
        <w:rPr>
          <w:rFonts w:ascii="Times New Roman" w:hAnsi="Times New Roman"/>
          <w:sz w:val="28"/>
          <w:szCs w:val="28"/>
          <w:lang w:val="kk-KZ"/>
        </w:rPr>
        <w:t xml:space="preserve"> </w:t>
      </w:r>
    </w:p>
    <w:p w14:paraId="23436464"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Ғалымдар биографиясы </w:t>
      </w:r>
    </w:p>
    <w:p w14:paraId="6B6F1170"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w:t>
      </w:r>
      <w:r>
        <w:rPr>
          <w:rFonts w:ascii="Times New Roman" w:hAnsi="Times New Roman"/>
          <w:sz w:val="28"/>
          <w:szCs w:val="28"/>
          <w:lang w:val="kk-KZ"/>
        </w:rPr>
        <w:t>Генетикалық есептер</w:t>
      </w:r>
    </w:p>
    <w:p w14:paraId="1EFCEFF9" w14:textId="77777777" w:rsidR="00F85C82" w:rsidRDefault="00F85C82" w:rsidP="00722AE2">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Глоссарий </w:t>
      </w:r>
    </w:p>
    <w:p w14:paraId="688EE7B7" w14:textId="77777777" w:rsidR="00E05B80" w:rsidRDefault="00F85C82" w:rsidP="00C647E4">
      <w:pPr>
        <w:shd w:val="clear" w:color="auto" w:fill="FFFFFF"/>
        <w:spacing w:after="0" w:line="240" w:lineRule="auto"/>
        <w:ind w:firstLine="567"/>
        <w:jc w:val="both"/>
        <w:rPr>
          <w:rFonts w:ascii="Times New Roman" w:hAnsi="Times New Roman"/>
          <w:sz w:val="28"/>
          <w:szCs w:val="28"/>
          <w:lang w:val="kk-KZ"/>
        </w:rPr>
      </w:pPr>
      <w:r w:rsidRPr="00F85C82">
        <w:rPr>
          <w:rFonts w:ascii="Times New Roman" w:hAnsi="Times New Roman"/>
          <w:sz w:val="28"/>
          <w:szCs w:val="28"/>
        </w:rPr>
        <w:sym w:font="Symbol" w:char="F02D"/>
      </w:r>
      <w:r w:rsidRPr="00F85C82">
        <w:rPr>
          <w:rFonts w:ascii="Times New Roman" w:hAnsi="Times New Roman"/>
          <w:sz w:val="28"/>
          <w:szCs w:val="28"/>
          <w:lang w:val="kk-KZ"/>
        </w:rPr>
        <w:t xml:space="preserve"> Әдебиетте</w:t>
      </w:r>
      <w:r>
        <w:rPr>
          <w:rFonts w:ascii="Times New Roman" w:hAnsi="Times New Roman"/>
          <w:sz w:val="28"/>
          <w:szCs w:val="28"/>
          <w:lang w:val="kk-KZ"/>
        </w:rPr>
        <w:t>р</w:t>
      </w:r>
      <w:r w:rsidR="00722AE2" w:rsidRPr="00F85C82">
        <w:rPr>
          <w:rFonts w:ascii="Times New Roman" w:hAnsi="Times New Roman"/>
          <w:sz w:val="28"/>
          <w:szCs w:val="28"/>
          <w:lang w:val="kk-KZ"/>
        </w:rPr>
        <w:t xml:space="preserve"> </w:t>
      </w:r>
    </w:p>
    <w:p w14:paraId="4D5C4387" w14:textId="77777777" w:rsidR="00C647E4" w:rsidRDefault="00C647E4" w:rsidP="00C647E4">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Төмендегі суретте электрондық оқу құралымыздың мазмұны көрсетілген</w:t>
      </w:r>
    </w:p>
    <w:p w14:paraId="67976908" w14:textId="77777777" w:rsidR="00E05B80" w:rsidRDefault="00E05B80" w:rsidP="00722AE2">
      <w:pPr>
        <w:shd w:val="clear" w:color="auto" w:fill="FFFFFF"/>
        <w:spacing w:after="0" w:line="240" w:lineRule="auto"/>
        <w:ind w:firstLine="567"/>
        <w:jc w:val="both"/>
        <w:rPr>
          <w:rFonts w:ascii="Times New Roman" w:hAnsi="Times New Roman"/>
          <w:sz w:val="28"/>
          <w:szCs w:val="28"/>
          <w:lang w:val="kk-KZ"/>
        </w:rPr>
      </w:pPr>
    </w:p>
    <w:p w14:paraId="36A553B0" w14:textId="77777777" w:rsidR="00E05B80" w:rsidRDefault="00013AF3" w:rsidP="00D677F1">
      <w:pPr>
        <w:shd w:val="clear" w:color="auto" w:fill="FFFFFF"/>
        <w:spacing w:after="0" w:line="240" w:lineRule="auto"/>
        <w:ind w:firstLine="567"/>
        <w:jc w:val="both"/>
        <w:rPr>
          <w:noProof/>
        </w:rPr>
      </w:pPr>
      <w:r w:rsidRPr="00576006">
        <w:rPr>
          <w:noProof/>
        </w:rPr>
        <w:lastRenderedPageBreak/>
        <w:drawing>
          <wp:inline distT="0" distB="0" distL="0" distR="0" wp14:anchorId="4FEBE87F" wp14:editId="28432FE6">
            <wp:extent cx="5486400" cy="2857500"/>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14:paraId="7F886378" w14:textId="77777777" w:rsidR="00E05B80" w:rsidRDefault="00E05B80" w:rsidP="00D677F1">
      <w:pPr>
        <w:shd w:val="clear" w:color="auto" w:fill="FFFFFF"/>
        <w:spacing w:after="0" w:line="240" w:lineRule="auto"/>
        <w:jc w:val="both"/>
        <w:rPr>
          <w:rFonts w:ascii="Times New Roman" w:hAnsi="Times New Roman"/>
          <w:sz w:val="28"/>
          <w:szCs w:val="28"/>
          <w:lang w:val="kk-KZ"/>
        </w:rPr>
      </w:pPr>
    </w:p>
    <w:p w14:paraId="2E5CFF4F" w14:textId="77777777" w:rsidR="00261689" w:rsidRPr="00261689" w:rsidRDefault="00261689" w:rsidP="00722AE2">
      <w:pPr>
        <w:shd w:val="clear" w:color="auto" w:fill="FFFFFF"/>
        <w:spacing w:after="0" w:line="240" w:lineRule="auto"/>
        <w:ind w:firstLine="567"/>
        <w:jc w:val="both"/>
        <w:rPr>
          <w:rFonts w:ascii="Times New Roman" w:hAnsi="Times New Roman"/>
          <w:sz w:val="28"/>
          <w:szCs w:val="28"/>
          <w:lang w:val="kk-KZ"/>
        </w:rPr>
      </w:pPr>
      <w:r w:rsidRPr="00261689">
        <w:rPr>
          <w:rFonts w:ascii="Times New Roman" w:hAnsi="Times New Roman"/>
          <w:sz w:val="28"/>
          <w:szCs w:val="28"/>
        </w:rPr>
        <w:t>Сурет</w:t>
      </w:r>
      <w:r w:rsidR="0047328D">
        <w:rPr>
          <w:rFonts w:ascii="Times New Roman" w:hAnsi="Times New Roman"/>
          <w:sz w:val="28"/>
          <w:szCs w:val="28"/>
          <w:lang w:val="kk-KZ"/>
        </w:rPr>
        <w:t xml:space="preserve"> 16</w:t>
      </w:r>
      <w:r>
        <w:rPr>
          <w:rFonts w:ascii="Times New Roman" w:hAnsi="Times New Roman"/>
          <w:sz w:val="28"/>
          <w:szCs w:val="28"/>
          <w:lang w:val="kk-KZ"/>
        </w:rPr>
        <w:t xml:space="preserve"> </w:t>
      </w:r>
      <w:r w:rsidRPr="00261689">
        <w:rPr>
          <w:rFonts w:ascii="Times New Roman" w:hAnsi="Times New Roman"/>
          <w:sz w:val="28"/>
          <w:szCs w:val="28"/>
        </w:rPr>
        <w:t xml:space="preserve"> -</w:t>
      </w:r>
      <w:r>
        <w:rPr>
          <w:rFonts w:ascii="Times New Roman" w:hAnsi="Times New Roman"/>
          <w:sz w:val="28"/>
          <w:szCs w:val="28"/>
          <w:lang w:val="kk-KZ"/>
        </w:rPr>
        <w:t xml:space="preserve"> </w:t>
      </w:r>
      <w:r w:rsidRPr="00261689">
        <w:rPr>
          <w:rFonts w:ascii="Times New Roman" w:hAnsi="Times New Roman"/>
          <w:sz w:val="28"/>
          <w:szCs w:val="28"/>
        </w:rPr>
        <w:t xml:space="preserve"> «</w:t>
      </w:r>
      <w:r>
        <w:rPr>
          <w:rFonts w:ascii="Times New Roman" w:hAnsi="Times New Roman"/>
          <w:sz w:val="28"/>
          <w:szCs w:val="28"/>
          <w:lang w:val="kk-KZ"/>
        </w:rPr>
        <w:t>Генетика</w:t>
      </w:r>
      <w:r w:rsidRPr="00261689">
        <w:rPr>
          <w:rFonts w:ascii="Times New Roman" w:hAnsi="Times New Roman"/>
          <w:sz w:val="28"/>
          <w:szCs w:val="28"/>
        </w:rPr>
        <w:t xml:space="preserve">» </w:t>
      </w:r>
      <w:r>
        <w:rPr>
          <w:rFonts w:ascii="Times New Roman" w:hAnsi="Times New Roman"/>
          <w:sz w:val="28"/>
          <w:szCs w:val="28"/>
          <w:lang w:val="kk-KZ"/>
        </w:rPr>
        <w:t xml:space="preserve"> электрондық  оқу  құралының </w:t>
      </w:r>
      <w:r w:rsidRPr="00261689">
        <w:rPr>
          <w:rFonts w:ascii="Times New Roman" w:hAnsi="Times New Roman"/>
          <w:sz w:val="28"/>
          <w:szCs w:val="28"/>
        </w:rPr>
        <w:t xml:space="preserve"> </w:t>
      </w:r>
      <w:r>
        <w:rPr>
          <w:rFonts w:ascii="Times New Roman" w:hAnsi="Times New Roman"/>
          <w:sz w:val="28"/>
          <w:szCs w:val="28"/>
          <w:lang w:val="kk-KZ"/>
        </w:rPr>
        <w:t xml:space="preserve"> </w:t>
      </w:r>
      <w:proofErr w:type="spellStart"/>
      <w:r w:rsidRPr="00261689">
        <w:rPr>
          <w:rFonts w:ascii="Times New Roman" w:hAnsi="Times New Roman"/>
          <w:sz w:val="28"/>
          <w:szCs w:val="28"/>
        </w:rPr>
        <w:t>мазмұны</w:t>
      </w:r>
      <w:proofErr w:type="spellEnd"/>
    </w:p>
    <w:p w14:paraId="40BB5855" w14:textId="77777777" w:rsidR="00F85C82" w:rsidRDefault="00F85C82" w:rsidP="00C647E4">
      <w:pPr>
        <w:shd w:val="clear" w:color="auto" w:fill="FFFFFF"/>
        <w:spacing w:after="0" w:line="240" w:lineRule="auto"/>
        <w:jc w:val="both"/>
        <w:rPr>
          <w:rFonts w:ascii="Times New Roman" w:hAnsi="Times New Roman"/>
          <w:sz w:val="28"/>
          <w:szCs w:val="28"/>
          <w:lang w:val="kk-KZ"/>
        </w:rPr>
      </w:pPr>
    </w:p>
    <w:p w14:paraId="6E389E86" w14:textId="77777777" w:rsidR="00722AE2" w:rsidRPr="001E100B" w:rsidRDefault="00722AE2" w:rsidP="001F27A7">
      <w:pPr>
        <w:shd w:val="clear" w:color="auto" w:fill="FFFFFF"/>
        <w:spacing w:after="0" w:line="240" w:lineRule="auto"/>
        <w:ind w:firstLine="709"/>
        <w:jc w:val="both"/>
        <w:rPr>
          <w:rFonts w:ascii="Times New Roman" w:hAnsi="Times New Roman"/>
          <w:color w:val="222222"/>
          <w:sz w:val="28"/>
          <w:szCs w:val="28"/>
          <w:lang w:val="kk-KZ"/>
        </w:rPr>
      </w:pPr>
      <w:r w:rsidRPr="001E100B">
        <w:rPr>
          <w:rFonts w:ascii="Times New Roman" w:hAnsi="Times New Roman"/>
          <w:sz w:val="28"/>
          <w:szCs w:val="28"/>
          <w:lang w:val="kk-KZ"/>
        </w:rPr>
        <w:t>Генетика пәнінің электрондық нұсқасын дайындауда  тақырыптың мазмұны, заңдары мен анықтамалары, түсініктеме сөздігі мен қазақша – орысша сөздік, кестелер, ғалымдардың өмірбаяндары, жаттығулар мен есептер, бақылау жұмыстары қамтылуы қарастырылд</w:t>
      </w:r>
      <w:r w:rsidR="004E2993">
        <w:rPr>
          <w:rFonts w:ascii="Times New Roman" w:hAnsi="Times New Roman"/>
          <w:sz w:val="28"/>
          <w:szCs w:val="28"/>
          <w:lang w:val="kk-KZ"/>
        </w:rPr>
        <w:t>ы</w:t>
      </w:r>
      <w:r w:rsidRPr="001E100B">
        <w:rPr>
          <w:rFonts w:ascii="Times New Roman" w:hAnsi="Times New Roman"/>
          <w:sz w:val="28"/>
          <w:szCs w:val="28"/>
          <w:lang w:val="kk-KZ"/>
        </w:rPr>
        <w:t>. Электрондық оқу құралының бағал</w:t>
      </w:r>
      <w:r w:rsidR="00A96BE7">
        <w:rPr>
          <w:rFonts w:ascii="Times New Roman" w:hAnsi="Times New Roman"/>
          <w:sz w:val="28"/>
          <w:szCs w:val="28"/>
          <w:lang w:val="kk-KZ"/>
        </w:rPr>
        <w:t>ау</w:t>
      </w:r>
      <w:r w:rsidRPr="001E100B">
        <w:rPr>
          <w:rFonts w:ascii="Times New Roman" w:hAnsi="Times New Roman"/>
          <w:sz w:val="28"/>
          <w:szCs w:val="28"/>
          <w:lang w:val="kk-KZ"/>
        </w:rPr>
        <w:t xml:space="preserve"> – нәтижелік бөлігі тесттер арқылы жүзеге асады. Тест сұрақтарына жауап бергеннен кейін білім</w:t>
      </w:r>
      <w:r w:rsidR="00A96BE7">
        <w:rPr>
          <w:rFonts w:ascii="Times New Roman" w:hAnsi="Times New Roman"/>
          <w:sz w:val="28"/>
          <w:szCs w:val="28"/>
          <w:lang w:val="kk-KZ"/>
        </w:rPr>
        <w:t xml:space="preserve"> </w:t>
      </w:r>
      <w:r w:rsidRPr="001E100B">
        <w:rPr>
          <w:rFonts w:ascii="Times New Roman" w:hAnsi="Times New Roman"/>
          <w:sz w:val="28"/>
          <w:szCs w:val="28"/>
          <w:lang w:val="kk-KZ"/>
        </w:rPr>
        <w:t xml:space="preserve">алушы диаграмма түрінде өзінің білім деңгейін пайыздық мөлшерде көре алады. Оқытудың компьютерлік технологиясының оқу үрдісінде кеңінен енуі білім алушылардың өзіндік және шығармашылық белсенділігін дамыта отырып, электрондық оқулық көмегімен олардың өзіндік жұмыс түрлерін орындауға баулиды. </w:t>
      </w:r>
    </w:p>
    <w:p w14:paraId="0D267F3B" w14:textId="77777777" w:rsidR="004E2993" w:rsidRPr="004E2993" w:rsidRDefault="004E2993" w:rsidP="001F27A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Білім алушылардың оқытушымен орындайтан өзіндік</w:t>
      </w:r>
      <w:r w:rsidRPr="004E2993">
        <w:rPr>
          <w:rFonts w:ascii="Times New Roman" w:hAnsi="Times New Roman"/>
          <w:sz w:val="28"/>
          <w:szCs w:val="28"/>
          <w:lang w:val="kk-KZ"/>
        </w:rPr>
        <w:t xml:space="preserve"> </w:t>
      </w:r>
      <w:r>
        <w:rPr>
          <w:rFonts w:ascii="Times New Roman" w:hAnsi="Times New Roman"/>
          <w:sz w:val="28"/>
          <w:szCs w:val="28"/>
          <w:lang w:val="kk-KZ"/>
        </w:rPr>
        <w:t xml:space="preserve">жұмыстары </w:t>
      </w:r>
      <w:r w:rsidRPr="004E2993">
        <w:rPr>
          <w:rFonts w:ascii="Times New Roman" w:hAnsi="Times New Roman"/>
          <w:sz w:val="28"/>
          <w:szCs w:val="28"/>
          <w:lang w:val="kk-KZ"/>
        </w:rPr>
        <w:t xml:space="preserve">берілетін </w:t>
      </w:r>
      <w:r>
        <w:rPr>
          <w:rFonts w:ascii="Times New Roman" w:hAnsi="Times New Roman"/>
          <w:sz w:val="28"/>
          <w:szCs w:val="28"/>
          <w:lang w:val="kk-KZ"/>
        </w:rPr>
        <w:t xml:space="preserve">тапсырмаларға білім алушылар </w:t>
      </w:r>
      <w:r w:rsidRPr="004E2993">
        <w:rPr>
          <w:rFonts w:ascii="Times New Roman" w:hAnsi="Times New Roman"/>
          <w:sz w:val="28"/>
          <w:szCs w:val="28"/>
          <w:lang w:val="kk-KZ"/>
        </w:rPr>
        <w:t>жауап беретін анимациялар</w:t>
      </w:r>
      <w:r w:rsidR="00D454C6">
        <w:rPr>
          <w:rFonts w:ascii="Times New Roman" w:hAnsi="Times New Roman"/>
          <w:sz w:val="28"/>
          <w:szCs w:val="28"/>
          <w:lang w:val="kk-KZ"/>
        </w:rPr>
        <w:t xml:space="preserve"> ретінде көрсетілген</w:t>
      </w:r>
      <w:r w:rsidR="00C9073C">
        <w:rPr>
          <w:rFonts w:ascii="Times New Roman" w:hAnsi="Times New Roman"/>
          <w:sz w:val="28"/>
          <w:szCs w:val="28"/>
          <w:lang w:val="kk-KZ"/>
        </w:rPr>
        <w:t xml:space="preserve"> сурет-17,18)</w:t>
      </w:r>
      <w:r w:rsidRPr="004E2993">
        <w:rPr>
          <w:rFonts w:ascii="Times New Roman" w:hAnsi="Times New Roman"/>
          <w:sz w:val="28"/>
          <w:szCs w:val="28"/>
          <w:lang w:val="kk-KZ"/>
        </w:rPr>
        <w:t>.</w:t>
      </w:r>
    </w:p>
    <w:p w14:paraId="18EBBA5A" w14:textId="77777777" w:rsidR="008E7314" w:rsidRDefault="00D454C6" w:rsidP="001F27A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w:t>
      </w:r>
      <w:r w:rsidR="001F0A7B" w:rsidRPr="001F0A7B">
        <w:rPr>
          <w:rFonts w:ascii="Times New Roman" w:hAnsi="Times New Roman"/>
          <w:sz w:val="28"/>
          <w:szCs w:val="28"/>
          <w:lang w:val="kk-KZ"/>
        </w:rPr>
        <w:t xml:space="preserve">осымша </w:t>
      </w:r>
      <w:r>
        <w:rPr>
          <w:rFonts w:ascii="Times New Roman" w:hAnsi="Times New Roman"/>
          <w:sz w:val="28"/>
          <w:szCs w:val="28"/>
          <w:lang w:val="kk-KZ"/>
        </w:rPr>
        <w:t xml:space="preserve">материалдар білім алушыларды </w:t>
      </w:r>
      <w:r w:rsidR="001F0A7B" w:rsidRPr="001F0A7B">
        <w:rPr>
          <w:rFonts w:ascii="Times New Roman" w:hAnsi="Times New Roman"/>
          <w:sz w:val="28"/>
          <w:szCs w:val="28"/>
          <w:lang w:val="kk-KZ"/>
        </w:rPr>
        <w:t>қызықтыратын тақырыптары бойынша жауап алуына мүмкіндік бере</w:t>
      </w:r>
      <w:r>
        <w:rPr>
          <w:rFonts w:ascii="Times New Roman" w:hAnsi="Times New Roman"/>
          <w:sz w:val="28"/>
          <w:szCs w:val="28"/>
          <w:lang w:val="kk-KZ"/>
        </w:rPr>
        <w:t>тін ақпараттармен қамтылған</w:t>
      </w:r>
      <w:r w:rsidR="001F0A7B" w:rsidRPr="001F0A7B">
        <w:rPr>
          <w:rFonts w:ascii="Times New Roman" w:hAnsi="Times New Roman"/>
          <w:sz w:val="28"/>
          <w:szCs w:val="28"/>
          <w:lang w:val="kk-KZ"/>
        </w:rPr>
        <w:t>. «</w:t>
      </w:r>
      <w:r>
        <w:rPr>
          <w:rFonts w:ascii="Times New Roman" w:hAnsi="Times New Roman"/>
          <w:sz w:val="28"/>
          <w:szCs w:val="28"/>
          <w:lang w:val="kk-KZ"/>
        </w:rPr>
        <w:t>Генетика</w:t>
      </w:r>
      <w:r w:rsidR="001F0A7B" w:rsidRPr="001F0A7B">
        <w:rPr>
          <w:rFonts w:ascii="Times New Roman" w:hAnsi="Times New Roman"/>
          <w:sz w:val="28"/>
          <w:szCs w:val="28"/>
          <w:lang w:val="kk-KZ"/>
        </w:rPr>
        <w:t xml:space="preserve">» </w:t>
      </w:r>
      <w:r>
        <w:rPr>
          <w:rFonts w:ascii="Times New Roman" w:hAnsi="Times New Roman"/>
          <w:sz w:val="28"/>
          <w:szCs w:val="28"/>
          <w:lang w:val="kk-KZ"/>
        </w:rPr>
        <w:t>электрондық құралында</w:t>
      </w:r>
      <w:r w:rsidR="001F0A7B" w:rsidRPr="001F0A7B">
        <w:rPr>
          <w:rFonts w:ascii="Times New Roman" w:hAnsi="Times New Roman"/>
          <w:sz w:val="28"/>
          <w:szCs w:val="28"/>
          <w:lang w:val="kk-KZ"/>
        </w:rPr>
        <w:t xml:space="preserve"> келтірілген тестік тапсырмалар (5 жауаптан тұратын</w:t>
      </w:r>
      <w:r>
        <w:rPr>
          <w:rFonts w:ascii="Times New Roman" w:hAnsi="Times New Roman"/>
          <w:sz w:val="28"/>
          <w:szCs w:val="28"/>
          <w:lang w:val="kk-KZ"/>
        </w:rPr>
        <w:t>)</w:t>
      </w:r>
      <w:r w:rsidR="001F0A7B" w:rsidRPr="001F0A7B">
        <w:rPr>
          <w:rFonts w:ascii="Times New Roman" w:hAnsi="Times New Roman"/>
          <w:sz w:val="28"/>
          <w:szCs w:val="28"/>
          <w:lang w:val="kk-KZ"/>
        </w:rPr>
        <w:t xml:space="preserve">   </w:t>
      </w:r>
      <w:r>
        <w:rPr>
          <w:rFonts w:ascii="Times New Roman" w:hAnsi="Times New Roman"/>
          <w:sz w:val="28"/>
          <w:szCs w:val="28"/>
          <w:lang w:val="kk-KZ"/>
        </w:rPr>
        <w:t>пәннің</w:t>
      </w:r>
      <w:r w:rsidR="001F0A7B" w:rsidRPr="001F0A7B">
        <w:rPr>
          <w:rFonts w:ascii="Times New Roman" w:hAnsi="Times New Roman"/>
          <w:sz w:val="28"/>
          <w:szCs w:val="28"/>
          <w:lang w:val="kk-KZ"/>
        </w:rPr>
        <w:t xml:space="preserve"> мазмұнына сәйкес әрі </w:t>
      </w:r>
      <w:r w:rsidR="008E7314">
        <w:rPr>
          <w:rFonts w:ascii="Times New Roman" w:hAnsi="Times New Roman"/>
          <w:sz w:val="28"/>
          <w:szCs w:val="28"/>
          <w:lang w:val="kk-KZ"/>
        </w:rPr>
        <w:t>білім алушы</w:t>
      </w:r>
      <w:r w:rsidR="001F0A7B" w:rsidRPr="001F0A7B">
        <w:rPr>
          <w:rFonts w:ascii="Times New Roman" w:hAnsi="Times New Roman"/>
          <w:sz w:val="28"/>
          <w:szCs w:val="28"/>
          <w:lang w:val="kk-KZ"/>
        </w:rPr>
        <w:t xml:space="preserve"> өз білімін дер кезінде тексере алатындай етіп құрастырылған. </w:t>
      </w:r>
      <w:r w:rsidR="008E7314">
        <w:rPr>
          <w:rFonts w:ascii="Times New Roman" w:hAnsi="Times New Roman"/>
          <w:sz w:val="28"/>
          <w:szCs w:val="28"/>
          <w:lang w:val="kk-KZ"/>
        </w:rPr>
        <w:t>Генетика пәнінде</w:t>
      </w:r>
      <w:r w:rsidR="001F0A7B" w:rsidRPr="001F0A7B">
        <w:rPr>
          <w:rFonts w:ascii="Times New Roman" w:hAnsi="Times New Roman"/>
          <w:sz w:val="28"/>
          <w:szCs w:val="28"/>
          <w:lang w:val="kk-KZ"/>
        </w:rPr>
        <w:t xml:space="preserve"> </w:t>
      </w:r>
      <w:r w:rsidR="008E7314">
        <w:rPr>
          <w:rFonts w:ascii="Times New Roman" w:hAnsi="Times New Roman"/>
          <w:sz w:val="28"/>
          <w:szCs w:val="28"/>
          <w:lang w:val="kk-KZ"/>
        </w:rPr>
        <w:t xml:space="preserve">білім алушылар </w:t>
      </w:r>
      <w:r w:rsidR="001F0A7B" w:rsidRPr="001F0A7B">
        <w:rPr>
          <w:rFonts w:ascii="Times New Roman" w:hAnsi="Times New Roman"/>
          <w:sz w:val="28"/>
          <w:szCs w:val="28"/>
          <w:lang w:val="kk-KZ"/>
        </w:rPr>
        <w:t>меңгеруі тиіс терминдер көп екені белгілі, сондықтан да глоссарийлерде берілген.</w:t>
      </w:r>
    </w:p>
    <w:p w14:paraId="2658BFDA" w14:textId="77777777" w:rsidR="00D677F1" w:rsidRDefault="00D677F1" w:rsidP="001F27A7">
      <w:pPr>
        <w:spacing w:after="0" w:line="240" w:lineRule="auto"/>
        <w:ind w:firstLine="709"/>
        <w:jc w:val="both"/>
        <w:rPr>
          <w:rFonts w:ascii="Times New Roman" w:hAnsi="Times New Roman"/>
          <w:sz w:val="28"/>
          <w:szCs w:val="28"/>
          <w:lang w:val="kk-KZ"/>
        </w:rPr>
      </w:pPr>
    </w:p>
    <w:p w14:paraId="35C4C7AB" w14:textId="77777777" w:rsidR="00D677F1" w:rsidRDefault="00013AF3" w:rsidP="001F0A7B">
      <w:pPr>
        <w:spacing w:after="0" w:line="240" w:lineRule="auto"/>
        <w:jc w:val="both"/>
        <w:rPr>
          <w:rFonts w:ascii="Times New Roman" w:hAnsi="Times New Roman"/>
          <w:sz w:val="28"/>
          <w:szCs w:val="28"/>
          <w:lang w:val="kk-KZ"/>
        </w:rPr>
      </w:pPr>
      <w:r w:rsidRPr="00576006">
        <w:rPr>
          <w:noProof/>
        </w:rPr>
        <w:lastRenderedPageBreak/>
        <w:drawing>
          <wp:inline distT="0" distB="0" distL="0" distR="0" wp14:anchorId="34914347" wp14:editId="43CEC186">
            <wp:extent cx="5638800" cy="2987040"/>
            <wp:effectExtent l="0" t="0" r="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2987040"/>
                    </a:xfrm>
                    <a:prstGeom prst="rect">
                      <a:avLst/>
                    </a:prstGeom>
                    <a:noFill/>
                    <a:ln>
                      <a:noFill/>
                    </a:ln>
                  </pic:spPr>
                </pic:pic>
              </a:graphicData>
            </a:graphic>
          </wp:inline>
        </w:drawing>
      </w:r>
    </w:p>
    <w:p w14:paraId="592CAACF" w14:textId="77777777" w:rsidR="007203DB" w:rsidRDefault="007203DB" w:rsidP="00C9073C">
      <w:pPr>
        <w:shd w:val="clear" w:color="auto" w:fill="FFFFFF"/>
        <w:spacing w:after="0" w:line="240" w:lineRule="auto"/>
        <w:ind w:firstLine="567"/>
        <w:jc w:val="both"/>
        <w:rPr>
          <w:rFonts w:ascii="Times New Roman" w:hAnsi="Times New Roman"/>
          <w:sz w:val="28"/>
          <w:szCs w:val="28"/>
          <w:lang w:val="kk-KZ"/>
        </w:rPr>
      </w:pPr>
    </w:p>
    <w:p w14:paraId="21A1B02D" w14:textId="77777777" w:rsidR="00C9073C" w:rsidRPr="00C9073C" w:rsidRDefault="00C9073C" w:rsidP="00C9073C">
      <w:pPr>
        <w:shd w:val="clear" w:color="auto" w:fill="FFFFFF"/>
        <w:spacing w:after="0" w:line="240" w:lineRule="auto"/>
        <w:ind w:firstLine="567"/>
        <w:jc w:val="both"/>
        <w:rPr>
          <w:rFonts w:ascii="Times New Roman" w:hAnsi="Times New Roman"/>
          <w:sz w:val="28"/>
          <w:szCs w:val="28"/>
          <w:lang w:val="kk-KZ"/>
        </w:rPr>
      </w:pPr>
      <w:r w:rsidRPr="00C9073C">
        <w:rPr>
          <w:rFonts w:ascii="Times New Roman" w:hAnsi="Times New Roman"/>
          <w:sz w:val="28"/>
          <w:szCs w:val="28"/>
          <w:lang w:val="kk-KZ"/>
        </w:rPr>
        <w:t>Сурет</w:t>
      </w:r>
      <w:r>
        <w:rPr>
          <w:rFonts w:ascii="Times New Roman" w:hAnsi="Times New Roman"/>
          <w:sz w:val="28"/>
          <w:szCs w:val="28"/>
          <w:lang w:val="kk-KZ"/>
        </w:rPr>
        <w:t xml:space="preserve"> 17</w:t>
      </w:r>
      <w:r w:rsidRPr="00C9073C">
        <w:rPr>
          <w:rFonts w:ascii="Times New Roman" w:hAnsi="Times New Roman"/>
          <w:sz w:val="28"/>
          <w:szCs w:val="28"/>
          <w:lang w:val="kk-KZ"/>
        </w:rPr>
        <w:t xml:space="preserve"> -</w:t>
      </w:r>
      <w:r>
        <w:rPr>
          <w:rFonts w:ascii="Times New Roman" w:hAnsi="Times New Roman"/>
          <w:sz w:val="28"/>
          <w:szCs w:val="28"/>
          <w:lang w:val="kk-KZ"/>
        </w:rPr>
        <w:t xml:space="preserve"> </w:t>
      </w:r>
      <w:r w:rsidRPr="00C9073C">
        <w:rPr>
          <w:rFonts w:ascii="Times New Roman" w:hAnsi="Times New Roman"/>
          <w:sz w:val="28"/>
          <w:szCs w:val="28"/>
          <w:lang w:val="kk-KZ"/>
        </w:rPr>
        <w:t xml:space="preserve"> «</w:t>
      </w:r>
      <w:r>
        <w:rPr>
          <w:rFonts w:ascii="Times New Roman" w:hAnsi="Times New Roman"/>
          <w:sz w:val="28"/>
          <w:szCs w:val="28"/>
          <w:lang w:val="kk-KZ"/>
        </w:rPr>
        <w:t>Митоз</w:t>
      </w:r>
      <w:r w:rsidRPr="00C9073C">
        <w:rPr>
          <w:rFonts w:ascii="Times New Roman" w:hAnsi="Times New Roman"/>
          <w:sz w:val="28"/>
          <w:szCs w:val="28"/>
          <w:lang w:val="kk-KZ"/>
        </w:rPr>
        <w:t xml:space="preserve">» </w:t>
      </w:r>
      <w:r>
        <w:rPr>
          <w:rFonts w:ascii="Times New Roman" w:hAnsi="Times New Roman"/>
          <w:sz w:val="28"/>
          <w:szCs w:val="28"/>
          <w:lang w:val="kk-KZ"/>
        </w:rPr>
        <w:t xml:space="preserve"> тақырыбына арналған тапсырма көрінісі</w:t>
      </w:r>
    </w:p>
    <w:p w14:paraId="52F0742E" w14:textId="77777777" w:rsidR="00C9073C" w:rsidRDefault="00C9073C" w:rsidP="001F0A7B">
      <w:pPr>
        <w:spacing w:after="0" w:line="240" w:lineRule="auto"/>
        <w:jc w:val="both"/>
        <w:rPr>
          <w:rFonts w:ascii="Times New Roman" w:hAnsi="Times New Roman"/>
          <w:sz w:val="28"/>
          <w:szCs w:val="28"/>
          <w:lang w:val="kk-KZ"/>
        </w:rPr>
      </w:pPr>
    </w:p>
    <w:p w14:paraId="6DA5EDA3" w14:textId="77777777" w:rsidR="00D677F1" w:rsidRDefault="00423A04" w:rsidP="00423A0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FA56D8">
        <w:rPr>
          <w:rFonts w:ascii="Times New Roman" w:hAnsi="Times New Roman"/>
          <w:sz w:val="28"/>
          <w:szCs w:val="28"/>
          <w:lang w:val="kk-KZ"/>
        </w:rPr>
        <w:t xml:space="preserve">  </w:t>
      </w:r>
      <w:r>
        <w:rPr>
          <w:rFonts w:ascii="Times New Roman" w:hAnsi="Times New Roman"/>
          <w:sz w:val="28"/>
          <w:szCs w:val="28"/>
          <w:lang w:val="kk-KZ"/>
        </w:rPr>
        <w:t xml:space="preserve"> </w:t>
      </w:r>
      <w:r w:rsidR="00FA56D8">
        <w:rPr>
          <w:rFonts w:ascii="Times New Roman" w:hAnsi="Times New Roman"/>
          <w:sz w:val="28"/>
          <w:szCs w:val="28"/>
          <w:lang w:val="kk-KZ"/>
        </w:rPr>
        <w:t xml:space="preserve">Сонымен </w:t>
      </w:r>
      <w:r w:rsidR="00C647E4" w:rsidRPr="00423A04">
        <w:rPr>
          <w:rFonts w:ascii="Times New Roman" w:hAnsi="Times New Roman"/>
          <w:sz w:val="28"/>
          <w:szCs w:val="28"/>
          <w:lang w:val="kk-KZ"/>
        </w:rPr>
        <w:t xml:space="preserve">біз, ұсынып отырған электрондық оқу құралы білім алушының </w:t>
      </w:r>
      <w:r>
        <w:rPr>
          <w:rFonts w:ascii="Times New Roman" w:hAnsi="Times New Roman"/>
          <w:sz w:val="28"/>
          <w:szCs w:val="28"/>
          <w:lang w:val="kk-KZ"/>
        </w:rPr>
        <w:t xml:space="preserve">генетикалық білімдерін дамытуда өзіндік жұмыс тапсырмаларын </w:t>
      </w:r>
      <w:r w:rsidR="00C647E4" w:rsidRPr="00423A04">
        <w:rPr>
          <w:rFonts w:ascii="Times New Roman" w:hAnsi="Times New Roman"/>
          <w:sz w:val="28"/>
          <w:szCs w:val="28"/>
          <w:lang w:val="kk-KZ"/>
        </w:rPr>
        <w:t>жүйелі жүзеге асырудың бір құралы екендігін дәлелдейді. Электрондық оқ</w:t>
      </w:r>
      <w:r w:rsidR="00CE65FB">
        <w:rPr>
          <w:rFonts w:ascii="Times New Roman" w:hAnsi="Times New Roman"/>
          <w:sz w:val="28"/>
          <w:szCs w:val="28"/>
          <w:lang w:val="kk-KZ"/>
        </w:rPr>
        <w:t>у құралы</w:t>
      </w:r>
      <w:r w:rsidR="00C647E4" w:rsidRPr="00423A04">
        <w:rPr>
          <w:rFonts w:ascii="Times New Roman" w:hAnsi="Times New Roman"/>
          <w:sz w:val="28"/>
          <w:szCs w:val="28"/>
          <w:lang w:val="kk-KZ"/>
        </w:rPr>
        <w:t xml:space="preserve"> оқу</w:t>
      </w:r>
      <w:r>
        <w:rPr>
          <w:rFonts w:ascii="Times New Roman" w:hAnsi="Times New Roman"/>
          <w:sz w:val="28"/>
          <w:szCs w:val="28"/>
          <w:lang w:val="kk-KZ"/>
        </w:rPr>
        <w:t xml:space="preserve"> </w:t>
      </w:r>
      <w:r w:rsidR="00C647E4" w:rsidRPr="00423A04">
        <w:rPr>
          <w:rFonts w:ascii="Times New Roman" w:hAnsi="Times New Roman"/>
          <w:sz w:val="28"/>
          <w:szCs w:val="28"/>
          <w:lang w:val="kk-KZ"/>
        </w:rPr>
        <w:t xml:space="preserve">мазмұнының </w:t>
      </w:r>
      <w:r>
        <w:rPr>
          <w:rFonts w:ascii="Times New Roman" w:hAnsi="Times New Roman"/>
          <w:sz w:val="28"/>
          <w:szCs w:val="28"/>
          <w:lang w:val="kk-KZ"/>
        </w:rPr>
        <w:t>толықтыра отырып</w:t>
      </w:r>
      <w:r w:rsidR="00C647E4" w:rsidRPr="00423A04">
        <w:rPr>
          <w:rFonts w:ascii="Times New Roman" w:hAnsi="Times New Roman"/>
          <w:sz w:val="28"/>
          <w:szCs w:val="28"/>
          <w:lang w:val="kk-KZ"/>
        </w:rPr>
        <w:t xml:space="preserve">, білім алушыларға </w:t>
      </w:r>
      <w:r>
        <w:rPr>
          <w:rFonts w:ascii="Times New Roman" w:hAnsi="Times New Roman"/>
          <w:sz w:val="28"/>
          <w:szCs w:val="28"/>
          <w:lang w:val="kk-KZ"/>
        </w:rPr>
        <w:t xml:space="preserve">генетикалық </w:t>
      </w:r>
      <w:r w:rsidR="00C647E4" w:rsidRPr="00423A04">
        <w:rPr>
          <w:rFonts w:ascii="Times New Roman" w:hAnsi="Times New Roman"/>
          <w:sz w:val="28"/>
          <w:szCs w:val="28"/>
          <w:lang w:val="kk-KZ"/>
        </w:rPr>
        <w:t>білімдер</w:t>
      </w:r>
      <w:r>
        <w:rPr>
          <w:rFonts w:ascii="Times New Roman" w:hAnsi="Times New Roman"/>
          <w:sz w:val="28"/>
          <w:szCs w:val="28"/>
          <w:lang w:val="kk-KZ"/>
        </w:rPr>
        <w:t>і</w:t>
      </w:r>
      <w:r w:rsidR="00C647E4" w:rsidRPr="00423A04">
        <w:rPr>
          <w:rFonts w:ascii="Times New Roman" w:hAnsi="Times New Roman"/>
          <w:sz w:val="28"/>
          <w:szCs w:val="28"/>
          <w:lang w:val="kk-KZ"/>
        </w:rPr>
        <w:t xml:space="preserve"> мен біліктерді игеруге жағдай жасайды.</w:t>
      </w:r>
      <w:r>
        <w:rPr>
          <w:rFonts w:ascii="Times New Roman" w:hAnsi="Times New Roman"/>
          <w:sz w:val="28"/>
          <w:szCs w:val="28"/>
          <w:lang w:val="kk-KZ"/>
        </w:rPr>
        <w:t xml:space="preserve"> </w:t>
      </w:r>
    </w:p>
    <w:p w14:paraId="119A79C2" w14:textId="77777777" w:rsidR="00D677F1" w:rsidRDefault="00D677F1" w:rsidP="00423A04">
      <w:pPr>
        <w:spacing w:after="0" w:line="240" w:lineRule="auto"/>
        <w:jc w:val="both"/>
        <w:rPr>
          <w:rFonts w:ascii="Times New Roman" w:hAnsi="Times New Roman"/>
          <w:sz w:val="28"/>
          <w:szCs w:val="28"/>
          <w:lang w:val="kk-KZ"/>
        </w:rPr>
      </w:pPr>
    </w:p>
    <w:p w14:paraId="6E3DBE8C" w14:textId="77777777" w:rsidR="00D677F1" w:rsidRDefault="00013AF3" w:rsidP="00423A04">
      <w:pPr>
        <w:spacing w:after="0" w:line="240" w:lineRule="auto"/>
        <w:jc w:val="both"/>
        <w:rPr>
          <w:rFonts w:ascii="Times New Roman" w:hAnsi="Times New Roman"/>
          <w:sz w:val="28"/>
          <w:szCs w:val="28"/>
          <w:lang w:val="kk-KZ"/>
        </w:rPr>
      </w:pPr>
      <w:r w:rsidRPr="00576006">
        <w:rPr>
          <w:noProof/>
        </w:rPr>
        <w:drawing>
          <wp:inline distT="0" distB="0" distL="0" distR="0" wp14:anchorId="6DE31D80" wp14:editId="3CEF9FF3">
            <wp:extent cx="5486400" cy="2727960"/>
            <wp:effectExtent l="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727960"/>
                    </a:xfrm>
                    <a:prstGeom prst="rect">
                      <a:avLst/>
                    </a:prstGeom>
                    <a:noFill/>
                    <a:ln>
                      <a:noFill/>
                    </a:ln>
                  </pic:spPr>
                </pic:pic>
              </a:graphicData>
            </a:graphic>
          </wp:inline>
        </w:drawing>
      </w:r>
    </w:p>
    <w:p w14:paraId="51C3EE1B" w14:textId="77777777" w:rsidR="00FB05E3" w:rsidRDefault="00FB05E3" w:rsidP="00C9073C">
      <w:pPr>
        <w:shd w:val="clear" w:color="auto" w:fill="FFFFFF"/>
        <w:spacing w:after="0" w:line="240" w:lineRule="auto"/>
        <w:ind w:firstLine="567"/>
        <w:jc w:val="both"/>
        <w:rPr>
          <w:rFonts w:ascii="Times New Roman" w:hAnsi="Times New Roman"/>
          <w:sz w:val="28"/>
          <w:szCs w:val="28"/>
          <w:lang w:val="kk-KZ"/>
        </w:rPr>
      </w:pPr>
    </w:p>
    <w:p w14:paraId="6492555A" w14:textId="77777777" w:rsidR="00D677F1" w:rsidRDefault="00C9073C" w:rsidP="00C9073C">
      <w:pPr>
        <w:shd w:val="clear" w:color="auto" w:fill="FFFFFF"/>
        <w:spacing w:after="0" w:line="240" w:lineRule="auto"/>
        <w:ind w:firstLine="567"/>
        <w:jc w:val="both"/>
        <w:rPr>
          <w:rFonts w:ascii="Times New Roman" w:hAnsi="Times New Roman"/>
          <w:sz w:val="28"/>
          <w:szCs w:val="28"/>
          <w:lang w:val="kk-KZ"/>
        </w:rPr>
      </w:pPr>
      <w:r w:rsidRPr="00C9073C">
        <w:rPr>
          <w:rFonts w:ascii="Times New Roman" w:hAnsi="Times New Roman"/>
          <w:sz w:val="28"/>
          <w:szCs w:val="28"/>
          <w:lang w:val="kk-KZ"/>
        </w:rPr>
        <w:t>Сурет</w:t>
      </w:r>
      <w:r>
        <w:rPr>
          <w:rFonts w:ascii="Times New Roman" w:hAnsi="Times New Roman"/>
          <w:sz w:val="28"/>
          <w:szCs w:val="28"/>
          <w:lang w:val="kk-KZ"/>
        </w:rPr>
        <w:t xml:space="preserve"> 1</w:t>
      </w:r>
      <w:r w:rsidR="00084AF5">
        <w:rPr>
          <w:rFonts w:ascii="Times New Roman" w:hAnsi="Times New Roman"/>
          <w:sz w:val="28"/>
          <w:szCs w:val="28"/>
          <w:lang w:val="kk-KZ"/>
        </w:rPr>
        <w:t>8</w:t>
      </w:r>
      <w:r w:rsidRPr="00C9073C">
        <w:rPr>
          <w:rFonts w:ascii="Times New Roman" w:hAnsi="Times New Roman"/>
          <w:sz w:val="28"/>
          <w:szCs w:val="28"/>
          <w:lang w:val="kk-KZ"/>
        </w:rPr>
        <w:t xml:space="preserve"> -</w:t>
      </w:r>
      <w:r>
        <w:rPr>
          <w:rFonts w:ascii="Times New Roman" w:hAnsi="Times New Roman"/>
          <w:sz w:val="28"/>
          <w:szCs w:val="28"/>
          <w:lang w:val="kk-KZ"/>
        </w:rPr>
        <w:t xml:space="preserve"> </w:t>
      </w:r>
      <w:r w:rsidRPr="00C9073C">
        <w:rPr>
          <w:rFonts w:ascii="Times New Roman" w:hAnsi="Times New Roman"/>
          <w:sz w:val="28"/>
          <w:szCs w:val="28"/>
          <w:lang w:val="kk-KZ"/>
        </w:rPr>
        <w:t xml:space="preserve"> «</w:t>
      </w:r>
      <w:r>
        <w:rPr>
          <w:rFonts w:ascii="Times New Roman" w:hAnsi="Times New Roman"/>
          <w:sz w:val="28"/>
          <w:szCs w:val="28"/>
          <w:lang w:val="kk-KZ"/>
        </w:rPr>
        <w:t>Мейоз</w:t>
      </w:r>
      <w:r w:rsidRPr="00C9073C">
        <w:rPr>
          <w:rFonts w:ascii="Times New Roman" w:hAnsi="Times New Roman"/>
          <w:sz w:val="28"/>
          <w:szCs w:val="28"/>
          <w:lang w:val="kk-KZ"/>
        </w:rPr>
        <w:t xml:space="preserve">» </w:t>
      </w:r>
      <w:r>
        <w:rPr>
          <w:rFonts w:ascii="Times New Roman" w:hAnsi="Times New Roman"/>
          <w:sz w:val="28"/>
          <w:szCs w:val="28"/>
          <w:lang w:val="kk-KZ"/>
        </w:rPr>
        <w:t xml:space="preserve"> тақырыбына арналған тапсырма түрі</w:t>
      </w:r>
    </w:p>
    <w:p w14:paraId="5CE14BD7" w14:textId="77777777" w:rsidR="00C304A9" w:rsidRDefault="00C304A9" w:rsidP="007203DB">
      <w:pPr>
        <w:spacing w:after="0" w:line="240" w:lineRule="auto"/>
        <w:ind w:firstLine="709"/>
        <w:jc w:val="both"/>
        <w:rPr>
          <w:rFonts w:ascii="Times New Roman" w:hAnsi="Times New Roman"/>
          <w:sz w:val="28"/>
          <w:szCs w:val="28"/>
          <w:lang w:val="kk-KZ"/>
        </w:rPr>
      </w:pPr>
    </w:p>
    <w:p w14:paraId="4A275165" w14:textId="77777777" w:rsidR="004E2993" w:rsidRPr="00423A04" w:rsidRDefault="00423A04" w:rsidP="007203D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 мақсатымызға сай</w:t>
      </w:r>
      <w:r w:rsidR="00C647E4" w:rsidRPr="00423A04">
        <w:rPr>
          <w:rFonts w:ascii="Times New Roman" w:hAnsi="Times New Roman"/>
          <w:sz w:val="28"/>
          <w:szCs w:val="28"/>
          <w:lang w:val="kk-KZ"/>
        </w:rPr>
        <w:t xml:space="preserve"> </w:t>
      </w:r>
      <w:r>
        <w:rPr>
          <w:rFonts w:ascii="Times New Roman" w:hAnsi="Times New Roman"/>
          <w:sz w:val="28"/>
          <w:szCs w:val="28"/>
          <w:lang w:val="kk-KZ"/>
        </w:rPr>
        <w:t xml:space="preserve"> </w:t>
      </w:r>
      <w:r w:rsidR="00C647E4" w:rsidRPr="00423A04">
        <w:rPr>
          <w:rFonts w:ascii="Times New Roman" w:hAnsi="Times New Roman"/>
          <w:sz w:val="28"/>
          <w:szCs w:val="28"/>
          <w:lang w:val="kk-KZ"/>
        </w:rPr>
        <w:t>«Электрондық оқу құралына» мынадай түсіндірме беруге мүмкіндік жасайды: Э</w:t>
      </w:r>
      <w:r>
        <w:rPr>
          <w:rFonts w:ascii="Times New Roman" w:hAnsi="Times New Roman"/>
          <w:sz w:val="28"/>
          <w:szCs w:val="28"/>
          <w:lang w:val="kk-KZ"/>
        </w:rPr>
        <w:t>лектрондық оқу құралы</w:t>
      </w:r>
      <w:r w:rsidR="00C647E4" w:rsidRPr="00423A04">
        <w:rPr>
          <w:rFonts w:ascii="Times New Roman" w:hAnsi="Times New Roman"/>
          <w:sz w:val="28"/>
          <w:szCs w:val="28"/>
          <w:lang w:val="kk-KZ"/>
        </w:rPr>
        <w:t xml:space="preserve"> – бұл білім алушылардың </w:t>
      </w:r>
      <w:r>
        <w:rPr>
          <w:rFonts w:ascii="Times New Roman" w:hAnsi="Times New Roman"/>
          <w:sz w:val="28"/>
          <w:szCs w:val="28"/>
          <w:lang w:val="kk-KZ"/>
        </w:rPr>
        <w:t xml:space="preserve">өзіндік жұмыстардың </w:t>
      </w:r>
      <w:r w:rsidR="00C647E4" w:rsidRPr="00423A04">
        <w:rPr>
          <w:rFonts w:ascii="Times New Roman" w:hAnsi="Times New Roman"/>
          <w:sz w:val="28"/>
          <w:szCs w:val="28"/>
          <w:lang w:val="kk-KZ"/>
        </w:rPr>
        <w:t>алуан түрін орындауға, сондай-ақ олардың</w:t>
      </w:r>
      <w:r>
        <w:rPr>
          <w:rFonts w:ascii="Times New Roman" w:hAnsi="Times New Roman"/>
          <w:sz w:val="28"/>
          <w:szCs w:val="28"/>
          <w:lang w:val="kk-KZ"/>
        </w:rPr>
        <w:t xml:space="preserve"> генетикалық білімдерінің дамуына ықпал етуші</w:t>
      </w:r>
      <w:r w:rsidR="00C647E4" w:rsidRPr="00423A04">
        <w:rPr>
          <w:rFonts w:ascii="Times New Roman" w:hAnsi="Times New Roman"/>
          <w:sz w:val="28"/>
          <w:szCs w:val="28"/>
          <w:lang w:val="kk-KZ"/>
        </w:rPr>
        <w:t xml:space="preserve"> оқу құралы болып табылады. </w:t>
      </w:r>
      <w:r>
        <w:rPr>
          <w:rFonts w:ascii="Times New Roman" w:hAnsi="Times New Roman"/>
          <w:sz w:val="28"/>
          <w:szCs w:val="28"/>
          <w:lang w:val="kk-KZ"/>
        </w:rPr>
        <w:lastRenderedPageBreak/>
        <w:t>Б</w:t>
      </w:r>
      <w:r w:rsidR="00C647E4" w:rsidRPr="00423A04">
        <w:rPr>
          <w:rFonts w:ascii="Times New Roman" w:hAnsi="Times New Roman"/>
          <w:sz w:val="28"/>
          <w:szCs w:val="28"/>
          <w:lang w:val="kk-KZ"/>
        </w:rPr>
        <w:t xml:space="preserve">ұл </w:t>
      </w:r>
      <w:r>
        <w:rPr>
          <w:rFonts w:ascii="Times New Roman" w:hAnsi="Times New Roman"/>
          <w:sz w:val="28"/>
          <w:szCs w:val="28"/>
          <w:lang w:val="kk-KZ"/>
        </w:rPr>
        <w:t xml:space="preserve">электрондық оқу құралына берілген </w:t>
      </w:r>
      <w:r w:rsidR="00C647E4" w:rsidRPr="00423A04">
        <w:rPr>
          <w:rFonts w:ascii="Times New Roman" w:hAnsi="Times New Roman"/>
          <w:sz w:val="28"/>
          <w:szCs w:val="28"/>
          <w:lang w:val="kk-KZ"/>
        </w:rPr>
        <w:t>анықтама оның мән</w:t>
      </w:r>
      <w:r w:rsidR="00CE65FB">
        <w:rPr>
          <w:rFonts w:ascii="Times New Roman" w:hAnsi="Times New Roman"/>
          <w:sz w:val="28"/>
          <w:szCs w:val="28"/>
          <w:lang w:val="kk-KZ"/>
        </w:rPr>
        <w:t xml:space="preserve">ін, </w:t>
      </w:r>
      <w:r w:rsidR="00C647E4" w:rsidRPr="00423A04">
        <w:rPr>
          <w:rFonts w:ascii="Times New Roman" w:hAnsi="Times New Roman"/>
          <w:sz w:val="28"/>
          <w:szCs w:val="28"/>
          <w:lang w:val="kk-KZ"/>
        </w:rPr>
        <w:t xml:space="preserve">мағынасын терең </w:t>
      </w:r>
      <w:r w:rsidR="00CE65FB">
        <w:rPr>
          <w:rFonts w:ascii="Times New Roman" w:hAnsi="Times New Roman"/>
          <w:sz w:val="28"/>
          <w:szCs w:val="28"/>
          <w:lang w:val="kk-KZ"/>
        </w:rPr>
        <w:t>түсінуге</w:t>
      </w:r>
      <w:r w:rsidR="00C647E4" w:rsidRPr="00423A04">
        <w:rPr>
          <w:rFonts w:ascii="Times New Roman" w:hAnsi="Times New Roman"/>
          <w:sz w:val="28"/>
          <w:szCs w:val="28"/>
          <w:lang w:val="kk-KZ"/>
        </w:rPr>
        <w:t xml:space="preserve"> мүмкіндік бер</w:t>
      </w:r>
      <w:r w:rsidR="00CE65FB">
        <w:rPr>
          <w:rFonts w:ascii="Times New Roman" w:hAnsi="Times New Roman"/>
          <w:sz w:val="28"/>
          <w:szCs w:val="28"/>
          <w:lang w:val="kk-KZ"/>
        </w:rPr>
        <w:t>е</w:t>
      </w:r>
      <w:r w:rsidR="00C647E4" w:rsidRPr="00423A04">
        <w:rPr>
          <w:rFonts w:ascii="Times New Roman" w:hAnsi="Times New Roman"/>
          <w:sz w:val="28"/>
          <w:szCs w:val="28"/>
          <w:lang w:val="kk-KZ"/>
        </w:rPr>
        <w:t>д</w:t>
      </w:r>
      <w:r w:rsidR="00CE65FB">
        <w:rPr>
          <w:rFonts w:ascii="Times New Roman" w:hAnsi="Times New Roman"/>
          <w:sz w:val="28"/>
          <w:szCs w:val="28"/>
          <w:lang w:val="kk-KZ"/>
        </w:rPr>
        <w:t>і.</w:t>
      </w:r>
    </w:p>
    <w:p w14:paraId="616A64CF" w14:textId="77777777" w:rsidR="00FA56D8" w:rsidRPr="00FA56D8" w:rsidRDefault="00FA56D8" w:rsidP="007203DB">
      <w:pPr>
        <w:pStyle w:val="a3"/>
        <w:spacing w:after="0"/>
        <w:ind w:firstLine="709"/>
        <w:jc w:val="both"/>
        <w:rPr>
          <w:sz w:val="28"/>
          <w:szCs w:val="28"/>
          <w:lang w:val="kk-KZ"/>
        </w:rPr>
      </w:pPr>
      <w:r w:rsidRPr="00423A04">
        <w:rPr>
          <w:sz w:val="28"/>
          <w:szCs w:val="28"/>
          <w:lang w:val="kk-KZ"/>
        </w:rPr>
        <w:t xml:space="preserve">Қорыта айтсақ, </w:t>
      </w:r>
      <w:r>
        <w:rPr>
          <w:sz w:val="28"/>
          <w:szCs w:val="28"/>
          <w:lang w:val="kk-KZ"/>
        </w:rPr>
        <w:t xml:space="preserve"> д</w:t>
      </w:r>
      <w:r w:rsidRPr="00A0609A">
        <w:rPr>
          <w:sz w:val="28"/>
          <w:szCs w:val="28"/>
          <w:lang w:val="kk-KZ"/>
        </w:rPr>
        <w:t>иссертациялық</w:t>
      </w:r>
      <w:r>
        <w:rPr>
          <w:sz w:val="28"/>
          <w:szCs w:val="28"/>
          <w:lang w:val="kk-KZ"/>
        </w:rPr>
        <w:t xml:space="preserve"> </w:t>
      </w:r>
      <w:r w:rsidRPr="00A0609A">
        <w:rPr>
          <w:sz w:val="28"/>
          <w:szCs w:val="28"/>
          <w:lang w:val="kk-KZ"/>
        </w:rPr>
        <w:t>зерттеу</w:t>
      </w:r>
      <w:r>
        <w:rPr>
          <w:sz w:val="28"/>
          <w:szCs w:val="28"/>
          <w:lang w:val="kk-KZ"/>
        </w:rPr>
        <w:t xml:space="preserve"> </w:t>
      </w:r>
      <w:r w:rsidRPr="00A0609A">
        <w:rPr>
          <w:sz w:val="28"/>
          <w:szCs w:val="28"/>
          <w:lang w:val="kk-KZ"/>
        </w:rPr>
        <w:t>жұмысымызда</w:t>
      </w:r>
      <w:r>
        <w:rPr>
          <w:sz w:val="28"/>
          <w:szCs w:val="28"/>
          <w:lang w:val="kk-KZ"/>
        </w:rPr>
        <w:t xml:space="preserve"> көптілділікті оқыту жағдайында өзіндік жұмыстарды ұйымдастыру арқылы генетикалық білімді дамытуды </w:t>
      </w:r>
      <w:r w:rsidRPr="00A0609A">
        <w:rPr>
          <w:sz w:val="28"/>
          <w:szCs w:val="28"/>
          <w:lang w:val="kk-KZ"/>
        </w:rPr>
        <w:t>теориялық</w:t>
      </w:r>
      <w:r>
        <w:rPr>
          <w:sz w:val="28"/>
          <w:szCs w:val="28"/>
          <w:lang w:val="kk-KZ"/>
        </w:rPr>
        <w:t xml:space="preserve"> </w:t>
      </w:r>
      <w:r w:rsidRPr="00A0609A">
        <w:rPr>
          <w:sz w:val="28"/>
          <w:szCs w:val="28"/>
          <w:lang w:val="kk-KZ"/>
        </w:rPr>
        <w:t>тұрғыдан</w:t>
      </w:r>
      <w:r>
        <w:rPr>
          <w:sz w:val="28"/>
          <w:szCs w:val="28"/>
          <w:lang w:val="kk-KZ"/>
        </w:rPr>
        <w:t xml:space="preserve"> </w:t>
      </w:r>
      <w:r w:rsidRPr="00A0609A">
        <w:rPr>
          <w:sz w:val="28"/>
          <w:szCs w:val="28"/>
          <w:lang w:val="kk-KZ"/>
        </w:rPr>
        <w:t>зерттеу, негіздеу, оны оқу үрдісіне енгізудің әдістемесін жасау және тиімділігін</w:t>
      </w:r>
      <w:r>
        <w:rPr>
          <w:sz w:val="28"/>
          <w:szCs w:val="28"/>
          <w:lang w:val="kk-KZ"/>
        </w:rPr>
        <w:t xml:space="preserve"> </w:t>
      </w:r>
      <w:r w:rsidRPr="00A0609A">
        <w:rPr>
          <w:sz w:val="28"/>
          <w:szCs w:val="28"/>
          <w:lang w:val="kk-KZ"/>
        </w:rPr>
        <w:t xml:space="preserve">тәжірибе арқылы дәлелдеу», деп мақсат қойғандықтан, </w:t>
      </w:r>
      <w:r>
        <w:rPr>
          <w:sz w:val="28"/>
          <w:szCs w:val="28"/>
          <w:lang w:val="kk-KZ"/>
        </w:rPr>
        <w:t xml:space="preserve">өзіндік жұмыс түрлерінің </w:t>
      </w:r>
      <w:r w:rsidRPr="00A0609A">
        <w:rPr>
          <w:sz w:val="28"/>
          <w:szCs w:val="28"/>
          <w:lang w:val="kk-KZ"/>
        </w:rPr>
        <w:t>ерекшеліктері</w:t>
      </w:r>
      <w:r>
        <w:rPr>
          <w:sz w:val="28"/>
          <w:szCs w:val="28"/>
          <w:lang w:val="kk-KZ"/>
        </w:rPr>
        <w:t xml:space="preserve"> </w:t>
      </w:r>
      <w:r w:rsidRPr="00A0609A">
        <w:rPr>
          <w:sz w:val="28"/>
          <w:szCs w:val="28"/>
          <w:lang w:val="kk-KZ"/>
        </w:rPr>
        <w:t>зерттеліп,</w:t>
      </w:r>
      <w:r>
        <w:rPr>
          <w:sz w:val="28"/>
          <w:szCs w:val="28"/>
          <w:lang w:val="kk-KZ"/>
        </w:rPr>
        <w:t xml:space="preserve"> </w:t>
      </w:r>
      <w:r w:rsidRPr="00A0609A">
        <w:rPr>
          <w:sz w:val="28"/>
          <w:szCs w:val="28"/>
          <w:lang w:val="kk-KZ"/>
        </w:rPr>
        <w:t>нәтижелері</w:t>
      </w:r>
      <w:r>
        <w:rPr>
          <w:sz w:val="28"/>
          <w:szCs w:val="28"/>
          <w:lang w:val="kk-KZ"/>
        </w:rPr>
        <w:t xml:space="preserve"> </w:t>
      </w:r>
      <w:r w:rsidRPr="00A0609A">
        <w:rPr>
          <w:sz w:val="28"/>
          <w:szCs w:val="28"/>
          <w:lang w:val="kk-KZ"/>
        </w:rPr>
        <w:t>оқу</w:t>
      </w:r>
      <w:r>
        <w:rPr>
          <w:sz w:val="28"/>
          <w:szCs w:val="28"/>
          <w:lang w:val="kk-KZ"/>
        </w:rPr>
        <w:t xml:space="preserve"> </w:t>
      </w:r>
      <w:r w:rsidRPr="00A0609A">
        <w:rPr>
          <w:sz w:val="28"/>
          <w:szCs w:val="28"/>
          <w:lang w:val="kk-KZ"/>
        </w:rPr>
        <w:t>үдерісіне</w:t>
      </w:r>
      <w:r>
        <w:rPr>
          <w:sz w:val="28"/>
          <w:szCs w:val="28"/>
          <w:lang w:val="kk-KZ"/>
        </w:rPr>
        <w:t xml:space="preserve"> </w:t>
      </w:r>
      <w:r w:rsidRPr="00A0609A">
        <w:rPr>
          <w:sz w:val="28"/>
          <w:szCs w:val="28"/>
          <w:lang w:val="kk-KZ"/>
        </w:rPr>
        <w:t>ендірілді.</w:t>
      </w:r>
    </w:p>
    <w:p w14:paraId="49AA403A" w14:textId="77777777" w:rsidR="004E2993" w:rsidRDefault="004E2993" w:rsidP="00722AE2">
      <w:pPr>
        <w:spacing w:after="0" w:line="240" w:lineRule="auto"/>
        <w:rPr>
          <w:rFonts w:ascii="Times New Roman" w:hAnsi="Times New Roman"/>
          <w:sz w:val="28"/>
          <w:szCs w:val="28"/>
          <w:lang w:val="kk-KZ"/>
        </w:rPr>
      </w:pPr>
    </w:p>
    <w:p w14:paraId="236EC18C" w14:textId="77777777" w:rsidR="00A2059A" w:rsidRDefault="00A2059A" w:rsidP="00304C8B">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t xml:space="preserve">3.2 </w:t>
      </w:r>
      <w:r w:rsidR="00BA6F30" w:rsidRPr="00BA6F30">
        <w:rPr>
          <w:rFonts w:ascii="Times New Roman" w:hAnsi="Times New Roman"/>
          <w:b/>
          <w:sz w:val="28"/>
          <w:szCs w:val="28"/>
          <w:lang w:val="kk-KZ"/>
        </w:rPr>
        <w:t>Тәжірибелік-эксперименттік жұмыс нәтижелері</w:t>
      </w:r>
    </w:p>
    <w:p w14:paraId="6B03CE7B" w14:textId="77777777" w:rsidR="00304C8B" w:rsidRDefault="00304C8B" w:rsidP="00304C8B">
      <w:pPr>
        <w:spacing w:after="0" w:line="240" w:lineRule="auto"/>
        <w:ind w:firstLine="709"/>
        <w:jc w:val="center"/>
        <w:rPr>
          <w:rFonts w:ascii="Times New Roman" w:hAnsi="Times New Roman"/>
          <w:b/>
          <w:sz w:val="28"/>
          <w:szCs w:val="28"/>
          <w:lang w:val="kk-KZ"/>
        </w:rPr>
      </w:pPr>
    </w:p>
    <w:p w14:paraId="0C152E7C" w14:textId="77777777" w:rsidR="00267165" w:rsidRDefault="00AC2CA7" w:rsidP="00304C8B">
      <w:pPr>
        <w:spacing w:after="0" w:line="240" w:lineRule="auto"/>
        <w:ind w:firstLine="709"/>
        <w:jc w:val="both"/>
        <w:rPr>
          <w:rFonts w:ascii="Times New Roman" w:hAnsi="Times New Roman"/>
          <w:b/>
          <w:noProof/>
          <w:color w:val="EEEFFF"/>
          <w:spacing w:val="-39"/>
          <w:w w:val="50"/>
          <w:sz w:val="20"/>
          <w:szCs w:val="20"/>
          <w:vertAlign w:val="subscript"/>
          <w:lang w:val="kk-KZ"/>
        </w:rPr>
      </w:pPr>
      <w:r>
        <w:rPr>
          <w:rFonts w:ascii="Times New Roman" w:hAnsi="Times New Roman"/>
          <w:sz w:val="28"/>
          <w:szCs w:val="28"/>
          <w:lang w:val="kk-KZ"/>
        </w:rPr>
        <w:t>Біз көптілділікті оқыту жағдайында генетика пәні бойынша өзіндік жұмыстарды ұйымдастыра отырып,</w:t>
      </w:r>
      <w:r w:rsidR="00267165">
        <w:rPr>
          <w:rFonts w:ascii="Times New Roman" w:hAnsi="Times New Roman"/>
          <w:sz w:val="28"/>
          <w:szCs w:val="28"/>
          <w:lang w:val="kk-KZ"/>
        </w:rPr>
        <w:t xml:space="preserve"> </w:t>
      </w:r>
      <w:r>
        <w:rPr>
          <w:rFonts w:ascii="Times New Roman" w:hAnsi="Times New Roman"/>
          <w:sz w:val="28"/>
          <w:szCs w:val="28"/>
          <w:lang w:val="kk-KZ"/>
        </w:rPr>
        <w:t>болашақ биолог-мұғалімдердің генетикалық білімін дамыту процесінің тиімділігін анықтауға тырыстық.</w:t>
      </w:r>
      <w:r>
        <w:rPr>
          <w:rFonts w:ascii="Times New Roman" w:hAnsi="Times New Roman"/>
          <w:b/>
          <w:noProof/>
          <w:color w:val="EEEFFF"/>
          <w:spacing w:val="-39"/>
          <w:w w:val="50"/>
          <w:sz w:val="20"/>
          <w:szCs w:val="20"/>
          <w:vertAlign w:val="subscript"/>
          <w:lang w:val="kk-KZ"/>
        </w:rPr>
        <w:t xml:space="preserve">широкого  </w:t>
      </w:r>
      <w:r w:rsidR="00267165">
        <w:rPr>
          <w:rFonts w:ascii="Times New Roman" w:hAnsi="Times New Roman"/>
          <w:b/>
          <w:noProof/>
          <w:color w:val="EEEFFF"/>
          <w:spacing w:val="-39"/>
          <w:w w:val="50"/>
          <w:sz w:val="20"/>
          <w:szCs w:val="20"/>
          <w:vertAlign w:val="subscript"/>
          <w:lang w:val="kk-KZ"/>
        </w:rPr>
        <w:t xml:space="preserve">   </w:t>
      </w:r>
    </w:p>
    <w:p w14:paraId="23A510CF" w14:textId="14A41DB4"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w:t>
      </w:r>
      <w:r>
        <w:rPr>
          <w:rFonts w:ascii="Times New Roman" w:hAnsi="Times New Roman"/>
          <w:noProof/>
          <w:color w:val="EEEFFF"/>
          <w:spacing w:val="-39"/>
          <w:w w:val="50"/>
          <w:sz w:val="20"/>
          <w:szCs w:val="20"/>
          <w:vertAlign w:val="subscript"/>
          <w:lang w:val="kk-KZ"/>
        </w:rPr>
        <w:t> экономическая</w:t>
      </w:r>
      <w:r>
        <w:rPr>
          <w:rFonts w:ascii="Times New Roman" w:hAnsi="Times New Roman"/>
          <w:sz w:val="28"/>
          <w:szCs w:val="28"/>
          <w:lang w:val="kk-KZ"/>
        </w:rPr>
        <w:t xml:space="preserve"> жұмыстары</w:t>
      </w:r>
      <w:r>
        <w:rPr>
          <w:rFonts w:ascii="Times New Roman" w:hAnsi="Times New Roman"/>
          <w:noProof/>
          <w:color w:val="EEEFFF"/>
          <w:spacing w:val="-39"/>
          <w:w w:val="50"/>
          <w:sz w:val="20"/>
          <w:szCs w:val="20"/>
          <w:vertAlign w:val="subscript"/>
          <w:lang w:val="kk-KZ"/>
        </w:rPr>
        <w:t> элемент</w:t>
      </w:r>
      <w:r>
        <w:rPr>
          <w:rFonts w:ascii="Times New Roman" w:hAnsi="Times New Roman"/>
          <w:sz w:val="28"/>
          <w:szCs w:val="28"/>
          <w:lang w:val="kk-KZ"/>
        </w:rPr>
        <w:t xml:space="preserve">  2018 оқу</w:t>
      </w:r>
      <w:r>
        <w:rPr>
          <w:rFonts w:ascii="Times New Roman" w:hAnsi="Times New Roman"/>
          <w:noProof/>
          <w:color w:val="EEEFFF"/>
          <w:spacing w:val="-39"/>
          <w:w w:val="50"/>
          <w:sz w:val="20"/>
          <w:szCs w:val="20"/>
          <w:vertAlign w:val="subscript"/>
          <w:lang w:val="kk-KZ"/>
        </w:rPr>
        <w:t> элементы</w:t>
      </w:r>
      <w:r>
        <w:rPr>
          <w:rFonts w:ascii="Times New Roman" w:hAnsi="Times New Roman"/>
          <w:sz w:val="28"/>
          <w:szCs w:val="28"/>
          <w:lang w:val="kk-KZ"/>
        </w:rPr>
        <w:t xml:space="preserve"> жылынан</w:t>
      </w:r>
      <w:r>
        <w:rPr>
          <w:rFonts w:ascii="Times New Roman" w:hAnsi="Times New Roman"/>
          <w:noProof/>
          <w:color w:val="EEEFFF"/>
          <w:spacing w:val="-39"/>
          <w:w w:val="50"/>
          <w:sz w:val="20"/>
          <w:szCs w:val="20"/>
          <w:vertAlign w:val="subscript"/>
          <w:lang w:val="kk-KZ"/>
        </w:rPr>
        <w:t> этапом</w:t>
      </w:r>
      <w:r>
        <w:rPr>
          <w:rFonts w:ascii="Times New Roman" w:hAnsi="Times New Roman"/>
          <w:sz w:val="28"/>
          <w:szCs w:val="28"/>
          <w:lang w:val="kk-KZ"/>
        </w:rPr>
        <w:t xml:space="preserve"> бастап</w:t>
      </w:r>
      <w:r>
        <w:rPr>
          <w:rFonts w:ascii="Times New Roman" w:hAnsi="Times New Roman"/>
          <w:noProof/>
          <w:color w:val="EEEFFF"/>
          <w:spacing w:val="-39"/>
          <w:w w:val="50"/>
          <w:sz w:val="20"/>
          <w:szCs w:val="20"/>
          <w:vertAlign w:val="subscript"/>
          <w:lang w:val="kk-KZ"/>
        </w:rPr>
        <w:t> этом</w:t>
      </w:r>
      <w:r>
        <w:rPr>
          <w:rFonts w:ascii="Times New Roman" w:hAnsi="Times New Roman"/>
          <w:sz w:val="28"/>
          <w:szCs w:val="28"/>
          <w:lang w:val="kk-KZ"/>
        </w:rPr>
        <w:t xml:space="preserve"> үш</w:t>
      </w:r>
      <w:r>
        <w:rPr>
          <w:rFonts w:ascii="Times New Roman" w:hAnsi="Times New Roman"/>
          <w:noProof/>
          <w:color w:val="EEEFFF"/>
          <w:spacing w:val="-39"/>
          <w:w w:val="50"/>
          <w:sz w:val="20"/>
          <w:szCs w:val="20"/>
          <w:vertAlign w:val="subscript"/>
          <w:lang w:val="kk-KZ"/>
        </w:rPr>
        <w:t> являясь</w:t>
      </w:r>
      <w:r>
        <w:rPr>
          <w:rFonts w:ascii="Times New Roman" w:hAnsi="Times New Roman"/>
          <w:sz w:val="28"/>
          <w:szCs w:val="28"/>
          <w:lang w:val="kk-KZ"/>
        </w:rPr>
        <w:t xml:space="preserve"> кезеңде</w:t>
      </w:r>
      <w:r>
        <w:rPr>
          <w:rFonts w:ascii="Times New Roman" w:hAnsi="Times New Roman"/>
          <w:noProof/>
          <w:color w:val="EEEFFF"/>
          <w:spacing w:val="-39"/>
          <w:w w:val="50"/>
          <w:sz w:val="20"/>
          <w:szCs w:val="20"/>
          <w:vertAlign w:val="subscript"/>
          <w:lang w:val="kk-KZ"/>
        </w:rPr>
        <w:t> активную</w:t>
      </w:r>
      <w:r>
        <w:rPr>
          <w:rFonts w:ascii="Times New Roman" w:hAnsi="Times New Roman"/>
          <w:sz w:val="28"/>
          <w:szCs w:val="28"/>
          <w:lang w:val="kk-KZ"/>
        </w:rPr>
        <w:t xml:space="preserve"> жүргізілді.</w:t>
      </w:r>
      <w:r>
        <w:rPr>
          <w:rFonts w:ascii="Times New Roman" w:hAnsi="Times New Roman"/>
          <w:noProof/>
          <w:color w:val="EEEFFF"/>
          <w:spacing w:val="-39"/>
          <w:w w:val="50"/>
          <w:sz w:val="20"/>
          <w:szCs w:val="20"/>
          <w:vertAlign w:val="subscript"/>
          <w:lang w:val="kk-KZ"/>
        </w:rPr>
        <w:t> более</w:t>
      </w:r>
      <w:r>
        <w:rPr>
          <w:rFonts w:ascii="Times New Roman" w:hAnsi="Times New Roman"/>
          <w:sz w:val="28"/>
          <w:szCs w:val="28"/>
          <w:lang w:val="kk-KZ"/>
        </w:rPr>
        <w:t xml:space="preserve"> Зерттеудің</w:t>
      </w:r>
      <w:r>
        <w:rPr>
          <w:rFonts w:ascii="Times New Roman" w:hAnsi="Times New Roman"/>
          <w:noProof/>
          <w:color w:val="EEEFFF"/>
          <w:spacing w:val="-39"/>
          <w:w w:val="50"/>
          <w:sz w:val="20"/>
          <w:szCs w:val="20"/>
          <w:vertAlign w:val="subscript"/>
          <w:lang w:val="kk-KZ"/>
        </w:rPr>
        <w:t> внешней</w:t>
      </w:r>
      <w:r>
        <w:rPr>
          <w:rFonts w:ascii="Times New Roman" w:hAnsi="Times New Roman"/>
          <w:sz w:val="28"/>
          <w:szCs w:val="28"/>
          <w:lang w:val="kk-KZ"/>
        </w:rPr>
        <w:t xml:space="preserve"> міндеттеріне</w:t>
      </w:r>
      <w:r>
        <w:rPr>
          <w:rFonts w:ascii="Times New Roman" w:hAnsi="Times New Roman"/>
          <w:noProof/>
          <w:color w:val="EEEFFF"/>
          <w:spacing w:val="-39"/>
          <w:w w:val="50"/>
          <w:sz w:val="20"/>
          <w:szCs w:val="20"/>
          <w:vertAlign w:val="subscript"/>
          <w:lang w:val="kk-KZ"/>
        </w:rPr>
        <w:t> внутренней</w:t>
      </w:r>
      <w:r>
        <w:rPr>
          <w:rFonts w:ascii="Times New Roman" w:hAnsi="Times New Roman"/>
          <w:sz w:val="28"/>
          <w:szCs w:val="28"/>
          <w:lang w:val="kk-KZ"/>
        </w:rPr>
        <w:t xml:space="preserve"> сәйкес</w:t>
      </w:r>
      <w:r>
        <w:rPr>
          <w:rFonts w:ascii="Times New Roman" w:hAnsi="Times New Roman"/>
          <w:noProof/>
          <w:color w:val="EEEFFF"/>
          <w:spacing w:val="-39"/>
          <w:w w:val="50"/>
          <w:sz w:val="20"/>
          <w:szCs w:val="20"/>
          <w:vertAlign w:val="subscript"/>
          <w:lang w:val="kk-KZ"/>
        </w:rPr>
        <w:t> воздействие</w:t>
      </w:r>
      <w:r>
        <w:rPr>
          <w:rFonts w:ascii="Times New Roman" w:hAnsi="Times New Roman"/>
          <w:sz w:val="28"/>
          <w:szCs w:val="28"/>
          <w:lang w:val="kk-KZ"/>
        </w:rPr>
        <w:t xml:space="preserve"> әр</w:t>
      </w:r>
      <w:r>
        <w:rPr>
          <w:rFonts w:ascii="Times New Roman" w:hAnsi="Times New Roman"/>
          <w:noProof/>
          <w:color w:val="EEEFFF"/>
          <w:spacing w:val="-39"/>
          <w:w w:val="50"/>
          <w:sz w:val="20"/>
          <w:szCs w:val="20"/>
          <w:vertAlign w:val="subscript"/>
          <w:lang w:val="kk-KZ"/>
        </w:rPr>
        <w:t> воздействуют</w:t>
      </w:r>
      <w:r>
        <w:rPr>
          <w:rFonts w:ascii="Times New Roman" w:hAnsi="Times New Roman"/>
          <w:sz w:val="28"/>
          <w:szCs w:val="28"/>
          <w:lang w:val="kk-KZ"/>
        </w:rPr>
        <w:t>кезеңде</w:t>
      </w:r>
      <w:r>
        <w:rPr>
          <w:rFonts w:ascii="Times New Roman" w:hAnsi="Times New Roman"/>
          <w:noProof/>
          <w:color w:val="EEEFFF"/>
          <w:spacing w:val="-39"/>
          <w:w w:val="50"/>
          <w:sz w:val="20"/>
          <w:szCs w:val="20"/>
          <w:vertAlign w:val="subscript"/>
          <w:lang w:val="kk-KZ"/>
        </w:rPr>
        <w:t> деятельности</w:t>
      </w:r>
      <w:r>
        <w:rPr>
          <w:rFonts w:ascii="Times New Roman" w:hAnsi="Times New Roman"/>
          <w:sz w:val="28"/>
          <w:szCs w:val="28"/>
          <w:lang w:val="kk-KZ"/>
        </w:rPr>
        <w:t xml:space="preserve"> педагогикалық</w:t>
      </w:r>
      <w:r>
        <w:rPr>
          <w:rFonts w:ascii="Times New Roman" w:hAnsi="Times New Roman"/>
          <w:noProof/>
          <w:color w:val="EEEFFF"/>
          <w:spacing w:val="-39"/>
          <w:w w:val="50"/>
          <w:sz w:val="20"/>
          <w:szCs w:val="20"/>
          <w:vertAlign w:val="subscript"/>
          <w:lang w:val="kk-KZ"/>
        </w:rPr>
        <w:t> зависимости</w:t>
      </w:r>
      <w:r>
        <w:rPr>
          <w:rFonts w:ascii="Times New Roman" w:hAnsi="Times New Roman"/>
          <w:sz w:val="28"/>
          <w:szCs w:val="28"/>
          <w:lang w:val="kk-KZ"/>
        </w:rPr>
        <w:t xml:space="preserve"> тәжірибе </w:t>
      </w:r>
      <w:r>
        <w:rPr>
          <w:rFonts w:ascii="Times New Roman" w:hAnsi="Times New Roman"/>
          <w:noProof/>
          <w:color w:val="EEEFFF"/>
          <w:spacing w:val="-39"/>
          <w:w w:val="50"/>
          <w:sz w:val="20"/>
          <w:szCs w:val="20"/>
          <w:vertAlign w:val="subscript"/>
          <w:lang w:val="kk-KZ"/>
        </w:rPr>
        <w:t> заключение</w:t>
      </w:r>
      <w:r>
        <w:rPr>
          <w:rFonts w:ascii="Times New Roman" w:hAnsi="Times New Roman"/>
          <w:sz w:val="28"/>
          <w:szCs w:val="28"/>
          <w:lang w:val="kk-KZ"/>
        </w:rPr>
        <w:t>ұйымдастырылып,</w:t>
      </w:r>
      <w:r>
        <w:rPr>
          <w:rFonts w:ascii="Times New Roman" w:hAnsi="Times New Roman"/>
          <w:noProof/>
          <w:color w:val="EEEFFF"/>
          <w:spacing w:val="-39"/>
          <w:w w:val="50"/>
          <w:sz w:val="20"/>
          <w:szCs w:val="20"/>
          <w:vertAlign w:val="subscript"/>
          <w:lang w:val="kk-KZ"/>
        </w:rPr>
        <w:t xml:space="preserve"> закупочной изыскани4 </w:t>
      </w:r>
      <w:r>
        <w:rPr>
          <w:rFonts w:ascii="Times New Roman" w:hAnsi="Times New Roman"/>
          <w:sz w:val="28"/>
          <w:szCs w:val="28"/>
          <w:lang w:val="kk-KZ"/>
        </w:rPr>
        <w:t xml:space="preserve"> қорытындылары</w:t>
      </w:r>
      <w:r>
        <w:rPr>
          <w:rFonts w:ascii="Times New Roman" w:hAnsi="Times New Roman"/>
          <w:noProof/>
          <w:color w:val="EEEFFF"/>
          <w:spacing w:val="-39"/>
          <w:w w:val="50"/>
          <w:sz w:val="20"/>
          <w:szCs w:val="20"/>
          <w:vertAlign w:val="subscript"/>
          <w:lang w:val="kk-KZ"/>
        </w:rPr>
        <w:t> информационное</w:t>
      </w:r>
      <w:r>
        <w:rPr>
          <w:rFonts w:ascii="Times New Roman" w:hAnsi="Times New Roman"/>
          <w:sz w:val="28"/>
          <w:szCs w:val="28"/>
          <w:lang w:val="kk-KZ"/>
        </w:rPr>
        <w:t xml:space="preserve"> шығарылып</w:t>
      </w:r>
      <w:r>
        <w:rPr>
          <w:rFonts w:ascii="Times New Roman" w:hAnsi="Times New Roman"/>
          <w:noProof/>
          <w:color w:val="EEEFFF"/>
          <w:spacing w:val="-39"/>
          <w:w w:val="50"/>
          <w:sz w:val="20"/>
          <w:szCs w:val="20"/>
          <w:vertAlign w:val="subscript"/>
          <w:lang w:val="kk-KZ"/>
        </w:rPr>
        <w:t> коммерческая</w:t>
      </w:r>
      <w:r>
        <w:rPr>
          <w:rFonts w:ascii="Times New Roman" w:hAnsi="Times New Roman"/>
          <w:sz w:val="28"/>
          <w:szCs w:val="28"/>
          <w:lang w:val="kk-KZ"/>
        </w:rPr>
        <w:t xml:space="preserve"> отырылды</w:t>
      </w:r>
      <w:r w:rsidR="00E36A6A">
        <w:rPr>
          <w:rFonts w:ascii="Times New Roman" w:hAnsi="Times New Roman"/>
          <w:sz w:val="28"/>
          <w:szCs w:val="28"/>
          <w:lang w:val="kk-KZ"/>
        </w:rPr>
        <w:t xml:space="preserve"> </w:t>
      </w:r>
      <w:r w:rsidR="00E36A6A" w:rsidRPr="0071436A">
        <w:rPr>
          <w:rFonts w:ascii="Times New Roman" w:hAnsi="Times New Roman"/>
          <w:sz w:val="28"/>
          <w:szCs w:val="28"/>
          <w:lang w:val="kk-KZ"/>
        </w:rPr>
        <w:t>[17</w:t>
      </w:r>
      <w:r w:rsidR="00E36A6A" w:rsidRPr="00B4603E">
        <w:rPr>
          <w:rFonts w:ascii="Times New Roman" w:hAnsi="Times New Roman"/>
          <w:sz w:val="28"/>
          <w:szCs w:val="28"/>
          <w:lang w:val="kk-KZ"/>
        </w:rPr>
        <w:t>4</w:t>
      </w:r>
      <w:r w:rsidR="00E36A6A">
        <w:rPr>
          <w:rFonts w:ascii="Times New Roman" w:hAnsi="Times New Roman"/>
          <w:sz w:val="28"/>
          <w:szCs w:val="28"/>
          <w:lang w:val="kk-KZ"/>
        </w:rPr>
        <w:t>, б. 85</w:t>
      </w:r>
      <w:r w:rsidR="00E36A6A" w:rsidRPr="0071436A">
        <w:rPr>
          <w:rFonts w:ascii="Times New Roman" w:hAnsi="Times New Roman"/>
          <w:sz w:val="28"/>
          <w:szCs w:val="28"/>
          <w:lang w:val="kk-KZ"/>
        </w:rPr>
        <w:t>]</w:t>
      </w:r>
      <w:r>
        <w:rPr>
          <w:rFonts w:ascii="Times New Roman" w:hAnsi="Times New Roman"/>
          <w:sz w:val="28"/>
          <w:szCs w:val="28"/>
          <w:lang w:val="kk-KZ"/>
        </w:rPr>
        <w:t>.</w:t>
      </w:r>
    </w:p>
    <w:p w14:paraId="0E828CCD"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w:t>
      </w:r>
      <w:r>
        <w:rPr>
          <w:rFonts w:ascii="Times New Roman" w:hAnsi="Times New Roman"/>
          <w:noProof/>
          <w:color w:val="EEEFFF"/>
          <w:spacing w:val="-39"/>
          <w:w w:val="50"/>
          <w:sz w:val="20"/>
          <w:szCs w:val="20"/>
          <w:vertAlign w:val="subscript"/>
          <w:lang w:val="kk-KZ"/>
        </w:rPr>
        <w:t> конечный</w:t>
      </w:r>
      <w:r>
        <w:rPr>
          <w:rFonts w:ascii="Times New Roman" w:hAnsi="Times New Roman"/>
          <w:sz w:val="28"/>
          <w:szCs w:val="28"/>
          <w:lang w:val="kk-KZ"/>
        </w:rPr>
        <w:t xml:space="preserve"> жұмысының</w:t>
      </w:r>
      <w:r>
        <w:rPr>
          <w:rFonts w:ascii="Times New Roman" w:hAnsi="Times New Roman"/>
          <w:noProof/>
          <w:color w:val="EEEFFF"/>
          <w:spacing w:val="-39"/>
          <w:w w:val="50"/>
          <w:sz w:val="20"/>
          <w:szCs w:val="20"/>
          <w:vertAlign w:val="subscript"/>
          <w:lang w:val="kk-KZ"/>
        </w:rPr>
        <w:t> мероприятий</w:t>
      </w:r>
      <w:r>
        <w:rPr>
          <w:rFonts w:ascii="Times New Roman" w:hAnsi="Times New Roman"/>
          <w:sz w:val="28"/>
          <w:szCs w:val="28"/>
          <w:lang w:val="kk-KZ"/>
        </w:rPr>
        <w:t xml:space="preserve"> тәжірибелік-экспериментін</w:t>
      </w:r>
      <w:r>
        <w:rPr>
          <w:rFonts w:ascii="Times New Roman" w:hAnsi="Times New Roman"/>
          <w:noProof/>
          <w:color w:val="EEEFFF"/>
          <w:spacing w:val="-39"/>
          <w:w w:val="50"/>
          <w:sz w:val="20"/>
          <w:szCs w:val="20"/>
          <w:vertAlign w:val="subscript"/>
          <w:lang w:val="kk-KZ"/>
        </w:rPr>
        <w:t> места</w:t>
      </w:r>
      <w:r>
        <w:rPr>
          <w:rFonts w:ascii="Times New Roman" w:hAnsi="Times New Roman"/>
          <w:sz w:val="28"/>
          <w:szCs w:val="28"/>
          <w:lang w:val="kk-KZ"/>
        </w:rPr>
        <w:t xml:space="preserve"> жүргізудің </w:t>
      </w:r>
      <w:r>
        <w:rPr>
          <w:rFonts w:ascii="Times New Roman" w:hAnsi="Times New Roman"/>
          <w:noProof/>
          <w:color w:val="EEEFFF"/>
          <w:spacing w:val="-39"/>
          <w:w w:val="50"/>
          <w:sz w:val="20"/>
          <w:szCs w:val="20"/>
          <w:vertAlign w:val="subscript"/>
          <w:lang w:val="kk-KZ"/>
        </w:rPr>
        <w:t> обеспечивающие</w:t>
      </w:r>
      <w:r>
        <w:rPr>
          <w:rFonts w:ascii="Times New Roman" w:hAnsi="Times New Roman"/>
          <w:sz w:val="28"/>
          <w:szCs w:val="28"/>
          <w:lang w:val="kk-KZ"/>
        </w:rPr>
        <w:t>жоспары:</w:t>
      </w:r>
    </w:p>
    <w:p w14:paraId="41603F68"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w:t>
      </w:r>
      <w:r>
        <w:rPr>
          <w:rFonts w:ascii="Times New Roman" w:hAnsi="Times New Roman"/>
          <w:noProof/>
          <w:color w:val="EEEFFF"/>
          <w:spacing w:val="-39"/>
          <w:w w:val="50"/>
          <w:sz w:val="20"/>
          <w:szCs w:val="20"/>
          <w:vertAlign w:val="subscript"/>
          <w:lang w:val="kk-KZ"/>
        </w:rPr>
        <w:t> отличительным</w:t>
      </w:r>
      <w:r>
        <w:rPr>
          <w:rFonts w:ascii="Times New Roman" w:hAnsi="Times New Roman"/>
          <w:sz w:val="28"/>
          <w:szCs w:val="28"/>
          <w:lang w:val="kk-KZ"/>
        </w:rPr>
        <w:t xml:space="preserve"> мәселелері:</w:t>
      </w:r>
      <w:r>
        <w:rPr>
          <w:rFonts w:ascii="Times New Roman" w:hAnsi="Times New Roman"/>
          <w:noProof/>
          <w:color w:val="EEEFFF"/>
          <w:spacing w:val="-39"/>
          <w:w w:val="50"/>
          <w:sz w:val="20"/>
          <w:szCs w:val="20"/>
          <w:vertAlign w:val="subscript"/>
          <w:lang w:val="kk-KZ"/>
        </w:rPr>
        <w:t> </w:t>
      </w:r>
    </w:p>
    <w:p w14:paraId="246D55B2"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Тәжірибелік-эксперименттің</w:t>
      </w:r>
      <w:r>
        <w:rPr>
          <w:rFonts w:ascii="Times New Roman" w:hAnsi="Times New Roman"/>
          <w:noProof/>
          <w:color w:val="EEEFFF"/>
          <w:spacing w:val="-39"/>
          <w:w w:val="50"/>
          <w:sz w:val="20"/>
          <w:szCs w:val="20"/>
          <w:vertAlign w:val="subscript"/>
          <w:lang w:val="kk-KZ"/>
        </w:rPr>
        <w:t> продвижениң</w:t>
      </w:r>
      <w:r>
        <w:rPr>
          <w:rFonts w:ascii="Times New Roman" w:hAnsi="Times New Roman"/>
          <w:sz w:val="28"/>
          <w:szCs w:val="28"/>
          <w:lang w:val="kk-KZ"/>
        </w:rPr>
        <w:t xml:space="preserve"> мақсаты:</w:t>
      </w:r>
      <w:r>
        <w:rPr>
          <w:rFonts w:ascii="Times New Roman" w:hAnsi="Times New Roman"/>
          <w:noProof/>
          <w:color w:val="EEEFFF"/>
          <w:spacing w:val="-39"/>
          <w:w w:val="50"/>
          <w:sz w:val="20"/>
          <w:szCs w:val="20"/>
          <w:vertAlign w:val="subscript"/>
          <w:lang w:val="kk-KZ"/>
        </w:rPr>
        <w:t> производитель</w:t>
      </w:r>
      <w:r w:rsidR="00267165">
        <w:rPr>
          <w:rFonts w:ascii="Times New Roman" w:hAnsi="Times New Roman"/>
          <w:noProof/>
          <w:color w:val="EEEFFF"/>
          <w:spacing w:val="-39"/>
          <w:w w:val="50"/>
          <w:sz w:val="20"/>
          <w:szCs w:val="20"/>
          <w:vertAlign w:val="subscript"/>
          <w:lang w:val="kk-KZ"/>
        </w:rPr>
        <w:t xml:space="preserve"> </w:t>
      </w:r>
      <w:r>
        <w:rPr>
          <w:rFonts w:ascii="Times New Roman" w:hAnsi="Times New Roman"/>
          <w:sz w:val="28"/>
          <w:szCs w:val="28"/>
          <w:lang w:val="kk-KZ"/>
        </w:rPr>
        <w:t>көптілділікті оқыту жағдайында генетика пәні бойынша өзіндік жұмыстарды ұйымдастыра отырып, болашақ биолог-мұғалімдердің генетикалық білімін дамытудың</w:t>
      </w:r>
      <w:r>
        <w:rPr>
          <w:rFonts w:ascii="Times New Roman" w:hAnsi="Times New Roman"/>
          <w:noProof/>
          <w:color w:val="EEEFFF"/>
          <w:spacing w:val="-39"/>
          <w:w w:val="50"/>
          <w:sz w:val="20"/>
          <w:szCs w:val="20"/>
          <w:vertAlign w:val="subscript"/>
          <w:lang w:val="kk-KZ"/>
        </w:rPr>
        <w:t xml:space="preserve"> связаны</w:t>
      </w:r>
      <w:r>
        <w:rPr>
          <w:rFonts w:ascii="Times New Roman" w:hAnsi="Times New Roman"/>
          <w:sz w:val="28"/>
          <w:szCs w:val="28"/>
          <w:lang w:val="kk-KZ"/>
        </w:rPr>
        <w:t xml:space="preserve"> тиімділігін</w:t>
      </w:r>
      <w:r>
        <w:rPr>
          <w:rFonts w:ascii="Times New Roman" w:hAnsi="Times New Roman"/>
          <w:noProof/>
          <w:color w:val="EEEFFF"/>
          <w:spacing w:val="-39"/>
          <w:w w:val="50"/>
          <w:sz w:val="20"/>
          <w:szCs w:val="20"/>
          <w:vertAlign w:val="subscript"/>
          <w:lang w:val="kk-KZ"/>
        </w:rPr>
        <w:t> системе</w:t>
      </w:r>
      <w:r>
        <w:rPr>
          <w:rFonts w:ascii="Times New Roman" w:hAnsi="Times New Roman"/>
          <w:sz w:val="28"/>
          <w:szCs w:val="28"/>
          <w:lang w:val="kk-KZ"/>
        </w:rPr>
        <w:t xml:space="preserve"> тексеру</w:t>
      </w:r>
    </w:p>
    <w:p w14:paraId="117D4A22" w14:textId="3E4D31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w:t>
      </w:r>
      <w:r>
        <w:rPr>
          <w:rFonts w:ascii="Times New Roman" w:hAnsi="Times New Roman"/>
          <w:noProof/>
          <w:color w:val="EEEFFF"/>
          <w:spacing w:val="-39"/>
          <w:w w:val="50"/>
          <w:sz w:val="20"/>
          <w:szCs w:val="20"/>
          <w:vertAlign w:val="subscript"/>
          <w:lang w:val="kk-KZ"/>
        </w:rPr>
        <w:t> конечный</w:t>
      </w:r>
      <w:r>
        <w:rPr>
          <w:rFonts w:ascii="Times New Roman" w:hAnsi="Times New Roman"/>
          <w:sz w:val="28"/>
          <w:szCs w:val="28"/>
          <w:lang w:val="kk-KZ"/>
        </w:rPr>
        <w:t xml:space="preserve"> жұмысының</w:t>
      </w:r>
      <w:r>
        <w:rPr>
          <w:rFonts w:ascii="Times New Roman" w:hAnsi="Times New Roman"/>
          <w:noProof/>
          <w:color w:val="EEEFFF"/>
          <w:spacing w:val="-39"/>
          <w:w w:val="50"/>
          <w:sz w:val="20"/>
          <w:szCs w:val="20"/>
          <w:vertAlign w:val="subscript"/>
          <w:lang w:val="kk-KZ"/>
        </w:rPr>
        <w:t> мероприятий</w:t>
      </w:r>
      <w:r>
        <w:rPr>
          <w:rFonts w:ascii="Times New Roman" w:hAnsi="Times New Roman"/>
          <w:sz w:val="28"/>
          <w:szCs w:val="28"/>
          <w:lang w:val="kk-KZ"/>
        </w:rPr>
        <w:t xml:space="preserve"> тәжірибелік-экспериментін</w:t>
      </w:r>
      <w:r>
        <w:rPr>
          <w:rFonts w:ascii="Times New Roman" w:hAnsi="Times New Roman"/>
          <w:noProof/>
          <w:color w:val="EEEFFF"/>
          <w:spacing w:val="-39"/>
          <w:w w:val="50"/>
          <w:sz w:val="20"/>
          <w:szCs w:val="20"/>
          <w:vertAlign w:val="subscript"/>
          <w:lang w:val="kk-KZ"/>
        </w:rPr>
        <w:t> места</w:t>
      </w:r>
      <w:r>
        <w:rPr>
          <w:rFonts w:ascii="Times New Roman" w:hAnsi="Times New Roman"/>
          <w:sz w:val="28"/>
          <w:szCs w:val="28"/>
          <w:lang w:val="kk-KZ"/>
        </w:rPr>
        <w:t xml:space="preserve"> жүргізудің </w:t>
      </w:r>
      <w:r>
        <w:rPr>
          <w:rFonts w:ascii="Times New Roman" w:hAnsi="Times New Roman"/>
          <w:noProof/>
          <w:color w:val="EEEFFF"/>
          <w:spacing w:val="-39"/>
          <w:w w:val="50"/>
          <w:sz w:val="20"/>
          <w:szCs w:val="20"/>
          <w:vertAlign w:val="subscript"/>
          <w:lang w:val="kk-KZ"/>
        </w:rPr>
        <w:t> обеспечивающие</w:t>
      </w:r>
      <w:r>
        <w:rPr>
          <w:rFonts w:ascii="Times New Roman" w:hAnsi="Times New Roman"/>
          <w:sz w:val="28"/>
          <w:szCs w:val="28"/>
          <w:lang w:val="kk-KZ"/>
        </w:rPr>
        <w:t>жоспары</w:t>
      </w:r>
      <w:r w:rsidR="00E36A6A">
        <w:rPr>
          <w:rFonts w:ascii="Times New Roman" w:hAnsi="Times New Roman"/>
          <w:sz w:val="28"/>
          <w:szCs w:val="28"/>
          <w:lang w:val="kk-KZ"/>
        </w:rPr>
        <w:t xml:space="preserve"> </w:t>
      </w:r>
      <w:r w:rsidR="00E36A6A" w:rsidRPr="0071436A">
        <w:rPr>
          <w:rFonts w:ascii="Times New Roman" w:hAnsi="Times New Roman"/>
          <w:sz w:val="28"/>
          <w:szCs w:val="28"/>
          <w:lang w:val="kk-KZ"/>
        </w:rPr>
        <w:t>[17</w:t>
      </w:r>
      <w:r w:rsidR="00E36A6A" w:rsidRPr="00B4603E">
        <w:rPr>
          <w:rFonts w:ascii="Times New Roman" w:hAnsi="Times New Roman"/>
          <w:sz w:val="28"/>
          <w:szCs w:val="28"/>
          <w:lang w:val="kk-KZ"/>
        </w:rPr>
        <w:t>4</w:t>
      </w:r>
      <w:r w:rsidR="00E36A6A">
        <w:rPr>
          <w:rFonts w:ascii="Times New Roman" w:hAnsi="Times New Roman"/>
          <w:sz w:val="28"/>
          <w:szCs w:val="28"/>
          <w:lang w:val="kk-KZ"/>
        </w:rPr>
        <w:t>, б. 88</w:t>
      </w:r>
      <w:r w:rsidR="00E36A6A" w:rsidRPr="0071436A">
        <w:rPr>
          <w:rFonts w:ascii="Times New Roman" w:hAnsi="Times New Roman"/>
          <w:sz w:val="28"/>
          <w:szCs w:val="28"/>
          <w:lang w:val="kk-KZ"/>
        </w:rPr>
        <w:t>]</w:t>
      </w:r>
      <w:r>
        <w:rPr>
          <w:rFonts w:ascii="Times New Roman" w:hAnsi="Times New Roman"/>
          <w:sz w:val="28"/>
          <w:szCs w:val="28"/>
          <w:lang w:val="kk-KZ"/>
        </w:rPr>
        <w:t>:</w:t>
      </w:r>
    </w:p>
    <w:p w14:paraId="0E91C43C"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Болжамы: іріктелген өзіндік жұмыстар </w:t>
      </w:r>
      <w:r>
        <w:rPr>
          <w:rFonts w:ascii="Times New Roman" w:hAnsi="Times New Roman"/>
          <w:noProof/>
          <w:color w:val="EEEFFF"/>
          <w:spacing w:val="-39"/>
          <w:w w:val="50"/>
          <w:sz w:val="20"/>
          <w:szCs w:val="20"/>
          <w:vertAlign w:val="subscript"/>
          <w:lang w:val="kk-KZ"/>
        </w:rPr>
        <w:t>широкого</w:t>
      </w:r>
      <w:r>
        <w:rPr>
          <w:rFonts w:ascii="Times New Roman" w:hAnsi="Times New Roman"/>
          <w:sz w:val="28"/>
          <w:szCs w:val="28"/>
          <w:lang w:val="kk-KZ"/>
        </w:rPr>
        <w:t>ЖОО</w:t>
      </w:r>
      <w:r>
        <w:rPr>
          <w:rFonts w:ascii="Times New Roman" w:hAnsi="Times New Roman"/>
          <w:noProof/>
          <w:color w:val="EEEFFF"/>
          <w:spacing w:val="-39"/>
          <w:w w:val="50"/>
          <w:sz w:val="20"/>
          <w:szCs w:val="20"/>
          <w:vertAlign w:val="subscript"/>
          <w:lang w:val="kk-KZ"/>
        </w:rPr>
        <w:t> экономическая</w:t>
      </w:r>
      <w:r>
        <w:rPr>
          <w:rFonts w:ascii="Times New Roman" w:hAnsi="Times New Roman"/>
          <w:sz w:val="28"/>
          <w:szCs w:val="28"/>
          <w:lang w:val="kk-KZ"/>
        </w:rPr>
        <w:t xml:space="preserve"> оқыту</w:t>
      </w:r>
      <w:r>
        <w:rPr>
          <w:rFonts w:ascii="Times New Roman" w:hAnsi="Times New Roman"/>
          <w:noProof/>
          <w:color w:val="EEEFFF"/>
          <w:spacing w:val="-39"/>
          <w:w w:val="50"/>
          <w:sz w:val="20"/>
          <w:szCs w:val="20"/>
          <w:vertAlign w:val="subscript"/>
          <w:lang w:val="kk-KZ"/>
        </w:rPr>
        <w:t> элемент</w:t>
      </w:r>
      <w:r>
        <w:rPr>
          <w:rFonts w:ascii="Times New Roman" w:hAnsi="Times New Roman"/>
          <w:sz w:val="28"/>
          <w:szCs w:val="28"/>
          <w:lang w:val="kk-KZ"/>
        </w:rPr>
        <w:t xml:space="preserve"> үрдісінде </w:t>
      </w:r>
      <w:r>
        <w:rPr>
          <w:rFonts w:ascii="Times New Roman" w:hAnsi="Times New Roman"/>
          <w:noProof/>
          <w:color w:val="EEEFFF"/>
          <w:spacing w:val="-39"/>
          <w:w w:val="50"/>
          <w:sz w:val="20"/>
          <w:szCs w:val="20"/>
          <w:vertAlign w:val="subscript"/>
          <w:lang w:val="kk-KZ"/>
        </w:rPr>
        <w:t xml:space="preserve"> элементов </w:t>
      </w:r>
      <w:r>
        <w:rPr>
          <w:rFonts w:ascii="Times New Roman" w:hAnsi="Times New Roman"/>
          <w:sz w:val="28"/>
          <w:szCs w:val="28"/>
          <w:lang w:val="kk-KZ"/>
        </w:rPr>
        <w:t>білім</w:t>
      </w:r>
      <w:r>
        <w:rPr>
          <w:rFonts w:ascii="Times New Roman" w:hAnsi="Times New Roman"/>
          <w:noProof/>
          <w:color w:val="EEEFFF"/>
          <w:spacing w:val="-39"/>
          <w:w w:val="50"/>
          <w:sz w:val="20"/>
          <w:szCs w:val="20"/>
          <w:vertAlign w:val="subscript"/>
          <w:lang w:val="kk-KZ"/>
        </w:rPr>
        <w:t> элементы</w:t>
      </w:r>
      <w:r>
        <w:rPr>
          <w:rFonts w:ascii="Times New Roman" w:hAnsi="Times New Roman"/>
          <w:sz w:val="28"/>
          <w:szCs w:val="28"/>
          <w:lang w:val="kk-KZ"/>
        </w:rPr>
        <w:t xml:space="preserve"> алушылардың </w:t>
      </w:r>
      <w:r>
        <w:rPr>
          <w:rFonts w:ascii="Times New Roman" w:hAnsi="Times New Roman"/>
          <w:noProof/>
          <w:color w:val="EEEFFF"/>
          <w:spacing w:val="-39"/>
          <w:w w:val="50"/>
          <w:sz w:val="20"/>
          <w:szCs w:val="20"/>
          <w:vertAlign w:val="subscript"/>
          <w:lang w:val="kk-KZ"/>
        </w:rPr>
        <w:t> этапом</w:t>
      </w:r>
      <w:r>
        <w:rPr>
          <w:rFonts w:ascii="Times New Roman" w:hAnsi="Times New Roman"/>
          <w:sz w:val="28"/>
          <w:szCs w:val="28"/>
          <w:lang w:val="kk-KZ"/>
        </w:rPr>
        <w:t>танымдық</w:t>
      </w:r>
      <w:r>
        <w:rPr>
          <w:rFonts w:ascii="Times New Roman" w:hAnsi="Times New Roman"/>
          <w:noProof/>
          <w:color w:val="EEEFFF"/>
          <w:spacing w:val="-39"/>
          <w:w w:val="50"/>
          <w:sz w:val="20"/>
          <w:szCs w:val="20"/>
          <w:vertAlign w:val="subscript"/>
          <w:lang w:val="kk-KZ"/>
        </w:rPr>
        <w:t> этом</w:t>
      </w:r>
      <w:r>
        <w:rPr>
          <w:rFonts w:ascii="Times New Roman" w:hAnsi="Times New Roman"/>
          <w:sz w:val="28"/>
          <w:szCs w:val="28"/>
          <w:lang w:val="kk-KZ"/>
        </w:rPr>
        <w:t xml:space="preserve"> мүмкіндіктерін</w:t>
      </w:r>
      <w:r>
        <w:rPr>
          <w:rFonts w:ascii="Times New Roman" w:hAnsi="Times New Roman"/>
          <w:noProof/>
          <w:color w:val="EEEFFF"/>
          <w:spacing w:val="-39"/>
          <w:w w:val="50"/>
          <w:sz w:val="20"/>
          <w:szCs w:val="20"/>
          <w:vertAlign w:val="subscript"/>
          <w:lang w:val="kk-KZ"/>
        </w:rPr>
        <w:t> являясь</w:t>
      </w:r>
      <w:r>
        <w:rPr>
          <w:rFonts w:ascii="Times New Roman" w:hAnsi="Times New Roman"/>
          <w:sz w:val="28"/>
          <w:szCs w:val="28"/>
          <w:lang w:val="kk-KZ"/>
        </w:rPr>
        <w:t xml:space="preserve"> ескере</w:t>
      </w:r>
      <w:r>
        <w:rPr>
          <w:rFonts w:ascii="Times New Roman" w:hAnsi="Times New Roman"/>
          <w:noProof/>
          <w:color w:val="EEEFFF"/>
          <w:spacing w:val="-39"/>
          <w:w w:val="50"/>
          <w:sz w:val="20"/>
          <w:szCs w:val="20"/>
          <w:vertAlign w:val="subscript"/>
          <w:lang w:val="kk-KZ"/>
        </w:rPr>
        <w:t> активную</w:t>
      </w:r>
      <w:r>
        <w:rPr>
          <w:rFonts w:ascii="Times New Roman" w:hAnsi="Times New Roman"/>
          <w:sz w:val="28"/>
          <w:szCs w:val="28"/>
          <w:lang w:val="kk-KZ"/>
        </w:rPr>
        <w:t xml:space="preserve"> отырып,</w:t>
      </w:r>
      <w:r>
        <w:rPr>
          <w:rFonts w:ascii="Times New Roman" w:hAnsi="Times New Roman"/>
          <w:noProof/>
          <w:color w:val="EEEFFF"/>
          <w:spacing w:val="-39"/>
          <w:w w:val="50"/>
          <w:sz w:val="20"/>
          <w:szCs w:val="20"/>
          <w:vertAlign w:val="subscript"/>
          <w:lang w:val="kk-KZ"/>
        </w:rPr>
        <w:t> более</w:t>
      </w:r>
      <w:r>
        <w:rPr>
          <w:rFonts w:ascii="Times New Roman" w:hAnsi="Times New Roman"/>
          <w:sz w:val="28"/>
          <w:szCs w:val="28"/>
          <w:lang w:val="kk-KZ"/>
        </w:rPr>
        <w:t xml:space="preserve"> алған</w:t>
      </w:r>
      <w:r>
        <w:rPr>
          <w:rFonts w:ascii="Times New Roman" w:hAnsi="Times New Roman"/>
          <w:noProof/>
          <w:color w:val="EEEFFF"/>
          <w:spacing w:val="-39"/>
          <w:w w:val="50"/>
          <w:sz w:val="20"/>
          <w:szCs w:val="20"/>
          <w:vertAlign w:val="subscript"/>
          <w:lang w:val="kk-KZ"/>
        </w:rPr>
        <w:t> внешней</w:t>
      </w:r>
      <w:r>
        <w:rPr>
          <w:rFonts w:ascii="Times New Roman" w:hAnsi="Times New Roman"/>
          <w:sz w:val="28"/>
          <w:szCs w:val="28"/>
          <w:lang w:val="kk-KZ"/>
        </w:rPr>
        <w:t xml:space="preserve"> білімдерін</w:t>
      </w:r>
      <w:r>
        <w:rPr>
          <w:rFonts w:ascii="Times New Roman" w:hAnsi="Times New Roman"/>
          <w:noProof/>
          <w:color w:val="EEEFFF"/>
          <w:spacing w:val="-39"/>
          <w:w w:val="50"/>
          <w:sz w:val="20"/>
          <w:szCs w:val="20"/>
          <w:vertAlign w:val="subscript"/>
          <w:lang w:val="kk-KZ"/>
        </w:rPr>
        <w:t> внутренней</w:t>
      </w:r>
      <w:r>
        <w:rPr>
          <w:rFonts w:ascii="Times New Roman" w:hAnsi="Times New Roman"/>
          <w:sz w:val="28"/>
          <w:szCs w:val="28"/>
          <w:lang w:val="kk-KZ"/>
        </w:rPr>
        <w:t xml:space="preserve"> практикалық</w:t>
      </w:r>
      <w:r>
        <w:rPr>
          <w:rFonts w:ascii="Times New Roman" w:hAnsi="Times New Roman"/>
          <w:noProof/>
          <w:color w:val="EEEFFF"/>
          <w:spacing w:val="-39"/>
          <w:w w:val="50"/>
          <w:sz w:val="20"/>
          <w:szCs w:val="20"/>
          <w:vertAlign w:val="subscript"/>
          <w:lang w:val="kk-KZ"/>
        </w:rPr>
        <w:t> воздействие</w:t>
      </w:r>
      <w:r>
        <w:rPr>
          <w:rFonts w:ascii="Times New Roman" w:hAnsi="Times New Roman"/>
          <w:sz w:val="28"/>
          <w:szCs w:val="28"/>
          <w:lang w:val="kk-KZ"/>
        </w:rPr>
        <w:t xml:space="preserve"> іс-әрекетте</w:t>
      </w:r>
      <w:r>
        <w:rPr>
          <w:rFonts w:ascii="Times New Roman" w:hAnsi="Times New Roman"/>
          <w:noProof/>
          <w:color w:val="EEEFFF"/>
          <w:spacing w:val="-39"/>
          <w:w w:val="50"/>
          <w:sz w:val="20"/>
          <w:szCs w:val="20"/>
          <w:vertAlign w:val="subscript"/>
          <w:lang w:val="kk-KZ"/>
        </w:rPr>
        <w:t> воздействуют</w:t>
      </w:r>
      <w:r>
        <w:rPr>
          <w:rFonts w:ascii="Times New Roman" w:hAnsi="Times New Roman"/>
          <w:sz w:val="28"/>
          <w:szCs w:val="28"/>
          <w:lang w:val="kk-KZ"/>
        </w:rPr>
        <w:t xml:space="preserve"> қолдана</w:t>
      </w:r>
      <w:r>
        <w:rPr>
          <w:rFonts w:ascii="Times New Roman" w:hAnsi="Times New Roman"/>
          <w:noProof/>
          <w:color w:val="EEEFFF"/>
          <w:spacing w:val="-39"/>
          <w:w w:val="50"/>
          <w:sz w:val="20"/>
          <w:szCs w:val="20"/>
          <w:vertAlign w:val="subscript"/>
          <w:lang w:val="kk-KZ"/>
        </w:rPr>
        <w:t> деятельности</w:t>
      </w:r>
      <w:r>
        <w:rPr>
          <w:rFonts w:ascii="Times New Roman" w:hAnsi="Times New Roman"/>
          <w:sz w:val="28"/>
          <w:szCs w:val="28"/>
          <w:lang w:val="kk-KZ"/>
        </w:rPr>
        <w:t xml:space="preserve"> алуын</w:t>
      </w:r>
      <w:r>
        <w:rPr>
          <w:rFonts w:ascii="Times New Roman" w:hAnsi="Times New Roman"/>
          <w:noProof/>
          <w:color w:val="EEEFFF"/>
          <w:spacing w:val="-39"/>
          <w:w w:val="50"/>
          <w:sz w:val="20"/>
          <w:szCs w:val="20"/>
          <w:vertAlign w:val="subscript"/>
          <w:lang w:val="kk-KZ"/>
        </w:rPr>
        <w:t> зависимости</w:t>
      </w:r>
      <w:r>
        <w:rPr>
          <w:rFonts w:ascii="Times New Roman" w:hAnsi="Times New Roman"/>
          <w:sz w:val="28"/>
          <w:szCs w:val="28"/>
          <w:lang w:val="kk-KZ"/>
        </w:rPr>
        <w:t xml:space="preserve"> қамтиды.</w:t>
      </w:r>
    </w:p>
    <w:p w14:paraId="0921E906" w14:textId="77777777" w:rsidR="00AC2CA7" w:rsidRDefault="00AC2CA7" w:rsidP="00304C8B">
      <w:pPr>
        <w:spacing w:after="0" w:line="240" w:lineRule="auto"/>
        <w:ind w:firstLine="709"/>
        <w:jc w:val="both"/>
        <w:rPr>
          <w:rFonts w:ascii="Times New Roman" w:hAnsi="Times New Roman"/>
          <w:i/>
          <w:sz w:val="28"/>
          <w:szCs w:val="28"/>
          <w:lang w:val="kk-KZ"/>
        </w:rPr>
      </w:pPr>
      <w:r>
        <w:rPr>
          <w:rFonts w:ascii="Times New Roman" w:hAnsi="Times New Roman"/>
          <w:i/>
          <w:sz w:val="28"/>
          <w:szCs w:val="28"/>
          <w:lang w:val="kk-KZ"/>
        </w:rPr>
        <w:t>Тәжірибелік-эксперименттің</w:t>
      </w:r>
      <w:r>
        <w:rPr>
          <w:rFonts w:ascii="Times New Roman" w:hAnsi="Times New Roman"/>
          <w:i/>
          <w:noProof/>
          <w:color w:val="EEEFFF"/>
          <w:spacing w:val="-39"/>
          <w:w w:val="50"/>
          <w:sz w:val="20"/>
          <w:szCs w:val="20"/>
          <w:vertAlign w:val="subscript"/>
          <w:lang w:val="kk-KZ"/>
        </w:rPr>
        <w:t> закупочной</w:t>
      </w:r>
      <w:r>
        <w:rPr>
          <w:rFonts w:ascii="Times New Roman" w:hAnsi="Times New Roman"/>
          <w:i/>
          <w:sz w:val="28"/>
          <w:szCs w:val="28"/>
          <w:lang w:val="kk-KZ"/>
        </w:rPr>
        <w:t xml:space="preserve"> міндеттері: </w:t>
      </w:r>
    </w:p>
    <w:p w14:paraId="74F539A2"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noProof/>
          <w:color w:val="EEEFFF"/>
          <w:spacing w:val="-39"/>
          <w:w w:val="50"/>
          <w:sz w:val="20"/>
          <w:szCs w:val="20"/>
          <w:vertAlign w:val="subscript"/>
          <w:lang w:val="kk-KZ"/>
        </w:rPr>
        <w:t> информационное коммерческая-н</w:t>
      </w:r>
      <w:r>
        <w:rPr>
          <w:rFonts w:ascii="Times New Roman" w:hAnsi="Times New Roman"/>
          <w:sz w:val="28"/>
          <w:szCs w:val="28"/>
          <w:lang w:val="kk-KZ"/>
        </w:rPr>
        <w:t>Көптілділікті оқыту жағдайында генетика пәнінің оқыту</w:t>
      </w:r>
      <w:r>
        <w:rPr>
          <w:rFonts w:ascii="Times New Roman" w:hAnsi="Times New Roman"/>
          <w:noProof/>
          <w:color w:val="EEEFFF"/>
          <w:spacing w:val="-39"/>
          <w:w w:val="50"/>
          <w:sz w:val="20"/>
          <w:szCs w:val="20"/>
          <w:vertAlign w:val="subscript"/>
          <w:lang w:val="kk-KZ"/>
        </w:rPr>
        <w:t> конечному</w:t>
      </w:r>
      <w:r>
        <w:rPr>
          <w:rFonts w:ascii="Times New Roman" w:hAnsi="Times New Roman"/>
          <w:sz w:val="28"/>
          <w:szCs w:val="28"/>
          <w:lang w:val="kk-KZ"/>
        </w:rPr>
        <w:t xml:space="preserve"> үрдісінде </w:t>
      </w:r>
      <w:r>
        <w:rPr>
          <w:rFonts w:ascii="Times New Roman" w:hAnsi="Times New Roman"/>
          <w:noProof/>
          <w:color w:val="EEEFFF"/>
          <w:spacing w:val="-39"/>
          <w:w w:val="50"/>
          <w:sz w:val="20"/>
          <w:szCs w:val="20"/>
          <w:vertAlign w:val="subscript"/>
          <w:lang w:val="kk-KZ"/>
        </w:rPr>
        <w:t xml:space="preserve"> конечный </w:t>
      </w:r>
      <w:r>
        <w:rPr>
          <w:rFonts w:ascii="Times New Roman" w:hAnsi="Times New Roman"/>
          <w:sz w:val="28"/>
          <w:szCs w:val="28"/>
          <w:lang w:val="kk-KZ"/>
        </w:rPr>
        <w:t>білім</w:t>
      </w:r>
      <w:r>
        <w:rPr>
          <w:rFonts w:ascii="Times New Roman" w:hAnsi="Times New Roman"/>
          <w:noProof/>
          <w:color w:val="EEEFFF"/>
          <w:spacing w:val="-39"/>
          <w:w w:val="50"/>
          <w:sz w:val="20"/>
          <w:szCs w:val="20"/>
          <w:vertAlign w:val="subscript"/>
          <w:lang w:val="kk-KZ"/>
        </w:rPr>
        <w:t> мероприятий</w:t>
      </w:r>
      <w:r>
        <w:rPr>
          <w:rFonts w:ascii="Times New Roman" w:hAnsi="Times New Roman"/>
          <w:sz w:val="28"/>
          <w:szCs w:val="28"/>
          <w:lang w:val="kk-KZ"/>
        </w:rPr>
        <w:t xml:space="preserve"> білім алушылардың генетикалық білімдерін дамытуды  байқаудан</w:t>
      </w:r>
      <w:r>
        <w:rPr>
          <w:rFonts w:ascii="Times New Roman" w:hAnsi="Times New Roman"/>
          <w:noProof/>
          <w:color w:val="EEEFFF"/>
          <w:spacing w:val="-39"/>
          <w:w w:val="50"/>
          <w:sz w:val="20"/>
          <w:szCs w:val="20"/>
          <w:vertAlign w:val="subscript"/>
          <w:lang w:val="kk-KZ"/>
        </w:rPr>
        <w:t> относятся</w:t>
      </w:r>
      <w:r>
        <w:rPr>
          <w:rFonts w:ascii="Times New Roman" w:hAnsi="Times New Roman"/>
          <w:sz w:val="28"/>
          <w:szCs w:val="28"/>
          <w:lang w:val="kk-KZ"/>
        </w:rPr>
        <w:t xml:space="preserve"> өткізу.</w:t>
      </w:r>
    </w:p>
    <w:p w14:paraId="7EB0ED5D"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Pr>
          <w:rFonts w:ascii="Times New Roman" w:hAnsi="Times New Roman"/>
          <w:noProof/>
          <w:color w:val="EEEFFF"/>
          <w:spacing w:val="-39"/>
          <w:w w:val="50"/>
          <w:sz w:val="20"/>
          <w:szCs w:val="20"/>
          <w:vertAlign w:val="subscript"/>
          <w:lang w:val="kk-KZ"/>
        </w:rPr>
        <w:t> </w:t>
      </w:r>
      <w:r>
        <w:rPr>
          <w:rFonts w:ascii="Times New Roman" w:hAnsi="Times New Roman"/>
          <w:sz w:val="28"/>
          <w:szCs w:val="28"/>
          <w:lang w:val="kk-KZ"/>
        </w:rPr>
        <w:t>«</w:t>
      </w:r>
      <w:r>
        <w:rPr>
          <w:rFonts w:ascii="Times New Roman" w:hAnsi="Times New Roman"/>
          <w:sz w:val="28"/>
          <w:szCs w:val="28"/>
          <w:lang w:val="en-US"/>
        </w:rPr>
        <w:t>Genetics</w:t>
      </w:r>
      <w:r>
        <w:rPr>
          <w:rFonts w:ascii="Times New Roman" w:hAnsi="Times New Roman"/>
          <w:sz w:val="28"/>
          <w:szCs w:val="28"/>
          <w:lang w:val="kk-KZ"/>
        </w:rPr>
        <w:t>»</w:t>
      </w:r>
      <w:r>
        <w:rPr>
          <w:rFonts w:ascii="Times New Roman" w:hAnsi="Times New Roman"/>
          <w:noProof/>
          <w:color w:val="EEEFFF"/>
          <w:spacing w:val="-39"/>
          <w:w w:val="50"/>
          <w:sz w:val="20"/>
          <w:szCs w:val="20"/>
          <w:vertAlign w:val="subscript"/>
          <w:lang w:val="kk-KZ"/>
        </w:rPr>
        <w:t> прибыли</w:t>
      </w:r>
      <w:r>
        <w:rPr>
          <w:rFonts w:ascii="Times New Roman" w:hAnsi="Times New Roman"/>
          <w:sz w:val="28"/>
          <w:szCs w:val="28"/>
          <w:lang w:val="kk-KZ"/>
        </w:rPr>
        <w:t xml:space="preserve"> пәні</w:t>
      </w:r>
      <w:r>
        <w:rPr>
          <w:rFonts w:ascii="Times New Roman" w:hAnsi="Times New Roman"/>
          <w:noProof/>
          <w:color w:val="EEEFFF"/>
          <w:spacing w:val="-39"/>
          <w:w w:val="50"/>
          <w:sz w:val="20"/>
          <w:szCs w:val="20"/>
          <w:vertAlign w:val="subscript"/>
          <w:lang w:val="kk-KZ"/>
        </w:rPr>
        <w:t>процесс</w:t>
      </w:r>
      <w:r>
        <w:rPr>
          <w:rFonts w:ascii="Times New Roman" w:hAnsi="Times New Roman"/>
          <w:sz w:val="28"/>
          <w:szCs w:val="28"/>
          <w:lang w:val="kk-KZ"/>
        </w:rPr>
        <w:t xml:space="preserve"> бойынша</w:t>
      </w:r>
      <w:r>
        <w:rPr>
          <w:rFonts w:ascii="Times New Roman" w:hAnsi="Times New Roman"/>
          <w:noProof/>
          <w:color w:val="EEEFFF"/>
          <w:spacing w:val="-39"/>
          <w:w w:val="50"/>
          <w:sz w:val="20"/>
          <w:szCs w:val="20"/>
          <w:vertAlign w:val="subscript"/>
          <w:lang w:val="kk-KZ"/>
        </w:rPr>
        <w:t> развивающейся</w:t>
      </w:r>
      <w:r>
        <w:rPr>
          <w:rFonts w:ascii="Times New Roman" w:hAnsi="Times New Roman"/>
          <w:sz w:val="28"/>
          <w:szCs w:val="28"/>
          <w:lang w:val="kk-KZ"/>
        </w:rPr>
        <w:t xml:space="preserve"> тәжірибелік-эксперименттік</w:t>
      </w:r>
      <w:r>
        <w:rPr>
          <w:rFonts w:ascii="Times New Roman" w:hAnsi="Times New Roman"/>
          <w:noProof/>
          <w:color w:val="EEEFFF"/>
          <w:spacing w:val="-39"/>
          <w:w w:val="50"/>
          <w:sz w:val="20"/>
          <w:szCs w:val="20"/>
          <w:vertAlign w:val="subscript"/>
          <w:lang w:val="kk-KZ"/>
        </w:rPr>
        <w:t> разделение</w:t>
      </w:r>
      <w:r>
        <w:rPr>
          <w:rFonts w:ascii="Times New Roman" w:hAnsi="Times New Roman"/>
          <w:sz w:val="28"/>
          <w:szCs w:val="28"/>
          <w:lang w:val="kk-KZ"/>
        </w:rPr>
        <w:t xml:space="preserve"> сабақтарының</w:t>
      </w:r>
      <w:r>
        <w:rPr>
          <w:rFonts w:ascii="Times New Roman" w:hAnsi="Times New Roman"/>
          <w:noProof/>
          <w:color w:val="EEEFFF"/>
          <w:spacing w:val="-39"/>
          <w:w w:val="50"/>
          <w:sz w:val="20"/>
          <w:szCs w:val="20"/>
          <w:vertAlign w:val="subscript"/>
          <w:lang w:val="kk-KZ"/>
        </w:rPr>
        <w:t> разделении</w:t>
      </w:r>
      <w:r>
        <w:rPr>
          <w:rFonts w:ascii="Times New Roman" w:hAnsi="Times New Roman"/>
          <w:sz w:val="28"/>
          <w:szCs w:val="28"/>
          <w:lang w:val="kk-KZ"/>
        </w:rPr>
        <w:t xml:space="preserve"> жоспарын</w:t>
      </w:r>
      <w:r>
        <w:rPr>
          <w:rFonts w:ascii="Times New Roman" w:hAnsi="Times New Roman"/>
          <w:noProof/>
          <w:color w:val="EEEFFF"/>
          <w:spacing w:val="-39"/>
          <w:w w:val="50"/>
          <w:sz w:val="20"/>
          <w:szCs w:val="20"/>
          <w:vertAlign w:val="subscript"/>
          <w:lang w:val="kk-KZ"/>
        </w:rPr>
        <w:t> распределение</w:t>
      </w:r>
      <w:r>
        <w:rPr>
          <w:rFonts w:ascii="Times New Roman" w:hAnsi="Times New Roman"/>
          <w:sz w:val="28"/>
          <w:szCs w:val="28"/>
          <w:lang w:val="kk-KZ"/>
        </w:rPr>
        <w:t xml:space="preserve"> дайындау.</w:t>
      </w:r>
    </w:p>
    <w:p w14:paraId="648F102E"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Pr>
          <w:rFonts w:ascii="Times New Roman" w:hAnsi="Times New Roman"/>
          <w:noProof/>
          <w:color w:val="EEEFFF"/>
          <w:spacing w:val="-39"/>
          <w:w w:val="50"/>
          <w:sz w:val="20"/>
          <w:szCs w:val="20"/>
          <w:vertAlign w:val="subscript"/>
          <w:lang w:val="kk-KZ"/>
        </w:rPr>
        <w:t> розничной</w:t>
      </w:r>
      <w:r>
        <w:rPr>
          <w:rFonts w:ascii="Times New Roman" w:hAnsi="Times New Roman"/>
          <w:sz w:val="28"/>
          <w:szCs w:val="28"/>
          <w:lang w:val="kk-KZ"/>
        </w:rPr>
        <w:t>Тәжірибелік-эксперименттік</w:t>
      </w:r>
      <w:r>
        <w:rPr>
          <w:rFonts w:ascii="Times New Roman" w:hAnsi="Times New Roman"/>
          <w:noProof/>
          <w:color w:val="EEEFFF"/>
          <w:spacing w:val="-39"/>
          <w:w w:val="50"/>
          <w:sz w:val="20"/>
          <w:szCs w:val="20"/>
          <w:vertAlign w:val="subscript"/>
          <w:lang w:val="kk-KZ"/>
        </w:rPr>
        <w:t> связанные</w:t>
      </w:r>
      <w:r>
        <w:rPr>
          <w:rFonts w:ascii="Times New Roman" w:hAnsi="Times New Roman"/>
          <w:sz w:val="28"/>
          <w:szCs w:val="28"/>
          <w:lang w:val="kk-KZ"/>
        </w:rPr>
        <w:t xml:space="preserve"> сабақтардың</w:t>
      </w:r>
      <w:r>
        <w:rPr>
          <w:rFonts w:ascii="Times New Roman" w:hAnsi="Times New Roman"/>
          <w:noProof/>
          <w:color w:val="EEEFFF"/>
          <w:spacing w:val="-39"/>
          <w:w w:val="50"/>
          <w:sz w:val="20"/>
          <w:szCs w:val="20"/>
          <w:vertAlign w:val="subscript"/>
          <w:lang w:val="kk-KZ"/>
        </w:rPr>
        <w:t> связаны</w:t>
      </w:r>
      <w:r>
        <w:rPr>
          <w:rFonts w:ascii="Times New Roman" w:hAnsi="Times New Roman"/>
          <w:sz w:val="28"/>
          <w:szCs w:val="28"/>
          <w:lang w:val="kk-KZ"/>
        </w:rPr>
        <w:t xml:space="preserve"> нәтижелерін</w:t>
      </w:r>
      <w:r>
        <w:rPr>
          <w:rFonts w:ascii="Times New Roman" w:hAnsi="Times New Roman"/>
          <w:noProof/>
          <w:color w:val="EEEFFF"/>
          <w:spacing w:val="-39"/>
          <w:w w:val="50"/>
          <w:sz w:val="20"/>
          <w:szCs w:val="20"/>
          <w:vertAlign w:val="subscript"/>
          <w:lang w:val="kk-KZ"/>
        </w:rPr>
        <w:t> системе</w:t>
      </w:r>
      <w:r>
        <w:rPr>
          <w:rFonts w:ascii="Times New Roman" w:hAnsi="Times New Roman"/>
          <w:sz w:val="28"/>
          <w:szCs w:val="28"/>
          <w:lang w:val="kk-KZ"/>
        </w:rPr>
        <w:t xml:space="preserve"> қорытындылау.</w:t>
      </w:r>
    </w:p>
    <w:p w14:paraId="5F6C973D"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Әдістері:</w:t>
      </w:r>
      <w:r>
        <w:rPr>
          <w:rFonts w:ascii="Times New Roman" w:hAnsi="Times New Roman"/>
          <w:noProof/>
          <w:color w:val="EEEFFF"/>
          <w:spacing w:val="-39"/>
          <w:w w:val="50"/>
          <w:sz w:val="20"/>
          <w:szCs w:val="20"/>
          <w:vertAlign w:val="subscript"/>
          <w:lang w:val="kk-KZ"/>
        </w:rPr>
        <w:t> сопровождаются</w:t>
      </w:r>
      <w:r>
        <w:rPr>
          <w:rFonts w:ascii="Times New Roman" w:hAnsi="Times New Roman"/>
          <w:sz w:val="28"/>
          <w:szCs w:val="28"/>
          <w:lang w:val="kk-KZ"/>
        </w:rPr>
        <w:t xml:space="preserve"> Оқу </w:t>
      </w:r>
      <w:r>
        <w:rPr>
          <w:rFonts w:ascii="Times New Roman" w:hAnsi="Times New Roman"/>
          <w:noProof/>
          <w:color w:val="EEEFFF"/>
          <w:spacing w:val="-39"/>
          <w:w w:val="50"/>
          <w:sz w:val="20"/>
          <w:szCs w:val="20"/>
          <w:vertAlign w:val="subscript"/>
          <w:lang w:val="kk-KZ"/>
        </w:rPr>
        <w:t xml:space="preserve"> спроса  </w:t>
      </w:r>
      <w:r>
        <w:rPr>
          <w:rFonts w:ascii="Times New Roman" w:hAnsi="Times New Roman"/>
          <w:sz w:val="28"/>
          <w:szCs w:val="28"/>
          <w:lang w:val="kk-KZ"/>
        </w:rPr>
        <w:t xml:space="preserve">үрдісінде </w:t>
      </w:r>
      <w:r>
        <w:rPr>
          <w:rFonts w:ascii="Times New Roman" w:hAnsi="Times New Roman"/>
          <w:noProof/>
          <w:color w:val="EEEFFF"/>
          <w:spacing w:val="-39"/>
          <w:w w:val="50"/>
          <w:sz w:val="20"/>
          <w:szCs w:val="20"/>
          <w:vertAlign w:val="subscript"/>
          <w:lang w:val="kk-KZ"/>
        </w:rPr>
        <w:t xml:space="preserve"> товаров</w:t>
      </w:r>
      <w:r>
        <w:rPr>
          <w:rFonts w:ascii="Times New Roman" w:hAnsi="Times New Roman"/>
          <w:sz w:val="28"/>
          <w:szCs w:val="28"/>
          <w:lang w:val="kk-KZ"/>
        </w:rPr>
        <w:t>білім</w:t>
      </w:r>
      <w:r>
        <w:rPr>
          <w:rFonts w:ascii="Times New Roman" w:hAnsi="Times New Roman"/>
          <w:noProof/>
          <w:color w:val="EEEFFF"/>
          <w:spacing w:val="-39"/>
          <w:w w:val="50"/>
          <w:sz w:val="20"/>
          <w:szCs w:val="20"/>
          <w:vertAlign w:val="subscript"/>
          <w:lang w:val="kk-KZ"/>
        </w:rPr>
        <w:t> только</w:t>
      </w:r>
      <w:r>
        <w:rPr>
          <w:rFonts w:ascii="Times New Roman" w:hAnsi="Times New Roman"/>
          <w:sz w:val="28"/>
          <w:szCs w:val="28"/>
          <w:lang w:val="kk-KZ"/>
        </w:rPr>
        <w:t xml:space="preserve"> алушылардың </w:t>
      </w:r>
      <w:r>
        <w:rPr>
          <w:rFonts w:ascii="Times New Roman" w:hAnsi="Times New Roman"/>
          <w:noProof/>
          <w:color w:val="EEEFFF"/>
          <w:spacing w:val="-39"/>
          <w:w w:val="50"/>
          <w:sz w:val="20"/>
          <w:szCs w:val="20"/>
          <w:vertAlign w:val="subscript"/>
          <w:lang w:val="kk-KZ"/>
        </w:rPr>
        <w:t> торгового</w:t>
      </w:r>
      <w:r>
        <w:rPr>
          <w:rFonts w:ascii="Times New Roman" w:hAnsi="Times New Roman"/>
          <w:sz w:val="28"/>
          <w:szCs w:val="28"/>
          <w:lang w:val="kk-KZ"/>
        </w:rPr>
        <w:t>оқу</w:t>
      </w:r>
      <w:r>
        <w:rPr>
          <w:rFonts w:ascii="Times New Roman" w:hAnsi="Times New Roman"/>
          <w:noProof/>
          <w:color w:val="EEEFFF"/>
          <w:spacing w:val="-39"/>
          <w:w w:val="50"/>
          <w:sz w:val="20"/>
          <w:szCs w:val="20"/>
          <w:vertAlign w:val="subscript"/>
          <w:lang w:val="kk-KZ"/>
        </w:rPr>
        <w:t> торговых</w:t>
      </w:r>
      <w:r>
        <w:rPr>
          <w:rFonts w:ascii="Times New Roman" w:hAnsi="Times New Roman"/>
          <w:sz w:val="28"/>
          <w:szCs w:val="28"/>
          <w:lang w:val="kk-KZ"/>
        </w:rPr>
        <w:t xml:space="preserve"> іс-әрекеттеріне</w:t>
      </w:r>
      <w:r>
        <w:rPr>
          <w:rFonts w:ascii="Times New Roman" w:hAnsi="Times New Roman"/>
          <w:noProof/>
          <w:color w:val="EEEFFF"/>
          <w:spacing w:val="-39"/>
          <w:w w:val="50"/>
          <w:sz w:val="20"/>
          <w:szCs w:val="20"/>
          <w:vertAlign w:val="subscript"/>
          <w:lang w:val="kk-KZ"/>
        </w:rPr>
        <w:t> увязать</w:t>
      </w:r>
      <w:r>
        <w:rPr>
          <w:rFonts w:ascii="Times New Roman" w:hAnsi="Times New Roman"/>
          <w:sz w:val="28"/>
          <w:szCs w:val="28"/>
          <w:lang w:val="kk-KZ"/>
        </w:rPr>
        <w:t xml:space="preserve"> бақылау</w:t>
      </w:r>
      <w:r>
        <w:rPr>
          <w:rFonts w:ascii="Times New Roman" w:hAnsi="Times New Roman"/>
          <w:noProof/>
          <w:color w:val="EEEFFF"/>
          <w:spacing w:val="-39"/>
          <w:w w:val="50"/>
          <w:sz w:val="20"/>
          <w:szCs w:val="20"/>
          <w:vertAlign w:val="subscript"/>
          <w:lang w:val="kk-KZ"/>
        </w:rPr>
        <w:t> удобством</w:t>
      </w:r>
      <w:r>
        <w:rPr>
          <w:rFonts w:ascii="Times New Roman" w:hAnsi="Times New Roman"/>
          <w:sz w:val="28"/>
          <w:szCs w:val="28"/>
          <w:lang w:val="kk-KZ"/>
        </w:rPr>
        <w:t xml:space="preserve"> жасау,</w:t>
      </w:r>
      <w:r w:rsidR="00267165">
        <w:rPr>
          <w:rFonts w:ascii="Times New Roman" w:hAnsi="Times New Roman"/>
          <w:sz w:val="28"/>
          <w:szCs w:val="28"/>
          <w:lang w:val="kk-KZ"/>
        </w:rPr>
        <w:t xml:space="preserve"> </w:t>
      </w:r>
      <w:r>
        <w:rPr>
          <w:rFonts w:ascii="Times New Roman" w:hAnsi="Times New Roman"/>
          <w:noProof/>
          <w:color w:val="EEEFFF"/>
          <w:spacing w:val="-39"/>
          <w:w w:val="50"/>
          <w:sz w:val="20"/>
          <w:szCs w:val="20"/>
          <w:vertAlign w:val="subscript"/>
          <w:lang w:val="kk-KZ"/>
        </w:rPr>
        <w:t> управление</w:t>
      </w:r>
      <w:r>
        <w:rPr>
          <w:rFonts w:ascii="Times New Roman" w:hAnsi="Times New Roman"/>
          <w:sz w:val="28"/>
          <w:szCs w:val="28"/>
          <w:lang w:val="kk-KZ"/>
        </w:rPr>
        <w:t xml:space="preserve">оқытушылардың </w:t>
      </w:r>
      <w:r>
        <w:rPr>
          <w:rFonts w:ascii="Times New Roman" w:hAnsi="Times New Roman"/>
          <w:noProof/>
          <w:color w:val="EEEFFF"/>
          <w:spacing w:val="-39"/>
          <w:w w:val="50"/>
          <w:sz w:val="20"/>
          <w:szCs w:val="20"/>
          <w:vertAlign w:val="subscript"/>
          <w:lang w:val="kk-KZ"/>
        </w:rPr>
        <w:t> услуг</w:t>
      </w:r>
      <w:r>
        <w:rPr>
          <w:rFonts w:ascii="Times New Roman" w:hAnsi="Times New Roman"/>
          <w:sz w:val="28"/>
          <w:szCs w:val="28"/>
          <w:lang w:val="kk-KZ"/>
        </w:rPr>
        <w:t>тәжірибелерін</w:t>
      </w:r>
      <w:r>
        <w:rPr>
          <w:rFonts w:ascii="Times New Roman" w:hAnsi="Times New Roman"/>
          <w:noProof/>
          <w:color w:val="EEEFFF"/>
          <w:spacing w:val="-39"/>
          <w:w w:val="50"/>
          <w:sz w:val="20"/>
          <w:szCs w:val="20"/>
          <w:vertAlign w:val="subscript"/>
          <w:lang w:val="kk-KZ"/>
        </w:rPr>
        <w:t> установление</w:t>
      </w:r>
      <w:r>
        <w:rPr>
          <w:rFonts w:ascii="Times New Roman" w:hAnsi="Times New Roman"/>
          <w:sz w:val="28"/>
          <w:szCs w:val="28"/>
          <w:lang w:val="kk-KZ"/>
        </w:rPr>
        <w:t xml:space="preserve"> оқып-үйрену,</w:t>
      </w:r>
      <w:r>
        <w:rPr>
          <w:rFonts w:ascii="Times New Roman" w:hAnsi="Times New Roman"/>
          <w:noProof/>
          <w:color w:val="EEEFFF"/>
          <w:spacing w:val="-39"/>
          <w:w w:val="50"/>
          <w:sz w:val="20"/>
          <w:szCs w:val="20"/>
          <w:vertAlign w:val="subscript"/>
          <w:lang w:val="kk-KZ"/>
        </w:rPr>
        <w:t>  широкого</w:t>
      </w:r>
      <w:r>
        <w:rPr>
          <w:rFonts w:ascii="Times New Roman" w:hAnsi="Times New Roman"/>
          <w:sz w:val="28"/>
          <w:szCs w:val="28"/>
          <w:lang w:val="kk-KZ"/>
        </w:rPr>
        <w:t xml:space="preserve"> білім алушылар</w:t>
      </w:r>
      <w:r w:rsidR="00267165">
        <w:rPr>
          <w:rFonts w:ascii="Times New Roman" w:hAnsi="Times New Roman"/>
          <w:sz w:val="28"/>
          <w:szCs w:val="28"/>
          <w:lang w:val="kk-KZ"/>
        </w:rPr>
        <w:t xml:space="preserve"> </w:t>
      </w:r>
      <w:r>
        <w:rPr>
          <w:rFonts w:ascii="Times New Roman" w:hAnsi="Times New Roman"/>
          <w:noProof/>
          <w:color w:val="EEEFFF"/>
          <w:spacing w:val="-39"/>
          <w:w w:val="50"/>
          <w:sz w:val="20"/>
          <w:szCs w:val="20"/>
          <w:vertAlign w:val="subscript"/>
          <w:lang w:val="kk-KZ"/>
        </w:rPr>
        <w:t xml:space="preserve"> экономическая   </w:t>
      </w:r>
      <w:r>
        <w:rPr>
          <w:rFonts w:ascii="Times New Roman" w:hAnsi="Times New Roman"/>
          <w:sz w:val="28"/>
          <w:szCs w:val="28"/>
          <w:lang w:val="kk-KZ"/>
        </w:rPr>
        <w:t>арасында</w:t>
      </w:r>
      <w:r>
        <w:rPr>
          <w:rFonts w:ascii="Times New Roman" w:hAnsi="Times New Roman"/>
          <w:noProof/>
          <w:color w:val="EEEFFF"/>
          <w:spacing w:val="-39"/>
          <w:w w:val="50"/>
          <w:sz w:val="20"/>
          <w:szCs w:val="20"/>
          <w:vertAlign w:val="subscript"/>
          <w:lang w:val="kk-KZ"/>
        </w:rPr>
        <w:t> элемент</w:t>
      </w:r>
      <w:r>
        <w:rPr>
          <w:rFonts w:ascii="Times New Roman" w:hAnsi="Times New Roman"/>
          <w:sz w:val="28"/>
          <w:szCs w:val="28"/>
          <w:lang w:val="kk-KZ"/>
        </w:rPr>
        <w:t xml:space="preserve"> тәжірибелік-экспериментке</w:t>
      </w:r>
      <w:r>
        <w:rPr>
          <w:rFonts w:ascii="Times New Roman" w:hAnsi="Times New Roman"/>
          <w:noProof/>
          <w:color w:val="EEEFFF"/>
          <w:spacing w:val="-39"/>
          <w:w w:val="50"/>
          <w:sz w:val="20"/>
          <w:szCs w:val="20"/>
          <w:vertAlign w:val="subscript"/>
          <w:lang w:val="kk-KZ"/>
        </w:rPr>
        <w:t> элементов</w:t>
      </w:r>
      <w:r>
        <w:rPr>
          <w:rFonts w:ascii="Times New Roman" w:hAnsi="Times New Roman"/>
          <w:sz w:val="28"/>
          <w:szCs w:val="28"/>
          <w:lang w:val="kk-KZ"/>
        </w:rPr>
        <w:t xml:space="preserve"> қатысты</w:t>
      </w:r>
      <w:r>
        <w:rPr>
          <w:rFonts w:ascii="Times New Roman" w:hAnsi="Times New Roman"/>
          <w:noProof/>
          <w:color w:val="EEEFFF"/>
          <w:spacing w:val="-39"/>
          <w:w w:val="50"/>
          <w:sz w:val="20"/>
          <w:szCs w:val="20"/>
          <w:vertAlign w:val="subscript"/>
          <w:lang w:val="kk-KZ"/>
        </w:rPr>
        <w:t> элементыэтапом</w:t>
      </w:r>
      <w:r>
        <w:rPr>
          <w:rFonts w:ascii="Times New Roman" w:hAnsi="Times New Roman"/>
          <w:sz w:val="28"/>
          <w:szCs w:val="28"/>
          <w:lang w:val="kk-KZ"/>
        </w:rPr>
        <w:t xml:space="preserve"> сауалнама,</w:t>
      </w:r>
      <w:r>
        <w:rPr>
          <w:rFonts w:ascii="Times New Roman" w:hAnsi="Times New Roman"/>
          <w:noProof/>
          <w:color w:val="EEEFFF"/>
          <w:spacing w:val="-39"/>
          <w:w w:val="50"/>
          <w:sz w:val="20"/>
          <w:szCs w:val="20"/>
          <w:vertAlign w:val="subscript"/>
          <w:lang w:val="kk-KZ"/>
        </w:rPr>
        <w:t> этом</w:t>
      </w:r>
      <w:r>
        <w:rPr>
          <w:rFonts w:ascii="Times New Roman" w:hAnsi="Times New Roman"/>
          <w:sz w:val="28"/>
          <w:szCs w:val="28"/>
          <w:lang w:val="kk-KZ"/>
        </w:rPr>
        <w:t xml:space="preserve"> жүргізу,</w:t>
      </w:r>
      <w:r>
        <w:rPr>
          <w:rFonts w:ascii="Times New Roman" w:hAnsi="Times New Roman"/>
          <w:noProof/>
          <w:color w:val="EEEFFF"/>
          <w:spacing w:val="-39"/>
          <w:w w:val="50"/>
          <w:sz w:val="20"/>
          <w:szCs w:val="20"/>
          <w:vertAlign w:val="subscript"/>
          <w:lang w:val="kk-KZ"/>
        </w:rPr>
        <w:t xml:space="preserve"> являясь </w:t>
      </w:r>
      <w:r>
        <w:rPr>
          <w:rFonts w:ascii="Times New Roman" w:hAnsi="Times New Roman"/>
          <w:sz w:val="28"/>
          <w:szCs w:val="28"/>
          <w:lang w:val="kk-KZ"/>
        </w:rPr>
        <w:t>білім</w:t>
      </w:r>
      <w:r>
        <w:rPr>
          <w:rFonts w:ascii="Times New Roman" w:hAnsi="Times New Roman"/>
          <w:noProof/>
          <w:color w:val="EEEFFF"/>
          <w:spacing w:val="-39"/>
          <w:w w:val="50"/>
          <w:sz w:val="20"/>
          <w:szCs w:val="20"/>
          <w:vertAlign w:val="subscript"/>
          <w:lang w:val="kk-KZ"/>
        </w:rPr>
        <w:t> активную</w:t>
      </w:r>
      <w:r>
        <w:rPr>
          <w:rFonts w:ascii="Times New Roman" w:hAnsi="Times New Roman"/>
          <w:sz w:val="28"/>
          <w:szCs w:val="28"/>
          <w:lang w:val="kk-KZ"/>
        </w:rPr>
        <w:t xml:space="preserve"> алушылардың  </w:t>
      </w:r>
      <w:r>
        <w:rPr>
          <w:rFonts w:ascii="Times New Roman" w:hAnsi="Times New Roman"/>
          <w:noProof/>
          <w:color w:val="EEEFFF"/>
          <w:spacing w:val="-39"/>
          <w:w w:val="50"/>
          <w:sz w:val="20"/>
          <w:szCs w:val="20"/>
          <w:vertAlign w:val="subscript"/>
          <w:lang w:val="kk-KZ"/>
        </w:rPr>
        <w:t> более</w:t>
      </w:r>
      <w:r>
        <w:rPr>
          <w:rFonts w:ascii="Times New Roman" w:hAnsi="Times New Roman"/>
          <w:sz w:val="28"/>
          <w:szCs w:val="28"/>
          <w:lang w:val="kk-KZ"/>
        </w:rPr>
        <w:t>орындаған</w:t>
      </w:r>
      <w:r>
        <w:rPr>
          <w:rFonts w:ascii="Times New Roman" w:hAnsi="Times New Roman"/>
          <w:noProof/>
          <w:color w:val="EEEFFF"/>
          <w:spacing w:val="-39"/>
          <w:w w:val="50"/>
          <w:sz w:val="20"/>
          <w:szCs w:val="20"/>
          <w:vertAlign w:val="subscript"/>
          <w:lang w:val="kk-KZ"/>
        </w:rPr>
        <w:t> внешней</w:t>
      </w:r>
      <w:r>
        <w:rPr>
          <w:rFonts w:ascii="Times New Roman" w:hAnsi="Times New Roman"/>
          <w:sz w:val="28"/>
          <w:szCs w:val="28"/>
          <w:lang w:val="kk-KZ"/>
        </w:rPr>
        <w:t xml:space="preserve">  өзіндік жұмыстарына</w:t>
      </w:r>
      <w:r>
        <w:rPr>
          <w:rFonts w:ascii="Times New Roman" w:hAnsi="Times New Roman"/>
          <w:noProof/>
          <w:color w:val="EEEFFF"/>
          <w:spacing w:val="-39"/>
          <w:w w:val="50"/>
          <w:sz w:val="20"/>
          <w:szCs w:val="20"/>
          <w:vertAlign w:val="subscript"/>
          <w:lang w:val="kk-KZ"/>
        </w:rPr>
        <w:t> внутренней</w:t>
      </w:r>
      <w:r>
        <w:rPr>
          <w:rFonts w:ascii="Times New Roman" w:hAnsi="Times New Roman"/>
          <w:sz w:val="28"/>
          <w:szCs w:val="28"/>
          <w:lang w:val="kk-KZ"/>
        </w:rPr>
        <w:t xml:space="preserve"> талдау</w:t>
      </w:r>
      <w:r>
        <w:rPr>
          <w:rFonts w:ascii="Times New Roman" w:hAnsi="Times New Roman"/>
          <w:noProof/>
          <w:color w:val="EEEFFF"/>
          <w:spacing w:val="-39"/>
          <w:w w:val="50"/>
          <w:sz w:val="20"/>
          <w:szCs w:val="20"/>
          <w:vertAlign w:val="subscript"/>
          <w:lang w:val="kk-KZ"/>
        </w:rPr>
        <w:t> воздействие</w:t>
      </w:r>
      <w:r>
        <w:rPr>
          <w:rFonts w:ascii="Times New Roman" w:hAnsi="Times New Roman"/>
          <w:sz w:val="28"/>
          <w:szCs w:val="28"/>
          <w:lang w:val="kk-KZ"/>
        </w:rPr>
        <w:t xml:space="preserve"> жасау,</w:t>
      </w:r>
      <w:r>
        <w:rPr>
          <w:rFonts w:ascii="Times New Roman" w:hAnsi="Times New Roman"/>
          <w:noProof/>
          <w:color w:val="EEEFFF"/>
          <w:spacing w:val="-39"/>
          <w:w w:val="50"/>
          <w:sz w:val="20"/>
          <w:szCs w:val="20"/>
          <w:vertAlign w:val="subscript"/>
          <w:lang w:val="kk-KZ"/>
        </w:rPr>
        <w:t> воздействуют</w:t>
      </w:r>
      <w:r>
        <w:rPr>
          <w:rFonts w:ascii="Times New Roman" w:hAnsi="Times New Roman"/>
          <w:sz w:val="28"/>
          <w:szCs w:val="28"/>
          <w:lang w:val="kk-KZ"/>
        </w:rPr>
        <w:t xml:space="preserve"> бағалау.</w:t>
      </w:r>
    </w:p>
    <w:p w14:paraId="63F2F9E4" w14:textId="77777777" w:rsidR="00AC2CA7" w:rsidRDefault="00AC2CA7" w:rsidP="00304C8B">
      <w:pPr>
        <w:spacing w:after="0" w:line="240" w:lineRule="auto"/>
        <w:ind w:firstLine="709"/>
        <w:jc w:val="both"/>
        <w:rPr>
          <w:rFonts w:ascii="Times New Roman" w:hAnsi="Times New Roman"/>
          <w:i/>
          <w:sz w:val="28"/>
          <w:szCs w:val="28"/>
          <w:lang w:val="kk-KZ"/>
        </w:rPr>
      </w:pPr>
      <w:r>
        <w:rPr>
          <w:rFonts w:ascii="Times New Roman" w:hAnsi="Times New Roman"/>
          <w:i/>
          <w:sz w:val="28"/>
          <w:szCs w:val="28"/>
          <w:lang w:val="kk-KZ"/>
        </w:rPr>
        <w:t>Нәтижесі:</w:t>
      </w:r>
    </w:p>
    <w:p w14:paraId="7B698DE5"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noProof/>
          <w:color w:val="EEEFFF"/>
          <w:spacing w:val="-39"/>
          <w:w w:val="50"/>
          <w:sz w:val="20"/>
          <w:szCs w:val="20"/>
          <w:vertAlign w:val="subscript"/>
          <w:lang w:val="kk-KZ"/>
        </w:rPr>
        <w:t> зависимости</w:t>
      </w:r>
      <w:r>
        <w:rPr>
          <w:rFonts w:ascii="Times New Roman" w:hAnsi="Times New Roman"/>
          <w:sz w:val="28"/>
          <w:szCs w:val="28"/>
          <w:lang w:val="kk-KZ"/>
        </w:rPr>
        <w:t>«</w:t>
      </w:r>
      <w:r w:rsidR="00EC25CE">
        <w:rPr>
          <w:rFonts w:ascii="Times New Roman" w:hAnsi="Times New Roman"/>
          <w:sz w:val="28"/>
          <w:szCs w:val="28"/>
          <w:lang w:val="kk-KZ"/>
        </w:rPr>
        <w:t>Генетика</w:t>
      </w:r>
      <w:r>
        <w:rPr>
          <w:rFonts w:ascii="Times New Roman" w:hAnsi="Times New Roman"/>
          <w:sz w:val="28"/>
          <w:szCs w:val="28"/>
          <w:lang w:val="kk-KZ"/>
        </w:rPr>
        <w:t>»</w:t>
      </w:r>
      <w:r>
        <w:rPr>
          <w:rFonts w:ascii="Times New Roman" w:hAnsi="Times New Roman"/>
          <w:noProof/>
          <w:color w:val="EEEFFF"/>
          <w:spacing w:val="-39"/>
          <w:w w:val="50"/>
          <w:sz w:val="20"/>
          <w:szCs w:val="20"/>
          <w:vertAlign w:val="subscript"/>
          <w:lang w:val="kk-KZ"/>
        </w:rPr>
        <w:t> закупочной</w:t>
      </w:r>
      <w:r>
        <w:rPr>
          <w:rFonts w:ascii="Times New Roman" w:hAnsi="Times New Roman"/>
          <w:sz w:val="28"/>
          <w:szCs w:val="28"/>
          <w:lang w:val="kk-KZ"/>
        </w:rPr>
        <w:t xml:space="preserve"> пәні</w:t>
      </w:r>
      <w:r>
        <w:rPr>
          <w:rFonts w:ascii="Times New Roman" w:hAnsi="Times New Roman"/>
          <w:noProof/>
          <w:color w:val="EEEFFF"/>
          <w:spacing w:val="-39"/>
          <w:w w:val="50"/>
          <w:sz w:val="20"/>
          <w:szCs w:val="20"/>
          <w:vertAlign w:val="subscript"/>
          <w:lang w:val="kk-KZ"/>
        </w:rPr>
        <w:t> конечному</w:t>
      </w:r>
      <w:r>
        <w:rPr>
          <w:rFonts w:ascii="Times New Roman" w:hAnsi="Times New Roman"/>
          <w:sz w:val="28"/>
          <w:szCs w:val="28"/>
          <w:lang w:val="kk-KZ"/>
        </w:rPr>
        <w:t xml:space="preserve"> бойынша</w:t>
      </w:r>
      <w:r>
        <w:rPr>
          <w:rFonts w:ascii="Times New Roman" w:hAnsi="Times New Roman"/>
          <w:noProof/>
          <w:color w:val="EEEFFF"/>
          <w:spacing w:val="-39"/>
          <w:w w:val="50"/>
          <w:sz w:val="20"/>
          <w:szCs w:val="20"/>
          <w:vertAlign w:val="subscript"/>
          <w:lang w:val="kk-KZ"/>
        </w:rPr>
        <w:t> конечный</w:t>
      </w:r>
      <w:r>
        <w:rPr>
          <w:rFonts w:ascii="Times New Roman" w:hAnsi="Times New Roman"/>
          <w:sz w:val="28"/>
          <w:szCs w:val="28"/>
          <w:lang w:val="kk-KZ"/>
        </w:rPr>
        <w:t xml:space="preserve"> оқулық  пен</w:t>
      </w:r>
      <w:r>
        <w:rPr>
          <w:rFonts w:ascii="Times New Roman" w:hAnsi="Times New Roman"/>
          <w:noProof/>
          <w:color w:val="EEEFFF"/>
          <w:spacing w:val="-39"/>
          <w:w w:val="50"/>
          <w:sz w:val="20"/>
          <w:szCs w:val="20"/>
          <w:vertAlign w:val="subscript"/>
          <w:lang w:val="kk-KZ"/>
        </w:rPr>
        <w:t> обеспечивающие</w:t>
      </w:r>
      <w:r>
        <w:rPr>
          <w:rFonts w:ascii="Times New Roman" w:hAnsi="Times New Roman"/>
          <w:sz w:val="28"/>
          <w:szCs w:val="28"/>
          <w:lang w:val="kk-KZ"/>
        </w:rPr>
        <w:t xml:space="preserve"> оқу-әдістемелік құралдар;</w:t>
      </w:r>
    </w:p>
    <w:p w14:paraId="1B7583E1"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Тәжірибелік-эксперименттік</w:t>
      </w:r>
      <w:r>
        <w:rPr>
          <w:rFonts w:ascii="Times New Roman" w:hAnsi="Times New Roman"/>
          <w:noProof/>
          <w:color w:val="EEEFFF"/>
          <w:spacing w:val="-39"/>
          <w:w w:val="50"/>
          <w:sz w:val="20"/>
          <w:szCs w:val="20"/>
          <w:vertAlign w:val="subscript"/>
          <w:lang w:val="kk-KZ"/>
        </w:rPr>
        <w:t> процесс</w:t>
      </w:r>
      <w:r>
        <w:rPr>
          <w:rFonts w:ascii="Times New Roman" w:hAnsi="Times New Roman"/>
          <w:sz w:val="28"/>
          <w:szCs w:val="28"/>
          <w:lang w:val="kk-KZ"/>
        </w:rPr>
        <w:t xml:space="preserve"> жұмысты</w:t>
      </w:r>
      <w:r>
        <w:rPr>
          <w:rFonts w:ascii="Times New Roman" w:hAnsi="Times New Roman"/>
          <w:noProof/>
          <w:color w:val="EEEFFF"/>
          <w:spacing w:val="-39"/>
          <w:w w:val="50"/>
          <w:sz w:val="20"/>
          <w:szCs w:val="20"/>
          <w:vertAlign w:val="subscript"/>
          <w:lang w:val="kk-KZ"/>
        </w:rPr>
        <w:t> развивающейся</w:t>
      </w:r>
      <w:r>
        <w:rPr>
          <w:rFonts w:ascii="Times New Roman" w:hAnsi="Times New Roman"/>
          <w:sz w:val="28"/>
          <w:szCs w:val="28"/>
          <w:lang w:val="kk-KZ"/>
        </w:rPr>
        <w:t xml:space="preserve"> жүргізуді</w:t>
      </w:r>
      <w:r>
        <w:rPr>
          <w:rFonts w:ascii="Times New Roman" w:hAnsi="Times New Roman"/>
          <w:noProof/>
          <w:color w:val="EEEFFF"/>
          <w:spacing w:val="-39"/>
          <w:w w:val="50"/>
          <w:sz w:val="20"/>
          <w:szCs w:val="20"/>
          <w:vertAlign w:val="subscript"/>
          <w:lang w:val="kk-KZ"/>
        </w:rPr>
        <w:t> разделение</w:t>
      </w:r>
      <w:r>
        <w:rPr>
          <w:rFonts w:ascii="Times New Roman" w:hAnsi="Times New Roman"/>
          <w:sz w:val="28"/>
          <w:szCs w:val="28"/>
          <w:lang w:val="kk-KZ"/>
        </w:rPr>
        <w:t xml:space="preserve"> ұйымдастыруға</w:t>
      </w:r>
      <w:r>
        <w:rPr>
          <w:rFonts w:ascii="Times New Roman" w:hAnsi="Times New Roman"/>
          <w:noProof/>
          <w:color w:val="EEEFFF"/>
          <w:spacing w:val="-39"/>
          <w:w w:val="50"/>
          <w:sz w:val="20"/>
          <w:szCs w:val="20"/>
          <w:vertAlign w:val="subscript"/>
          <w:lang w:val="kk-KZ"/>
        </w:rPr>
        <w:t> разделении</w:t>
      </w:r>
      <w:r>
        <w:rPr>
          <w:rFonts w:ascii="Times New Roman" w:hAnsi="Times New Roman"/>
          <w:sz w:val="28"/>
          <w:szCs w:val="28"/>
          <w:lang w:val="kk-KZ"/>
        </w:rPr>
        <w:t xml:space="preserve"> қажетті</w:t>
      </w:r>
      <w:r>
        <w:rPr>
          <w:rFonts w:ascii="Times New Roman" w:hAnsi="Times New Roman"/>
          <w:noProof/>
          <w:color w:val="EEEFFF"/>
          <w:spacing w:val="-39"/>
          <w:w w:val="50"/>
          <w:sz w:val="20"/>
          <w:szCs w:val="20"/>
          <w:vertAlign w:val="subscript"/>
          <w:lang w:val="kk-KZ"/>
        </w:rPr>
        <w:t> распределение</w:t>
      </w:r>
      <w:r>
        <w:rPr>
          <w:rFonts w:ascii="Times New Roman" w:hAnsi="Times New Roman"/>
          <w:sz w:val="28"/>
          <w:szCs w:val="28"/>
          <w:lang w:val="kk-KZ"/>
        </w:rPr>
        <w:t xml:space="preserve"> материалдар:</w:t>
      </w:r>
    </w:p>
    <w:p w14:paraId="0651019E"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noProof/>
          <w:color w:val="EEEFFF"/>
          <w:spacing w:val="-39"/>
          <w:w w:val="50"/>
          <w:sz w:val="20"/>
          <w:szCs w:val="20"/>
          <w:vertAlign w:val="subscript"/>
          <w:lang w:val="kk-KZ"/>
        </w:rPr>
        <w:t> розничной</w:t>
      </w:r>
      <w:r>
        <w:rPr>
          <w:rFonts w:ascii="Times New Roman" w:hAnsi="Times New Roman"/>
          <w:sz w:val="28"/>
          <w:szCs w:val="28"/>
          <w:lang w:val="kk-KZ"/>
        </w:rPr>
        <w:t>«Genetics»</w:t>
      </w:r>
      <w:r w:rsidR="00EC25CE">
        <w:rPr>
          <w:rFonts w:ascii="Times New Roman" w:hAnsi="Times New Roman"/>
          <w:sz w:val="28"/>
          <w:szCs w:val="28"/>
          <w:lang w:val="kk-KZ"/>
        </w:rPr>
        <w:t xml:space="preserve"> </w:t>
      </w:r>
      <w:r>
        <w:rPr>
          <w:rFonts w:ascii="Times New Roman" w:hAnsi="Times New Roman"/>
          <w:noProof/>
          <w:color w:val="EEEFFF"/>
          <w:spacing w:val="-39"/>
          <w:w w:val="50"/>
          <w:sz w:val="20"/>
          <w:szCs w:val="20"/>
          <w:vertAlign w:val="subscript"/>
          <w:lang w:val="kk-KZ"/>
        </w:rPr>
        <w:t>  сопровождаются</w:t>
      </w:r>
      <w:r>
        <w:rPr>
          <w:rFonts w:ascii="Times New Roman" w:hAnsi="Times New Roman"/>
          <w:sz w:val="28"/>
          <w:szCs w:val="28"/>
          <w:lang w:val="kk-KZ"/>
        </w:rPr>
        <w:t>пәнінің</w:t>
      </w:r>
      <w:r>
        <w:rPr>
          <w:rFonts w:ascii="Times New Roman" w:hAnsi="Times New Roman"/>
          <w:noProof/>
          <w:color w:val="EEEFFF"/>
          <w:spacing w:val="-39"/>
          <w:w w:val="50"/>
          <w:sz w:val="20"/>
          <w:szCs w:val="20"/>
          <w:vertAlign w:val="subscript"/>
          <w:lang w:val="kk-KZ"/>
        </w:rPr>
        <w:t> спроса</w:t>
      </w:r>
      <w:r>
        <w:rPr>
          <w:rFonts w:ascii="Times New Roman" w:hAnsi="Times New Roman"/>
          <w:sz w:val="28"/>
          <w:szCs w:val="28"/>
          <w:lang w:val="kk-KZ"/>
        </w:rPr>
        <w:t xml:space="preserve">  бағдарламасына толықтырулар енгізу</w:t>
      </w:r>
    </w:p>
    <w:p w14:paraId="6CB7CAAF"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Pr>
          <w:rFonts w:ascii="Times New Roman" w:hAnsi="Times New Roman"/>
          <w:noProof/>
          <w:color w:val="EEEFFF"/>
          <w:spacing w:val="-39"/>
          <w:w w:val="50"/>
          <w:sz w:val="20"/>
          <w:szCs w:val="20"/>
          <w:vertAlign w:val="subscript"/>
          <w:lang w:val="kk-KZ"/>
        </w:rPr>
        <w:t> также</w:t>
      </w:r>
      <w:r>
        <w:rPr>
          <w:rFonts w:ascii="Times New Roman" w:hAnsi="Times New Roman"/>
          <w:sz w:val="28"/>
          <w:szCs w:val="28"/>
          <w:lang w:val="kk-KZ"/>
        </w:rPr>
        <w:t>ЖОО</w:t>
      </w:r>
      <w:r>
        <w:rPr>
          <w:rFonts w:ascii="Times New Roman" w:hAnsi="Times New Roman"/>
          <w:noProof/>
          <w:color w:val="EEEFFF"/>
          <w:spacing w:val="-39"/>
          <w:w w:val="50"/>
          <w:sz w:val="20"/>
          <w:szCs w:val="20"/>
          <w:vertAlign w:val="subscript"/>
          <w:lang w:val="kk-KZ"/>
        </w:rPr>
        <w:t> товаров</w:t>
      </w:r>
      <w:r>
        <w:rPr>
          <w:rFonts w:ascii="Times New Roman" w:hAnsi="Times New Roman"/>
          <w:sz w:val="28"/>
          <w:szCs w:val="28"/>
          <w:lang w:val="kk-KZ"/>
        </w:rPr>
        <w:t xml:space="preserve"> арналған</w:t>
      </w:r>
      <w:r>
        <w:rPr>
          <w:rFonts w:ascii="Times New Roman" w:hAnsi="Times New Roman"/>
          <w:noProof/>
          <w:color w:val="EEEFFF"/>
          <w:spacing w:val="-39"/>
          <w:w w:val="50"/>
          <w:sz w:val="20"/>
          <w:szCs w:val="20"/>
          <w:vertAlign w:val="subscript"/>
          <w:lang w:val="kk-KZ"/>
        </w:rPr>
        <w:t> только</w:t>
      </w:r>
      <w:r>
        <w:rPr>
          <w:rFonts w:ascii="Times New Roman" w:hAnsi="Times New Roman"/>
          <w:sz w:val="28"/>
          <w:szCs w:val="28"/>
          <w:lang w:val="kk-KZ"/>
        </w:rPr>
        <w:t xml:space="preserve"> «Genetics»</w:t>
      </w:r>
      <w:r>
        <w:rPr>
          <w:rFonts w:ascii="Times New Roman" w:hAnsi="Times New Roman"/>
          <w:noProof/>
          <w:color w:val="EEEFFF"/>
          <w:spacing w:val="-39"/>
          <w:w w:val="50"/>
          <w:sz w:val="20"/>
          <w:szCs w:val="20"/>
          <w:vertAlign w:val="subscript"/>
          <w:lang w:val="kk-KZ"/>
        </w:rPr>
        <w:t> увязать</w:t>
      </w:r>
      <w:r>
        <w:rPr>
          <w:rFonts w:ascii="Times New Roman" w:hAnsi="Times New Roman"/>
          <w:sz w:val="28"/>
          <w:szCs w:val="28"/>
          <w:lang w:val="kk-KZ"/>
        </w:rPr>
        <w:t xml:space="preserve"> арнайы</w:t>
      </w:r>
      <w:r>
        <w:rPr>
          <w:rFonts w:ascii="Times New Roman" w:hAnsi="Times New Roman"/>
          <w:noProof/>
          <w:color w:val="EEEFFF"/>
          <w:spacing w:val="-39"/>
          <w:w w:val="50"/>
          <w:sz w:val="20"/>
          <w:szCs w:val="20"/>
          <w:vertAlign w:val="subscript"/>
          <w:lang w:val="kk-KZ"/>
        </w:rPr>
        <w:t xml:space="preserve"> удобством     </w:t>
      </w:r>
      <w:r>
        <w:rPr>
          <w:rFonts w:ascii="Times New Roman" w:hAnsi="Times New Roman"/>
          <w:sz w:val="28"/>
          <w:szCs w:val="28"/>
          <w:lang w:val="kk-KZ"/>
        </w:rPr>
        <w:t>курсы</w:t>
      </w:r>
      <w:r>
        <w:rPr>
          <w:rFonts w:ascii="Times New Roman" w:hAnsi="Times New Roman"/>
          <w:noProof/>
          <w:color w:val="EEEFFF"/>
          <w:spacing w:val="-39"/>
          <w:w w:val="50"/>
          <w:sz w:val="20"/>
          <w:szCs w:val="20"/>
          <w:vertAlign w:val="subscript"/>
          <w:lang w:val="kk-KZ"/>
        </w:rPr>
        <w:t> управление</w:t>
      </w:r>
      <w:r>
        <w:rPr>
          <w:rFonts w:ascii="Times New Roman" w:hAnsi="Times New Roman"/>
          <w:sz w:val="28"/>
          <w:szCs w:val="28"/>
          <w:lang w:val="kk-KZ"/>
        </w:rPr>
        <w:t xml:space="preserve"> бойынша</w:t>
      </w:r>
      <w:r>
        <w:rPr>
          <w:rFonts w:ascii="Times New Roman" w:hAnsi="Times New Roman"/>
          <w:noProof/>
          <w:color w:val="EEEFFF"/>
          <w:spacing w:val="-39"/>
          <w:w w:val="50"/>
          <w:sz w:val="20"/>
          <w:szCs w:val="20"/>
          <w:vertAlign w:val="subscript"/>
          <w:lang w:val="kk-KZ"/>
        </w:rPr>
        <w:t> услуг</w:t>
      </w:r>
      <w:r>
        <w:rPr>
          <w:rFonts w:ascii="Times New Roman" w:hAnsi="Times New Roman"/>
          <w:sz w:val="28"/>
          <w:szCs w:val="28"/>
          <w:lang w:val="kk-KZ"/>
        </w:rPr>
        <w:t xml:space="preserve"> тәжірибелік-эксперименттік</w:t>
      </w:r>
      <w:r>
        <w:rPr>
          <w:rFonts w:ascii="Times New Roman" w:hAnsi="Times New Roman"/>
          <w:noProof/>
          <w:color w:val="EEEFFF"/>
          <w:spacing w:val="-39"/>
          <w:w w:val="50"/>
          <w:sz w:val="20"/>
          <w:szCs w:val="20"/>
          <w:vertAlign w:val="subscript"/>
          <w:lang w:val="kk-KZ"/>
        </w:rPr>
        <w:t> установление</w:t>
      </w:r>
      <w:r>
        <w:rPr>
          <w:rFonts w:ascii="Times New Roman" w:hAnsi="Times New Roman"/>
          <w:sz w:val="28"/>
          <w:szCs w:val="28"/>
          <w:lang w:val="kk-KZ"/>
        </w:rPr>
        <w:t xml:space="preserve"> өзіндік  жұмыстардың </w:t>
      </w:r>
      <w:r>
        <w:rPr>
          <w:rFonts w:ascii="Times New Roman" w:hAnsi="Times New Roman"/>
          <w:noProof/>
          <w:color w:val="EEEFFF"/>
          <w:spacing w:val="-39"/>
          <w:w w:val="50"/>
          <w:sz w:val="20"/>
          <w:szCs w:val="20"/>
          <w:vertAlign w:val="subscript"/>
          <w:lang w:val="kk-KZ"/>
        </w:rPr>
        <w:t> уходящие</w:t>
      </w:r>
      <w:r>
        <w:rPr>
          <w:rFonts w:ascii="Times New Roman" w:hAnsi="Times New Roman"/>
          <w:sz w:val="28"/>
          <w:szCs w:val="28"/>
          <w:lang w:val="kk-KZ"/>
        </w:rPr>
        <w:t xml:space="preserve"> жоспары</w:t>
      </w:r>
    </w:p>
    <w:p w14:paraId="61E795EE"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3.</w:t>
      </w:r>
      <w:r>
        <w:rPr>
          <w:rFonts w:ascii="Times New Roman" w:hAnsi="Times New Roman"/>
          <w:noProof/>
          <w:color w:val="EEEFFF"/>
          <w:spacing w:val="-39"/>
          <w:w w:val="50"/>
          <w:sz w:val="20"/>
          <w:szCs w:val="20"/>
          <w:vertAlign w:val="subscript"/>
          <w:lang w:val="kk-KZ"/>
        </w:rPr>
        <w:t> активную</w:t>
      </w:r>
      <w:r>
        <w:rPr>
          <w:rFonts w:ascii="Times New Roman" w:hAnsi="Times New Roman"/>
          <w:noProof/>
          <w:color w:val="EEEFFF"/>
          <w:spacing w:val="-39"/>
          <w:w w:val="50"/>
          <w:sz w:val="20"/>
          <w:szCs w:val="20"/>
          <w:lang w:val="kk-KZ"/>
        </w:rPr>
        <w:t>ннс»да</w:t>
      </w:r>
      <w:r>
        <w:rPr>
          <w:rFonts w:ascii="Times New Roman" w:hAnsi="Times New Roman"/>
          <w:sz w:val="28"/>
          <w:szCs w:val="28"/>
          <w:lang w:val="kk-KZ"/>
        </w:rPr>
        <w:t>«Genetics» пәнінің бағдарламасына сәйкес дайындалған оқу-әдістемелік құрал</w:t>
      </w:r>
    </w:p>
    <w:p w14:paraId="0C6FBD21" w14:textId="77777777" w:rsidR="00EC25CE" w:rsidRPr="00EC25CE" w:rsidRDefault="00EC25CE" w:rsidP="00304C8B">
      <w:pPr>
        <w:spacing w:after="0" w:line="240" w:lineRule="auto"/>
        <w:ind w:firstLine="709"/>
        <w:jc w:val="both"/>
        <w:rPr>
          <w:rFonts w:ascii="Times New Roman" w:hAnsi="Times New Roman"/>
          <w:sz w:val="28"/>
          <w:szCs w:val="28"/>
          <w:lang w:val="kk-KZ"/>
        </w:rPr>
      </w:pPr>
      <w:r w:rsidRPr="00EC25CE">
        <w:rPr>
          <w:rFonts w:ascii="Times New Roman" w:hAnsi="Times New Roman"/>
          <w:sz w:val="28"/>
          <w:szCs w:val="28"/>
          <w:lang w:val="kk-KZ"/>
        </w:rPr>
        <w:t>Ал жалпы тәжірибелік – эксперимент жұмысы үш кезең бойынша жүргізілді: анықтау, қалыптастыру, бақылау эксперименттері</w:t>
      </w:r>
    </w:p>
    <w:p w14:paraId="35B76385" w14:textId="77777777" w:rsidR="00AC2CA7" w:rsidRDefault="00AC2CA7" w:rsidP="00304C8B">
      <w:pPr>
        <w:shd w:val="clear" w:color="auto" w:fill="FFFFFF"/>
        <w:spacing w:after="0" w:line="240" w:lineRule="auto"/>
        <w:ind w:firstLine="709"/>
        <w:jc w:val="both"/>
        <w:rPr>
          <w:rFonts w:ascii="Times New Roman" w:hAnsi="Times New Roman"/>
          <w:noProof/>
          <w:color w:val="000000"/>
          <w:sz w:val="28"/>
          <w:szCs w:val="28"/>
          <w:lang w:val="kk-KZ"/>
        </w:rPr>
      </w:pPr>
      <w:r>
        <w:rPr>
          <w:rFonts w:ascii="Times New Roman" w:hAnsi="Times New Roman"/>
          <w:noProof/>
          <w:color w:val="000000"/>
          <w:sz w:val="28"/>
          <w:szCs w:val="28"/>
          <w:lang w:val="kk-KZ"/>
        </w:rPr>
        <w:t>1-кезеңде</w:t>
      </w:r>
      <w:r>
        <w:rPr>
          <w:rFonts w:ascii="Times New Roman" w:hAnsi="Times New Roman"/>
          <w:noProof/>
          <w:color w:val="EEEFFF"/>
          <w:spacing w:val="-39"/>
          <w:w w:val="50"/>
          <w:sz w:val="20"/>
          <w:szCs w:val="20"/>
          <w:vertAlign w:val="subscript"/>
          <w:lang w:val="kk-KZ"/>
        </w:rPr>
        <w:t> закупочной</w:t>
      </w:r>
      <w:r>
        <w:rPr>
          <w:rFonts w:ascii="Times New Roman" w:hAnsi="Times New Roman"/>
          <w:noProof/>
          <w:color w:val="000000"/>
          <w:sz w:val="28"/>
          <w:szCs w:val="28"/>
          <w:lang w:val="kk-KZ"/>
        </w:rPr>
        <w:t xml:space="preserve"> (2018-2019</w:t>
      </w:r>
      <w:r>
        <w:rPr>
          <w:rFonts w:ascii="Times New Roman" w:hAnsi="Times New Roman"/>
          <w:noProof/>
          <w:color w:val="EEEFFF"/>
          <w:spacing w:val="-39"/>
          <w:w w:val="50"/>
          <w:sz w:val="20"/>
          <w:szCs w:val="20"/>
          <w:vertAlign w:val="subscript"/>
          <w:lang w:val="kk-KZ"/>
        </w:rPr>
        <w:t> изыскан</w:t>
      </w:r>
      <w:r>
        <w:rPr>
          <w:rFonts w:ascii="Times New Roman" w:hAnsi="Times New Roman"/>
          <w:noProof/>
          <w:color w:val="000000"/>
          <w:sz w:val="28"/>
          <w:szCs w:val="28"/>
          <w:lang w:val="kk-KZ"/>
        </w:rPr>
        <w:t xml:space="preserve"> жж.) </w:t>
      </w:r>
      <w:r>
        <w:rPr>
          <w:rFonts w:ascii="Times New Roman" w:hAnsi="Times New Roman"/>
          <w:noProof/>
          <w:color w:val="EEEFFF"/>
          <w:spacing w:val="-39"/>
          <w:w w:val="50"/>
          <w:sz w:val="20"/>
          <w:szCs w:val="20"/>
          <w:vertAlign w:val="subscript"/>
          <w:lang w:val="kk-KZ"/>
        </w:rPr>
        <w:t xml:space="preserve"> информационное </w:t>
      </w:r>
      <w:r>
        <w:rPr>
          <w:rFonts w:ascii="Times New Roman" w:hAnsi="Times New Roman"/>
          <w:noProof/>
          <w:color w:val="000000"/>
          <w:sz w:val="28"/>
          <w:szCs w:val="28"/>
          <w:lang w:val="kk-KZ"/>
        </w:rPr>
        <w:t>анықтау</w:t>
      </w:r>
      <w:r>
        <w:rPr>
          <w:rFonts w:ascii="Times New Roman" w:hAnsi="Times New Roman"/>
          <w:noProof/>
          <w:color w:val="EEEFFF"/>
          <w:spacing w:val="-39"/>
          <w:w w:val="50"/>
          <w:sz w:val="20"/>
          <w:szCs w:val="20"/>
          <w:vertAlign w:val="subscript"/>
          <w:lang w:val="kk-KZ"/>
        </w:rPr>
        <w:t> коммерческая</w:t>
      </w:r>
      <w:r>
        <w:rPr>
          <w:rFonts w:ascii="Times New Roman" w:hAnsi="Times New Roman"/>
          <w:noProof/>
          <w:color w:val="000000"/>
          <w:sz w:val="28"/>
          <w:szCs w:val="28"/>
          <w:lang w:val="kk-KZ"/>
        </w:rPr>
        <w:t xml:space="preserve"> экспериментінде 3</w:t>
      </w:r>
      <w:r>
        <w:rPr>
          <w:rFonts w:ascii="Times New Roman" w:hAnsi="Times New Roman"/>
          <w:noProof/>
          <w:color w:val="EEEFFF"/>
          <w:spacing w:val="-39"/>
          <w:w w:val="50"/>
          <w:sz w:val="20"/>
          <w:szCs w:val="20"/>
          <w:vertAlign w:val="subscript"/>
          <w:lang w:val="kk-KZ"/>
        </w:rPr>
        <w:t> 3</w:t>
      </w:r>
      <w:r>
        <w:rPr>
          <w:rFonts w:ascii="Times New Roman" w:hAnsi="Times New Roman"/>
          <w:noProof/>
          <w:color w:val="000000"/>
          <w:sz w:val="28"/>
          <w:szCs w:val="28"/>
          <w:lang w:val="kk-KZ"/>
        </w:rPr>
        <w:t xml:space="preserve"> курс</w:t>
      </w:r>
      <w:r>
        <w:rPr>
          <w:rFonts w:ascii="Times New Roman" w:hAnsi="Times New Roman"/>
          <w:noProof/>
          <w:color w:val="EEEFFF"/>
          <w:spacing w:val="-39"/>
          <w:w w:val="50"/>
          <w:sz w:val="20"/>
          <w:szCs w:val="20"/>
          <w:vertAlign w:val="subscript"/>
          <w:lang w:val="kk-KZ"/>
        </w:rPr>
        <w:t> обеспечивающие</w:t>
      </w:r>
      <w:r>
        <w:rPr>
          <w:rFonts w:ascii="Times New Roman" w:hAnsi="Times New Roman"/>
          <w:noProof/>
          <w:color w:val="000000"/>
          <w:sz w:val="28"/>
          <w:szCs w:val="28"/>
          <w:lang w:val="kk-KZ"/>
        </w:rPr>
        <w:t xml:space="preserve"> білім алушыларының</w:t>
      </w:r>
      <w:r>
        <w:rPr>
          <w:rFonts w:ascii="Times New Roman" w:hAnsi="Times New Roman"/>
          <w:noProof/>
          <w:color w:val="EEEFFF"/>
          <w:spacing w:val="-39"/>
          <w:w w:val="50"/>
          <w:sz w:val="20"/>
          <w:szCs w:val="20"/>
          <w:vertAlign w:val="subscript"/>
          <w:lang w:val="kk-KZ"/>
        </w:rPr>
        <w:t> особенности</w:t>
      </w:r>
      <w:r w:rsidR="00EC25CE">
        <w:rPr>
          <w:rFonts w:ascii="Times New Roman" w:hAnsi="Times New Roman"/>
          <w:noProof/>
          <w:color w:val="EEEFFF"/>
          <w:spacing w:val="-39"/>
          <w:w w:val="50"/>
          <w:sz w:val="20"/>
          <w:szCs w:val="20"/>
          <w:vertAlign w:val="subscript"/>
          <w:lang w:val="kk-KZ"/>
        </w:rPr>
        <w:t xml:space="preserve"> «»(</w:t>
      </w:r>
      <w:r>
        <w:rPr>
          <w:rFonts w:ascii="Times New Roman" w:hAnsi="Times New Roman"/>
          <w:noProof/>
          <w:color w:val="000000"/>
          <w:sz w:val="28"/>
          <w:szCs w:val="28"/>
          <w:lang w:val="kk-KZ"/>
        </w:rPr>
        <w:t>«Genetics»</w:t>
      </w:r>
      <w:r>
        <w:rPr>
          <w:rFonts w:ascii="Times New Roman" w:hAnsi="Times New Roman"/>
          <w:noProof/>
          <w:color w:val="EEEFFF"/>
          <w:spacing w:val="-39"/>
          <w:w w:val="50"/>
          <w:sz w:val="20"/>
          <w:szCs w:val="20"/>
          <w:vertAlign w:val="subscript"/>
          <w:lang w:val="kk-KZ"/>
        </w:rPr>
        <w:t> относятся</w:t>
      </w:r>
      <w:r>
        <w:rPr>
          <w:rFonts w:ascii="Times New Roman" w:hAnsi="Times New Roman"/>
          <w:noProof/>
          <w:color w:val="000000"/>
          <w:sz w:val="28"/>
          <w:szCs w:val="28"/>
          <w:lang w:val="kk-KZ"/>
        </w:rPr>
        <w:t xml:space="preserve"> пәні</w:t>
      </w:r>
      <w:r>
        <w:rPr>
          <w:rFonts w:ascii="Times New Roman" w:hAnsi="Times New Roman"/>
          <w:noProof/>
          <w:color w:val="EEEFFF"/>
          <w:spacing w:val="-39"/>
          <w:w w:val="50"/>
          <w:sz w:val="20"/>
          <w:szCs w:val="20"/>
          <w:vertAlign w:val="subscript"/>
          <w:lang w:val="kk-KZ"/>
        </w:rPr>
        <w:t> предприятия</w:t>
      </w:r>
      <w:r>
        <w:rPr>
          <w:rFonts w:ascii="Times New Roman" w:hAnsi="Times New Roman"/>
          <w:noProof/>
          <w:color w:val="000000"/>
          <w:sz w:val="28"/>
          <w:szCs w:val="28"/>
          <w:lang w:val="kk-KZ"/>
        </w:rPr>
        <w:t xml:space="preserve"> бойынша</w:t>
      </w:r>
      <w:r>
        <w:rPr>
          <w:rFonts w:ascii="Times New Roman" w:hAnsi="Times New Roman"/>
          <w:noProof/>
          <w:color w:val="EEEFFF"/>
          <w:spacing w:val="-39"/>
          <w:w w:val="50"/>
          <w:sz w:val="20"/>
          <w:szCs w:val="20"/>
          <w:vertAlign w:val="subscript"/>
          <w:lang w:val="kk-KZ"/>
        </w:rPr>
        <w:t xml:space="preserve"> представлено      </w:t>
      </w:r>
      <w:r>
        <w:rPr>
          <w:rFonts w:ascii="Times New Roman" w:hAnsi="Times New Roman"/>
          <w:sz w:val="28"/>
          <w:szCs w:val="28"/>
          <w:lang w:val="kk-KZ"/>
        </w:rPr>
        <w:t xml:space="preserve">генетикалық білімдерін дамыту </w:t>
      </w:r>
      <w:r>
        <w:rPr>
          <w:rFonts w:ascii="Times New Roman" w:hAnsi="Times New Roman"/>
          <w:noProof/>
          <w:color w:val="EEEFFF"/>
          <w:spacing w:val="-39"/>
          <w:w w:val="50"/>
          <w:sz w:val="20"/>
          <w:szCs w:val="20"/>
          <w:vertAlign w:val="subscript"/>
          <w:lang w:val="kk-KZ"/>
        </w:rPr>
        <w:t xml:space="preserve">прибыли </w:t>
      </w:r>
      <w:r>
        <w:rPr>
          <w:rFonts w:ascii="Times New Roman" w:hAnsi="Times New Roman"/>
          <w:noProof/>
          <w:color w:val="000000"/>
          <w:sz w:val="28"/>
          <w:szCs w:val="28"/>
          <w:lang w:val="kk-KZ"/>
        </w:rPr>
        <w:t>бағытындағы</w:t>
      </w:r>
      <w:r>
        <w:rPr>
          <w:rFonts w:ascii="Times New Roman" w:hAnsi="Times New Roman"/>
          <w:noProof/>
          <w:color w:val="EEEFFF"/>
          <w:spacing w:val="-39"/>
          <w:w w:val="50"/>
          <w:sz w:val="20"/>
          <w:szCs w:val="20"/>
          <w:vertAlign w:val="subscript"/>
          <w:lang w:val="kk-KZ"/>
        </w:rPr>
        <w:t> производитель</w:t>
      </w:r>
      <w:r>
        <w:rPr>
          <w:rFonts w:ascii="Times New Roman" w:hAnsi="Times New Roman"/>
          <w:noProof/>
          <w:color w:val="000000"/>
          <w:sz w:val="28"/>
          <w:szCs w:val="28"/>
          <w:lang w:val="kk-KZ"/>
        </w:rPr>
        <w:t xml:space="preserve"> тәжірибелік-эксперименттік</w:t>
      </w:r>
      <w:r>
        <w:rPr>
          <w:rFonts w:ascii="Times New Roman" w:hAnsi="Times New Roman"/>
          <w:noProof/>
          <w:color w:val="EEEFFF"/>
          <w:spacing w:val="-39"/>
          <w:w w:val="50"/>
          <w:sz w:val="20"/>
          <w:szCs w:val="20"/>
          <w:vertAlign w:val="subscript"/>
          <w:lang w:val="kk-KZ"/>
        </w:rPr>
        <w:t> процесс</w:t>
      </w:r>
      <w:r>
        <w:rPr>
          <w:rFonts w:ascii="Times New Roman" w:hAnsi="Times New Roman"/>
          <w:noProof/>
          <w:color w:val="000000"/>
          <w:sz w:val="28"/>
          <w:szCs w:val="28"/>
          <w:lang w:val="kk-KZ"/>
        </w:rPr>
        <w:t xml:space="preserve"> жұмыстың жоспары</w:t>
      </w:r>
      <w:r>
        <w:rPr>
          <w:rFonts w:ascii="Times New Roman" w:hAnsi="Times New Roman"/>
          <w:noProof/>
          <w:color w:val="EEEFFF"/>
          <w:spacing w:val="-39"/>
          <w:w w:val="50"/>
          <w:sz w:val="20"/>
          <w:szCs w:val="20"/>
          <w:vertAlign w:val="subscript"/>
          <w:lang w:val="kk-KZ"/>
        </w:rPr>
        <w:t> разделение</w:t>
      </w:r>
      <w:r>
        <w:rPr>
          <w:rFonts w:ascii="Times New Roman" w:hAnsi="Times New Roman"/>
          <w:noProof/>
          <w:color w:val="000000"/>
          <w:sz w:val="28"/>
          <w:szCs w:val="28"/>
          <w:lang w:val="kk-KZ"/>
        </w:rPr>
        <w:t xml:space="preserve"> құрылып,</w:t>
      </w:r>
      <w:r>
        <w:rPr>
          <w:rFonts w:ascii="Times New Roman" w:hAnsi="Times New Roman"/>
          <w:noProof/>
          <w:color w:val="EEEFFF"/>
          <w:spacing w:val="-39"/>
          <w:w w:val="50"/>
          <w:sz w:val="20"/>
          <w:szCs w:val="20"/>
          <w:vertAlign w:val="subscript"/>
          <w:lang w:val="kk-KZ"/>
        </w:rPr>
        <w:t> разделении</w:t>
      </w:r>
      <w:r>
        <w:rPr>
          <w:rFonts w:ascii="Times New Roman" w:hAnsi="Times New Roman"/>
          <w:noProof/>
          <w:color w:val="000000"/>
          <w:sz w:val="28"/>
          <w:szCs w:val="28"/>
          <w:lang w:val="kk-KZ"/>
        </w:rPr>
        <w:t xml:space="preserve"> генетика </w:t>
      </w:r>
      <w:r>
        <w:rPr>
          <w:rFonts w:ascii="Times New Roman" w:hAnsi="Times New Roman"/>
          <w:noProof/>
          <w:color w:val="EEEFFF"/>
          <w:spacing w:val="-39"/>
          <w:w w:val="50"/>
          <w:sz w:val="20"/>
          <w:szCs w:val="20"/>
          <w:vertAlign w:val="subscript"/>
          <w:lang w:val="kk-KZ"/>
        </w:rPr>
        <w:t> распределение</w:t>
      </w:r>
      <w:r>
        <w:rPr>
          <w:rFonts w:ascii="Times New Roman" w:hAnsi="Times New Roman"/>
          <w:noProof/>
          <w:color w:val="000000"/>
          <w:spacing w:val="-1"/>
          <w:sz w:val="28"/>
          <w:szCs w:val="28"/>
          <w:lang w:val="kk-KZ"/>
        </w:rPr>
        <w:t>пәні</w:t>
      </w:r>
      <w:r>
        <w:rPr>
          <w:rFonts w:ascii="Times New Roman" w:hAnsi="Times New Roman"/>
          <w:noProof/>
          <w:color w:val="EEEFFF"/>
          <w:spacing w:val="-39"/>
          <w:w w:val="50"/>
          <w:sz w:val="20"/>
          <w:szCs w:val="20"/>
          <w:vertAlign w:val="subscript"/>
          <w:lang w:val="kk-KZ"/>
        </w:rPr>
        <w:t> распределением</w:t>
      </w:r>
      <w:r>
        <w:rPr>
          <w:rFonts w:ascii="Times New Roman" w:hAnsi="Times New Roman"/>
          <w:noProof/>
          <w:color w:val="000000"/>
          <w:spacing w:val="-1"/>
          <w:sz w:val="28"/>
          <w:szCs w:val="28"/>
          <w:lang w:val="kk-KZ"/>
        </w:rPr>
        <w:t xml:space="preserve"> бойынша </w:t>
      </w:r>
      <w:r>
        <w:rPr>
          <w:rFonts w:ascii="Times New Roman" w:hAnsi="Times New Roman"/>
          <w:noProof/>
          <w:color w:val="EEEFFF"/>
          <w:spacing w:val="-39"/>
          <w:w w:val="50"/>
          <w:sz w:val="20"/>
          <w:szCs w:val="20"/>
          <w:vertAlign w:val="subscript"/>
          <w:lang w:val="kk-KZ"/>
        </w:rPr>
        <w:t> розничной</w:t>
      </w:r>
      <w:r>
        <w:rPr>
          <w:rFonts w:ascii="Times New Roman" w:hAnsi="Times New Roman"/>
          <w:noProof/>
          <w:color w:val="000000"/>
          <w:sz w:val="28"/>
          <w:szCs w:val="28"/>
          <w:lang w:val="kk-KZ"/>
        </w:rPr>
        <w:t>білім</w:t>
      </w:r>
      <w:r>
        <w:rPr>
          <w:rFonts w:ascii="Times New Roman" w:hAnsi="Times New Roman"/>
          <w:noProof/>
          <w:color w:val="EEEFFF"/>
          <w:spacing w:val="-39"/>
          <w:w w:val="50"/>
          <w:sz w:val="20"/>
          <w:szCs w:val="20"/>
          <w:vertAlign w:val="subscript"/>
          <w:lang w:val="kk-KZ"/>
        </w:rPr>
        <w:t xml:space="preserve"> связанные </w:t>
      </w:r>
      <w:r>
        <w:rPr>
          <w:rFonts w:ascii="Times New Roman" w:hAnsi="Times New Roman"/>
          <w:noProof/>
          <w:color w:val="000000"/>
          <w:sz w:val="28"/>
          <w:szCs w:val="28"/>
          <w:lang w:val="kk-KZ"/>
        </w:rPr>
        <w:t xml:space="preserve"> беру </w:t>
      </w:r>
      <w:r>
        <w:rPr>
          <w:rFonts w:ascii="Times New Roman" w:hAnsi="Times New Roman"/>
          <w:noProof/>
          <w:color w:val="EEEFFF"/>
          <w:spacing w:val="-39"/>
          <w:w w:val="50"/>
          <w:sz w:val="20"/>
          <w:szCs w:val="20"/>
          <w:vertAlign w:val="subscript"/>
          <w:lang w:val="kk-KZ"/>
        </w:rPr>
        <w:t> св</w:t>
      </w:r>
      <w:r>
        <w:rPr>
          <w:rFonts w:ascii="Times New Roman" w:hAnsi="Times New Roman"/>
          <w:noProof/>
          <w:color w:val="000000"/>
          <w:sz w:val="28"/>
          <w:szCs w:val="28"/>
          <w:lang w:val="kk-KZ"/>
        </w:rPr>
        <w:t xml:space="preserve"> жағдайына</w:t>
      </w:r>
      <w:r>
        <w:rPr>
          <w:rFonts w:ascii="Times New Roman" w:hAnsi="Times New Roman"/>
          <w:noProof/>
          <w:color w:val="EEEFFF"/>
          <w:spacing w:val="-39"/>
          <w:w w:val="50"/>
          <w:sz w:val="20"/>
          <w:szCs w:val="20"/>
          <w:vertAlign w:val="subscript"/>
          <w:lang w:val="kk-KZ"/>
        </w:rPr>
        <w:t> системе</w:t>
      </w:r>
      <w:r>
        <w:rPr>
          <w:rFonts w:ascii="Times New Roman" w:hAnsi="Times New Roman"/>
          <w:noProof/>
          <w:color w:val="000000"/>
          <w:sz w:val="28"/>
          <w:szCs w:val="28"/>
          <w:lang w:val="kk-KZ"/>
        </w:rPr>
        <w:t xml:space="preserve"> бақылау</w:t>
      </w:r>
      <w:r>
        <w:rPr>
          <w:rFonts w:ascii="Times New Roman" w:hAnsi="Times New Roman"/>
          <w:noProof/>
          <w:color w:val="EEEFFF"/>
          <w:spacing w:val="-39"/>
          <w:w w:val="50"/>
          <w:sz w:val="20"/>
          <w:szCs w:val="20"/>
          <w:vertAlign w:val="subscript"/>
          <w:lang w:val="kk-KZ"/>
        </w:rPr>
        <w:t> системы</w:t>
      </w:r>
      <w:r>
        <w:rPr>
          <w:rFonts w:ascii="Times New Roman" w:hAnsi="Times New Roman"/>
          <w:noProof/>
          <w:color w:val="000000"/>
          <w:sz w:val="28"/>
          <w:szCs w:val="28"/>
          <w:lang w:val="kk-KZ"/>
        </w:rPr>
        <w:t xml:space="preserve"> жүргізілді.</w:t>
      </w:r>
      <w:r>
        <w:rPr>
          <w:rFonts w:ascii="Times New Roman" w:hAnsi="Times New Roman"/>
          <w:noProof/>
          <w:color w:val="EEEFFF"/>
          <w:spacing w:val="-39"/>
          <w:w w:val="50"/>
          <w:sz w:val="20"/>
          <w:szCs w:val="20"/>
          <w:vertAlign w:val="subscript"/>
          <w:lang w:val="kk-KZ"/>
        </w:rPr>
        <w:t> сопровождаются</w:t>
      </w:r>
      <w:r>
        <w:rPr>
          <w:rFonts w:ascii="Times New Roman" w:hAnsi="Times New Roman"/>
          <w:noProof/>
          <w:color w:val="000000"/>
          <w:sz w:val="28"/>
          <w:szCs w:val="28"/>
          <w:lang w:val="kk-KZ"/>
        </w:rPr>
        <w:t xml:space="preserve"> Сонымен</w:t>
      </w:r>
      <w:r>
        <w:rPr>
          <w:rFonts w:ascii="Times New Roman" w:hAnsi="Times New Roman"/>
          <w:noProof/>
          <w:color w:val="EEEFFF"/>
          <w:spacing w:val="-39"/>
          <w:w w:val="50"/>
          <w:sz w:val="20"/>
          <w:szCs w:val="20"/>
          <w:vertAlign w:val="subscript"/>
          <w:lang w:val="kk-KZ"/>
        </w:rPr>
        <w:t> спроса</w:t>
      </w:r>
      <w:r>
        <w:rPr>
          <w:rFonts w:ascii="Times New Roman" w:hAnsi="Times New Roman"/>
          <w:noProof/>
          <w:color w:val="000000"/>
          <w:sz w:val="28"/>
          <w:szCs w:val="28"/>
          <w:lang w:val="kk-KZ"/>
        </w:rPr>
        <w:t xml:space="preserve"> қатар</w:t>
      </w:r>
      <w:r>
        <w:rPr>
          <w:rFonts w:ascii="Times New Roman" w:hAnsi="Times New Roman"/>
          <w:noProof/>
          <w:color w:val="EEEFFF"/>
          <w:spacing w:val="-39"/>
          <w:w w:val="50"/>
          <w:sz w:val="20"/>
          <w:szCs w:val="20"/>
          <w:vertAlign w:val="subscript"/>
          <w:lang w:val="kk-KZ"/>
        </w:rPr>
        <w:t> степени</w:t>
      </w:r>
      <w:r>
        <w:rPr>
          <w:rFonts w:ascii="Times New Roman" w:hAnsi="Times New Roman"/>
          <w:noProof/>
          <w:color w:val="000000"/>
          <w:sz w:val="28"/>
          <w:szCs w:val="28"/>
          <w:lang w:val="kk-KZ"/>
        </w:rPr>
        <w:t xml:space="preserve"> зерттеу</w:t>
      </w:r>
      <w:r>
        <w:rPr>
          <w:rFonts w:ascii="Times New Roman" w:hAnsi="Times New Roman"/>
          <w:noProof/>
          <w:color w:val="EEEFFF"/>
          <w:spacing w:val="-39"/>
          <w:w w:val="50"/>
          <w:sz w:val="20"/>
          <w:szCs w:val="20"/>
          <w:vertAlign w:val="subscript"/>
          <w:lang w:val="kk-KZ"/>
        </w:rPr>
        <w:t> также</w:t>
      </w:r>
      <w:r>
        <w:rPr>
          <w:rFonts w:ascii="Times New Roman" w:hAnsi="Times New Roman"/>
          <w:noProof/>
          <w:color w:val="000000"/>
          <w:sz w:val="28"/>
          <w:szCs w:val="28"/>
          <w:lang w:val="kk-KZ"/>
        </w:rPr>
        <w:t xml:space="preserve"> міндеттеріне</w:t>
      </w:r>
      <w:r>
        <w:rPr>
          <w:rFonts w:ascii="Times New Roman" w:hAnsi="Times New Roman"/>
          <w:noProof/>
          <w:color w:val="EEEFFF"/>
          <w:spacing w:val="-39"/>
          <w:w w:val="50"/>
          <w:sz w:val="20"/>
          <w:szCs w:val="20"/>
          <w:vertAlign w:val="subscript"/>
          <w:lang w:val="kk-KZ"/>
        </w:rPr>
        <w:t> товаров</w:t>
      </w:r>
      <w:r>
        <w:rPr>
          <w:rFonts w:ascii="Times New Roman" w:hAnsi="Times New Roman"/>
          <w:noProof/>
          <w:color w:val="000000"/>
          <w:sz w:val="28"/>
          <w:szCs w:val="28"/>
          <w:lang w:val="kk-KZ"/>
        </w:rPr>
        <w:t xml:space="preserve"> сәйкес</w:t>
      </w:r>
      <w:r>
        <w:rPr>
          <w:rFonts w:ascii="Times New Roman" w:hAnsi="Times New Roman"/>
          <w:noProof/>
          <w:color w:val="EEEFFF"/>
          <w:spacing w:val="-39"/>
          <w:w w:val="50"/>
          <w:sz w:val="20"/>
          <w:szCs w:val="20"/>
          <w:vertAlign w:val="subscript"/>
          <w:lang w:val="kk-KZ"/>
        </w:rPr>
        <w:t xml:space="preserve"> только  </w:t>
      </w:r>
      <w:r>
        <w:rPr>
          <w:rFonts w:ascii="Times New Roman" w:hAnsi="Times New Roman"/>
          <w:noProof/>
          <w:color w:val="000000"/>
          <w:spacing w:val="-1"/>
          <w:sz w:val="28"/>
          <w:szCs w:val="28"/>
          <w:lang w:val="kk-KZ"/>
        </w:rPr>
        <w:t>педагогикалық,</w:t>
      </w:r>
      <w:r>
        <w:rPr>
          <w:rFonts w:ascii="Times New Roman" w:hAnsi="Times New Roman"/>
          <w:noProof/>
          <w:color w:val="EEEFFF"/>
          <w:spacing w:val="-39"/>
          <w:w w:val="50"/>
          <w:sz w:val="20"/>
          <w:szCs w:val="20"/>
          <w:vertAlign w:val="subscript"/>
          <w:lang w:val="kk-KZ"/>
        </w:rPr>
        <w:t xml:space="preserve"> торгового торговых </w:t>
      </w:r>
      <w:r>
        <w:rPr>
          <w:rFonts w:ascii="Times New Roman" w:hAnsi="Times New Roman"/>
          <w:noProof/>
          <w:color w:val="000000"/>
          <w:spacing w:val="-1"/>
          <w:sz w:val="28"/>
          <w:szCs w:val="28"/>
          <w:lang w:val="kk-KZ"/>
        </w:rPr>
        <w:t>ғылыми-әдістемелік</w:t>
      </w:r>
      <w:r>
        <w:rPr>
          <w:rFonts w:ascii="Times New Roman" w:hAnsi="Times New Roman"/>
          <w:noProof/>
          <w:color w:val="EEEFFF"/>
          <w:spacing w:val="-39"/>
          <w:w w:val="50"/>
          <w:sz w:val="20"/>
          <w:szCs w:val="20"/>
          <w:vertAlign w:val="subscript"/>
          <w:lang w:val="kk-KZ"/>
        </w:rPr>
        <w:t> увязать</w:t>
      </w:r>
      <w:r>
        <w:rPr>
          <w:rFonts w:ascii="Times New Roman" w:hAnsi="Times New Roman"/>
          <w:noProof/>
          <w:color w:val="000000"/>
          <w:spacing w:val="-1"/>
          <w:sz w:val="28"/>
          <w:szCs w:val="28"/>
          <w:lang w:val="kk-KZ"/>
        </w:rPr>
        <w:t xml:space="preserve"> әдебиеттерге,</w:t>
      </w:r>
      <w:r>
        <w:rPr>
          <w:rFonts w:ascii="Times New Roman" w:hAnsi="Times New Roman"/>
          <w:noProof/>
          <w:color w:val="EEEFFF"/>
          <w:spacing w:val="-39"/>
          <w:w w:val="50"/>
          <w:sz w:val="20"/>
          <w:szCs w:val="20"/>
          <w:vertAlign w:val="subscript"/>
          <w:lang w:val="kk-KZ"/>
        </w:rPr>
        <w:t> удобством</w:t>
      </w:r>
      <w:r>
        <w:rPr>
          <w:rFonts w:ascii="Times New Roman" w:hAnsi="Times New Roman"/>
          <w:noProof/>
          <w:color w:val="000000"/>
          <w:spacing w:val="-1"/>
          <w:sz w:val="28"/>
          <w:szCs w:val="28"/>
          <w:lang w:val="kk-KZ"/>
        </w:rPr>
        <w:t xml:space="preserve"> сонымен қатар ЖОО</w:t>
      </w:r>
      <w:r>
        <w:rPr>
          <w:rFonts w:ascii="Times New Roman" w:hAnsi="Times New Roman"/>
          <w:noProof/>
          <w:color w:val="EEEFFF"/>
          <w:spacing w:val="-39"/>
          <w:w w:val="50"/>
          <w:sz w:val="20"/>
          <w:szCs w:val="20"/>
          <w:vertAlign w:val="subscript"/>
          <w:lang w:val="kk-KZ"/>
        </w:rPr>
        <w:t> услуг</w:t>
      </w:r>
      <w:r>
        <w:rPr>
          <w:rFonts w:ascii="Times New Roman" w:hAnsi="Times New Roman"/>
          <w:noProof/>
          <w:color w:val="000000"/>
          <w:spacing w:val="-1"/>
          <w:sz w:val="28"/>
          <w:szCs w:val="28"/>
          <w:lang w:val="kk-KZ"/>
        </w:rPr>
        <w:t xml:space="preserve"> білім</w:t>
      </w:r>
      <w:r>
        <w:rPr>
          <w:rFonts w:ascii="Times New Roman" w:hAnsi="Times New Roman"/>
          <w:noProof/>
          <w:color w:val="EEEFFF"/>
          <w:spacing w:val="-39"/>
          <w:w w:val="50"/>
          <w:sz w:val="20"/>
          <w:szCs w:val="20"/>
          <w:vertAlign w:val="subscript"/>
          <w:lang w:val="kk-KZ"/>
        </w:rPr>
        <w:t> установление</w:t>
      </w:r>
      <w:r>
        <w:rPr>
          <w:rFonts w:ascii="Times New Roman" w:hAnsi="Times New Roman"/>
          <w:noProof/>
          <w:color w:val="000000"/>
          <w:spacing w:val="-1"/>
          <w:sz w:val="28"/>
          <w:szCs w:val="28"/>
          <w:lang w:val="kk-KZ"/>
        </w:rPr>
        <w:t xml:space="preserve"> беру</w:t>
      </w:r>
      <w:r>
        <w:rPr>
          <w:rFonts w:ascii="Times New Roman" w:hAnsi="Times New Roman"/>
          <w:noProof/>
          <w:color w:val="EEEFFF"/>
          <w:spacing w:val="-39"/>
          <w:w w:val="50"/>
          <w:sz w:val="20"/>
          <w:szCs w:val="20"/>
          <w:vertAlign w:val="subscript"/>
          <w:lang w:val="kk-KZ"/>
        </w:rPr>
        <w:t> уходящие</w:t>
      </w:r>
      <w:r>
        <w:rPr>
          <w:rFonts w:ascii="Times New Roman" w:hAnsi="Times New Roman"/>
          <w:noProof/>
          <w:color w:val="000000"/>
          <w:spacing w:val="-1"/>
          <w:sz w:val="28"/>
          <w:szCs w:val="28"/>
          <w:lang w:val="kk-KZ"/>
        </w:rPr>
        <w:t xml:space="preserve"> бағдарламаларына </w:t>
      </w:r>
      <w:r>
        <w:rPr>
          <w:rFonts w:ascii="Times New Roman" w:hAnsi="Times New Roman"/>
          <w:noProof/>
          <w:color w:val="EEEFFF"/>
          <w:spacing w:val="-39"/>
          <w:w w:val="50"/>
          <w:sz w:val="20"/>
          <w:szCs w:val="20"/>
          <w:vertAlign w:val="subscript"/>
          <w:lang w:val="kk-KZ"/>
        </w:rPr>
        <w:t xml:space="preserve"> факторов </w:t>
      </w:r>
      <w:r>
        <w:rPr>
          <w:rFonts w:ascii="Times New Roman" w:hAnsi="Times New Roman"/>
          <w:noProof/>
          <w:color w:val="000000"/>
          <w:spacing w:val="-1"/>
          <w:sz w:val="28"/>
          <w:szCs w:val="28"/>
          <w:lang w:val="kk-KZ"/>
        </w:rPr>
        <w:t>оқу-әдістемелік</w:t>
      </w:r>
      <w:r>
        <w:rPr>
          <w:rFonts w:ascii="Times New Roman" w:hAnsi="Times New Roman"/>
          <w:noProof/>
          <w:color w:val="EEEFFF"/>
          <w:spacing w:val="-39"/>
          <w:w w:val="50"/>
          <w:sz w:val="20"/>
          <w:szCs w:val="20"/>
          <w:vertAlign w:val="subscript"/>
          <w:lang w:val="kk-KZ"/>
        </w:rPr>
        <w:t> целом</w:t>
      </w:r>
      <w:r>
        <w:rPr>
          <w:rFonts w:ascii="Times New Roman" w:hAnsi="Times New Roman"/>
          <w:noProof/>
          <w:color w:val="000000"/>
          <w:spacing w:val="-1"/>
          <w:sz w:val="28"/>
          <w:szCs w:val="28"/>
          <w:lang w:val="kk-KZ"/>
        </w:rPr>
        <w:t xml:space="preserve"> кешендердің</w:t>
      </w:r>
      <w:r>
        <w:rPr>
          <w:rFonts w:ascii="Times New Roman" w:hAnsi="Times New Roman"/>
          <w:noProof/>
          <w:color w:val="EEEFFF"/>
          <w:spacing w:val="-39"/>
          <w:w w:val="50"/>
          <w:sz w:val="20"/>
          <w:szCs w:val="20"/>
          <w:vertAlign w:val="subscript"/>
          <w:lang w:val="kk-KZ"/>
        </w:rPr>
        <w:t> широкого</w:t>
      </w:r>
      <w:r>
        <w:rPr>
          <w:rFonts w:ascii="Times New Roman" w:hAnsi="Times New Roman"/>
          <w:noProof/>
          <w:color w:val="000000"/>
          <w:spacing w:val="-1"/>
          <w:sz w:val="28"/>
          <w:szCs w:val="28"/>
          <w:lang w:val="kk-KZ"/>
        </w:rPr>
        <w:t xml:space="preserve"> мазмұнына</w:t>
      </w:r>
      <w:r>
        <w:rPr>
          <w:rFonts w:ascii="Times New Roman" w:hAnsi="Times New Roman"/>
          <w:noProof/>
          <w:color w:val="EEEFFF"/>
          <w:spacing w:val="-39"/>
          <w:w w:val="50"/>
          <w:sz w:val="20"/>
          <w:szCs w:val="20"/>
          <w:vertAlign w:val="subscript"/>
          <w:lang w:val="kk-KZ"/>
        </w:rPr>
        <w:t> экономическая</w:t>
      </w:r>
      <w:r>
        <w:rPr>
          <w:rFonts w:ascii="Times New Roman" w:hAnsi="Times New Roman"/>
          <w:noProof/>
          <w:color w:val="000000"/>
          <w:spacing w:val="-1"/>
          <w:sz w:val="28"/>
          <w:szCs w:val="28"/>
          <w:lang w:val="kk-KZ"/>
        </w:rPr>
        <w:t xml:space="preserve"> талдау</w:t>
      </w:r>
      <w:r>
        <w:rPr>
          <w:rFonts w:ascii="Times New Roman" w:hAnsi="Times New Roman"/>
          <w:noProof/>
          <w:color w:val="EEEFFF"/>
          <w:spacing w:val="-39"/>
          <w:w w:val="50"/>
          <w:sz w:val="20"/>
          <w:szCs w:val="20"/>
          <w:vertAlign w:val="subscript"/>
          <w:lang w:val="kk-KZ"/>
        </w:rPr>
        <w:t> элемент</w:t>
      </w:r>
      <w:r>
        <w:rPr>
          <w:rFonts w:ascii="Times New Roman" w:hAnsi="Times New Roman"/>
          <w:noProof/>
          <w:color w:val="000000"/>
          <w:spacing w:val="-1"/>
          <w:sz w:val="28"/>
          <w:szCs w:val="28"/>
          <w:lang w:val="kk-KZ"/>
        </w:rPr>
        <w:t xml:space="preserve"> жасалды.</w:t>
      </w:r>
      <w:r>
        <w:rPr>
          <w:rFonts w:ascii="Times New Roman" w:hAnsi="Times New Roman"/>
          <w:noProof/>
          <w:color w:val="EEEFFF"/>
          <w:spacing w:val="-39"/>
          <w:w w:val="50"/>
          <w:sz w:val="20"/>
          <w:szCs w:val="20"/>
          <w:vertAlign w:val="subscript"/>
          <w:lang w:val="kk-KZ"/>
        </w:rPr>
        <w:t xml:space="preserve"> элементов </w:t>
      </w:r>
      <w:r>
        <w:rPr>
          <w:rFonts w:ascii="Times New Roman" w:hAnsi="Times New Roman"/>
          <w:noProof/>
          <w:color w:val="000000"/>
          <w:sz w:val="28"/>
          <w:szCs w:val="28"/>
          <w:lang w:val="kk-KZ"/>
        </w:rPr>
        <w:t xml:space="preserve">Өзіндік жұмыстардың тиімділігі бойынша </w:t>
      </w:r>
      <w:r>
        <w:rPr>
          <w:rFonts w:ascii="Times New Roman" w:hAnsi="Times New Roman"/>
          <w:noProof/>
          <w:color w:val="000000"/>
          <w:spacing w:val="-1"/>
          <w:sz w:val="28"/>
          <w:szCs w:val="28"/>
          <w:lang w:val="kk-KZ"/>
        </w:rPr>
        <w:t>білім</w:t>
      </w:r>
      <w:r>
        <w:rPr>
          <w:rFonts w:ascii="Times New Roman" w:hAnsi="Times New Roman"/>
          <w:noProof/>
          <w:color w:val="EEEFFF"/>
          <w:spacing w:val="-39"/>
          <w:w w:val="50"/>
          <w:sz w:val="20"/>
          <w:szCs w:val="20"/>
          <w:vertAlign w:val="subscript"/>
          <w:lang w:val="kk-KZ"/>
        </w:rPr>
        <w:t> места</w:t>
      </w:r>
      <w:r>
        <w:rPr>
          <w:rFonts w:ascii="Times New Roman" w:hAnsi="Times New Roman"/>
          <w:noProof/>
          <w:color w:val="000000"/>
          <w:spacing w:val="-1"/>
          <w:sz w:val="28"/>
          <w:szCs w:val="28"/>
          <w:lang w:val="kk-KZ"/>
        </w:rPr>
        <w:t xml:space="preserve"> алушыларға </w:t>
      </w:r>
      <w:r>
        <w:rPr>
          <w:rFonts w:ascii="Times New Roman" w:hAnsi="Times New Roman"/>
          <w:noProof/>
          <w:color w:val="EEEFFF"/>
          <w:spacing w:val="-39"/>
          <w:w w:val="50"/>
          <w:sz w:val="20"/>
          <w:szCs w:val="20"/>
          <w:vertAlign w:val="subscript"/>
          <w:lang w:val="kk-KZ"/>
        </w:rPr>
        <w:t> обеспечивающие</w:t>
      </w:r>
      <w:r>
        <w:rPr>
          <w:rFonts w:ascii="Times New Roman" w:hAnsi="Times New Roman"/>
          <w:noProof/>
          <w:color w:val="000000"/>
          <w:spacing w:val="-1"/>
          <w:sz w:val="28"/>
          <w:szCs w:val="28"/>
          <w:lang w:val="kk-KZ"/>
        </w:rPr>
        <w:t>арналған</w:t>
      </w:r>
      <w:r w:rsidR="00807D7E">
        <w:rPr>
          <w:rFonts w:ascii="Times New Roman" w:hAnsi="Times New Roman"/>
          <w:noProof/>
          <w:color w:val="000000"/>
          <w:spacing w:val="-1"/>
          <w:sz w:val="28"/>
          <w:szCs w:val="28"/>
          <w:lang w:val="kk-KZ"/>
        </w:rPr>
        <w:t xml:space="preserve"> </w:t>
      </w:r>
      <w:r>
        <w:rPr>
          <w:rFonts w:ascii="Times New Roman" w:hAnsi="Times New Roman"/>
          <w:noProof/>
          <w:color w:val="EEEFFF"/>
          <w:spacing w:val="-39"/>
          <w:w w:val="50"/>
          <w:sz w:val="20"/>
          <w:szCs w:val="20"/>
          <w:vertAlign w:val="subscript"/>
          <w:lang w:val="kk-KZ"/>
        </w:rPr>
        <w:t xml:space="preserve"> особенности </w:t>
      </w:r>
      <w:r>
        <w:rPr>
          <w:rFonts w:ascii="Times New Roman" w:hAnsi="Times New Roman"/>
          <w:noProof/>
          <w:color w:val="000000"/>
          <w:sz w:val="28"/>
          <w:szCs w:val="28"/>
          <w:lang w:val="kk-KZ"/>
        </w:rPr>
        <w:t>сауалнама,</w:t>
      </w:r>
      <w:r>
        <w:rPr>
          <w:rFonts w:ascii="Times New Roman" w:hAnsi="Times New Roman"/>
          <w:noProof/>
          <w:color w:val="EEEFFF"/>
          <w:spacing w:val="-39"/>
          <w:w w:val="50"/>
          <w:sz w:val="20"/>
          <w:szCs w:val="20"/>
          <w:vertAlign w:val="subscript"/>
          <w:lang w:val="kk-KZ"/>
        </w:rPr>
        <w:t> отличительным</w:t>
      </w:r>
      <w:r>
        <w:rPr>
          <w:rFonts w:ascii="Times New Roman" w:hAnsi="Times New Roman"/>
          <w:noProof/>
          <w:color w:val="000000"/>
          <w:sz w:val="28"/>
          <w:szCs w:val="28"/>
          <w:lang w:val="kk-KZ"/>
        </w:rPr>
        <w:t xml:space="preserve"> тапсырмалар</w:t>
      </w:r>
      <w:r>
        <w:rPr>
          <w:rFonts w:ascii="Times New Roman" w:hAnsi="Times New Roman"/>
          <w:noProof/>
          <w:color w:val="EEEFFF"/>
          <w:spacing w:val="-39"/>
          <w:w w:val="50"/>
          <w:sz w:val="20"/>
          <w:szCs w:val="20"/>
          <w:vertAlign w:val="subscript"/>
          <w:lang w:val="kk-KZ"/>
        </w:rPr>
        <w:t> относятся</w:t>
      </w:r>
      <w:r>
        <w:rPr>
          <w:rFonts w:ascii="Times New Roman" w:hAnsi="Times New Roman"/>
          <w:noProof/>
          <w:color w:val="000000"/>
          <w:sz w:val="28"/>
          <w:szCs w:val="28"/>
          <w:lang w:val="kk-KZ"/>
        </w:rPr>
        <w:t xml:space="preserve"> дайындалды.</w:t>
      </w:r>
    </w:p>
    <w:p w14:paraId="5771B890" w14:textId="77777777" w:rsidR="00AC2CA7" w:rsidRPr="00807D7E" w:rsidRDefault="00AC2CA7" w:rsidP="00304C8B">
      <w:pPr>
        <w:spacing w:after="0" w:line="240" w:lineRule="auto"/>
        <w:ind w:firstLine="709"/>
        <w:jc w:val="both"/>
        <w:rPr>
          <w:rFonts w:ascii="Times New Roman" w:hAnsi="Times New Roman"/>
          <w:noProof/>
          <w:color w:val="EEEFFF"/>
          <w:spacing w:val="-39"/>
          <w:w w:val="50"/>
          <w:sz w:val="20"/>
          <w:szCs w:val="20"/>
          <w:vertAlign w:val="subscript"/>
          <w:lang w:val="kk-KZ"/>
        </w:rPr>
      </w:pPr>
      <w:r>
        <w:rPr>
          <w:rFonts w:ascii="Times New Roman" w:hAnsi="Times New Roman"/>
          <w:noProof/>
          <w:color w:val="000000"/>
          <w:sz w:val="28"/>
          <w:szCs w:val="28"/>
          <w:lang w:val="kk-KZ"/>
        </w:rPr>
        <w:t xml:space="preserve">2-кезеңде </w:t>
      </w:r>
      <w:r>
        <w:rPr>
          <w:rFonts w:ascii="Times New Roman" w:hAnsi="Times New Roman"/>
          <w:noProof/>
          <w:color w:val="EEEFFF"/>
          <w:spacing w:val="-39"/>
          <w:w w:val="50"/>
          <w:sz w:val="20"/>
          <w:szCs w:val="20"/>
          <w:vertAlign w:val="subscript"/>
          <w:lang w:val="kk-KZ"/>
        </w:rPr>
        <w:t> поставка</w:t>
      </w:r>
      <w:r>
        <w:rPr>
          <w:rFonts w:ascii="Times New Roman" w:hAnsi="Times New Roman"/>
          <w:noProof/>
          <w:color w:val="000000"/>
          <w:sz w:val="28"/>
          <w:szCs w:val="28"/>
          <w:lang w:val="kk-KZ"/>
        </w:rPr>
        <w:t>(2019-2020</w:t>
      </w:r>
      <w:r>
        <w:rPr>
          <w:rFonts w:ascii="Times New Roman" w:hAnsi="Times New Roman"/>
          <w:noProof/>
          <w:color w:val="EEEFFF"/>
          <w:spacing w:val="-39"/>
          <w:w w:val="50"/>
          <w:sz w:val="20"/>
          <w:szCs w:val="20"/>
          <w:vertAlign w:val="subscript"/>
          <w:lang w:val="kk-KZ"/>
        </w:rPr>
        <w:t> предоставление</w:t>
      </w:r>
      <w:r>
        <w:rPr>
          <w:rFonts w:ascii="Times New Roman" w:hAnsi="Times New Roman"/>
          <w:noProof/>
          <w:color w:val="000000"/>
          <w:sz w:val="28"/>
          <w:szCs w:val="28"/>
          <w:lang w:val="kk-KZ"/>
        </w:rPr>
        <w:t xml:space="preserve">жж.) Генетика  </w:t>
      </w:r>
      <w:r>
        <w:rPr>
          <w:rFonts w:ascii="Times New Roman" w:hAnsi="Times New Roman"/>
          <w:noProof/>
          <w:color w:val="EEEFFF"/>
          <w:spacing w:val="-39"/>
          <w:w w:val="50"/>
          <w:sz w:val="20"/>
          <w:szCs w:val="20"/>
          <w:vertAlign w:val="subscript"/>
          <w:lang w:val="kk-KZ"/>
        </w:rPr>
        <w:t> </w:t>
      </w:r>
      <w:r>
        <w:rPr>
          <w:rFonts w:ascii="Times New Roman" w:eastAsia="@Batang" w:hAnsi="Times New Roman"/>
          <w:sz w:val="28"/>
          <w:szCs w:val="28"/>
          <w:lang w:val="kk-KZ"/>
        </w:rPr>
        <w:t xml:space="preserve">пәндерінің мазмұндағы </w:t>
      </w:r>
      <w:r>
        <w:rPr>
          <w:rFonts w:ascii="Times New Roman" w:eastAsia="@Batang" w:hAnsi="Times New Roman"/>
          <w:noProof/>
          <w:color w:val="EEEFFF"/>
          <w:spacing w:val="-39"/>
          <w:w w:val="50"/>
          <w:sz w:val="20"/>
          <w:szCs w:val="20"/>
          <w:vertAlign w:val="subscript"/>
          <w:lang w:val="kk-KZ"/>
        </w:rPr>
        <w:t> </w:t>
      </w:r>
      <w:r>
        <w:rPr>
          <w:rFonts w:ascii="Times New Roman" w:eastAsia="@Batang" w:hAnsi="Times New Roman"/>
          <w:sz w:val="28"/>
          <w:szCs w:val="28"/>
          <w:lang w:val="kk-KZ"/>
        </w:rPr>
        <w:t xml:space="preserve"> көптілділікті оқыту жағдайындағы білімді дамытуға </w:t>
      </w:r>
      <w:r>
        <w:rPr>
          <w:rFonts w:ascii="Times New Roman" w:eastAsia="@Batang" w:hAnsi="Times New Roman"/>
          <w:noProof/>
          <w:color w:val="EEEFFF"/>
          <w:spacing w:val="-39"/>
          <w:w w:val="50"/>
          <w:sz w:val="20"/>
          <w:szCs w:val="20"/>
          <w:vertAlign w:val="subscript"/>
          <w:lang w:val="kk-KZ"/>
        </w:rPr>
        <w:t>продвижении</w:t>
      </w:r>
      <w:r>
        <w:rPr>
          <w:rFonts w:ascii="Times New Roman" w:eastAsia="@Batang" w:hAnsi="Times New Roman"/>
          <w:sz w:val="28"/>
          <w:szCs w:val="28"/>
          <w:lang w:val="kk-KZ"/>
        </w:rPr>
        <w:t xml:space="preserve">өзіндік жұмыстар </w:t>
      </w:r>
      <w:r>
        <w:rPr>
          <w:rFonts w:ascii="Times New Roman" w:eastAsia="@Batang" w:hAnsi="Times New Roman"/>
          <w:noProof/>
          <w:color w:val="EEEFFF"/>
          <w:spacing w:val="-39"/>
          <w:w w:val="50"/>
          <w:sz w:val="20"/>
          <w:szCs w:val="20"/>
          <w:vertAlign w:val="subscript"/>
          <w:lang w:val="kk-KZ"/>
        </w:rPr>
        <w:t> процесс</w:t>
      </w:r>
      <w:r>
        <w:rPr>
          <w:rFonts w:ascii="Times New Roman" w:eastAsia="@Batang" w:hAnsi="Times New Roman"/>
          <w:sz w:val="28"/>
          <w:szCs w:val="28"/>
          <w:lang w:val="kk-KZ"/>
        </w:rPr>
        <w:t>бойынша</w:t>
      </w:r>
      <w:r>
        <w:rPr>
          <w:rFonts w:ascii="Times New Roman" w:eastAsia="@Batang" w:hAnsi="Times New Roman"/>
          <w:noProof/>
          <w:color w:val="EEEFFF"/>
          <w:spacing w:val="-39"/>
          <w:w w:val="50"/>
          <w:sz w:val="20"/>
          <w:szCs w:val="20"/>
          <w:vertAlign w:val="subscript"/>
          <w:lang w:val="kk-KZ"/>
        </w:rPr>
        <w:t> развивающейся</w:t>
      </w:r>
      <w:r>
        <w:rPr>
          <w:rFonts w:ascii="Times New Roman" w:eastAsia="@Batang" w:hAnsi="Times New Roman"/>
          <w:sz w:val="28"/>
          <w:szCs w:val="28"/>
          <w:lang w:val="kk-KZ"/>
        </w:rPr>
        <w:t xml:space="preserve"> оқу</w:t>
      </w:r>
      <w:r>
        <w:rPr>
          <w:rFonts w:ascii="Times New Roman" w:eastAsia="@Batang" w:hAnsi="Times New Roman"/>
          <w:noProof/>
          <w:color w:val="EEEFFF"/>
          <w:spacing w:val="-39"/>
          <w:w w:val="50"/>
          <w:sz w:val="20"/>
          <w:szCs w:val="20"/>
          <w:vertAlign w:val="subscript"/>
          <w:lang w:val="kk-KZ"/>
        </w:rPr>
        <w:t> разделение</w:t>
      </w:r>
      <w:r>
        <w:rPr>
          <w:rFonts w:ascii="Times New Roman" w:eastAsia="@Batang" w:hAnsi="Times New Roman"/>
          <w:sz w:val="28"/>
          <w:szCs w:val="28"/>
          <w:lang w:val="kk-KZ"/>
        </w:rPr>
        <w:t xml:space="preserve"> материалдары </w:t>
      </w:r>
      <w:r>
        <w:rPr>
          <w:rFonts w:ascii="Times New Roman" w:eastAsia="@Batang" w:hAnsi="Times New Roman"/>
          <w:noProof/>
          <w:color w:val="EEEFFF"/>
          <w:spacing w:val="-39"/>
          <w:w w:val="50"/>
          <w:sz w:val="20"/>
          <w:szCs w:val="20"/>
          <w:vertAlign w:val="subscript"/>
          <w:lang w:val="kk-KZ"/>
        </w:rPr>
        <w:t> разделении</w:t>
      </w:r>
      <w:r>
        <w:rPr>
          <w:rFonts w:ascii="Times New Roman" w:eastAsia="@Batang" w:hAnsi="Times New Roman"/>
          <w:sz w:val="28"/>
          <w:szCs w:val="28"/>
          <w:lang w:val="kk-KZ"/>
        </w:rPr>
        <w:t>іріктелді.</w:t>
      </w:r>
      <w:r>
        <w:rPr>
          <w:rFonts w:ascii="Times New Roman" w:hAnsi="Times New Roman"/>
          <w:noProof/>
          <w:color w:val="EEEFFF"/>
          <w:spacing w:val="-39"/>
          <w:w w:val="50"/>
          <w:sz w:val="20"/>
          <w:szCs w:val="20"/>
          <w:vertAlign w:val="subscript"/>
          <w:lang w:val="kk-KZ"/>
        </w:rPr>
        <w:t xml:space="preserve"> распределение </w:t>
      </w:r>
      <w:r>
        <w:rPr>
          <w:rFonts w:ascii="Times New Roman" w:hAnsi="Times New Roman"/>
          <w:sz w:val="28"/>
          <w:szCs w:val="28"/>
          <w:lang w:val="kk-KZ"/>
        </w:rPr>
        <w:t>Болашақ биолог мұғалімдердің көптілділікті оқыту жағдайында генетикалық білімдерін дамытудың құрылымдық-мазмұндық моделі жасал</w:t>
      </w:r>
      <w:r w:rsidR="00807D7E">
        <w:rPr>
          <w:rFonts w:ascii="Times New Roman" w:hAnsi="Times New Roman"/>
          <w:sz w:val="28"/>
          <w:szCs w:val="28"/>
          <w:lang w:val="kk-KZ"/>
        </w:rPr>
        <w:t>ып, қалыптастыру эксперименті жүргізілді.</w:t>
      </w:r>
    </w:p>
    <w:p w14:paraId="4EDEC274"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w:t>
      </w:r>
      <w:r w:rsidR="00F93183">
        <w:rPr>
          <w:rFonts w:ascii="Times New Roman" w:hAnsi="Times New Roman"/>
          <w:sz w:val="28"/>
          <w:szCs w:val="28"/>
          <w:lang w:val="kk-KZ"/>
        </w:rPr>
        <w:t>нықт</w:t>
      </w:r>
      <w:r>
        <w:rPr>
          <w:rFonts w:ascii="Times New Roman" w:hAnsi="Times New Roman"/>
          <w:sz w:val="28"/>
          <w:szCs w:val="28"/>
          <w:lang w:val="kk-KZ"/>
        </w:rPr>
        <w:t>ау экспериментi кезінде білім алушылардың «</w:t>
      </w:r>
      <w:r w:rsidR="00F93183">
        <w:rPr>
          <w:rFonts w:ascii="Times New Roman" w:hAnsi="Times New Roman"/>
          <w:sz w:val="28"/>
          <w:szCs w:val="28"/>
          <w:lang w:val="kk-KZ"/>
        </w:rPr>
        <w:t>Генетика</w:t>
      </w:r>
      <w:r>
        <w:rPr>
          <w:rFonts w:ascii="Times New Roman" w:hAnsi="Times New Roman"/>
          <w:sz w:val="28"/>
          <w:szCs w:val="28"/>
          <w:lang w:val="kk-KZ"/>
        </w:rPr>
        <w:t>» пәні бойынша білім, біліктерінің деңгейі және олардың бағдарлама талаптарына сәйкестiгi тексеріліп, талдау жасалды. Эксперименттің бұл кезеңі сабақ барысына бақылау жасау, білім алушылардың оқыту нәтижелерiн талдау, білім алушылармен</w:t>
      </w:r>
      <w:r w:rsidR="00D73BBD">
        <w:rPr>
          <w:rFonts w:ascii="Times New Roman" w:hAnsi="Times New Roman"/>
          <w:sz w:val="28"/>
          <w:szCs w:val="28"/>
          <w:lang w:val="kk-KZ"/>
        </w:rPr>
        <w:t xml:space="preserve"> </w:t>
      </w:r>
      <w:r>
        <w:rPr>
          <w:rFonts w:ascii="Times New Roman" w:hAnsi="Times New Roman"/>
          <w:sz w:val="28"/>
          <w:szCs w:val="28"/>
          <w:lang w:val="kk-KZ"/>
        </w:rPr>
        <w:t>әңгiмелесу сияқты зерттеу әдiстерi арқылы жүзеге асты.</w:t>
      </w:r>
    </w:p>
    <w:p w14:paraId="52D6BE60" w14:textId="77777777" w:rsidR="00AC2CA7" w:rsidRDefault="00D516B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Сауалнама төмендегідей сұрақтарды қамтыды</w:t>
      </w:r>
      <w:r w:rsidR="00AC2CA7">
        <w:rPr>
          <w:rFonts w:ascii="Times New Roman" w:hAnsi="Times New Roman"/>
          <w:sz w:val="28"/>
          <w:szCs w:val="28"/>
          <w:lang w:val="kk-KZ"/>
        </w:rPr>
        <w:t xml:space="preserve">: </w:t>
      </w:r>
    </w:p>
    <w:p w14:paraId="13523861"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Сізге генетика ғылым және пән ретінде ұнай ма?</w:t>
      </w:r>
    </w:p>
    <w:p w14:paraId="54498A00"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Сіздің ойыңызша, студенттің өзіндік жұмысы генетикалық білімді дамыту құралы ретінде қаншалықты тиімді?</w:t>
      </w:r>
    </w:p>
    <w:p w14:paraId="243FF4A6"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Сізге өзіндік жұмыстың қай түрі ұнайды? </w:t>
      </w:r>
    </w:p>
    <w:p w14:paraId="44994531"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 Өзіңіздің жеке жұмысыңызды қайда жасайсыз?</w:t>
      </w:r>
    </w:p>
    <w:p w14:paraId="47004E2E"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5. Өз бетінше жұмыс жасауға кедергі келтіретін себептер </w:t>
      </w:r>
    </w:p>
    <w:p w14:paraId="71C40B55"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6. Өзіндік жұмысқа дайындалудың қандай әдістерін қалайсыз? </w:t>
      </w:r>
    </w:p>
    <w:p w14:paraId="08F3A6CE"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 Сіздің ойыңызша, генетикалық білімді дамытуда тәуелсіздік дәрежесін жоғарылату үшін қандай жағдайлар бар? </w:t>
      </w:r>
    </w:p>
    <w:p w14:paraId="0652E81C"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8. Өз бетінше жұмыс істеуді ұйымдастырудың ең жақсы тәсілі қандай </w:t>
      </w:r>
    </w:p>
    <w:p w14:paraId="359F2149"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9. Сіздіңше, педагогикалық университеттегі көптілді білімнің (шет тілдерінде оқыту) генетикалық білімді дамытудағы рөлі қандай? </w:t>
      </w:r>
    </w:p>
    <w:p w14:paraId="34CCC051"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10. Сіз қалай ойлайсыз, егер генетика пәнін шет тілінде жүргізетін болсаңыз, оны қалай жақсартуға болады? </w:t>
      </w:r>
    </w:p>
    <w:p w14:paraId="2DFAB240"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11. Көптілді білім беру жағдайында студенттердің генетикалық білімді дамыту бойынша өзіндік жұмысын ұйымдастыруға тиімді болып көрінетін педагогикалық технологияларды таңдаңыз? </w:t>
      </w:r>
    </w:p>
    <w:p w14:paraId="05951E64"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12. Өзіндік жұмыс нәтижелерін бақылаудың қай түрін қалайсыз?</w:t>
      </w:r>
    </w:p>
    <w:p w14:paraId="44BB8D56"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Арнайы жүргізілген сауалнамаға талдау жасау барысында білім алушылардың өзіндік жұмыстардың түрлерін жоғары оқу орындарында жаратылыстану пәндерінен білім алу үрдісінде  қалыптасқандығы байқалды.</w:t>
      </w:r>
    </w:p>
    <w:p w14:paraId="6A2A001F" w14:textId="77777777" w:rsidR="00AC2CA7" w:rsidRDefault="00AC2CA7" w:rsidP="00304C8B">
      <w:pPr>
        <w:pStyle w:val="ad"/>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Сауалнама материалдарын өңдеу нәтижелері бойынша мыналар анықталды: </w:t>
      </w:r>
      <w:r w:rsidR="00D516B7">
        <w:rPr>
          <w:rFonts w:ascii="Times New Roman" w:hAnsi="Times New Roman"/>
          <w:sz w:val="28"/>
          <w:szCs w:val="28"/>
          <w:lang w:val="kk-KZ"/>
        </w:rPr>
        <w:t>білім алушылар</w:t>
      </w:r>
      <w:r>
        <w:rPr>
          <w:rFonts w:ascii="Times New Roman" w:hAnsi="Times New Roman"/>
          <w:sz w:val="28"/>
          <w:szCs w:val="28"/>
          <w:lang w:val="kk-KZ"/>
        </w:rPr>
        <w:t xml:space="preserve"> ішінен генетика ғылым және пән ретінде ұнайды деген (93%)  жауап алынды, 55,6% білім алушы өзіндік оқу қызметінің</w:t>
      </w:r>
      <w:r w:rsidR="00267165">
        <w:rPr>
          <w:rFonts w:ascii="Times New Roman" w:hAnsi="Times New Roman"/>
          <w:sz w:val="28"/>
          <w:szCs w:val="28"/>
          <w:lang w:val="kk-KZ"/>
        </w:rPr>
        <w:t xml:space="preserve"> </w:t>
      </w:r>
      <w:r>
        <w:rPr>
          <w:rFonts w:ascii="Times New Roman" w:hAnsi="Times New Roman"/>
          <w:sz w:val="28"/>
          <w:szCs w:val="28"/>
          <w:lang w:val="kk-KZ"/>
        </w:rPr>
        <w:t>(өзіндік жұмысының) тиімділігін генетикалық білімді дамыту құралы ретінде қабылдайды, 75% өз</w:t>
      </w:r>
      <w:r w:rsidR="00D516B7">
        <w:rPr>
          <w:rFonts w:ascii="Times New Roman" w:hAnsi="Times New Roman"/>
          <w:sz w:val="28"/>
          <w:szCs w:val="28"/>
          <w:lang w:val="kk-KZ"/>
        </w:rPr>
        <w:t>ін</w:t>
      </w:r>
      <w:r>
        <w:rPr>
          <w:rFonts w:ascii="Times New Roman" w:hAnsi="Times New Roman"/>
          <w:sz w:val="28"/>
          <w:szCs w:val="28"/>
          <w:lang w:val="kk-KZ"/>
        </w:rPr>
        <w:t>дік жұмыстардың арасында ең қызықты және маңыздысы-цифрлық және электрондық ресурстарды жаңа электрондық технологияларды пайдалана отырып білім алу деп есептейді, 15%-ы теориялық білім алуға ғана емес, сонымен қатар оларды жүзеге асыруға мүмкіндік беретін мәселелерді шешу үшін қажетті практикалық зерттеулер жүргізуді қолдайды.</w:t>
      </w:r>
    </w:p>
    <w:p w14:paraId="685383F8" w14:textId="77777777" w:rsidR="00B82F4D" w:rsidRPr="00795F57" w:rsidRDefault="00B82F4D" w:rsidP="00304C8B">
      <w:pPr>
        <w:pStyle w:val="ad"/>
        <w:ind w:firstLine="709"/>
        <w:jc w:val="both"/>
        <w:rPr>
          <w:noProof/>
          <w:lang w:val="kk-KZ"/>
        </w:rPr>
      </w:pPr>
    </w:p>
    <w:p w14:paraId="66FAB1B5" w14:textId="77777777" w:rsidR="00FC5D11" w:rsidRDefault="00013AF3" w:rsidP="00350062">
      <w:pPr>
        <w:pStyle w:val="ad"/>
        <w:jc w:val="center"/>
        <w:rPr>
          <w:rFonts w:ascii="Times New Roman" w:hAnsi="Times New Roman"/>
          <w:sz w:val="28"/>
          <w:szCs w:val="28"/>
          <w:lang w:val="kk-KZ"/>
        </w:rPr>
      </w:pPr>
      <w:r w:rsidRPr="00013AF3">
        <w:rPr>
          <w:noProof/>
        </w:rPr>
        <w:drawing>
          <wp:inline distT="0" distB="0" distL="0" distR="0" wp14:anchorId="4FD80F35" wp14:editId="2ECC4D9B">
            <wp:extent cx="4244340" cy="3291840"/>
            <wp:effectExtent l="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l="33986" t="20784" r="30920" b="30019"/>
                    <a:stretch>
                      <a:fillRect/>
                    </a:stretch>
                  </pic:blipFill>
                  <pic:spPr bwMode="auto">
                    <a:xfrm>
                      <a:off x="0" y="0"/>
                      <a:ext cx="4244340" cy="3291840"/>
                    </a:xfrm>
                    <a:prstGeom prst="rect">
                      <a:avLst/>
                    </a:prstGeom>
                    <a:noFill/>
                    <a:ln>
                      <a:noFill/>
                    </a:ln>
                  </pic:spPr>
                </pic:pic>
              </a:graphicData>
            </a:graphic>
          </wp:inline>
        </w:drawing>
      </w:r>
    </w:p>
    <w:p w14:paraId="3A806D2F" w14:textId="77777777" w:rsidR="00FC5D11" w:rsidRPr="00776CB6" w:rsidRDefault="00776CB6" w:rsidP="00FB05E3">
      <w:pPr>
        <w:pStyle w:val="ad"/>
        <w:ind w:firstLine="708"/>
        <w:jc w:val="center"/>
        <w:rPr>
          <w:rFonts w:ascii="Times New Roman" w:hAnsi="Times New Roman"/>
          <w:sz w:val="28"/>
          <w:szCs w:val="28"/>
          <w:lang w:val="kk-KZ"/>
        </w:rPr>
      </w:pPr>
      <w:r w:rsidRPr="00776CB6">
        <w:rPr>
          <w:rFonts w:ascii="Times New Roman" w:hAnsi="Times New Roman"/>
          <w:sz w:val="28"/>
          <w:szCs w:val="28"/>
          <w:lang w:val="kk-KZ"/>
        </w:rPr>
        <w:t>Сурет 1</w:t>
      </w:r>
      <w:r w:rsidR="00084AF5">
        <w:rPr>
          <w:rFonts w:ascii="Times New Roman" w:hAnsi="Times New Roman"/>
          <w:sz w:val="28"/>
          <w:szCs w:val="28"/>
          <w:lang w:val="kk-KZ"/>
        </w:rPr>
        <w:t>9</w:t>
      </w:r>
      <w:r w:rsidRPr="00776CB6">
        <w:rPr>
          <w:rFonts w:ascii="Times New Roman" w:hAnsi="Times New Roman"/>
          <w:sz w:val="28"/>
          <w:szCs w:val="28"/>
          <w:lang w:val="kk-KZ"/>
        </w:rPr>
        <w:t>-</w:t>
      </w:r>
      <w:r>
        <w:rPr>
          <w:rFonts w:ascii="Times New Roman" w:hAnsi="Times New Roman"/>
          <w:sz w:val="28"/>
          <w:szCs w:val="28"/>
          <w:lang w:val="kk-KZ"/>
        </w:rPr>
        <w:t xml:space="preserve"> </w:t>
      </w:r>
      <w:r w:rsidRPr="00776CB6">
        <w:rPr>
          <w:rFonts w:ascii="Times New Roman" w:hAnsi="Times New Roman"/>
          <w:sz w:val="28"/>
          <w:szCs w:val="28"/>
          <w:lang w:val="kk-KZ" w:eastAsia="ru-RU"/>
        </w:rPr>
        <w:t>Өзіндік жұмыстарды орындау тәсілдері</w:t>
      </w:r>
    </w:p>
    <w:p w14:paraId="6BE96449" w14:textId="77777777" w:rsidR="00D54E2F" w:rsidRPr="00776CB6" w:rsidRDefault="00D54E2F" w:rsidP="00AC2CA7">
      <w:pPr>
        <w:pStyle w:val="ad"/>
        <w:jc w:val="both"/>
        <w:rPr>
          <w:rFonts w:ascii="Times New Roman" w:hAnsi="Times New Roman"/>
          <w:sz w:val="28"/>
          <w:szCs w:val="28"/>
          <w:lang w:val="kk-KZ"/>
        </w:rPr>
      </w:pPr>
    </w:p>
    <w:p w14:paraId="73B937E8" w14:textId="77777777" w:rsidR="00AC2CA7" w:rsidRDefault="00AC2CA7" w:rsidP="00AC2CA7">
      <w:pPr>
        <w:pStyle w:val="ad"/>
        <w:jc w:val="both"/>
        <w:rPr>
          <w:rFonts w:ascii="Times New Roman" w:hAnsi="Times New Roman"/>
          <w:sz w:val="28"/>
          <w:szCs w:val="28"/>
          <w:lang w:val="kk-KZ"/>
        </w:rPr>
      </w:pPr>
      <w:r>
        <w:rPr>
          <w:rFonts w:ascii="Times New Roman" w:hAnsi="Times New Roman"/>
          <w:sz w:val="28"/>
          <w:szCs w:val="28"/>
          <w:lang w:val="kk-KZ"/>
        </w:rPr>
        <w:t xml:space="preserve">     </w:t>
      </w:r>
      <w:r w:rsidR="00304C8B">
        <w:rPr>
          <w:rFonts w:ascii="Times New Roman" w:hAnsi="Times New Roman"/>
          <w:sz w:val="28"/>
          <w:szCs w:val="28"/>
          <w:lang w:val="kk-KZ"/>
        </w:rPr>
        <w:tab/>
      </w:r>
      <w:r>
        <w:rPr>
          <w:rFonts w:ascii="Times New Roman" w:hAnsi="Times New Roman"/>
          <w:sz w:val="28"/>
          <w:szCs w:val="28"/>
          <w:lang w:val="kk-KZ"/>
        </w:rPr>
        <w:t>Өзіндік жұмысты орындау қиындығының себебі ретінде: 55% -ы қажетті әдебиеттің аздығын атап өтті, 15%-ы бөлінген уақыттың жеткіліксіздігін көрсетті; қолданылатын әдістемелік тәсілдердің артықшылықтары және өз бетінше дайындық туралы сұраққа: 40% компьютерде өз бетінше жұмысты шығармашылықпен орындауға мүмкіндік беретін қосымшалармен және бағдарламалармен жұмысты орындауды ал 3</w:t>
      </w:r>
      <w:r w:rsidR="00F75C49">
        <w:rPr>
          <w:rFonts w:ascii="Times New Roman" w:hAnsi="Times New Roman"/>
          <w:sz w:val="28"/>
          <w:szCs w:val="28"/>
          <w:lang w:val="kk-KZ"/>
        </w:rPr>
        <w:t>3</w:t>
      </w:r>
      <w:r>
        <w:rPr>
          <w:rFonts w:ascii="Times New Roman" w:hAnsi="Times New Roman"/>
          <w:sz w:val="28"/>
          <w:szCs w:val="28"/>
          <w:lang w:val="kk-KZ"/>
        </w:rPr>
        <w:t xml:space="preserve">% өз бетінше жұмыс жасамас бұрын тапсырманың кезеңдерін түсіндіре отырып, оқытушының ауызша нұсқауын таңдады, </w:t>
      </w:r>
      <w:r w:rsidR="00F75C49">
        <w:rPr>
          <w:rFonts w:ascii="Times New Roman" w:hAnsi="Times New Roman"/>
          <w:sz w:val="28"/>
          <w:szCs w:val="28"/>
          <w:lang w:val="kk-KZ"/>
        </w:rPr>
        <w:t>27</w:t>
      </w:r>
      <w:r>
        <w:rPr>
          <w:rFonts w:ascii="Times New Roman" w:hAnsi="Times New Roman"/>
          <w:sz w:val="28"/>
          <w:szCs w:val="28"/>
          <w:lang w:val="kk-KZ"/>
        </w:rPr>
        <w:t>%-ы таңдау бойынша тапсырмалар жиынтығын ұсынғанды жөн көреді.</w:t>
      </w:r>
    </w:p>
    <w:p w14:paraId="23A2B4FF" w14:textId="77777777" w:rsidR="00B82F4D" w:rsidRPr="00795F57" w:rsidRDefault="00B82F4D" w:rsidP="00AC2CA7">
      <w:pPr>
        <w:pStyle w:val="ad"/>
        <w:jc w:val="both"/>
        <w:rPr>
          <w:noProof/>
          <w:lang w:val="kk-KZ"/>
        </w:rPr>
      </w:pPr>
    </w:p>
    <w:p w14:paraId="34065BE6" w14:textId="77777777" w:rsidR="00894781" w:rsidRDefault="00013AF3" w:rsidP="00250A4F">
      <w:pPr>
        <w:pStyle w:val="ad"/>
        <w:jc w:val="center"/>
        <w:rPr>
          <w:rFonts w:ascii="Times New Roman" w:hAnsi="Times New Roman"/>
          <w:sz w:val="28"/>
          <w:szCs w:val="28"/>
          <w:lang w:val="kk-KZ"/>
        </w:rPr>
      </w:pPr>
      <w:r w:rsidRPr="00013AF3">
        <w:rPr>
          <w:noProof/>
        </w:rPr>
        <w:lastRenderedPageBreak/>
        <w:drawing>
          <wp:inline distT="0" distB="0" distL="0" distR="0" wp14:anchorId="6EC9F59E" wp14:editId="54E0A515">
            <wp:extent cx="5684520" cy="2674620"/>
            <wp:effectExtent l="0" t="0" r="0"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a:extLst>
                        <a:ext uri="{28A0092B-C50C-407E-A947-70E740481C1C}">
                          <a14:useLocalDpi xmlns:a14="http://schemas.microsoft.com/office/drawing/2010/main" val="0"/>
                        </a:ext>
                      </a:extLst>
                    </a:blip>
                    <a:srcRect l="31354" t="19037" r="28809" b="47568"/>
                    <a:stretch>
                      <a:fillRect/>
                    </a:stretch>
                  </pic:blipFill>
                  <pic:spPr bwMode="auto">
                    <a:xfrm>
                      <a:off x="0" y="0"/>
                      <a:ext cx="5684520" cy="2674620"/>
                    </a:xfrm>
                    <a:prstGeom prst="rect">
                      <a:avLst/>
                    </a:prstGeom>
                    <a:noFill/>
                    <a:ln>
                      <a:noFill/>
                    </a:ln>
                  </pic:spPr>
                </pic:pic>
              </a:graphicData>
            </a:graphic>
          </wp:inline>
        </w:drawing>
      </w:r>
    </w:p>
    <w:p w14:paraId="73006869" w14:textId="77777777" w:rsidR="002D06A1" w:rsidRPr="00776CB6" w:rsidRDefault="002D06A1" w:rsidP="00FB05E3">
      <w:pPr>
        <w:pStyle w:val="ad"/>
        <w:ind w:firstLine="567"/>
        <w:jc w:val="center"/>
        <w:rPr>
          <w:rFonts w:ascii="Times New Roman" w:hAnsi="Times New Roman"/>
          <w:sz w:val="28"/>
          <w:szCs w:val="28"/>
          <w:lang w:val="kk-KZ"/>
        </w:rPr>
      </w:pPr>
      <w:r w:rsidRPr="00776CB6">
        <w:rPr>
          <w:rFonts w:ascii="Times New Roman" w:hAnsi="Times New Roman"/>
          <w:sz w:val="28"/>
          <w:szCs w:val="28"/>
          <w:lang w:val="kk-KZ"/>
        </w:rPr>
        <w:t xml:space="preserve">Сурет </w:t>
      </w:r>
      <w:r w:rsidR="00084AF5">
        <w:rPr>
          <w:rFonts w:ascii="Times New Roman" w:hAnsi="Times New Roman"/>
          <w:sz w:val="28"/>
          <w:szCs w:val="28"/>
          <w:lang w:val="kk-KZ"/>
        </w:rPr>
        <w:t xml:space="preserve"> 20</w:t>
      </w:r>
      <w:r w:rsidRPr="00776CB6">
        <w:rPr>
          <w:rFonts w:ascii="Times New Roman" w:hAnsi="Times New Roman"/>
          <w:sz w:val="28"/>
          <w:szCs w:val="28"/>
          <w:lang w:val="kk-KZ"/>
        </w:rPr>
        <w:t>-</w:t>
      </w:r>
      <w:r>
        <w:rPr>
          <w:rFonts w:ascii="Times New Roman" w:hAnsi="Times New Roman"/>
          <w:sz w:val="28"/>
          <w:szCs w:val="28"/>
          <w:lang w:val="kk-KZ"/>
        </w:rPr>
        <w:t xml:space="preserve"> </w:t>
      </w:r>
      <w:r w:rsidR="003C7AD5">
        <w:rPr>
          <w:rFonts w:ascii="Times New Roman" w:hAnsi="Times New Roman"/>
          <w:sz w:val="28"/>
          <w:szCs w:val="28"/>
          <w:lang w:val="kk-KZ" w:eastAsia="ru-RU"/>
        </w:rPr>
        <w:t>Өзіндік жұмысты орындау артықшылықтары</w:t>
      </w:r>
    </w:p>
    <w:p w14:paraId="71B26686" w14:textId="77777777" w:rsidR="00D54E2F" w:rsidRDefault="00D54E2F" w:rsidP="00AC2CA7">
      <w:pPr>
        <w:pStyle w:val="ad"/>
        <w:jc w:val="both"/>
        <w:rPr>
          <w:rFonts w:ascii="Times New Roman" w:hAnsi="Times New Roman"/>
          <w:sz w:val="28"/>
          <w:szCs w:val="28"/>
          <w:lang w:val="kk-KZ"/>
        </w:rPr>
      </w:pPr>
    </w:p>
    <w:p w14:paraId="64140F8C" w14:textId="77777777" w:rsidR="00AC2CA7" w:rsidRDefault="00AC2CA7" w:rsidP="00304C8B">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Генетикалық білімдерді дамытуда дербестік деңгейін арттыру шарттары қандай деген сұраққа: 40%-ы мақсаттар мен міндеттер барынша айқын болуы тиіс екенін атап өтті, 30%-ы интернетті пайдалана отырып, қажетті бағдарламалық қамтамасыз етумен жұмыс істеу қабілетін дамыту қажеттілігі туралы айтты, 20% - ы өзін-өзі ұйымдастыру дағдыларын дамытудың, өзін-өзі бақылауды уәждеудің маңыздылығын алға тартады; өз бетінше жұмыспен қамтуды ұйымдастырудың ең жақсы тәсілі ретінде атап өтеді: 40% өз бетінше жұмыс істеу үшін </w:t>
      </w:r>
      <w:r w:rsidR="00F93183">
        <w:rPr>
          <w:rFonts w:ascii="Times New Roman" w:hAnsi="Times New Roman"/>
          <w:sz w:val="28"/>
          <w:szCs w:val="28"/>
          <w:lang w:val="kk-KZ" w:eastAsia="en-US"/>
        </w:rPr>
        <w:t>білім алушыларға</w:t>
      </w:r>
      <w:r>
        <w:rPr>
          <w:rFonts w:ascii="Times New Roman" w:hAnsi="Times New Roman"/>
          <w:sz w:val="28"/>
          <w:szCs w:val="28"/>
          <w:lang w:val="kk-KZ" w:eastAsia="en-US"/>
        </w:rPr>
        <w:t xml:space="preserve"> әдістемелік басшылық ұсынуды жақтады, 30% компьютерлік жабдықтың болуын қалайды, 20% жұмыстың аудиториялық және аудиториядан тыс нысандарын таңдады; генетикалық білімдерді дамытуда дербестік деңгейін арттыру шарттары бойынша: </w:t>
      </w:r>
      <w:r w:rsidR="00F75C49">
        <w:rPr>
          <w:rFonts w:ascii="Times New Roman" w:hAnsi="Times New Roman"/>
          <w:sz w:val="28"/>
          <w:szCs w:val="28"/>
          <w:lang w:val="kk-KZ" w:eastAsia="en-US"/>
        </w:rPr>
        <w:t>49</w:t>
      </w:r>
      <w:r>
        <w:rPr>
          <w:rFonts w:ascii="Times New Roman" w:hAnsi="Times New Roman"/>
          <w:sz w:val="28"/>
          <w:szCs w:val="28"/>
          <w:lang w:val="kk-KZ" w:eastAsia="en-US"/>
        </w:rPr>
        <w:t xml:space="preserve">% алған білімдерін практикада жақсы пайдалануға көмектеседі, 35% генетика бойынша теориялық және практикалық білімдерді тереңірек түсінуге ықпал етеді, 15% болашақ мамандыққа қажетті біліктер мен дағдыларды қалыптастырады деп есептейді; </w:t>
      </w:r>
    </w:p>
    <w:p w14:paraId="70A56B36" w14:textId="77777777" w:rsidR="007D3E84" w:rsidRDefault="00AC2CA7" w:rsidP="00304C8B">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Генетика</w:t>
      </w:r>
      <w:r w:rsidR="002D06A1">
        <w:rPr>
          <w:rFonts w:ascii="Times New Roman" w:hAnsi="Times New Roman"/>
          <w:sz w:val="28"/>
          <w:szCs w:val="28"/>
          <w:lang w:val="kk-KZ" w:eastAsia="en-US"/>
        </w:rPr>
        <w:t xml:space="preserve"> пәнін көптілділікті оқыту жағдайында</w:t>
      </w:r>
      <w:r>
        <w:rPr>
          <w:rFonts w:ascii="Times New Roman" w:hAnsi="Times New Roman"/>
          <w:sz w:val="28"/>
          <w:szCs w:val="28"/>
          <w:lang w:val="kk-KZ" w:eastAsia="en-US"/>
        </w:rPr>
        <w:t xml:space="preserve"> </w:t>
      </w:r>
      <w:r w:rsidR="002D06A1">
        <w:rPr>
          <w:rFonts w:ascii="Times New Roman" w:hAnsi="Times New Roman"/>
          <w:sz w:val="28"/>
          <w:szCs w:val="28"/>
          <w:lang w:val="kk-KZ" w:eastAsia="en-US"/>
        </w:rPr>
        <w:t>білім беру</w:t>
      </w:r>
      <w:r>
        <w:rPr>
          <w:rFonts w:ascii="Times New Roman" w:hAnsi="Times New Roman"/>
          <w:sz w:val="28"/>
          <w:szCs w:val="28"/>
          <w:lang w:val="kk-KZ" w:eastAsia="en-US"/>
        </w:rPr>
        <w:t xml:space="preserve"> жақсарту әдістерін іріктеуде: 43% дәрістің немесе практикалық сабақтың мазмұнын материалды жақсырақ қабылдауға бейімдей отырып өзгерту қажет деп түсінеді, 25% білім алушыларды шет тілдік ортаға сіңіру негізінде білім алу, 16%</w:t>
      </w:r>
      <w:r w:rsidR="00267165">
        <w:rPr>
          <w:rFonts w:ascii="Times New Roman" w:hAnsi="Times New Roman"/>
          <w:sz w:val="28"/>
          <w:szCs w:val="28"/>
          <w:lang w:val="kk-KZ" w:eastAsia="en-US"/>
        </w:rPr>
        <w:t xml:space="preserve"> </w:t>
      </w:r>
      <w:r>
        <w:rPr>
          <w:rFonts w:ascii="Times New Roman" w:hAnsi="Times New Roman"/>
          <w:sz w:val="28"/>
          <w:szCs w:val="28"/>
          <w:lang w:val="kk-KZ" w:eastAsia="en-US"/>
        </w:rPr>
        <w:t xml:space="preserve">ілеспе аударманың техникалық құралдарын қолдану, 10%-нан оқытушы тарапынан бақылауды күшейту керек деген жауап алынды; көптілді оқыту жағдайында генетикалық білімді дамыту бойынша білім алушылардың өзіндік жұмысын ұйымдастыру үшін ең тиімді болып көрінетін педагогикалық технологиялар бойынша: 33,5% жобалық оқыту, 12% проблемалық оқыту, 8% рефлексивті оқыту, 7% сыни ойлауды дамыту, 45% зерттеу жұмысын ұйымдастыру, 7% топтық пікірталастар, студенттердің 5%  кейс технологиясын, 6% ойын технологиялары таңдалды; өзіндік жұмыс нәтижелерін бақылау түрі бойынша артықшылықтар: тест карточкаларын пайдалана отырып, сабақ уақытында 50% жедел тексеру (5-7 минут), мультимедиа презентация түрінде өзіндік жұмыс </w:t>
      </w:r>
      <w:r>
        <w:rPr>
          <w:rFonts w:ascii="Times New Roman" w:hAnsi="Times New Roman"/>
          <w:sz w:val="28"/>
          <w:szCs w:val="28"/>
          <w:lang w:val="kk-KZ" w:eastAsia="en-US"/>
        </w:rPr>
        <w:lastRenderedPageBreak/>
        <w:t>өнімдерін ұсыну - 20%, емтиханда өзіндік жұмыс нәтижелерін тексеру - 8%, осы пән бойынша бақылаудың барлық түрлерін қамтитын бақылау жүйесі</w:t>
      </w:r>
      <w:r w:rsidR="001862E9">
        <w:rPr>
          <w:rFonts w:ascii="Times New Roman" w:hAnsi="Times New Roman"/>
          <w:sz w:val="28"/>
          <w:szCs w:val="28"/>
          <w:lang w:val="kk-KZ" w:eastAsia="en-US"/>
        </w:rPr>
        <w:t xml:space="preserve"> </w:t>
      </w:r>
      <w:r>
        <w:rPr>
          <w:rFonts w:ascii="Times New Roman" w:hAnsi="Times New Roman"/>
          <w:sz w:val="28"/>
          <w:szCs w:val="28"/>
          <w:lang w:val="kk-KZ" w:eastAsia="en-US"/>
        </w:rPr>
        <w:t>-</w:t>
      </w:r>
      <w:r w:rsidR="001862E9">
        <w:rPr>
          <w:rFonts w:ascii="Times New Roman" w:hAnsi="Times New Roman"/>
          <w:sz w:val="28"/>
          <w:szCs w:val="28"/>
          <w:lang w:val="kk-KZ" w:eastAsia="en-US"/>
        </w:rPr>
        <w:t xml:space="preserve"> </w:t>
      </w:r>
      <w:r>
        <w:rPr>
          <w:rFonts w:ascii="Times New Roman" w:hAnsi="Times New Roman"/>
          <w:sz w:val="28"/>
          <w:szCs w:val="28"/>
          <w:lang w:val="kk-KZ" w:eastAsia="en-US"/>
        </w:rPr>
        <w:t>13%.</w:t>
      </w:r>
    </w:p>
    <w:p w14:paraId="150EF267" w14:textId="77777777" w:rsidR="00250A4F" w:rsidRPr="00250A4F" w:rsidRDefault="00013AF3" w:rsidP="00250A4F">
      <w:pPr>
        <w:spacing w:after="0" w:line="240" w:lineRule="auto"/>
        <w:ind w:firstLine="567"/>
        <w:jc w:val="both"/>
        <w:rPr>
          <w:noProof/>
          <w:lang w:val="kk-KZ"/>
        </w:rPr>
      </w:pPr>
      <w:r w:rsidRPr="00013AF3">
        <w:rPr>
          <w:noProof/>
        </w:rPr>
        <w:drawing>
          <wp:inline distT="0" distB="0" distL="0" distR="0" wp14:anchorId="492A0C0B" wp14:editId="6D1CCDAC">
            <wp:extent cx="5303520" cy="2377440"/>
            <wp:effectExtent l="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l="31746" t="24278" r="28569" b="40672"/>
                    <a:stretch>
                      <a:fillRect/>
                    </a:stretch>
                  </pic:blipFill>
                  <pic:spPr bwMode="auto">
                    <a:xfrm>
                      <a:off x="0" y="0"/>
                      <a:ext cx="5303520" cy="2377440"/>
                    </a:xfrm>
                    <a:prstGeom prst="rect">
                      <a:avLst/>
                    </a:prstGeom>
                    <a:noFill/>
                    <a:ln>
                      <a:noFill/>
                    </a:ln>
                  </pic:spPr>
                </pic:pic>
              </a:graphicData>
            </a:graphic>
          </wp:inline>
        </w:drawing>
      </w:r>
    </w:p>
    <w:p w14:paraId="79760F97" w14:textId="77777777" w:rsidR="002D06A1" w:rsidRDefault="002D06A1" w:rsidP="00FB05E3">
      <w:pPr>
        <w:spacing w:after="0" w:line="240" w:lineRule="auto"/>
        <w:ind w:firstLine="567"/>
        <w:jc w:val="center"/>
        <w:rPr>
          <w:rFonts w:ascii="Times New Roman" w:hAnsi="Times New Roman"/>
          <w:sz w:val="28"/>
          <w:szCs w:val="28"/>
          <w:lang w:val="kk-KZ" w:eastAsia="en-US"/>
        </w:rPr>
      </w:pPr>
      <w:r w:rsidRPr="002D06A1">
        <w:rPr>
          <w:rFonts w:ascii="Times New Roman" w:hAnsi="Times New Roman"/>
          <w:sz w:val="28"/>
          <w:szCs w:val="28"/>
          <w:lang w:val="kk-KZ"/>
        </w:rPr>
        <w:t xml:space="preserve">Сурет </w:t>
      </w:r>
      <w:r w:rsidR="00084AF5">
        <w:rPr>
          <w:rFonts w:ascii="Times New Roman" w:hAnsi="Times New Roman"/>
          <w:sz w:val="28"/>
          <w:szCs w:val="28"/>
          <w:lang w:val="kk-KZ"/>
        </w:rPr>
        <w:t>21</w:t>
      </w:r>
      <w:r w:rsidRPr="002D06A1">
        <w:rPr>
          <w:rFonts w:ascii="Times New Roman" w:hAnsi="Times New Roman"/>
          <w:sz w:val="28"/>
          <w:szCs w:val="28"/>
          <w:lang w:val="kk-KZ"/>
        </w:rPr>
        <w:t xml:space="preserve">- </w:t>
      </w:r>
      <w:r w:rsidR="003C7AD5">
        <w:rPr>
          <w:rFonts w:ascii="Times New Roman" w:hAnsi="Times New Roman"/>
          <w:sz w:val="28"/>
          <w:szCs w:val="28"/>
          <w:lang w:val="kk-KZ" w:eastAsia="en-US"/>
        </w:rPr>
        <w:t>К</w:t>
      </w:r>
      <w:r>
        <w:rPr>
          <w:rFonts w:ascii="Times New Roman" w:hAnsi="Times New Roman"/>
          <w:sz w:val="28"/>
          <w:szCs w:val="28"/>
          <w:lang w:val="kk-KZ" w:eastAsia="en-US"/>
        </w:rPr>
        <w:t xml:space="preserve">өптілділікті оқыту жағдайында </w:t>
      </w:r>
      <w:r w:rsidR="003C7AD5">
        <w:rPr>
          <w:rFonts w:ascii="Times New Roman" w:hAnsi="Times New Roman"/>
          <w:sz w:val="28"/>
          <w:szCs w:val="28"/>
          <w:lang w:val="kk-KZ" w:eastAsia="en-US"/>
        </w:rPr>
        <w:t>өзіндік жұмыстарды</w:t>
      </w:r>
      <w:r>
        <w:rPr>
          <w:rFonts w:ascii="Times New Roman" w:hAnsi="Times New Roman"/>
          <w:sz w:val="28"/>
          <w:szCs w:val="28"/>
          <w:lang w:val="kk-KZ" w:eastAsia="en-US"/>
        </w:rPr>
        <w:t xml:space="preserve"> жақсарту әдістері</w:t>
      </w:r>
    </w:p>
    <w:p w14:paraId="4140FA35" w14:textId="77777777" w:rsidR="002D06A1" w:rsidRPr="002D06A1" w:rsidRDefault="002D06A1" w:rsidP="007D3E84">
      <w:pPr>
        <w:spacing w:after="0" w:line="240" w:lineRule="auto"/>
        <w:ind w:firstLine="567"/>
        <w:jc w:val="both"/>
        <w:rPr>
          <w:rFonts w:ascii="Times New Roman" w:hAnsi="Times New Roman"/>
          <w:sz w:val="28"/>
          <w:szCs w:val="28"/>
          <w:lang w:val="kk-KZ" w:eastAsia="en-US"/>
        </w:rPr>
      </w:pPr>
    </w:p>
    <w:p w14:paraId="74CBA1E3"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eastAsia="en-US"/>
        </w:rPr>
        <w:t>Сонымен, көптілділікті оқыту жағдайында болашақ биология мұғалімдерінің өзіндік жұмысын ұйымдастыру негізінде генетика пәнінен берілетін білімді дамыту үшін білім алушылардың өзіндік жұмысқа деген оң көзқарасына ықпал ететін әдістемелік тұрғыдан ойластырылған және дамыған тәсілдерді енгізу қажет болды.</w:t>
      </w:r>
    </w:p>
    <w:p w14:paraId="430E6B1D"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Жоғарыда айтылғандарға сүйене келе, зерттеудің а</w:t>
      </w:r>
      <w:r w:rsidR="00F93183">
        <w:rPr>
          <w:rFonts w:ascii="Times New Roman" w:hAnsi="Times New Roman"/>
          <w:sz w:val="28"/>
          <w:szCs w:val="28"/>
          <w:lang w:val="kk-KZ"/>
        </w:rPr>
        <w:t>нықт</w:t>
      </w:r>
      <w:r>
        <w:rPr>
          <w:rFonts w:ascii="Times New Roman" w:hAnsi="Times New Roman"/>
          <w:sz w:val="28"/>
          <w:szCs w:val="28"/>
          <w:lang w:val="kk-KZ"/>
        </w:rPr>
        <w:t>ау кезеңінде білім алушылардың өзіндік жұмыстарды орындауға  қызығушылықтары мен қабілеттіліктерін және олардың болашақ мамандықтары туралы түсініктерін, жаратылыстану пәндерін көптілділікті оқыту жағдайында өзіндік жұмыстардың қаншалықты қамтылғандығын айқындаудан алынған нәтижелер келесідей қорытындылар жасауға мүмкіндік берді:</w:t>
      </w:r>
    </w:p>
    <w:p w14:paraId="1B3015DF"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1)</w:t>
      </w:r>
      <w:r w:rsidR="001862E9">
        <w:rPr>
          <w:rFonts w:ascii="Times New Roman" w:hAnsi="Times New Roman"/>
          <w:sz w:val="28"/>
          <w:szCs w:val="28"/>
          <w:lang w:val="kk-KZ"/>
        </w:rPr>
        <w:t xml:space="preserve"> </w:t>
      </w:r>
      <w:r>
        <w:rPr>
          <w:rFonts w:ascii="Times New Roman" w:hAnsi="Times New Roman"/>
          <w:sz w:val="28"/>
          <w:szCs w:val="28"/>
          <w:lang w:val="kk-KZ"/>
        </w:rPr>
        <w:t xml:space="preserve">өзіндік жұмыстарды  жүргізуге </w:t>
      </w:r>
      <w:r w:rsidR="008E6C85">
        <w:rPr>
          <w:rFonts w:ascii="Times New Roman" w:hAnsi="Times New Roman"/>
          <w:sz w:val="28"/>
          <w:szCs w:val="28"/>
          <w:lang w:val="kk-KZ"/>
        </w:rPr>
        <w:t>көптілділікті оқыту жағдайында</w:t>
      </w:r>
      <w:r>
        <w:rPr>
          <w:rFonts w:ascii="Times New Roman" w:hAnsi="Times New Roman"/>
          <w:sz w:val="28"/>
          <w:szCs w:val="28"/>
          <w:lang w:val="kk-KZ"/>
        </w:rPr>
        <w:t xml:space="preserve">  оқу-әдістемелік  кешендердің (электрондық оқулықтар, әдістемелік оқу құралдары, нұсқаулар және т.б.) жетіспеушілігі;</w:t>
      </w:r>
    </w:p>
    <w:p w14:paraId="1EC3D9CA"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жаратылыстану пәндерін оқыту үдерісінде білім алушылардың генетика сабағында өзіндік жұмыстардың жеткілікті түрде меңгерілуіне ақпараттармен қамтамасыз етілудің аздығы;</w:t>
      </w:r>
    </w:p>
    <w:p w14:paraId="5A86E2B0"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  ақпараттың және уақыттың тапшылығы және т.б.</w:t>
      </w:r>
    </w:p>
    <w:p w14:paraId="03B35EA5" w14:textId="77777777" w:rsidR="00AC2CA7" w:rsidRPr="00D73BBD"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Эксперименттің а</w:t>
      </w:r>
      <w:r w:rsidR="00F93183">
        <w:rPr>
          <w:rFonts w:ascii="Times New Roman" w:hAnsi="Times New Roman"/>
          <w:sz w:val="28"/>
          <w:szCs w:val="28"/>
          <w:lang w:val="kk-KZ"/>
        </w:rPr>
        <w:t>н</w:t>
      </w:r>
      <w:r>
        <w:rPr>
          <w:rFonts w:ascii="Times New Roman" w:hAnsi="Times New Roman"/>
          <w:sz w:val="28"/>
          <w:szCs w:val="28"/>
          <w:lang w:val="kk-KZ"/>
        </w:rPr>
        <w:t>ы</w:t>
      </w:r>
      <w:r w:rsidR="00F93183">
        <w:rPr>
          <w:rFonts w:ascii="Times New Roman" w:hAnsi="Times New Roman"/>
          <w:sz w:val="28"/>
          <w:szCs w:val="28"/>
          <w:lang w:val="kk-KZ"/>
        </w:rPr>
        <w:t>қтау</w:t>
      </w:r>
      <w:r>
        <w:rPr>
          <w:rFonts w:ascii="Times New Roman" w:hAnsi="Times New Roman"/>
          <w:sz w:val="28"/>
          <w:szCs w:val="28"/>
          <w:lang w:val="kk-KZ"/>
        </w:rPr>
        <w:t xml:space="preserve"> кезеңі білім алушылардың көптілділікті оқыту жағдайында генетикалық білімд</w:t>
      </w:r>
      <w:r w:rsidR="00EE66C3">
        <w:rPr>
          <w:rFonts w:ascii="Times New Roman" w:hAnsi="Times New Roman"/>
          <w:sz w:val="28"/>
          <w:szCs w:val="28"/>
          <w:lang w:val="kk-KZ"/>
        </w:rPr>
        <w:t>ерін</w:t>
      </w:r>
      <w:r>
        <w:rPr>
          <w:rFonts w:ascii="Times New Roman" w:hAnsi="Times New Roman"/>
          <w:sz w:val="28"/>
          <w:szCs w:val="28"/>
          <w:lang w:val="kk-KZ"/>
        </w:rPr>
        <w:t xml:space="preserve"> диагностикалаудың алғашқы сатысы болып табылады. Ондағы мақсат айқындау тобындағы осы біліктердің қандай деңгейде қалыптасқандығының көрсеткіштері мен критерийлерін анықтау, олардың генетика пәндері</w:t>
      </w:r>
      <w:r w:rsidR="00D73BBD">
        <w:rPr>
          <w:rFonts w:ascii="Times New Roman" w:hAnsi="Times New Roman"/>
          <w:sz w:val="28"/>
          <w:szCs w:val="28"/>
          <w:lang w:val="kk-KZ"/>
        </w:rPr>
        <w:t>нде өзіндік жұмыстарды белсенді</w:t>
      </w:r>
      <w:r>
        <w:rPr>
          <w:rFonts w:ascii="Times New Roman" w:hAnsi="Times New Roman"/>
          <w:sz w:val="28"/>
          <w:szCs w:val="28"/>
          <w:lang w:val="kk-KZ"/>
        </w:rPr>
        <w:t xml:space="preserve"> жүзеге асырылу мүмкіндіктерін </w:t>
      </w:r>
      <w:r w:rsidR="00D73BBD">
        <w:rPr>
          <w:rFonts w:ascii="Times New Roman" w:hAnsi="Times New Roman"/>
          <w:sz w:val="28"/>
          <w:szCs w:val="28"/>
          <w:lang w:val="kk-KZ"/>
        </w:rPr>
        <w:t>зерттеуді талап етті.</w:t>
      </w:r>
    </w:p>
    <w:p w14:paraId="13429837"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Педагогикалық эксперименттің табыстылығы педагогикалық эксперименттің әрбір кезеңінде сенімді педагогикалық нәтижеге кепілдік беретін осындай зерттеу әдістерін қолдану арқылы қамтамасыз етіледі.</w:t>
      </w:r>
    </w:p>
    <w:p w14:paraId="7CD63943"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  Осы мақсатта педагогикалық эксперименттің келесі әдістерін таңдап алдық: </w:t>
      </w:r>
      <w:r w:rsidR="007E0916">
        <w:rPr>
          <w:rFonts w:ascii="Times New Roman" w:hAnsi="Times New Roman"/>
          <w:sz w:val="28"/>
          <w:szCs w:val="28"/>
          <w:lang w:val="kk-KZ"/>
        </w:rPr>
        <w:t>білім алушыларға</w:t>
      </w:r>
      <w:r>
        <w:rPr>
          <w:rFonts w:ascii="Times New Roman" w:hAnsi="Times New Roman"/>
          <w:sz w:val="28"/>
          <w:szCs w:val="28"/>
          <w:lang w:val="kk-KZ"/>
        </w:rPr>
        <w:t xml:space="preserve"> сұрақ қою;</w:t>
      </w:r>
      <w:r w:rsidR="00267165">
        <w:rPr>
          <w:rFonts w:ascii="Times New Roman" w:hAnsi="Times New Roman"/>
          <w:sz w:val="28"/>
          <w:szCs w:val="28"/>
          <w:lang w:val="kk-KZ"/>
        </w:rPr>
        <w:t xml:space="preserve"> </w:t>
      </w:r>
      <w:r>
        <w:rPr>
          <w:rFonts w:ascii="Times New Roman" w:hAnsi="Times New Roman"/>
          <w:sz w:val="28"/>
          <w:szCs w:val="28"/>
          <w:lang w:val="kk-KZ"/>
        </w:rPr>
        <w:t>эксперименттің барлық кезеңдеріндегі педагогикалық бақылаулар; сынақ қағаздары; өзіндік жұмыстың орындалуын талдау; эксперименттік және бақылау топтарындағы сынақ нәтижелерін талдау.</w:t>
      </w:r>
    </w:p>
    <w:p w14:paraId="415FC3E3"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Педагогикалық эксперименттің ізденіс кезеңінде зерттеу мәселесінің жағдайына талдау жасалып, биолог </w:t>
      </w:r>
      <w:r w:rsidR="008E6C85">
        <w:rPr>
          <w:rFonts w:ascii="Times New Roman" w:hAnsi="Times New Roman"/>
          <w:sz w:val="28"/>
          <w:szCs w:val="28"/>
          <w:lang w:val="kk-KZ"/>
        </w:rPr>
        <w:t>білім алушыларының</w:t>
      </w:r>
      <w:r>
        <w:rPr>
          <w:rFonts w:ascii="Times New Roman" w:hAnsi="Times New Roman"/>
          <w:sz w:val="28"/>
          <w:szCs w:val="28"/>
          <w:lang w:val="kk-KZ"/>
        </w:rPr>
        <w:t xml:space="preserve"> генетикалық білімдерін дамыту үшін қойылған мәселені шешу жолдарын іздестіру жұмыстары жүргізілді.</w:t>
      </w:r>
    </w:p>
    <w:p w14:paraId="11EAC1BF"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Анықтау кезеңінде негізгі міндеттер:</w:t>
      </w:r>
    </w:p>
    <w:p w14:paraId="76176D89" w14:textId="77777777" w:rsidR="00AC2CA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зерттеу мәселесінің педагогикалық аспектілерін талдау;</w:t>
      </w:r>
    </w:p>
    <w:p w14:paraId="7BD226F6" w14:textId="77777777" w:rsidR="00AC2CA7" w:rsidRDefault="001862E9"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C2CA7">
        <w:rPr>
          <w:rFonts w:ascii="Times New Roman" w:hAnsi="Times New Roman"/>
          <w:sz w:val="28"/>
          <w:szCs w:val="28"/>
          <w:lang w:val="kk-KZ"/>
        </w:rPr>
        <w:t xml:space="preserve"> зерттеудің негізгі мақсаттары мен міндеттерін таңдау және негіздеу;</w:t>
      </w:r>
    </w:p>
    <w:p w14:paraId="482DB7DC" w14:textId="77777777" w:rsidR="00AC2CA7" w:rsidRDefault="001862E9"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C2CA7">
        <w:rPr>
          <w:rFonts w:ascii="Times New Roman" w:hAnsi="Times New Roman"/>
          <w:sz w:val="28"/>
          <w:szCs w:val="28"/>
          <w:lang w:val="kk-KZ"/>
        </w:rPr>
        <w:t xml:space="preserve"> генетиканы, оның ішінде жоғары оқу орындарында оқыту әдістемесі мәселесі бойынша оқытушылардың тәжірибесін зерттеу;</w:t>
      </w:r>
    </w:p>
    <w:p w14:paraId="1CF33C94" w14:textId="77777777" w:rsidR="00981C07" w:rsidRDefault="00AC2CA7"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өзінің педагогикалық тәжірибесін жинақтау және оны талдау.</w:t>
      </w:r>
    </w:p>
    <w:p w14:paraId="3A67C272" w14:textId="77777777" w:rsidR="00184C44" w:rsidRDefault="00184C44" w:rsidP="00304C8B">
      <w:pPr>
        <w:spacing w:after="0" w:line="240" w:lineRule="auto"/>
        <w:ind w:firstLine="709"/>
        <w:jc w:val="both"/>
        <w:rPr>
          <w:rFonts w:ascii="Times New Roman" w:hAnsi="Times New Roman"/>
          <w:sz w:val="28"/>
          <w:lang w:val="kk-KZ"/>
        </w:rPr>
      </w:pPr>
      <w:r>
        <w:rPr>
          <w:rFonts w:ascii="Times New Roman" w:hAnsi="Times New Roman"/>
          <w:sz w:val="28"/>
          <w:lang w:val="kk-KZ"/>
        </w:rPr>
        <w:t>Эксперименттің әртүрлі кезеңдерінде генетикалық білімді меңгеру деңгейлерін анықтау үшін білім көрсеткішін анықтау үшін тест алынды.</w:t>
      </w:r>
    </w:p>
    <w:p w14:paraId="399B7099" w14:textId="77777777" w:rsidR="0071436A" w:rsidRDefault="00184C44" w:rsidP="00304C8B">
      <w:pPr>
        <w:spacing w:after="0" w:line="240" w:lineRule="auto"/>
        <w:ind w:firstLine="709"/>
        <w:jc w:val="both"/>
        <w:rPr>
          <w:rFonts w:ascii="Times New Roman" w:hAnsi="Times New Roman"/>
          <w:sz w:val="28"/>
          <w:lang w:val="kk-KZ"/>
        </w:rPr>
      </w:pPr>
      <w:r>
        <w:rPr>
          <w:rFonts w:ascii="Times New Roman" w:hAnsi="Times New Roman"/>
          <w:sz w:val="28"/>
          <w:lang w:val="kk-KZ"/>
        </w:rPr>
        <w:t>Білімді игеру деңгейін анықтау кезінде В.П. Беспальконың талдау әдісін және ұсынған деңгейлік тәсілді қолдандық</w:t>
      </w:r>
      <w:r w:rsidR="00FF3D6D" w:rsidRPr="0071436A">
        <w:rPr>
          <w:rFonts w:ascii="Times New Roman" w:hAnsi="Times New Roman"/>
          <w:sz w:val="28"/>
          <w:szCs w:val="28"/>
          <w:lang w:val="kk-KZ"/>
        </w:rPr>
        <w:t>[17</w:t>
      </w:r>
      <w:r w:rsidR="00B4603E" w:rsidRPr="00B4603E">
        <w:rPr>
          <w:rFonts w:ascii="Times New Roman" w:hAnsi="Times New Roman"/>
          <w:sz w:val="28"/>
          <w:szCs w:val="28"/>
          <w:lang w:val="kk-KZ"/>
        </w:rPr>
        <w:t>5</w:t>
      </w:r>
      <w:r w:rsidR="00FF3D6D" w:rsidRPr="0071436A">
        <w:rPr>
          <w:rFonts w:ascii="Times New Roman" w:hAnsi="Times New Roman"/>
          <w:sz w:val="28"/>
          <w:szCs w:val="28"/>
          <w:lang w:val="kk-KZ"/>
        </w:rPr>
        <w:t>]</w:t>
      </w:r>
      <w:r w:rsidR="00FF3D6D" w:rsidRPr="0071436A">
        <w:rPr>
          <w:rFonts w:ascii="Times New Roman" w:hAnsi="Times New Roman"/>
          <w:color w:val="000000"/>
          <w:sz w:val="28"/>
          <w:szCs w:val="28"/>
          <w:lang w:val="kk-KZ"/>
        </w:rPr>
        <w:t>.</w:t>
      </w:r>
      <w:r>
        <w:rPr>
          <w:rFonts w:ascii="Times New Roman" w:hAnsi="Times New Roman"/>
          <w:sz w:val="28"/>
          <w:lang w:val="kk-KZ"/>
        </w:rPr>
        <w:t xml:space="preserve"> </w:t>
      </w:r>
    </w:p>
    <w:p w14:paraId="1B3B679D" w14:textId="77777777" w:rsidR="00184C44" w:rsidRDefault="00184C44" w:rsidP="00304C8B">
      <w:pPr>
        <w:spacing w:after="0" w:line="240" w:lineRule="auto"/>
        <w:ind w:firstLine="709"/>
        <w:jc w:val="both"/>
        <w:rPr>
          <w:rFonts w:ascii="Times New Roman" w:hAnsi="Times New Roman"/>
          <w:sz w:val="28"/>
          <w:lang w:val="kk-KZ"/>
        </w:rPr>
      </w:pPr>
      <w:r>
        <w:rPr>
          <w:rFonts w:ascii="Times New Roman" w:hAnsi="Times New Roman"/>
          <w:sz w:val="28"/>
          <w:lang w:val="kk-KZ"/>
        </w:rPr>
        <w:t>Біз білімді меңгерудің үш деңгейін қарастырамыз: алгоритмдік, эвристикалық және шығармашылық.</w:t>
      </w:r>
    </w:p>
    <w:p w14:paraId="5102B731" w14:textId="77777777" w:rsidR="00184C44" w:rsidRDefault="00184C44" w:rsidP="00304C8B">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«Алгоритмдік» – білім алушылардың қолында бар білімге негізделген тест тапсырмаларын шешу – есепті шешуге арналған репродуктивті алгоритмдік әрекет, оны шешу үшін бұрын үйренген әрекетті, ережені немесе алгоритмді қолдануға негізделген. </w:t>
      </w:r>
    </w:p>
    <w:p w14:paraId="703AC5BD" w14:textId="77777777" w:rsidR="00184C44" w:rsidRDefault="00184C44" w:rsidP="00304C8B">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«Эвристикалық» – дайын алгоритм немесе ереже бойынша емес, бұрын үйренген әрекеттердің белгілі негізін дербес түрлендіру барысында орындалатын өнімді әрекет. Тапсырманы орындау барысында білім алушылар субъективті жаңа ақпаратты ашады және оны стандартты емес тапсырманы шешуге, талдауға, салыстыруға арналған тапсырмалар</w:t>
      </w:r>
      <w:r w:rsidRPr="00773CB9">
        <w:rPr>
          <w:rFonts w:ascii="Times New Roman" w:hAnsi="Times New Roman"/>
          <w:sz w:val="28"/>
          <w:lang w:val="kk-KZ"/>
        </w:rPr>
        <w:t xml:space="preserve"> </w:t>
      </w:r>
      <w:r>
        <w:rPr>
          <w:rFonts w:ascii="Times New Roman" w:hAnsi="Times New Roman"/>
          <w:sz w:val="28"/>
          <w:lang w:val="kk-KZ"/>
        </w:rPr>
        <w:t>қолданады.</w:t>
      </w:r>
    </w:p>
    <w:p w14:paraId="19C0D5EE" w14:textId="77777777" w:rsidR="00184C44" w:rsidRPr="00897DCB" w:rsidRDefault="00184C44" w:rsidP="00304C8B">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«Шығармашылық» – мақсатқа жетуге әкелетін, алынған ақпарат негізінде объективті жаңа, бұрын белгісіз ақпаратты құру үшін қолайлы жағдай мен әрекеттер іздестірілетін шығармашылық түрдегі өнімді қызмет </w:t>
      </w:r>
      <w:r>
        <w:rPr>
          <w:rStyle w:val="ezkurwreuab5ozgtqnkl"/>
          <w:rFonts w:ascii="Times New Roman" w:hAnsi="Times New Roman"/>
          <w:sz w:val="28"/>
          <w:szCs w:val="28"/>
          <w:lang w:val="kk-KZ"/>
        </w:rPr>
        <w:t>(кесте-5)</w:t>
      </w:r>
      <w:r w:rsidRPr="00AC2CA7">
        <w:rPr>
          <w:rStyle w:val="ezkurwreuab5ozgtqnkl"/>
          <w:rFonts w:ascii="Times New Roman" w:hAnsi="Times New Roman"/>
          <w:sz w:val="28"/>
          <w:szCs w:val="28"/>
          <w:lang w:val="kk-KZ"/>
        </w:rPr>
        <w:t>.</w:t>
      </w:r>
      <w:r>
        <w:rPr>
          <w:rFonts w:ascii="Times New Roman" w:hAnsi="Times New Roman"/>
          <w:sz w:val="28"/>
          <w:lang w:val="kk-KZ"/>
        </w:rPr>
        <w:t xml:space="preserve"> </w:t>
      </w:r>
    </w:p>
    <w:p w14:paraId="15DBBF17" w14:textId="77777777" w:rsidR="00184C44" w:rsidRPr="0013518E" w:rsidRDefault="00184C44" w:rsidP="00184C44">
      <w:pPr>
        <w:rPr>
          <w:lang w:val="kk-KZ"/>
        </w:rPr>
      </w:pPr>
    </w:p>
    <w:p w14:paraId="2A3E8E9A" w14:textId="77777777" w:rsidR="00184C44" w:rsidRPr="0013518E" w:rsidRDefault="00184C44" w:rsidP="00184C44">
      <w:pPr>
        <w:rPr>
          <w:rFonts w:ascii="Times New Roman" w:hAnsi="Times New Roman"/>
          <w:sz w:val="28"/>
          <w:szCs w:val="28"/>
          <w:lang w:val="kk-KZ"/>
        </w:rPr>
      </w:pPr>
      <w:r>
        <w:rPr>
          <w:rFonts w:ascii="Times New Roman" w:hAnsi="Times New Roman"/>
          <w:sz w:val="28"/>
          <w:szCs w:val="28"/>
          <w:lang w:val="kk-KZ"/>
        </w:rPr>
        <w:t xml:space="preserve">Кесте  </w:t>
      </w:r>
      <w:r w:rsidR="0047328D">
        <w:rPr>
          <w:rFonts w:ascii="Times New Roman" w:hAnsi="Times New Roman"/>
          <w:sz w:val="28"/>
          <w:szCs w:val="28"/>
          <w:lang w:val="kk-KZ"/>
        </w:rPr>
        <w:t>15</w:t>
      </w:r>
      <w:r>
        <w:rPr>
          <w:rFonts w:ascii="Times New Roman" w:hAnsi="Times New Roman"/>
          <w:sz w:val="28"/>
          <w:szCs w:val="28"/>
          <w:lang w:val="kk-KZ"/>
        </w:rPr>
        <w:t xml:space="preserve"> - Генетикалық б</w:t>
      </w:r>
      <w:r w:rsidRPr="0013518E">
        <w:rPr>
          <w:rFonts w:ascii="Times New Roman" w:hAnsi="Times New Roman"/>
          <w:sz w:val="28"/>
          <w:szCs w:val="28"/>
          <w:lang w:val="kk-KZ"/>
        </w:rPr>
        <w:t>ілімді меңгеру деңгейлерінің сипаттамасы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92"/>
        <w:gridCol w:w="2777"/>
        <w:gridCol w:w="3798"/>
      </w:tblGrid>
      <w:tr w:rsidR="00184C44" w:rsidRPr="005E1918" w14:paraId="42452DFE" w14:textId="77777777" w:rsidTr="00304C8B">
        <w:tc>
          <w:tcPr>
            <w:tcW w:w="1980" w:type="dxa"/>
          </w:tcPr>
          <w:p w14:paraId="3CF17B18" w14:textId="77777777" w:rsidR="00184C44" w:rsidRPr="005E1918" w:rsidRDefault="00184C44" w:rsidP="006B0F1C">
            <w:pPr>
              <w:jc w:val="center"/>
              <w:rPr>
                <w:rFonts w:ascii="Times New Roman" w:hAnsi="Times New Roman"/>
                <w:b/>
                <w:sz w:val="24"/>
                <w:szCs w:val="24"/>
                <w:lang w:val="kk-KZ"/>
              </w:rPr>
            </w:pPr>
            <w:r w:rsidRPr="005E1918">
              <w:rPr>
                <w:rFonts w:ascii="Times New Roman" w:hAnsi="Times New Roman"/>
                <w:b/>
                <w:sz w:val="24"/>
                <w:szCs w:val="24"/>
                <w:lang w:val="kk-KZ"/>
              </w:rPr>
              <w:t>Деңгей</w:t>
            </w:r>
          </w:p>
        </w:tc>
        <w:tc>
          <w:tcPr>
            <w:tcW w:w="1192" w:type="dxa"/>
          </w:tcPr>
          <w:p w14:paraId="170C16B2" w14:textId="77777777" w:rsidR="00184C44" w:rsidRPr="005E1918" w:rsidRDefault="00184C44" w:rsidP="006B0F1C">
            <w:pPr>
              <w:jc w:val="center"/>
              <w:rPr>
                <w:rFonts w:ascii="Times New Roman" w:hAnsi="Times New Roman"/>
                <w:b/>
                <w:sz w:val="24"/>
                <w:szCs w:val="24"/>
                <w:lang w:val="kk-KZ"/>
              </w:rPr>
            </w:pPr>
            <w:r w:rsidRPr="005E1918">
              <w:rPr>
                <w:rFonts w:ascii="Times New Roman" w:hAnsi="Times New Roman"/>
                <w:b/>
                <w:sz w:val="24"/>
                <w:szCs w:val="24"/>
                <w:lang w:val="kk-KZ"/>
              </w:rPr>
              <w:t>Атауы</w:t>
            </w:r>
          </w:p>
        </w:tc>
        <w:tc>
          <w:tcPr>
            <w:tcW w:w="2777" w:type="dxa"/>
          </w:tcPr>
          <w:p w14:paraId="45CF6F60" w14:textId="77777777" w:rsidR="00184C44" w:rsidRPr="005E1918" w:rsidRDefault="00184C44" w:rsidP="006B0F1C">
            <w:pPr>
              <w:jc w:val="center"/>
              <w:rPr>
                <w:rFonts w:ascii="Times New Roman" w:hAnsi="Times New Roman"/>
                <w:b/>
                <w:sz w:val="24"/>
                <w:szCs w:val="24"/>
              </w:rPr>
            </w:pPr>
            <w:r w:rsidRPr="005E1918">
              <w:rPr>
                <w:rFonts w:ascii="Times New Roman" w:hAnsi="Times New Roman"/>
                <w:b/>
                <w:sz w:val="24"/>
                <w:szCs w:val="24"/>
                <w:lang w:val="kk-KZ"/>
              </w:rPr>
              <w:t>Сипаттамасы</w:t>
            </w:r>
          </w:p>
        </w:tc>
        <w:tc>
          <w:tcPr>
            <w:tcW w:w="3798" w:type="dxa"/>
          </w:tcPr>
          <w:p w14:paraId="41F07F01" w14:textId="77777777" w:rsidR="00184C44" w:rsidRPr="005E1918" w:rsidRDefault="00184C44" w:rsidP="006B0F1C">
            <w:pPr>
              <w:jc w:val="center"/>
              <w:rPr>
                <w:rFonts w:ascii="Times New Roman" w:hAnsi="Times New Roman"/>
                <w:b/>
                <w:sz w:val="24"/>
                <w:szCs w:val="24"/>
                <w:lang w:val="kk-KZ"/>
              </w:rPr>
            </w:pPr>
            <w:r>
              <w:rPr>
                <w:rFonts w:ascii="Times New Roman" w:hAnsi="Times New Roman"/>
                <w:b/>
                <w:sz w:val="24"/>
                <w:szCs w:val="24"/>
                <w:lang w:val="kk-KZ"/>
              </w:rPr>
              <w:t>Т</w:t>
            </w:r>
            <w:r w:rsidRPr="005E1918">
              <w:rPr>
                <w:rFonts w:ascii="Times New Roman" w:hAnsi="Times New Roman"/>
                <w:b/>
                <w:sz w:val="24"/>
                <w:szCs w:val="24"/>
                <w:lang w:val="kk-KZ"/>
              </w:rPr>
              <w:t>апсырмалар</w:t>
            </w:r>
          </w:p>
        </w:tc>
      </w:tr>
      <w:tr w:rsidR="00184C44" w:rsidRPr="0052429C" w14:paraId="465BC890" w14:textId="77777777" w:rsidTr="00304C8B">
        <w:tc>
          <w:tcPr>
            <w:tcW w:w="1980" w:type="dxa"/>
          </w:tcPr>
          <w:p w14:paraId="730240F0" w14:textId="77777777" w:rsidR="00184C44" w:rsidRPr="00AA1EAC" w:rsidRDefault="002E280A" w:rsidP="006B0F1C">
            <w:pPr>
              <w:jc w:val="both"/>
              <w:rPr>
                <w:rFonts w:ascii="Times New Roman" w:hAnsi="Times New Roman"/>
                <w:sz w:val="24"/>
                <w:szCs w:val="24"/>
              </w:rPr>
            </w:pPr>
            <w:r w:rsidRPr="00AA1EAC">
              <w:rPr>
                <w:rFonts w:ascii="Times New Roman" w:hAnsi="Times New Roman"/>
                <w:sz w:val="24"/>
                <w:szCs w:val="24"/>
                <w:lang w:val="kk-KZ"/>
              </w:rPr>
              <w:t xml:space="preserve"> </w:t>
            </w:r>
            <w:r w:rsidRPr="00AA1EAC">
              <w:rPr>
                <w:rFonts w:ascii="Times New Roman" w:hAnsi="Times New Roman"/>
                <w:sz w:val="24"/>
                <w:szCs w:val="24"/>
              </w:rPr>
              <w:t xml:space="preserve"> </w:t>
            </w:r>
            <w:r w:rsidRPr="00AA1EAC">
              <w:rPr>
                <w:rFonts w:ascii="Times New Roman" w:hAnsi="Times New Roman"/>
                <w:sz w:val="24"/>
                <w:szCs w:val="24"/>
                <w:lang w:val="kk-KZ"/>
              </w:rPr>
              <w:t>А</w:t>
            </w:r>
            <w:proofErr w:type="spellStart"/>
            <w:r w:rsidRPr="00AA1EAC">
              <w:rPr>
                <w:rFonts w:ascii="Times New Roman" w:hAnsi="Times New Roman"/>
                <w:sz w:val="24"/>
                <w:szCs w:val="24"/>
              </w:rPr>
              <w:t>лгоритмдік</w:t>
            </w:r>
            <w:proofErr w:type="spellEnd"/>
          </w:p>
        </w:tc>
        <w:tc>
          <w:tcPr>
            <w:tcW w:w="1192" w:type="dxa"/>
          </w:tcPr>
          <w:p w14:paraId="388224F5" w14:textId="77777777" w:rsidR="00184C44" w:rsidRPr="005E1918" w:rsidRDefault="00184C44" w:rsidP="006B0F1C">
            <w:pPr>
              <w:jc w:val="both"/>
              <w:rPr>
                <w:rFonts w:ascii="Times New Roman" w:hAnsi="Times New Roman"/>
                <w:sz w:val="24"/>
                <w:szCs w:val="24"/>
              </w:rPr>
            </w:pPr>
            <w:proofErr w:type="spellStart"/>
            <w:r w:rsidRPr="005E1918">
              <w:rPr>
                <w:rFonts w:ascii="Times New Roman" w:hAnsi="Times New Roman"/>
                <w:sz w:val="24"/>
                <w:szCs w:val="24"/>
              </w:rPr>
              <w:t>Білім</w:t>
            </w:r>
            <w:proofErr w:type="spellEnd"/>
            <w:r w:rsidRPr="005E1918">
              <w:rPr>
                <w:rFonts w:ascii="Times New Roman" w:hAnsi="Times New Roman"/>
                <w:sz w:val="24"/>
                <w:szCs w:val="24"/>
              </w:rPr>
              <w:t xml:space="preserve"> – </w:t>
            </w:r>
            <w:proofErr w:type="spellStart"/>
            <w:r w:rsidRPr="005E1918">
              <w:rPr>
                <w:rFonts w:ascii="Times New Roman" w:hAnsi="Times New Roman"/>
                <w:sz w:val="24"/>
                <w:szCs w:val="24"/>
              </w:rPr>
              <w:t>көшірме</w:t>
            </w:r>
            <w:proofErr w:type="spellEnd"/>
          </w:p>
        </w:tc>
        <w:tc>
          <w:tcPr>
            <w:tcW w:w="2777" w:type="dxa"/>
          </w:tcPr>
          <w:p w14:paraId="73D0A8E3" w14:textId="77777777" w:rsidR="00184C44" w:rsidRPr="008147F7" w:rsidRDefault="00184C44" w:rsidP="006B0F1C">
            <w:pPr>
              <w:spacing w:after="0" w:line="240" w:lineRule="auto"/>
              <w:jc w:val="both"/>
              <w:rPr>
                <w:rFonts w:ascii="Times New Roman" w:hAnsi="Times New Roman"/>
                <w:color w:val="FF0000"/>
                <w:sz w:val="24"/>
                <w:szCs w:val="24"/>
                <w:lang w:val="kk-KZ"/>
              </w:rPr>
            </w:pPr>
            <w:r w:rsidRPr="008147F7">
              <w:rPr>
                <w:rStyle w:val="ezkurwreuab5ozgtqnkl"/>
                <w:rFonts w:ascii="Times New Roman" w:hAnsi="Times New Roman"/>
                <w:sz w:val="24"/>
                <w:szCs w:val="24"/>
                <w:lang w:val="kk-KZ"/>
              </w:rPr>
              <w:t>Білім алушылар ұғымдардың кейбір оқшауланған жақтарын</w:t>
            </w:r>
            <w:r w:rsidRPr="008147F7">
              <w:rPr>
                <w:rFonts w:ascii="Times New Roman" w:hAnsi="Times New Roman"/>
                <w:sz w:val="24"/>
                <w:szCs w:val="24"/>
                <w:lang w:val="kk-KZ"/>
              </w:rPr>
              <w:t xml:space="preserve"> қайталайды</w:t>
            </w:r>
            <w:r w:rsidRPr="008147F7">
              <w:rPr>
                <w:rStyle w:val="ezkurwreuab5ozgtqnkl"/>
                <w:rFonts w:ascii="Times New Roman" w:hAnsi="Times New Roman"/>
                <w:sz w:val="24"/>
                <w:szCs w:val="24"/>
                <w:lang w:val="kk-KZ"/>
              </w:rPr>
              <w:t>, бірақ маңызды фактілерді басқа объектілерге көшірмейді.</w:t>
            </w:r>
          </w:p>
        </w:tc>
        <w:tc>
          <w:tcPr>
            <w:tcW w:w="3798" w:type="dxa"/>
          </w:tcPr>
          <w:p w14:paraId="26EBFD29" w14:textId="77777777" w:rsidR="00184C44" w:rsidRPr="005E1918" w:rsidRDefault="00184C44" w:rsidP="006B0F1C">
            <w:pPr>
              <w:pStyle w:val="a7"/>
              <w:spacing w:after="0"/>
              <w:jc w:val="both"/>
              <w:rPr>
                <w:lang w:val="kk-KZ"/>
              </w:rPr>
            </w:pPr>
            <w:r w:rsidRPr="005E1918">
              <w:rPr>
                <w:rStyle w:val="ezkurwreuab5ozgtqnkl"/>
                <w:lang w:val="kk-KZ"/>
              </w:rPr>
              <w:t>Бірнеше</w:t>
            </w:r>
            <w:r>
              <w:rPr>
                <w:rStyle w:val="ezkurwreuab5ozgtqnkl"/>
                <w:lang w:val="kk-KZ"/>
              </w:rPr>
              <w:t xml:space="preserve"> </w:t>
            </w:r>
            <w:r w:rsidRPr="005E1918">
              <w:rPr>
                <w:rStyle w:val="ezkurwreuab5ozgtqnkl"/>
                <w:lang w:val="kk-KZ"/>
              </w:rPr>
              <w:t>ұсынылған</w:t>
            </w:r>
            <w:r>
              <w:rPr>
                <w:rStyle w:val="ezkurwreuab5ozgtqnkl"/>
                <w:lang w:val="kk-KZ"/>
              </w:rPr>
              <w:t xml:space="preserve"> </w:t>
            </w:r>
            <w:r w:rsidRPr="005E1918">
              <w:rPr>
                <w:rStyle w:val="ezkurwreuab5ozgtqnkl"/>
                <w:lang w:val="kk-KZ"/>
              </w:rPr>
              <w:t>объектілердің</w:t>
            </w:r>
            <w:r>
              <w:rPr>
                <w:rStyle w:val="ezkurwreuab5ozgtqnkl"/>
                <w:lang w:val="kk-KZ"/>
              </w:rPr>
              <w:t xml:space="preserve"> </w:t>
            </w:r>
            <w:r w:rsidRPr="005E1918">
              <w:rPr>
                <w:rStyle w:val="ezkurwreuab5ozgtqnkl"/>
                <w:lang w:val="kk-KZ"/>
              </w:rPr>
              <w:t>ішінен</w:t>
            </w:r>
            <w:r>
              <w:rPr>
                <w:rStyle w:val="ezkurwreuab5ozgtqnkl"/>
                <w:lang w:val="kk-KZ"/>
              </w:rPr>
              <w:t xml:space="preserve"> </w:t>
            </w:r>
            <w:r w:rsidRPr="005E1918">
              <w:rPr>
                <w:rStyle w:val="ezkurwreuab5ozgtqnkl"/>
                <w:lang w:val="kk-KZ"/>
              </w:rPr>
              <w:t>білім</w:t>
            </w:r>
            <w:r>
              <w:rPr>
                <w:rStyle w:val="ezkurwreuab5ozgtqnkl"/>
                <w:lang w:val="kk-KZ"/>
              </w:rPr>
              <w:t xml:space="preserve"> </w:t>
            </w:r>
            <w:r w:rsidRPr="005E1918">
              <w:rPr>
                <w:rStyle w:val="ezkurwreuab5ozgtqnkl"/>
                <w:lang w:val="kk-KZ"/>
              </w:rPr>
              <w:t>алушы</w:t>
            </w:r>
            <w:r>
              <w:rPr>
                <w:rStyle w:val="ezkurwreuab5ozgtqnkl"/>
                <w:lang w:val="kk-KZ"/>
              </w:rPr>
              <w:t xml:space="preserve"> </w:t>
            </w:r>
            <w:r w:rsidRPr="005E1918">
              <w:rPr>
                <w:rStyle w:val="ezkurwreuab5ozgtqnkl"/>
                <w:lang w:val="kk-KZ"/>
              </w:rPr>
              <w:t>өзінен</w:t>
            </w:r>
            <w:r>
              <w:rPr>
                <w:rStyle w:val="ezkurwreuab5ozgtqnkl"/>
                <w:lang w:val="kk-KZ"/>
              </w:rPr>
              <w:t xml:space="preserve"> </w:t>
            </w:r>
            <w:r w:rsidRPr="005E1918">
              <w:rPr>
                <w:rStyle w:val="ezkurwreuab5ozgtqnkl"/>
                <w:lang w:val="kk-KZ"/>
              </w:rPr>
              <w:t>сұралғандарды</w:t>
            </w:r>
            <w:r>
              <w:rPr>
                <w:rStyle w:val="ezkurwreuab5ozgtqnkl"/>
                <w:lang w:val="kk-KZ"/>
              </w:rPr>
              <w:t xml:space="preserve"> </w:t>
            </w:r>
            <w:r w:rsidRPr="005E1918">
              <w:rPr>
                <w:rStyle w:val="ezkurwreuab5ozgtqnkl"/>
                <w:lang w:val="kk-KZ"/>
              </w:rPr>
              <w:t>бөліп</w:t>
            </w:r>
            <w:r w:rsidRPr="005E1918">
              <w:rPr>
                <w:lang w:val="kk-KZ"/>
              </w:rPr>
              <w:t xml:space="preserve"> көрсетуі </w:t>
            </w:r>
            <w:r w:rsidRPr="005E1918">
              <w:rPr>
                <w:rStyle w:val="ezkurwreuab5ozgtqnkl"/>
                <w:lang w:val="kk-KZ"/>
              </w:rPr>
              <w:t>керек</w:t>
            </w:r>
            <w:r w:rsidRPr="005E1918">
              <w:rPr>
                <w:lang w:val="kk-KZ"/>
              </w:rPr>
              <w:t xml:space="preserve"> болған кезде </w:t>
            </w:r>
            <w:r w:rsidRPr="005E1918">
              <w:rPr>
                <w:rStyle w:val="ezkurwreuab5ozgtqnkl"/>
                <w:lang w:val="kk-KZ"/>
              </w:rPr>
              <w:t>ажыратуға</w:t>
            </w:r>
            <w:r>
              <w:rPr>
                <w:rStyle w:val="ezkurwreuab5ozgtqnkl"/>
                <w:lang w:val="kk-KZ"/>
              </w:rPr>
              <w:t xml:space="preserve"> </w:t>
            </w:r>
            <w:r w:rsidRPr="005E1918">
              <w:rPr>
                <w:rStyle w:val="ezkurwreuab5ozgtqnkl"/>
                <w:lang w:val="kk-KZ"/>
              </w:rPr>
              <w:t>арналған</w:t>
            </w:r>
            <w:r>
              <w:rPr>
                <w:rStyle w:val="ezkurwreuab5ozgtqnkl"/>
                <w:lang w:val="kk-KZ"/>
              </w:rPr>
              <w:t xml:space="preserve"> </w:t>
            </w:r>
            <w:r w:rsidRPr="005E1918">
              <w:rPr>
                <w:rStyle w:val="ezkurwreuab5ozgtqnkl"/>
                <w:lang w:val="kk-KZ"/>
              </w:rPr>
              <w:t>тесттер,</w:t>
            </w:r>
            <w:r>
              <w:rPr>
                <w:rStyle w:val="ezkurwreuab5ozgtqnkl"/>
                <w:lang w:val="kk-KZ"/>
              </w:rPr>
              <w:t xml:space="preserve"> </w:t>
            </w:r>
            <w:r w:rsidRPr="005E1918">
              <w:rPr>
                <w:rStyle w:val="ezkurwreuab5ozgtqnkl"/>
                <w:lang w:val="kk-KZ"/>
              </w:rPr>
              <w:t>яғни</w:t>
            </w:r>
            <w:r>
              <w:rPr>
                <w:lang w:val="kk-KZ"/>
              </w:rPr>
              <w:t xml:space="preserve"> </w:t>
            </w:r>
            <w:r w:rsidRPr="005E1918">
              <w:rPr>
                <w:rStyle w:val="ezkurwreuab5ozgtqnkl"/>
                <w:lang w:val="kk-KZ"/>
              </w:rPr>
              <w:t>бірнеше</w:t>
            </w:r>
            <w:r>
              <w:rPr>
                <w:rStyle w:val="ezkurwreuab5ozgtqnkl"/>
                <w:lang w:val="kk-KZ"/>
              </w:rPr>
              <w:t xml:space="preserve"> </w:t>
            </w:r>
            <w:r w:rsidRPr="005E1918">
              <w:rPr>
                <w:rStyle w:val="ezkurwreuab5ozgtqnkl"/>
                <w:lang w:val="kk-KZ"/>
              </w:rPr>
              <w:t>жауаптары</w:t>
            </w:r>
            <w:r>
              <w:rPr>
                <w:rStyle w:val="ezkurwreuab5ozgtqnkl"/>
                <w:lang w:val="kk-KZ"/>
              </w:rPr>
              <w:t xml:space="preserve"> </w:t>
            </w:r>
            <w:r w:rsidRPr="005E1918">
              <w:rPr>
                <w:rStyle w:val="ezkurwreuab5ozgtqnkl"/>
                <w:lang w:val="kk-KZ"/>
              </w:rPr>
              <w:t>бар</w:t>
            </w:r>
            <w:r>
              <w:rPr>
                <w:rStyle w:val="ezkurwreuab5ozgtqnkl"/>
                <w:lang w:val="kk-KZ"/>
              </w:rPr>
              <w:t xml:space="preserve"> </w:t>
            </w:r>
            <w:r w:rsidRPr="005E1918">
              <w:rPr>
                <w:rStyle w:val="ezkurwreuab5ozgtqnkl"/>
                <w:lang w:val="kk-KZ"/>
              </w:rPr>
              <w:t>сұрақ,</w:t>
            </w:r>
            <w:r>
              <w:rPr>
                <w:rStyle w:val="ezkurwreuab5ozgtqnkl"/>
                <w:lang w:val="kk-KZ"/>
              </w:rPr>
              <w:t xml:space="preserve"> </w:t>
            </w:r>
            <w:r w:rsidRPr="005E1918">
              <w:rPr>
                <w:rStyle w:val="ezkurwreuab5ozgtqnkl"/>
                <w:lang w:val="kk-KZ"/>
              </w:rPr>
              <w:t>олардың</w:t>
            </w:r>
            <w:r>
              <w:rPr>
                <w:rStyle w:val="ezkurwreuab5ozgtqnkl"/>
                <w:lang w:val="kk-KZ"/>
              </w:rPr>
              <w:t xml:space="preserve"> </w:t>
            </w:r>
            <w:r w:rsidRPr="005E1918">
              <w:rPr>
                <w:rStyle w:val="ezkurwreuab5ozgtqnkl"/>
                <w:lang w:val="kk-KZ"/>
              </w:rPr>
              <w:t>біреуін</w:t>
            </w:r>
            <w:r>
              <w:rPr>
                <w:rStyle w:val="ezkurwreuab5ozgtqnkl"/>
                <w:lang w:val="kk-KZ"/>
              </w:rPr>
              <w:t xml:space="preserve"> </w:t>
            </w:r>
            <w:r w:rsidRPr="005E1918">
              <w:rPr>
                <w:rStyle w:val="ezkurwreuab5ozgtqnkl"/>
                <w:lang w:val="kk-KZ"/>
              </w:rPr>
              <w:t>емес</w:t>
            </w:r>
            <w:r>
              <w:rPr>
                <w:rStyle w:val="ezkurwreuab5ozgtqnkl"/>
                <w:lang w:val="kk-KZ"/>
              </w:rPr>
              <w:t xml:space="preserve"> </w:t>
            </w:r>
            <w:r w:rsidRPr="005E1918">
              <w:rPr>
                <w:rStyle w:val="ezkurwreuab5ozgtqnkl"/>
                <w:lang w:val="kk-KZ"/>
              </w:rPr>
              <w:t>бірнешеуі</w:t>
            </w:r>
            <w:r>
              <w:rPr>
                <w:rStyle w:val="ezkurwreuab5ozgtqnkl"/>
                <w:lang w:val="kk-KZ"/>
              </w:rPr>
              <w:t xml:space="preserve"> </w:t>
            </w:r>
            <w:r w:rsidRPr="005E1918">
              <w:rPr>
                <w:rStyle w:val="ezkurwreuab5ozgtqnkl"/>
                <w:lang w:val="kk-KZ"/>
              </w:rPr>
              <w:t>дұрыс.</w:t>
            </w:r>
            <w:r>
              <w:rPr>
                <w:rStyle w:val="ezkurwreuab5ozgtqnkl"/>
                <w:lang w:val="kk-KZ"/>
              </w:rPr>
              <w:t xml:space="preserve"> </w:t>
            </w:r>
            <w:r w:rsidRPr="005E1918">
              <w:rPr>
                <w:rStyle w:val="ezkurwreuab5ozgtqnkl"/>
                <w:lang w:val="kk-KZ"/>
              </w:rPr>
              <w:t>Объектілерді</w:t>
            </w:r>
            <w:r>
              <w:rPr>
                <w:rStyle w:val="ezkurwreuab5ozgtqnkl"/>
                <w:lang w:val="kk-KZ"/>
              </w:rPr>
              <w:t xml:space="preserve"> </w:t>
            </w:r>
            <w:r w:rsidRPr="005E1918">
              <w:rPr>
                <w:rStyle w:val="ezkurwreuab5ozgtqnkl"/>
                <w:lang w:val="kk-KZ"/>
              </w:rPr>
              <w:t>олардың</w:t>
            </w:r>
            <w:r>
              <w:rPr>
                <w:rStyle w:val="ezkurwreuab5ozgtqnkl"/>
                <w:lang w:val="kk-KZ"/>
              </w:rPr>
              <w:t xml:space="preserve"> </w:t>
            </w:r>
            <w:r w:rsidRPr="005E1918">
              <w:rPr>
                <w:rStyle w:val="ezkurwreuab5ozgtqnkl"/>
                <w:lang w:val="kk-KZ"/>
              </w:rPr>
              <w:lastRenderedPageBreak/>
              <w:t>сипаттамаларымен</w:t>
            </w:r>
            <w:r>
              <w:rPr>
                <w:rStyle w:val="ezkurwreuab5ozgtqnkl"/>
                <w:lang w:val="kk-KZ"/>
              </w:rPr>
              <w:t xml:space="preserve"> </w:t>
            </w:r>
            <w:r w:rsidRPr="005E1918">
              <w:rPr>
                <w:rStyle w:val="ezkurwreuab5ozgtqnkl"/>
                <w:lang w:val="kk-KZ"/>
              </w:rPr>
              <w:t>қасиеттерімен</w:t>
            </w:r>
            <w:r>
              <w:rPr>
                <w:rStyle w:val="ezkurwreuab5ozgtqnkl"/>
                <w:lang w:val="kk-KZ"/>
              </w:rPr>
              <w:t xml:space="preserve"> </w:t>
            </w:r>
            <w:r w:rsidRPr="005E1918">
              <w:rPr>
                <w:rStyle w:val="ezkurwreuab5ozgtqnkl"/>
                <w:lang w:val="kk-KZ"/>
              </w:rPr>
              <w:t>дұрыс</w:t>
            </w:r>
            <w:r>
              <w:rPr>
                <w:rStyle w:val="ezkurwreuab5ozgtqnkl"/>
                <w:lang w:val="kk-KZ"/>
              </w:rPr>
              <w:t xml:space="preserve"> </w:t>
            </w:r>
            <w:r w:rsidRPr="005E1918">
              <w:rPr>
                <w:rStyle w:val="ezkurwreuab5ozgtqnkl"/>
                <w:lang w:val="kk-KZ"/>
              </w:rPr>
              <w:t>байланыстыру</w:t>
            </w:r>
            <w:r>
              <w:rPr>
                <w:rStyle w:val="ezkurwreuab5ozgtqnkl"/>
                <w:lang w:val="kk-KZ"/>
              </w:rPr>
              <w:t xml:space="preserve"> </w:t>
            </w:r>
            <w:r w:rsidRPr="005E1918">
              <w:rPr>
                <w:rStyle w:val="ezkurwreuab5ozgtqnkl"/>
                <w:lang w:val="kk-KZ"/>
              </w:rPr>
              <w:t>қажет</w:t>
            </w:r>
            <w:r w:rsidRPr="005E1918">
              <w:rPr>
                <w:lang w:val="kk-KZ"/>
              </w:rPr>
              <w:t xml:space="preserve"> болған </w:t>
            </w:r>
            <w:r w:rsidRPr="005E1918">
              <w:rPr>
                <w:rStyle w:val="ezkurwreuab5ozgtqnkl"/>
                <w:lang w:val="kk-KZ"/>
              </w:rPr>
              <w:t>кезде</w:t>
            </w:r>
            <w:r w:rsidRPr="005E1918">
              <w:rPr>
                <w:lang w:val="kk-KZ"/>
              </w:rPr>
              <w:t xml:space="preserve"> корреляциялық </w:t>
            </w:r>
            <w:r w:rsidRPr="005E1918">
              <w:rPr>
                <w:rStyle w:val="ezkurwreuab5ozgtqnkl"/>
                <w:lang w:val="kk-KZ"/>
              </w:rPr>
              <w:t>тесттер</w:t>
            </w:r>
            <w:r>
              <w:rPr>
                <w:rStyle w:val="ezkurwreuab5ozgtqnkl"/>
                <w:lang w:val="kk-KZ"/>
              </w:rPr>
              <w:t xml:space="preserve"> </w:t>
            </w:r>
            <w:r w:rsidRPr="005E1918">
              <w:rPr>
                <w:rStyle w:val="ezkurwreuab5ozgtqnkl"/>
                <w:lang w:val="kk-KZ"/>
              </w:rPr>
              <w:t>(жіктеу),</w:t>
            </w:r>
            <w:r>
              <w:rPr>
                <w:rStyle w:val="ezkurwreuab5ozgtqnkl"/>
                <w:lang w:val="kk-KZ"/>
              </w:rPr>
              <w:t xml:space="preserve"> </w:t>
            </w:r>
            <w:r w:rsidRPr="005E1918">
              <w:rPr>
                <w:rStyle w:val="ezkurwreuab5ozgtqnkl"/>
                <w:lang w:val="kk-KZ"/>
              </w:rPr>
              <w:t>яғни</w:t>
            </w:r>
            <w:r>
              <w:rPr>
                <w:rStyle w:val="ezkurwreuab5ozgtqnkl"/>
                <w:lang w:val="kk-KZ"/>
              </w:rPr>
              <w:t xml:space="preserve"> </w:t>
            </w:r>
            <w:r w:rsidRPr="005E1918">
              <w:rPr>
                <w:rStyle w:val="ezkurwreuab5ozgtqnkl"/>
                <w:lang w:val="kk-KZ"/>
              </w:rPr>
              <w:t>бірнеше</w:t>
            </w:r>
            <w:r>
              <w:rPr>
                <w:rStyle w:val="ezkurwreuab5ozgtqnkl"/>
                <w:lang w:val="kk-KZ"/>
              </w:rPr>
              <w:t xml:space="preserve"> </w:t>
            </w:r>
            <w:r w:rsidRPr="005E1918">
              <w:rPr>
                <w:rStyle w:val="ezkurwreuab5ozgtqnkl"/>
                <w:lang w:val="kk-KZ"/>
              </w:rPr>
              <w:t>сұрақтар</w:t>
            </w:r>
            <w:r>
              <w:rPr>
                <w:rStyle w:val="ezkurwreuab5ozgtqnkl"/>
                <w:lang w:val="kk-KZ"/>
              </w:rPr>
              <w:t xml:space="preserve"> </w:t>
            </w:r>
            <w:r w:rsidRPr="005E1918">
              <w:rPr>
                <w:rStyle w:val="ezkurwreuab5ozgtqnkl"/>
                <w:lang w:val="kk-KZ"/>
              </w:rPr>
              <w:t>және</w:t>
            </w:r>
            <w:r>
              <w:rPr>
                <w:rStyle w:val="ezkurwreuab5ozgtqnkl"/>
                <w:lang w:val="kk-KZ"/>
              </w:rPr>
              <w:t xml:space="preserve"> </w:t>
            </w:r>
            <w:r w:rsidRPr="005E1918">
              <w:rPr>
                <w:rStyle w:val="ezkurwreuab5ozgtqnkl"/>
                <w:lang w:val="kk-KZ"/>
              </w:rPr>
              <w:t>оларға</w:t>
            </w:r>
            <w:r>
              <w:rPr>
                <w:rStyle w:val="ezkurwreuab5ozgtqnkl"/>
                <w:lang w:val="kk-KZ"/>
              </w:rPr>
              <w:t xml:space="preserve"> </w:t>
            </w:r>
            <w:r w:rsidRPr="005E1918">
              <w:rPr>
                <w:rStyle w:val="ezkurwreuab5ozgtqnkl"/>
                <w:lang w:val="kk-KZ"/>
              </w:rPr>
              <w:t>бірнеше</w:t>
            </w:r>
            <w:r>
              <w:rPr>
                <w:rStyle w:val="ezkurwreuab5ozgtqnkl"/>
                <w:lang w:val="kk-KZ"/>
              </w:rPr>
              <w:t xml:space="preserve"> </w:t>
            </w:r>
            <w:r w:rsidRPr="005E1918">
              <w:rPr>
                <w:rStyle w:val="ezkurwreuab5ozgtqnkl"/>
                <w:lang w:val="kk-KZ"/>
              </w:rPr>
              <w:t>дұрыс</w:t>
            </w:r>
            <w:r>
              <w:rPr>
                <w:rStyle w:val="ezkurwreuab5ozgtqnkl"/>
                <w:lang w:val="kk-KZ"/>
              </w:rPr>
              <w:t xml:space="preserve"> </w:t>
            </w:r>
            <w:r w:rsidRPr="005E1918">
              <w:rPr>
                <w:rStyle w:val="ezkurwreuab5ozgtqnkl"/>
                <w:lang w:val="kk-KZ"/>
              </w:rPr>
              <w:t>жауаптар.</w:t>
            </w:r>
            <w:r>
              <w:rPr>
                <w:rStyle w:val="ezkurwreuab5ozgtqnkl"/>
                <w:lang w:val="kk-KZ"/>
              </w:rPr>
              <w:t xml:space="preserve"> </w:t>
            </w:r>
            <w:r w:rsidRPr="009071D8">
              <w:rPr>
                <w:rStyle w:val="ezkurwreuab5ozgtqnkl"/>
                <w:lang w:val="kk-KZ"/>
              </w:rPr>
              <w:t>Типтік</w:t>
            </w:r>
            <w:r>
              <w:rPr>
                <w:rStyle w:val="ezkurwreuab5ozgtqnkl"/>
                <w:lang w:val="kk-KZ"/>
              </w:rPr>
              <w:t xml:space="preserve"> </w:t>
            </w:r>
            <w:r w:rsidRPr="009071D8">
              <w:rPr>
                <w:rStyle w:val="ezkurwreuab5ozgtqnkl"/>
                <w:lang w:val="kk-KZ"/>
              </w:rPr>
              <w:t>тапсырмалар-шарттар,</w:t>
            </w:r>
            <w:r>
              <w:rPr>
                <w:rStyle w:val="ezkurwreuab5ozgtqnkl"/>
                <w:lang w:val="kk-KZ"/>
              </w:rPr>
              <w:t xml:space="preserve"> </w:t>
            </w:r>
            <w:r w:rsidRPr="009071D8">
              <w:rPr>
                <w:rStyle w:val="ezkurwreuab5ozgtqnkl"/>
                <w:lang w:val="kk-KZ"/>
              </w:rPr>
              <w:t>деректер,</w:t>
            </w:r>
            <w:r>
              <w:rPr>
                <w:rStyle w:val="ezkurwreuab5ozgtqnkl"/>
                <w:lang w:val="kk-KZ"/>
              </w:rPr>
              <w:t xml:space="preserve"> </w:t>
            </w:r>
            <w:r w:rsidRPr="009071D8">
              <w:rPr>
                <w:rStyle w:val="ezkurwreuab5ozgtqnkl"/>
                <w:lang w:val="kk-KZ"/>
              </w:rPr>
              <w:t>нақты</w:t>
            </w:r>
            <w:r>
              <w:rPr>
                <w:rStyle w:val="ezkurwreuab5ozgtqnkl"/>
                <w:lang w:val="kk-KZ"/>
              </w:rPr>
              <w:t xml:space="preserve"> </w:t>
            </w:r>
            <w:r w:rsidRPr="009071D8">
              <w:rPr>
                <w:rStyle w:val="ezkurwreuab5ozgtqnkl"/>
                <w:lang w:val="kk-KZ"/>
              </w:rPr>
              <w:t>тапсырма.</w:t>
            </w:r>
          </w:p>
        </w:tc>
      </w:tr>
      <w:tr w:rsidR="00184C44" w:rsidRPr="008A2F82" w14:paraId="163AD50D" w14:textId="77777777" w:rsidTr="00304C8B">
        <w:tc>
          <w:tcPr>
            <w:tcW w:w="1980" w:type="dxa"/>
          </w:tcPr>
          <w:p w14:paraId="4A2A1EC5" w14:textId="77777777" w:rsidR="00184C44" w:rsidRPr="00AA1EAC" w:rsidRDefault="002E280A" w:rsidP="002E280A">
            <w:pPr>
              <w:jc w:val="both"/>
              <w:rPr>
                <w:rFonts w:ascii="Times New Roman" w:hAnsi="Times New Roman"/>
                <w:sz w:val="24"/>
                <w:szCs w:val="24"/>
              </w:rPr>
            </w:pPr>
            <w:r w:rsidRPr="00AA1EAC">
              <w:rPr>
                <w:rFonts w:ascii="Times New Roman" w:hAnsi="Times New Roman"/>
                <w:sz w:val="24"/>
                <w:szCs w:val="24"/>
                <w:lang w:val="kk-KZ"/>
              </w:rPr>
              <w:lastRenderedPageBreak/>
              <w:t xml:space="preserve"> </w:t>
            </w:r>
            <w:r w:rsidR="00184C44" w:rsidRPr="00AA1EAC">
              <w:rPr>
                <w:rFonts w:ascii="Times New Roman" w:hAnsi="Times New Roman"/>
                <w:sz w:val="24"/>
                <w:szCs w:val="24"/>
                <w:lang w:val="kk-KZ"/>
              </w:rPr>
              <w:t xml:space="preserve"> </w:t>
            </w:r>
            <w:r w:rsidRPr="00AA1EAC">
              <w:rPr>
                <w:rFonts w:ascii="Times New Roman" w:hAnsi="Times New Roman"/>
                <w:sz w:val="24"/>
                <w:szCs w:val="24"/>
                <w:lang w:val="kk-KZ"/>
              </w:rPr>
              <w:t>Э</w:t>
            </w:r>
            <w:proofErr w:type="spellStart"/>
            <w:r w:rsidR="00184C44" w:rsidRPr="00AA1EAC">
              <w:rPr>
                <w:rFonts w:ascii="Times New Roman" w:hAnsi="Times New Roman"/>
                <w:bCs/>
                <w:i/>
                <w:sz w:val="24"/>
                <w:szCs w:val="24"/>
              </w:rPr>
              <w:t>вристи</w:t>
            </w:r>
            <w:proofErr w:type="spellEnd"/>
            <w:r w:rsidR="00184C44" w:rsidRPr="00AA1EAC">
              <w:rPr>
                <w:rFonts w:ascii="Times New Roman" w:hAnsi="Times New Roman"/>
                <w:bCs/>
                <w:i/>
                <w:sz w:val="24"/>
                <w:szCs w:val="24"/>
                <w:lang w:val="kk-KZ"/>
              </w:rPr>
              <w:t>калық</w:t>
            </w:r>
          </w:p>
        </w:tc>
        <w:tc>
          <w:tcPr>
            <w:tcW w:w="1192" w:type="dxa"/>
          </w:tcPr>
          <w:p w14:paraId="4CEB38F8" w14:textId="77777777" w:rsidR="00184C44" w:rsidRPr="005E1918" w:rsidRDefault="00184C44" w:rsidP="006B0F1C">
            <w:pPr>
              <w:jc w:val="both"/>
              <w:rPr>
                <w:rFonts w:ascii="Times New Roman" w:hAnsi="Times New Roman"/>
                <w:sz w:val="24"/>
                <w:szCs w:val="24"/>
                <w:lang w:val="kk-KZ"/>
              </w:rPr>
            </w:pPr>
            <w:r w:rsidRPr="005E1918">
              <w:rPr>
                <w:rFonts w:ascii="Times New Roman" w:hAnsi="Times New Roman"/>
                <w:sz w:val="24"/>
                <w:szCs w:val="24"/>
                <w:lang w:val="kk-KZ"/>
              </w:rPr>
              <w:t>Білім</w:t>
            </w:r>
            <w:r w:rsidRPr="005E1918">
              <w:rPr>
                <w:rFonts w:ascii="Times New Roman" w:hAnsi="Times New Roman"/>
                <w:sz w:val="24"/>
                <w:szCs w:val="24"/>
              </w:rPr>
              <w:t xml:space="preserve"> – </w:t>
            </w:r>
            <w:r w:rsidRPr="005E1918">
              <w:rPr>
                <w:rFonts w:ascii="Times New Roman" w:hAnsi="Times New Roman"/>
                <w:sz w:val="24"/>
                <w:szCs w:val="24"/>
                <w:lang w:val="kk-KZ"/>
              </w:rPr>
              <w:t>білік</w:t>
            </w:r>
          </w:p>
        </w:tc>
        <w:tc>
          <w:tcPr>
            <w:tcW w:w="2777" w:type="dxa"/>
          </w:tcPr>
          <w:p w14:paraId="76F54DEB" w14:textId="77777777" w:rsidR="00184C44" w:rsidRPr="008147F7" w:rsidRDefault="00184C44" w:rsidP="006B0F1C">
            <w:pPr>
              <w:spacing w:after="0" w:line="240" w:lineRule="auto"/>
              <w:jc w:val="both"/>
              <w:rPr>
                <w:rFonts w:ascii="Times New Roman" w:hAnsi="Times New Roman"/>
                <w:sz w:val="24"/>
                <w:szCs w:val="24"/>
                <w:lang w:val="kk-KZ"/>
              </w:rPr>
            </w:pPr>
            <w:r>
              <w:rPr>
                <w:rStyle w:val="ezkurwreuab5ozgtqnkl"/>
                <w:rFonts w:ascii="Times New Roman" w:hAnsi="Times New Roman"/>
                <w:sz w:val="24"/>
                <w:szCs w:val="24"/>
                <w:lang w:val="kk-KZ"/>
              </w:rPr>
              <w:t>Б</w:t>
            </w:r>
            <w:r w:rsidRPr="008147F7">
              <w:rPr>
                <w:rStyle w:val="ezkurwreuab5ozgtqnkl"/>
                <w:rFonts w:ascii="Times New Roman" w:hAnsi="Times New Roman"/>
                <w:sz w:val="24"/>
                <w:szCs w:val="24"/>
                <w:lang w:val="kk-KZ"/>
              </w:rPr>
              <w:t>ілім алушылар генетикалық</w:t>
            </w:r>
            <w:r w:rsidRPr="008147F7">
              <w:rPr>
                <w:rFonts w:ascii="Times New Roman" w:hAnsi="Times New Roman"/>
                <w:sz w:val="24"/>
                <w:szCs w:val="24"/>
                <w:lang w:val="kk-KZ"/>
              </w:rPr>
              <w:t xml:space="preserve"> ұғымдарды </w:t>
            </w:r>
            <w:r w:rsidRPr="008147F7">
              <w:rPr>
                <w:rStyle w:val="ezkurwreuab5ozgtqnkl"/>
                <w:rFonts w:ascii="Times New Roman" w:hAnsi="Times New Roman"/>
                <w:sz w:val="24"/>
                <w:szCs w:val="24"/>
                <w:lang w:val="kk-KZ"/>
              </w:rPr>
              <w:t>дұрыс тұжырымдайтын жауаптар, бірақ мысалдармен түсіндірмелер келтірмейді.</w:t>
            </w:r>
          </w:p>
        </w:tc>
        <w:tc>
          <w:tcPr>
            <w:tcW w:w="3798" w:type="dxa"/>
          </w:tcPr>
          <w:p w14:paraId="3BBB29AE" w14:textId="77777777" w:rsidR="00184C44" w:rsidRPr="005E1918" w:rsidRDefault="00184C44" w:rsidP="006B0F1C">
            <w:pPr>
              <w:spacing w:after="0" w:line="240" w:lineRule="auto"/>
              <w:jc w:val="both"/>
              <w:rPr>
                <w:rFonts w:ascii="Times New Roman" w:hAnsi="Times New Roman"/>
                <w:sz w:val="24"/>
                <w:szCs w:val="24"/>
                <w:lang w:val="kk-KZ"/>
              </w:rPr>
            </w:pPr>
            <w:r w:rsidRPr="005E1918">
              <w:rPr>
                <w:rStyle w:val="ezkurwreuab5ozgtqnkl"/>
                <w:rFonts w:ascii="Times New Roman" w:hAnsi="Times New Roman"/>
                <w:sz w:val="24"/>
                <w:szCs w:val="24"/>
                <w:lang w:val="kk-KZ"/>
              </w:rPr>
              <w:t>Типтік</w:t>
            </w:r>
            <w:r w:rsidRPr="005E1918">
              <w:rPr>
                <w:rFonts w:ascii="Times New Roman" w:hAnsi="Times New Roman"/>
                <w:sz w:val="24"/>
                <w:szCs w:val="24"/>
                <w:lang w:val="kk-KZ"/>
              </w:rPr>
              <w:t xml:space="preserve"> емес мәселелерді </w:t>
            </w:r>
            <w:r w:rsidRPr="005E1918">
              <w:rPr>
                <w:rStyle w:val="ezkurwreuab5ozgtqnkl"/>
                <w:rFonts w:ascii="Times New Roman" w:hAnsi="Times New Roman"/>
                <w:sz w:val="24"/>
                <w:szCs w:val="24"/>
                <w:lang w:val="kk-KZ"/>
              </w:rPr>
              <w:t>шешу</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үшін</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білімді</w:t>
            </w:r>
            <w:r w:rsidRPr="005E1918">
              <w:rPr>
                <w:rFonts w:ascii="Times New Roman" w:hAnsi="Times New Roman"/>
                <w:sz w:val="24"/>
                <w:szCs w:val="24"/>
                <w:lang w:val="kk-KZ"/>
              </w:rPr>
              <w:t xml:space="preserve"> өз </w:t>
            </w:r>
            <w:r w:rsidRPr="005E1918">
              <w:rPr>
                <w:rStyle w:val="ezkurwreuab5ozgtqnkl"/>
                <w:rFonts w:ascii="Times New Roman" w:hAnsi="Times New Roman"/>
                <w:sz w:val="24"/>
                <w:szCs w:val="24"/>
                <w:lang w:val="kk-KZ"/>
              </w:rPr>
              <w:t>бетінше</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өзгертуді</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қажет</w:t>
            </w:r>
            <w:r w:rsidRPr="005E1918">
              <w:rPr>
                <w:rFonts w:ascii="Times New Roman" w:hAnsi="Times New Roman"/>
                <w:sz w:val="24"/>
                <w:szCs w:val="24"/>
                <w:lang w:val="kk-KZ"/>
              </w:rPr>
              <w:t xml:space="preserve"> ететін </w:t>
            </w:r>
            <w:r w:rsidRPr="005E1918">
              <w:rPr>
                <w:rStyle w:val="ezkurwreuab5ozgtqnkl"/>
                <w:rFonts w:ascii="Times New Roman" w:hAnsi="Times New Roman"/>
                <w:sz w:val="24"/>
                <w:szCs w:val="24"/>
                <w:lang w:val="kk-KZ"/>
              </w:rPr>
              <w:t>тапсырмалар.</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Ауыстыру</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сынақтары</w:t>
            </w:r>
            <w:r w:rsidRPr="005E1918">
              <w:rPr>
                <w:rFonts w:ascii="Times New Roman" w:hAnsi="Times New Roman"/>
                <w:sz w:val="24"/>
                <w:szCs w:val="24"/>
                <w:lang w:val="kk-KZ"/>
              </w:rPr>
              <w:t xml:space="preserve">-сөздерді, </w:t>
            </w:r>
            <w:r w:rsidRPr="005E1918">
              <w:rPr>
                <w:rStyle w:val="ezkurwreuab5ozgtqnkl"/>
                <w:rFonts w:ascii="Times New Roman" w:hAnsi="Times New Roman"/>
                <w:sz w:val="24"/>
                <w:szCs w:val="24"/>
                <w:lang w:val="kk-KZ"/>
              </w:rPr>
              <w:t>сөз</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тіркестерін,</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әріптерді,</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сандарды,</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сызықтарды,</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элементтерді</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және</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т</w:t>
            </w:r>
            <w:r w:rsidRPr="005E1918">
              <w:rPr>
                <w:rFonts w:ascii="Times New Roman" w:hAnsi="Times New Roman"/>
                <w:sz w:val="24"/>
                <w:szCs w:val="24"/>
                <w:lang w:val="kk-KZ"/>
              </w:rPr>
              <w:t xml:space="preserve">.б. </w:t>
            </w:r>
            <w:r w:rsidRPr="005E1918">
              <w:rPr>
                <w:rStyle w:val="ezkurwreuab5ozgtqnkl"/>
                <w:rFonts w:ascii="Times New Roman" w:hAnsi="Times New Roman"/>
                <w:sz w:val="24"/>
                <w:szCs w:val="24"/>
                <w:lang w:val="kk-KZ"/>
              </w:rPr>
              <w:t>өткізіп</w:t>
            </w:r>
            <w:r w:rsidRPr="005E1918">
              <w:rPr>
                <w:rFonts w:ascii="Times New Roman" w:hAnsi="Times New Roman"/>
                <w:sz w:val="24"/>
                <w:szCs w:val="24"/>
                <w:lang w:val="kk-KZ"/>
              </w:rPr>
              <w:t xml:space="preserve"> жіберетін </w:t>
            </w:r>
            <w:r w:rsidRPr="005E1918">
              <w:rPr>
                <w:rStyle w:val="ezkurwreuab5ozgtqnkl"/>
                <w:rFonts w:ascii="Times New Roman" w:hAnsi="Times New Roman"/>
                <w:sz w:val="24"/>
                <w:szCs w:val="24"/>
                <w:lang w:val="kk-KZ"/>
              </w:rPr>
              <w:t>мәтін</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немесе</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формула,</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сызба</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немесе</w:t>
            </w:r>
            <w:r>
              <w:rPr>
                <w:rStyle w:val="ezkurwreuab5ozgtqnkl"/>
                <w:rFonts w:ascii="Times New Roman" w:hAnsi="Times New Roman"/>
                <w:sz w:val="24"/>
                <w:szCs w:val="24"/>
                <w:lang w:val="kk-KZ"/>
              </w:rPr>
              <w:t xml:space="preserve"> </w:t>
            </w:r>
            <w:r w:rsidRPr="005E1918">
              <w:rPr>
                <w:rStyle w:val="ezkurwreuab5ozgtqnkl"/>
                <w:rFonts w:ascii="Times New Roman" w:hAnsi="Times New Roman"/>
                <w:sz w:val="24"/>
                <w:szCs w:val="24"/>
                <w:lang w:val="kk-KZ"/>
              </w:rPr>
              <w:t>схема</w:t>
            </w:r>
            <w:r w:rsidRPr="005E1918">
              <w:rPr>
                <w:rFonts w:ascii="Times New Roman" w:hAnsi="Times New Roman"/>
                <w:sz w:val="24"/>
                <w:szCs w:val="24"/>
                <w:lang w:val="kk-KZ"/>
              </w:rPr>
              <w:t>.</w:t>
            </w:r>
          </w:p>
        </w:tc>
      </w:tr>
      <w:tr w:rsidR="00184C44" w:rsidRPr="008A2F82" w14:paraId="17D1BA29" w14:textId="77777777" w:rsidTr="00304C8B">
        <w:tc>
          <w:tcPr>
            <w:tcW w:w="1980" w:type="dxa"/>
          </w:tcPr>
          <w:p w14:paraId="6A0C0938" w14:textId="77777777" w:rsidR="00184C44" w:rsidRPr="005E1918" w:rsidRDefault="002E280A" w:rsidP="002E280A">
            <w:pPr>
              <w:spacing w:after="0" w:line="240" w:lineRule="auto"/>
              <w:jc w:val="both"/>
              <w:rPr>
                <w:rFonts w:ascii="Times New Roman" w:hAnsi="Times New Roman"/>
                <w:sz w:val="24"/>
                <w:szCs w:val="24"/>
              </w:rPr>
            </w:pPr>
            <w:r>
              <w:rPr>
                <w:rFonts w:ascii="Times New Roman" w:hAnsi="Times New Roman"/>
                <w:color w:val="FF0000"/>
                <w:sz w:val="24"/>
                <w:szCs w:val="24"/>
                <w:lang w:val="kk-KZ"/>
              </w:rPr>
              <w:t xml:space="preserve"> </w:t>
            </w:r>
            <w:r w:rsidR="00184C44">
              <w:rPr>
                <w:rFonts w:ascii="Times New Roman" w:hAnsi="Times New Roman"/>
                <w:color w:val="FF0000"/>
                <w:sz w:val="24"/>
                <w:szCs w:val="24"/>
                <w:lang w:val="kk-KZ"/>
              </w:rPr>
              <w:t xml:space="preserve"> </w:t>
            </w:r>
            <w:r>
              <w:rPr>
                <w:rFonts w:ascii="Times New Roman" w:hAnsi="Times New Roman"/>
                <w:bCs/>
                <w:i/>
                <w:sz w:val="24"/>
                <w:szCs w:val="24"/>
                <w:lang w:val="kk-KZ"/>
              </w:rPr>
              <w:t>Ш</w:t>
            </w:r>
            <w:r w:rsidR="00184C44" w:rsidRPr="005E1918">
              <w:rPr>
                <w:rFonts w:ascii="Times New Roman" w:hAnsi="Times New Roman"/>
                <w:bCs/>
                <w:i/>
                <w:sz w:val="24"/>
                <w:szCs w:val="24"/>
                <w:lang w:val="kk-KZ"/>
              </w:rPr>
              <w:t>ығармашылық</w:t>
            </w:r>
          </w:p>
        </w:tc>
        <w:tc>
          <w:tcPr>
            <w:tcW w:w="1192" w:type="dxa"/>
          </w:tcPr>
          <w:p w14:paraId="6ACA9DB5" w14:textId="77777777" w:rsidR="00184C44" w:rsidRPr="005E1918" w:rsidRDefault="00184C44" w:rsidP="006B0F1C">
            <w:pPr>
              <w:spacing w:after="0" w:line="240" w:lineRule="auto"/>
              <w:jc w:val="both"/>
              <w:rPr>
                <w:rFonts w:ascii="Times New Roman" w:hAnsi="Times New Roman"/>
                <w:sz w:val="24"/>
                <w:szCs w:val="24"/>
              </w:rPr>
            </w:pPr>
            <w:proofErr w:type="spellStart"/>
            <w:r w:rsidRPr="005E1918">
              <w:rPr>
                <w:rStyle w:val="ezkurwreuab5ozgtqnkl"/>
                <w:rFonts w:ascii="Times New Roman" w:hAnsi="Times New Roman"/>
                <w:sz w:val="24"/>
                <w:szCs w:val="24"/>
              </w:rPr>
              <w:t>Білім</w:t>
            </w:r>
            <w:proofErr w:type="spellEnd"/>
            <w:r w:rsidRPr="005E1918">
              <w:rPr>
                <w:rStyle w:val="ezkurwreuab5ozgtqnkl"/>
                <w:rFonts w:ascii="Times New Roman" w:hAnsi="Times New Roman"/>
                <w:sz w:val="24"/>
                <w:szCs w:val="24"/>
              </w:rPr>
              <w:t>-трансформация</w:t>
            </w:r>
          </w:p>
        </w:tc>
        <w:tc>
          <w:tcPr>
            <w:tcW w:w="2777" w:type="dxa"/>
          </w:tcPr>
          <w:p w14:paraId="7A1105F6" w14:textId="77777777" w:rsidR="00184C44" w:rsidRPr="00DB49F1" w:rsidRDefault="00184C44" w:rsidP="006B0F1C">
            <w:pPr>
              <w:spacing w:after="0" w:line="240" w:lineRule="auto"/>
              <w:jc w:val="both"/>
              <w:rPr>
                <w:rFonts w:ascii="Times New Roman" w:hAnsi="Times New Roman"/>
                <w:sz w:val="24"/>
                <w:szCs w:val="24"/>
                <w:lang w:val="kk-KZ"/>
              </w:rPr>
            </w:pPr>
            <w:proofErr w:type="spellStart"/>
            <w:r w:rsidRPr="00DB49F1">
              <w:rPr>
                <w:rFonts w:ascii="Times New Roman" w:hAnsi="Times New Roman"/>
                <w:sz w:val="24"/>
                <w:szCs w:val="24"/>
              </w:rPr>
              <w:t>Білімді</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бейтаныс</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бірақ</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зерттелгенге</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ұқсас</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жағдайлар</w:t>
            </w:r>
            <w:proofErr w:type="spellEnd"/>
            <w:r w:rsidRPr="00DB49F1">
              <w:rPr>
                <w:rFonts w:ascii="Times New Roman" w:hAnsi="Times New Roman"/>
                <w:sz w:val="24"/>
                <w:szCs w:val="24"/>
              </w:rPr>
              <w:t xml:space="preserve"> мен </w:t>
            </w:r>
            <w:proofErr w:type="spellStart"/>
            <w:r w:rsidRPr="00DB49F1">
              <w:rPr>
                <w:rFonts w:ascii="Times New Roman" w:hAnsi="Times New Roman"/>
                <w:sz w:val="24"/>
                <w:szCs w:val="24"/>
              </w:rPr>
              <w:t>объектілерге</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сондай-ақ</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ұқсамайтын</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өзгерген</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объектілерге</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ауыстыра</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отырып</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тәжірибеде</w:t>
            </w:r>
            <w:proofErr w:type="spellEnd"/>
            <w:r w:rsidRPr="00DB49F1">
              <w:rPr>
                <w:rFonts w:ascii="Times New Roman" w:hAnsi="Times New Roman"/>
                <w:sz w:val="24"/>
                <w:szCs w:val="24"/>
              </w:rPr>
              <w:t xml:space="preserve"> </w:t>
            </w:r>
            <w:proofErr w:type="spellStart"/>
            <w:r w:rsidRPr="00DB49F1">
              <w:rPr>
                <w:rFonts w:ascii="Times New Roman" w:hAnsi="Times New Roman"/>
                <w:sz w:val="24"/>
                <w:szCs w:val="24"/>
              </w:rPr>
              <w:t>қолдану</w:t>
            </w:r>
            <w:proofErr w:type="spellEnd"/>
            <w:r w:rsidRPr="00DB49F1">
              <w:rPr>
                <w:rFonts w:ascii="Times New Roman" w:hAnsi="Times New Roman"/>
                <w:sz w:val="24"/>
                <w:szCs w:val="24"/>
                <w:lang w:val="kk-KZ"/>
              </w:rPr>
              <w:t xml:space="preserve">. </w:t>
            </w:r>
          </w:p>
          <w:p w14:paraId="7A1EAD11" w14:textId="77777777" w:rsidR="00184C44" w:rsidRPr="00D21A19" w:rsidRDefault="00184C44" w:rsidP="006B0F1C">
            <w:pPr>
              <w:spacing w:after="0" w:line="240" w:lineRule="auto"/>
              <w:jc w:val="both"/>
              <w:rPr>
                <w:rFonts w:ascii="Times New Roman" w:hAnsi="Times New Roman"/>
                <w:sz w:val="28"/>
                <w:szCs w:val="28"/>
                <w:lang w:val="kk-KZ"/>
              </w:rPr>
            </w:pPr>
            <w:r w:rsidRPr="00DB49F1">
              <w:rPr>
                <w:rStyle w:val="ezkurwreuab5ozgtqnkl"/>
                <w:rFonts w:ascii="Times New Roman" w:hAnsi="Times New Roman"/>
                <w:sz w:val="24"/>
                <w:szCs w:val="24"/>
                <w:lang w:val="kk-KZ"/>
              </w:rPr>
              <w:t>Білім алушылар  ұғымдармен терминдерді сауатты қолданатын</w:t>
            </w:r>
            <w:r w:rsidRPr="00DB49F1">
              <w:rPr>
                <w:rFonts w:ascii="Times New Roman" w:hAnsi="Times New Roman"/>
                <w:sz w:val="24"/>
                <w:szCs w:val="24"/>
                <w:lang w:val="kk-KZ"/>
              </w:rPr>
              <w:t xml:space="preserve">, </w:t>
            </w:r>
            <w:r w:rsidRPr="00DB49F1">
              <w:rPr>
                <w:rStyle w:val="ezkurwreuab5ozgtqnkl"/>
                <w:rFonts w:ascii="Times New Roman" w:hAnsi="Times New Roman"/>
                <w:sz w:val="24"/>
                <w:szCs w:val="24"/>
                <w:lang w:val="kk-KZ"/>
              </w:rPr>
              <w:t>әртүрлі мысалдар келтіретін, заттар мен құбылыстардың маңызды жақтарын белгілейтін және сипаттайтын жауаптар</w:t>
            </w:r>
            <w:r w:rsidRPr="00AC2CA7">
              <w:rPr>
                <w:rStyle w:val="ezkurwreuab5ozgtqnkl"/>
                <w:rFonts w:ascii="Times New Roman" w:hAnsi="Times New Roman"/>
                <w:sz w:val="28"/>
                <w:szCs w:val="28"/>
                <w:lang w:val="kk-KZ"/>
              </w:rPr>
              <w:t>.</w:t>
            </w:r>
            <w:r>
              <w:rPr>
                <w:rStyle w:val="ezkurwreuab5ozgtqnkl"/>
                <w:rFonts w:ascii="Times New Roman" w:hAnsi="Times New Roman"/>
                <w:sz w:val="28"/>
                <w:szCs w:val="28"/>
                <w:lang w:val="kk-KZ"/>
              </w:rPr>
              <w:t xml:space="preserve"> </w:t>
            </w:r>
          </w:p>
        </w:tc>
        <w:tc>
          <w:tcPr>
            <w:tcW w:w="3798" w:type="dxa"/>
          </w:tcPr>
          <w:p w14:paraId="05E26B60" w14:textId="77777777" w:rsidR="00184C44" w:rsidRPr="008147F7" w:rsidRDefault="00184C44" w:rsidP="006B0F1C">
            <w:pPr>
              <w:spacing w:after="0" w:line="240" w:lineRule="auto"/>
              <w:jc w:val="both"/>
              <w:rPr>
                <w:rFonts w:ascii="Times New Roman" w:hAnsi="Times New Roman"/>
                <w:sz w:val="24"/>
                <w:szCs w:val="24"/>
                <w:lang w:val="kk-KZ"/>
              </w:rPr>
            </w:pPr>
            <w:r>
              <w:rPr>
                <w:rStyle w:val="ezkurwreuab5ozgtqnkl"/>
                <w:rFonts w:ascii="Times New Roman" w:hAnsi="Times New Roman"/>
                <w:sz w:val="24"/>
                <w:szCs w:val="24"/>
                <w:lang w:val="kk-KZ"/>
              </w:rPr>
              <w:t>Б</w:t>
            </w:r>
            <w:r w:rsidRPr="008147F7">
              <w:rPr>
                <w:rStyle w:val="ezkurwreuab5ozgtqnkl"/>
                <w:rFonts w:ascii="Times New Roman" w:hAnsi="Times New Roman"/>
                <w:sz w:val="24"/>
                <w:szCs w:val="24"/>
                <w:lang w:val="kk-KZ"/>
              </w:rPr>
              <w:t>ілім</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алушылар</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жауапты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өз</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бетінше</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құрастыруы,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шешім</w:t>
            </w:r>
            <w:r w:rsidRPr="008147F7">
              <w:rPr>
                <w:rFonts w:ascii="Times New Roman" w:hAnsi="Times New Roman"/>
                <w:sz w:val="24"/>
                <w:szCs w:val="24"/>
                <w:lang w:val="kk-KZ"/>
              </w:rPr>
              <w:t xml:space="preserve"> қабылдауы</w:t>
            </w:r>
            <w:r w:rsidRPr="008147F7">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тұжырымдарды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жаңғыртуы</w:t>
            </w:r>
            <w:r w:rsidRPr="008147F7">
              <w:rPr>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зерттелген</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құбылысты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сипаттауы,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талдауы</w:t>
            </w:r>
            <w:r w:rsidRPr="008147F7">
              <w:rPr>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сызбасын,</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эскизін,</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графигін</w:t>
            </w:r>
            <w:r w:rsidRPr="008147F7">
              <w:rPr>
                <w:rFonts w:ascii="Times New Roman" w:hAnsi="Times New Roman"/>
                <w:sz w:val="24"/>
                <w:szCs w:val="24"/>
                <w:lang w:val="kk-KZ"/>
              </w:rPr>
              <w:t xml:space="preserve"> орындауы, </w:t>
            </w:r>
            <w:r w:rsidRPr="008147F7">
              <w:rPr>
                <w:rStyle w:val="ezkurwreuab5ozgtqnkl"/>
                <w:rFonts w:ascii="Times New Roman" w:hAnsi="Times New Roman"/>
                <w:sz w:val="24"/>
                <w:szCs w:val="24"/>
                <w:lang w:val="kk-KZ"/>
              </w:rPr>
              <w:t>формуланы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шығаруы</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және</w:t>
            </w:r>
            <w:r>
              <w:rPr>
                <w:rStyle w:val="ezkurwreuab5ozgtqnkl"/>
                <w:rFonts w:ascii="Times New Roman" w:hAnsi="Times New Roman"/>
                <w:sz w:val="24"/>
                <w:szCs w:val="24"/>
                <w:lang w:val="kk-KZ"/>
              </w:rPr>
              <w:t xml:space="preserve"> </w:t>
            </w:r>
            <w:r w:rsidRPr="008147F7">
              <w:rPr>
                <w:rStyle w:val="ezkurwreuab5ozgtqnkl"/>
                <w:rFonts w:ascii="Times New Roman" w:hAnsi="Times New Roman"/>
                <w:sz w:val="24"/>
                <w:szCs w:val="24"/>
                <w:lang w:val="kk-KZ"/>
              </w:rPr>
              <w:t>т</w:t>
            </w:r>
            <w:r w:rsidRPr="008147F7">
              <w:rPr>
                <w:rFonts w:ascii="Times New Roman" w:hAnsi="Times New Roman"/>
                <w:sz w:val="24"/>
                <w:szCs w:val="24"/>
                <w:lang w:val="kk-KZ"/>
              </w:rPr>
              <w:t xml:space="preserve">. б. </w:t>
            </w:r>
          </w:p>
          <w:p w14:paraId="5A3E01A3" w14:textId="77777777" w:rsidR="00184C44" w:rsidRPr="00267A1E" w:rsidRDefault="00184C44" w:rsidP="006B0F1C">
            <w:pPr>
              <w:spacing w:after="0" w:line="240" w:lineRule="auto"/>
              <w:jc w:val="both"/>
              <w:rPr>
                <w:rFonts w:ascii="Times New Roman" w:hAnsi="Times New Roman"/>
                <w:sz w:val="24"/>
                <w:szCs w:val="24"/>
                <w:lang w:val="kk-KZ"/>
              </w:rPr>
            </w:pPr>
            <w:r w:rsidRPr="00267A1E">
              <w:rPr>
                <w:rStyle w:val="ezkurwreuab5ozgtqnkl"/>
                <w:rFonts w:ascii="Times New Roman" w:hAnsi="Times New Roman"/>
                <w:sz w:val="24"/>
                <w:szCs w:val="24"/>
                <w:lang w:val="kk-KZ"/>
              </w:rPr>
              <w:t>Білімді</w:t>
            </w:r>
            <w:r>
              <w:rPr>
                <w:rStyle w:val="ezkurwreuab5ozgtqnkl"/>
                <w:rFonts w:ascii="Times New Roman" w:hAnsi="Times New Roman"/>
                <w:sz w:val="24"/>
                <w:szCs w:val="24"/>
                <w:lang w:val="kk-KZ"/>
              </w:rPr>
              <w:t xml:space="preserve"> </w:t>
            </w:r>
            <w:r w:rsidRPr="00267A1E">
              <w:rPr>
                <w:rStyle w:val="ezkurwreuab5ozgtqnkl"/>
                <w:rFonts w:ascii="Times New Roman" w:hAnsi="Times New Roman"/>
                <w:sz w:val="24"/>
                <w:szCs w:val="24"/>
                <w:lang w:val="kk-KZ"/>
              </w:rPr>
              <w:t>шығармашылық</w:t>
            </w:r>
            <w:r>
              <w:rPr>
                <w:rStyle w:val="ezkurwreuab5ozgtqnkl"/>
                <w:rFonts w:ascii="Times New Roman" w:hAnsi="Times New Roman"/>
                <w:sz w:val="24"/>
                <w:szCs w:val="24"/>
                <w:lang w:val="kk-KZ"/>
              </w:rPr>
              <w:t xml:space="preserve"> </w:t>
            </w:r>
            <w:r w:rsidRPr="00267A1E">
              <w:rPr>
                <w:rStyle w:val="ezkurwreuab5ozgtqnkl"/>
                <w:rFonts w:ascii="Times New Roman" w:hAnsi="Times New Roman"/>
                <w:sz w:val="24"/>
                <w:szCs w:val="24"/>
                <w:lang w:val="kk-KZ"/>
              </w:rPr>
              <w:t>қолдануды</w:t>
            </w:r>
            <w:r>
              <w:rPr>
                <w:rStyle w:val="ezkurwreuab5ozgtqnkl"/>
                <w:rFonts w:ascii="Times New Roman" w:hAnsi="Times New Roman"/>
                <w:sz w:val="24"/>
                <w:szCs w:val="24"/>
                <w:lang w:val="kk-KZ"/>
              </w:rPr>
              <w:t xml:space="preserve"> </w:t>
            </w:r>
            <w:r w:rsidRPr="00267A1E">
              <w:rPr>
                <w:rStyle w:val="ezkurwreuab5ozgtqnkl"/>
                <w:rFonts w:ascii="Times New Roman" w:hAnsi="Times New Roman"/>
                <w:sz w:val="24"/>
                <w:szCs w:val="24"/>
                <w:lang w:val="kk-KZ"/>
              </w:rPr>
              <w:t>қажет</w:t>
            </w:r>
            <w:r w:rsidRPr="00267A1E">
              <w:rPr>
                <w:rFonts w:ascii="Times New Roman" w:hAnsi="Times New Roman"/>
                <w:sz w:val="24"/>
                <w:szCs w:val="24"/>
                <w:lang w:val="kk-KZ"/>
              </w:rPr>
              <w:t xml:space="preserve"> ететін </w:t>
            </w:r>
            <w:r w:rsidRPr="00267A1E">
              <w:rPr>
                <w:rStyle w:val="ezkurwreuab5ozgtqnkl"/>
                <w:rFonts w:ascii="Times New Roman" w:hAnsi="Times New Roman"/>
                <w:sz w:val="24"/>
                <w:szCs w:val="24"/>
                <w:lang w:val="kk-KZ"/>
              </w:rPr>
              <w:t>тапсырмалар-жобалау,</w:t>
            </w:r>
            <w:r>
              <w:rPr>
                <w:rStyle w:val="ezkurwreuab5ozgtqnkl"/>
                <w:rFonts w:ascii="Times New Roman" w:hAnsi="Times New Roman"/>
                <w:sz w:val="24"/>
                <w:szCs w:val="24"/>
                <w:lang w:val="kk-KZ"/>
              </w:rPr>
              <w:t xml:space="preserve"> жағдаяттық тапсырмаларды шешу</w:t>
            </w:r>
            <w:r w:rsidRPr="00267A1E">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 </w:t>
            </w:r>
            <w:r w:rsidRPr="00267A1E">
              <w:rPr>
                <w:rStyle w:val="ezkurwreuab5ozgtqnkl"/>
                <w:rFonts w:ascii="Times New Roman" w:hAnsi="Times New Roman"/>
                <w:sz w:val="24"/>
                <w:szCs w:val="24"/>
                <w:lang w:val="kk-KZ"/>
              </w:rPr>
              <w:t>модернизациялау</w:t>
            </w:r>
            <w:r>
              <w:rPr>
                <w:rStyle w:val="ezkurwreuab5ozgtqnkl"/>
                <w:rFonts w:ascii="Times New Roman" w:hAnsi="Times New Roman"/>
                <w:sz w:val="24"/>
                <w:szCs w:val="24"/>
                <w:lang w:val="kk-KZ"/>
              </w:rPr>
              <w:t xml:space="preserve"> </w:t>
            </w:r>
            <w:r w:rsidRPr="00267A1E">
              <w:rPr>
                <w:rStyle w:val="ezkurwreuab5ozgtqnkl"/>
                <w:rFonts w:ascii="Times New Roman" w:hAnsi="Times New Roman"/>
                <w:sz w:val="24"/>
                <w:szCs w:val="24"/>
                <w:lang w:val="kk-KZ"/>
              </w:rPr>
              <w:t>және</w:t>
            </w:r>
            <w:r>
              <w:rPr>
                <w:rStyle w:val="ezkurwreuab5ozgtqnkl"/>
                <w:rFonts w:ascii="Times New Roman" w:hAnsi="Times New Roman"/>
                <w:sz w:val="24"/>
                <w:szCs w:val="24"/>
                <w:lang w:val="kk-KZ"/>
              </w:rPr>
              <w:t xml:space="preserve"> </w:t>
            </w:r>
            <w:r w:rsidRPr="00267A1E">
              <w:rPr>
                <w:rStyle w:val="ezkurwreuab5ozgtqnkl"/>
                <w:rFonts w:ascii="Times New Roman" w:hAnsi="Times New Roman"/>
                <w:sz w:val="24"/>
                <w:szCs w:val="24"/>
                <w:lang w:val="kk-KZ"/>
              </w:rPr>
              <w:t>т</w:t>
            </w:r>
            <w:r w:rsidRPr="00267A1E">
              <w:rPr>
                <w:rFonts w:ascii="Times New Roman" w:hAnsi="Times New Roman"/>
                <w:sz w:val="24"/>
                <w:szCs w:val="24"/>
                <w:lang w:val="kk-KZ"/>
              </w:rPr>
              <w:t>. б.</w:t>
            </w:r>
          </w:p>
        </w:tc>
      </w:tr>
    </w:tbl>
    <w:p w14:paraId="63DF789B" w14:textId="77777777" w:rsidR="00184C44" w:rsidRPr="00267A1E" w:rsidRDefault="00184C44" w:rsidP="00184C44">
      <w:pPr>
        <w:spacing w:after="0" w:line="240" w:lineRule="auto"/>
        <w:jc w:val="both"/>
        <w:rPr>
          <w:rStyle w:val="ezkurwreuab5ozgtqnkl"/>
          <w:lang w:val="kk-KZ"/>
        </w:rPr>
      </w:pPr>
    </w:p>
    <w:p w14:paraId="0F22B79D" w14:textId="77777777" w:rsidR="00184C44" w:rsidRDefault="00184C44" w:rsidP="00C304A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Көптілділікті оқыту жағдайында өзіндік жұмыстарды ұйымдастыруға</w:t>
      </w:r>
      <w:r w:rsidRPr="00A5533B">
        <w:rPr>
          <w:rFonts w:ascii="Times New Roman" w:hAnsi="Times New Roman"/>
          <w:sz w:val="28"/>
          <w:szCs w:val="28"/>
          <w:lang w:val="kk-KZ"/>
        </w:rPr>
        <w:t xml:space="preserve"> негізделген </w:t>
      </w:r>
      <w:r>
        <w:rPr>
          <w:rFonts w:ascii="Times New Roman" w:hAnsi="Times New Roman"/>
          <w:sz w:val="28"/>
          <w:szCs w:val="28"/>
          <w:lang w:val="kk-KZ"/>
        </w:rPr>
        <w:t xml:space="preserve">болашақ биолог мұғалімдердің генетикалық білімдерін дамытудың </w:t>
      </w:r>
      <w:r w:rsidRPr="00A5533B">
        <w:rPr>
          <w:rFonts w:ascii="Times New Roman" w:hAnsi="Times New Roman"/>
          <w:sz w:val="28"/>
          <w:szCs w:val="28"/>
          <w:lang w:val="kk-KZ"/>
        </w:rPr>
        <w:t xml:space="preserve">тиімділігін тексеру </w:t>
      </w:r>
      <w:r w:rsidRPr="00AA1EAC">
        <w:rPr>
          <w:rFonts w:ascii="Times New Roman" w:hAnsi="Times New Roman"/>
          <w:sz w:val="28"/>
          <w:szCs w:val="28"/>
          <w:lang w:val="kk-KZ"/>
        </w:rPr>
        <w:t>В.С.Аванесовтың</w:t>
      </w:r>
      <w:r w:rsidR="00264C96">
        <w:rPr>
          <w:rFonts w:ascii="Times New Roman" w:hAnsi="Times New Roman"/>
          <w:sz w:val="28"/>
          <w:szCs w:val="28"/>
          <w:lang w:val="kk-KZ"/>
        </w:rPr>
        <w:t xml:space="preserve"> </w:t>
      </w:r>
      <w:r w:rsidR="00264C96" w:rsidRPr="0071436A">
        <w:rPr>
          <w:rFonts w:ascii="Times New Roman" w:hAnsi="Times New Roman"/>
          <w:sz w:val="28"/>
          <w:szCs w:val="28"/>
          <w:lang w:val="kk-KZ"/>
        </w:rPr>
        <w:t>[17</w:t>
      </w:r>
      <w:r w:rsidR="00B4603E" w:rsidRPr="00B4603E">
        <w:rPr>
          <w:rFonts w:ascii="Times New Roman" w:hAnsi="Times New Roman"/>
          <w:sz w:val="28"/>
          <w:szCs w:val="28"/>
          <w:lang w:val="kk-KZ"/>
        </w:rPr>
        <w:t>6</w:t>
      </w:r>
      <w:r w:rsidR="00264C96" w:rsidRPr="0071436A">
        <w:rPr>
          <w:rFonts w:ascii="Times New Roman" w:hAnsi="Times New Roman"/>
          <w:sz w:val="28"/>
          <w:szCs w:val="28"/>
          <w:lang w:val="kk-KZ"/>
        </w:rPr>
        <w:t>]</w:t>
      </w:r>
      <w:r w:rsidR="00264C96">
        <w:rPr>
          <w:rFonts w:ascii="Times New Roman" w:hAnsi="Times New Roman"/>
          <w:sz w:val="28"/>
          <w:lang w:val="kk-KZ"/>
        </w:rPr>
        <w:t xml:space="preserve"> </w:t>
      </w:r>
      <w:r w:rsidRPr="00AA1EAC">
        <w:rPr>
          <w:rFonts w:ascii="Times New Roman" w:hAnsi="Times New Roman"/>
          <w:sz w:val="28"/>
          <w:szCs w:val="28"/>
          <w:lang w:val="kk-KZ"/>
        </w:rPr>
        <w:t>әдістемесі</w:t>
      </w:r>
      <w:r w:rsidRPr="003E3ED4">
        <w:rPr>
          <w:rFonts w:ascii="Times New Roman" w:hAnsi="Times New Roman"/>
          <w:color w:val="FF0000"/>
          <w:sz w:val="28"/>
          <w:szCs w:val="28"/>
          <w:lang w:val="kk-KZ"/>
        </w:rPr>
        <w:t xml:space="preserve"> </w:t>
      </w:r>
      <w:r w:rsidRPr="00A5533B">
        <w:rPr>
          <w:rFonts w:ascii="Times New Roman" w:hAnsi="Times New Roman"/>
          <w:sz w:val="28"/>
          <w:szCs w:val="28"/>
          <w:lang w:val="kk-KZ"/>
        </w:rPr>
        <w:t xml:space="preserve">бойынша әзірленген тестілер бойынша бақылау және эксперименттік топтарда жүргізілген диагностикалық сынақтарды пайдалана отырып, тақырыптарды, бөлімдерді және бүкіл курсты оқу процесінде жүзеге асырылды. </w:t>
      </w:r>
      <w:r>
        <w:rPr>
          <w:rFonts w:ascii="Times New Roman" w:hAnsi="Times New Roman"/>
          <w:sz w:val="28"/>
          <w:szCs w:val="28"/>
          <w:lang w:val="kk-KZ"/>
        </w:rPr>
        <w:t xml:space="preserve">Сонымен қатар </w:t>
      </w:r>
      <w:r w:rsidR="00D979D7">
        <w:rPr>
          <w:rFonts w:ascii="Times New Roman" w:hAnsi="Times New Roman"/>
          <w:sz w:val="28"/>
          <w:szCs w:val="28"/>
          <w:lang w:val="kk-KZ"/>
        </w:rPr>
        <w:t xml:space="preserve">            </w:t>
      </w:r>
      <w:r w:rsidRPr="00A5533B">
        <w:rPr>
          <w:rFonts w:ascii="Times New Roman" w:hAnsi="Times New Roman"/>
          <w:sz w:val="28"/>
          <w:szCs w:val="28"/>
          <w:lang w:val="kk-KZ"/>
        </w:rPr>
        <w:t>А.А.</w:t>
      </w:r>
      <w:r>
        <w:rPr>
          <w:rFonts w:ascii="Times New Roman" w:hAnsi="Times New Roman"/>
          <w:sz w:val="28"/>
          <w:szCs w:val="28"/>
          <w:lang w:val="kk-KZ"/>
        </w:rPr>
        <w:t xml:space="preserve"> Кыверляг, А.В.</w:t>
      </w:r>
      <w:r w:rsidRPr="00A5533B">
        <w:rPr>
          <w:rFonts w:ascii="Times New Roman" w:hAnsi="Times New Roman"/>
          <w:sz w:val="28"/>
          <w:szCs w:val="28"/>
          <w:lang w:val="kk-KZ"/>
        </w:rPr>
        <w:t>Усованың</w:t>
      </w:r>
      <w:r w:rsidR="00264C96">
        <w:rPr>
          <w:rFonts w:ascii="Times New Roman" w:hAnsi="Times New Roman"/>
          <w:sz w:val="28"/>
          <w:szCs w:val="28"/>
          <w:lang w:val="kk-KZ"/>
        </w:rPr>
        <w:t xml:space="preserve"> </w:t>
      </w:r>
      <w:r w:rsidR="00264C96" w:rsidRPr="0071436A">
        <w:rPr>
          <w:rFonts w:ascii="Times New Roman" w:hAnsi="Times New Roman"/>
          <w:sz w:val="28"/>
          <w:szCs w:val="28"/>
          <w:lang w:val="kk-KZ"/>
        </w:rPr>
        <w:t>[1</w:t>
      </w:r>
      <w:r w:rsidR="00264C96">
        <w:rPr>
          <w:rFonts w:ascii="Times New Roman" w:hAnsi="Times New Roman"/>
          <w:sz w:val="28"/>
          <w:szCs w:val="28"/>
          <w:lang w:val="kk-KZ"/>
        </w:rPr>
        <w:t>7</w:t>
      </w:r>
      <w:r w:rsidR="009954AD" w:rsidRPr="009954AD">
        <w:rPr>
          <w:rFonts w:ascii="Times New Roman" w:hAnsi="Times New Roman"/>
          <w:sz w:val="28"/>
          <w:szCs w:val="28"/>
          <w:lang w:val="kk-KZ"/>
        </w:rPr>
        <w:t>7</w:t>
      </w:r>
      <w:r w:rsidR="00893FB8">
        <w:rPr>
          <w:rFonts w:ascii="Times New Roman" w:hAnsi="Times New Roman"/>
          <w:sz w:val="28"/>
          <w:szCs w:val="28"/>
          <w:lang w:val="kk-KZ"/>
        </w:rPr>
        <w:t>,17</w:t>
      </w:r>
      <w:r w:rsidR="009954AD" w:rsidRPr="009954AD">
        <w:rPr>
          <w:rFonts w:ascii="Times New Roman" w:hAnsi="Times New Roman"/>
          <w:sz w:val="28"/>
          <w:szCs w:val="28"/>
          <w:lang w:val="kk-KZ"/>
        </w:rPr>
        <w:t>8</w:t>
      </w:r>
      <w:r w:rsidR="00264C96" w:rsidRPr="0071436A">
        <w:rPr>
          <w:rFonts w:ascii="Times New Roman" w:hAnsi="Times New Roman"/>
          <w:sz w:val="28"/>
          <w:szCs w:val="28"/>
          <w:lang w:val="kk-KZ"/>
        </w:rPr>
        <w:t>]</w:t>
      </w:r>
      <w:r w:rsidR="00264C96">
        <w:rPr>
          <w:rFonts w:ascii="Times New Roman" w:hAnsi="Times New Roman"/>
          <w:sz w:val="28"/>
          <w:lang w:val="kk-KZ"/>
        </w:rPr>
        <w:t xml:space="preserve"> </w:t>
      </w:r>
      <w:r>
        <w:rPr>
          <w:rFonts w:ascii="Times New Roman" w:hAnsi="Times New Roman"/>
          <w:sz w:val="28"/>
          <w:szCs w:val="28"/>
          <w:lang w:val="kk-KZ"/>
        </w:rPr>
        <w:t xml:space="preserve"> </w:t>
      </w:r>
      <w:r w:rsidRPr="00A5533B">
        <w:rPr>
          <w:rFonts w:ascii="Times New Roman" w:hAnsi="Times New Roman"/>
          <w:sz w:val="28"/>
          <w:szCs w:val="28"/>
          <w:lang w:val="kk-KZ"/>
        </w:rPr>
        <w:t xml:space="preserve"> әдістеме</w:t>
      </w:r>
      <w:r>
        <w:rPr>
          <w:rFonts w:ascii="Times New Roman" w:hAnsi="Times New Roman"/>
          <w:sz w:val="28"/>
          <w:szCs w:val="28"/>
          <w:lang w:val="kk-KZ"/>
        </w:rPr>
        <w:t xml:space="preserve">лері </w:t>
      </w:r>
      <w:r w:rsidRPr="00A5533B">
        <w:rPr>
          <w:rFonts w:ascii="Times New Roman" w:hAnsi="Times New Roman"/>
          <w:sz w:val="28"/>
          <w:szCs w:val="28"/>
          <w:lang w:val="kk-KZ"/>
        </w:rPr>
        <w:t xml:space="preserve"> бойынша  талда</w:t>
      </w:r>
      <w:r>
        <w:rPr>
          <w:rFonts w:ascii="Times New Roman" w:hAnsi="Times New Roman"/>
          <w:sz w:val="28"/>
          <w:szCs w:val="28"/>
          <w:lang w:val="kk-KZ"/>
        </w:rPr>
        <w:t>нды.</w:t>
      </w:r>
    </w:p>
    <w:p w14:paraId="41EACBB1" w14:textId="77777777" w:rsidR="00184C44" w:rsidRPr="00AC2CA7"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 жүргізудегі басты мақсатымыз болашақ биолог мұғалімдердің генетикалық б</w:t>
      </w:r>
      <w:r w:rsidRPr="00AC2CA7">
        <w:rPr>
          <w:rFonts w:ascii="Times New Roman" w:hAnsi="Times New Roman"/>
          <w:sz w:val="28"/>
          <w:szCs w:val="28"/>
          <w:lang w:val="kk-KZ"/>
        </w:rPr>
        <w:t>ілім</w:t>
      </w:r>
      <w:r>
        <w:rPr>
          <w:rFonts w:ascii="Times New Roman" w:hAnsi="Times New Roman"/>
          <w:sz w:val="28"/>
          <w:szCs w:val="28"/>
          <w:lang w:val="kk-KZ"/>
        </w:rPr>
        <w:t>дерін дамыту болса ал сол генетикалық білім</w:t>
      </w:r>
      <w:r w:rsidRPr="00AC2CA7">
        <w:rPr>
          <w:rFonts w:ascii="Times New Roman" w:hAnsi="Times New Roman"/>
          <w:sz w:val="28"/>
          <w:szCs w:val="28"/>
          <w:lang w:val="kk-KZ"/>
        </w:rPr>
        <w:t xml:space="preserve"> сапасы</w:t>
      </w:r>
      <w:r>
        <w:rPr>
          <w:rFonts w:ascii="Times New Roman" w:hAnsi="Times New Roman"/>
          <w:sz w:val="28"/>
          <w:szCs w:val="28"/>
          <w:lang w:val="kk-KZ"/>
        </w:rPr>
        <w:t>на жататындар</w:t>
      </w:r>
      <w:r w:rsidRPr="00AC2CA7">
        <w:rPr>
          <w:rFonts w:ascii="Times New Roman" w:hAnsi="Times New Roman"/>
          <w:sz w:val="28"/>
          <w:szCs w:val="28"/>
          <w:lang w:val="kk-KZ"/>
        </w:rPr>
        <w:t xml:space="preserve">: </w:t>
      </w:r>
    </w:p>
    <w:p w14:paraId="67950DFB" w14:textId="77777777" w:rsidR="00184C44" w:rsidRPr="00AC2CA7"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AC2CA7">
        <w:rPr>
          <w:rFonts w:ascii="Times New Roman" w:hAnsi="Times New Roman"/>
          <w:sz w:val="28"/>
          <w:szCs w:val="28"/>
          <w:lang w:val="kk-KZ"/>
        </w:rPr>
        <w:t xml:space="preserve"> толықтығы-зерттелетін объект, құбылыс немесе процесс туралы бағдарламаға сәйкес алынған білім саны; </w:t>
      </w:r>
    </w:p>
    <w:p w14:paraId="5C46375D" w14:textId="77777777" w:rsidR="00184C44" w:rsidRPr="00AC2CA7"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Pr="00AC2CA7">
        <w:rPr>
          <w:rFonts w:ascii="Times New Roman" w:hAnsi="Times New Roman"/>
          <w:sz w:val="28"/>
          <w:szCs w:val="28"/>
          <w:lang w:val="kk-KZ"/>
        </w:rPr>
        <w:t xml:space="preserve"> тереңдік - белгілі бір жүйенің компоненттері, олардың функциялары арасындағы байланысты білімдер</w:t>
      </w:r>
      <w:r>
        <w:rPr>
          <w:rFonts w:ascii="Times New Roman" w:hAnsi="Times New Roman"/>
          <w:sz w:val="28"/>
          <w:szCs w:val="28"/>
          <w:lang w:val="kk-KZ"/>
        </w:rPr>
        <w:t>;</w:t>
      </w:r>
    </w:p>
    <w:p w14:paraId="0CC6DB2E" w14:textId="77777777" w:rsidR="00184C44" w:rsidRPr="00AC2CA7"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AC2CA7">
        <w:rPr>
          <w:rFonts w:ascii="Times New Roman" w:hAnsi="Times New Roman"/>
          <w:sz w:val="28"/>
          <w:szCs w:val="28"/>
          <w:lang w:val="kk-KZ"/>
        </w:rPr>
        <w:t xml:space="preserve"> вариативтілік</w:t>
      </w:r>
      <w:r>
        <w:rPr>
          <w:rFonts w:ascii="Times New Roman" w:hAnsi="Times New Roman"/>
          <w:sz w:val="28"/>
          <w:szCs w:val="28"/>
          <w:lang w:val="kk-KZ"/>
        </w:rPr>
        <w:t xml:space="preserve"> </w:t>
      </w:r>
      <w:r w:rsidRPr="00AC2CA7">
        <w:rPr>
          <w:rFonts w:ascii="Times New Roman" w:hAnsi="Times New Roman"/>
          <w:sz w:val="28"/>
          <w:szCs w:val="28"/>
          <w:lang w:val="kk-KZ"/>
        </w:rPr>
        <w:t>-</w:t>
      </w:r>
      <w:r>
        <w:rPr>
          <w:rFonts w:ascii="Times New Roman" w:hAnsi="Times New Roman"/>
          <w:sz w:val="28"/>
          <w:szCs w:val="28"/>
          <w:lang w:val="kk-KZ"/>
        </w:rPr>
        <w:t xml:space="preserve"> </w:t>
      </w:r>
      <w:r w:rsidRPr="00AC2CA7">
        <w:rPr>
          <w:rFonts w:ascii="Times New Roman" w:hAnsi="Times New Roman"/>
          <w:sz w:val="28"/>
          <w:szCs w:val="28"/>
          <w:lang w:val="kk-KZ"/>
        </w:rPr>
        <w:t xml:space="preserve">білімді әртүрлі жағдайларда қолдану мүмкіндігі; </w:t>
      </w:r>
    </w:p>
    <w:p w14:paraId="43D338DF" w14:textId="77777777" w:rsidR="00184C44" w:rsidRPr="00AC2CA7"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AC2CA7">
        <w:rPr>
          <w:rFonts w:ascii="Times New Roman" w:hAnsi="Times New Roman"/>
          <w:sz w:val="28"/>
          <w:szCs w:val="28"/>
          <w:lang w:val="kk-KZ"/>
        </w:rPr>
        <w:t xml:space="preserve"> икемділік-өзгермелі жағдайларда білімді қолдану мүмкіндігі;</w:t>
      </w:r>
    </w:p>
    <w:p w14:paraId="19398F97" w14:textId="77777777" w:rsidR="00184C44" w:rsidRPr="00AC2CA7"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AC2CA7">
        <w:rPr>
          <w:rFonts w:ascii="Times New Roman" w:hAnsi="Times New Roman"/>
          <w:sz w:val="28"/>
          <w:szCs w:val="28"/>
          <w:lang w:val="kk-KZ"/>
        </w:rPr>
        <w:t xml:space="preserve"> нақтылық және жалпыл</w:t>
      </w:r>
      <w:r>
        <w:rPr>
          <w:rFonts w:ascii="Times New Roman" w:hAnsi="Times New Roman"/>
          <w:sz w:val="28"/>
          <w:szCs w:val="28"/>
          <w:lang w:val="kk-KZ"/>
        </w:rPr>
        <w:t>ық</w:t>
      </w:r>
      <w:r w:rsidRPr="00AC2CA7">
        <w:rPr>
          <w:rFonts w:ascii="Times New Roman" w:hAnsi="Times New Roman"/>
          <w:sz w:val="28"/>
          <w:szCs w:val="28"/>
          <w:lang w:val="kk-KZ"/>
        </w:rPr>
        <w:t xml:space="preserve">- оқулықтар мен оқу құралдарының жоспарларын, тезистерін, схемаларын, </w:t>
      </w:r>
      <w:r>
        <w:rPr>
          <w:rFonts w:ascii="Times New Roman" w:hAnsi="Times New Roman"/>
          <w:sz w:val="28"/>
          <w:szCs w:val="28"/>
          <w:lang w:val="kk-KZ"/>
        </w:rPr>
        <w:t>генетикалық</w:t>
      </w:r>
      <w:r w:rsidRPr="00AC2CA7">
        <w:rPr>
          <w:rFonts w:ascii="Times New Roman" w:hAnsi="Times New Roman"/>
          <w:sz w:val="28"/>
          <w:szCs w:val="28"/>
          <w:lang w:val="kk-KZ"/>
        </w:rPr>
        <w:t xml:space="preserve"> </w:t>
      </w:r>
      <w:r>
        <w:rPr>
          <w:rFonts w:ascii="Times New Roman" w:hAnsi="Times New Roman"/>
          <w:sz w:val="28"/>
          <w:szCs w:val="28"/>
          <w:lang w:val="kk-KZ"/>
        </w:rPr>
        <w:t xml:space="preserve">оқу </w:t>
      </w:r>
      <w:r w:rsidRPr="00AC2CA7">
        <w:rPr>
          <w:rFonts w:ascii="Times New Roman" w:hAnsi="Times New Roman"/>
          <w:sz w:val="28"/>
          <w:szCs w:val="28"/>
          <w:lang w:val="kk-KZ"/>
        </w:rPr>
        <w:t>а</w:t>
      </w:r>
      <w:r>
        <w:rPr>
          <w:rFonts w:ascii="Times New Roman" w:hAnsi="Times New Roman"/>
          <w:sz w:val="28"/>
          <w:szCs w:val="28"/>
          <w:lang w:val="kk-KZ"/>
        </w:rPr>
        <w:t>қ</w:t>
      </w:r>
      <w:r w:rsidRPr="00AC2CA7">
        <w:rPr>
          <w:rFonts w:ascii="Times New Roman" w:hAnsi="Times New Roman"/>
          <w:sz w:val="28"/>
          <w:szCs w:val="28"/>
          <w:lang w:val="kk-KZ"/>
        </w:rPr>
        <w:t>парат</w:t>
      </w:r>
      <w:r>
        <w:rPr>
          <w:rFonts w:ascii="Times New Roman" w:hAnsi="Times New Roman"/>
          <w:sz w:val="28"/>
          <w:szCs w:val="28"/>
          <w:lang w:val="kk-KZ"/>
        </w:rPr>
        <w:t>тар</w:t>
      </w:r>
      <w:r w:rsidRPr="00AC2CA7">
        <w:rPr>
          <w:rFonts w:ascii="Times New Roman" w:hAnsi="Times New Roman"/>
          <w:sz w:val="28"/>
          <w:szCs w:val="28"/>
          <w:lang w:val="kk-KZ"/>
        </w:rPr>
        <w:t xml:space="preserve">ын пайдалану мүмкіндігі; </w:t>
      </w:r>
    </w:p>
    <w:p w14:paraId="50465FC2" w14:textId="77777777" w:rsidR="00184C44" w:rsidRDefault="00184C44"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AC2CA7">
        <w:rPr>
          <w:rFonts w:ascii="Times New Roman" w:hAnsi="Times New Roman"/>
          <w:sz w:val="28"/>
          <w:szCs w:val="28"/>
          <w:lang w:val="kk-KZ"/>
        </w:rPr>
        <w:t xml:space="preserve"> жүйелілік, беріктік, зейінділік, рефлексивтілік-табиғатты, білімді алу және игеру жолдарын, олардың арасындағы байланыстарды, білімнің құндылығын және олардың шындығын ғылым тұрғысынан дәлелдей білуді түсіну</w:t>
      </w:r>
      <w:r>
        <w:rPr>
          <w:rFonts w:ascii="Times New Roman" w:hAnsi="Times New Roman"/>
          <w:sz w:val="28"/>
          <w:szCs w:val="28"/>
          <w:lang w:val="kk-KZ"/>
        </w:rPr>
        <w:t xml:space="preserve"> деп білеміз.</w:t>
      </w:r>
    </w:p>
    <w:p w14:paraId="36D46F64" w14:textId="77777777" w:rsidR="003975AD" w:rsidRDefault="003975AD"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Ә</w:t>
      </w:r>
      <w:r w:rsidRPr="00981C07">
        <w:rPr>
          <w:rFonts w:ascii="Times New Roman" w:hAnsi="Times New Roman"/>
          <w:sz w:val="28"/>
          <w:szCs w:val="28"/>
          <w:lang w:val="kk-KZ"/>
        </w:rPr>
        <w:t>діскер-ғалымдар</w:t>
      </w:r>
      <w:r>
        <w:rPr>
          <w:rFonts w:ascii="Times New Roman" w:hAnsi="Times New Roman"/>
          <w:sz w:val="28"/>
          <w:szCs w:val="28"/>
          <w:lang w:val="kk-KZ"/>
        </w:rPr>
        <w:t xml:space="preserve"> </w:t>
      </w:r>
      <w:r w:rsidRPr="00981C07">
        <w:rPr>
          <w:rFonts w:ascii="Times New Roman" w:hAnsi="Times New Roman"/>
          <w:sz w:val="28"/>
          <w:szCs w:val="28"/>
          <w:lang w:val="kk-KZ"/>
        </w:rPr>
        <w:t xml:space="preserve">еңбектеріне талдау жасай отырып, біз </w:t>
      </w:r>
      <w:r>
        <w:rPr>
          <w:rFonts w:ascii="Times New Roman" w:hAnsi="Times New Roman"/>
          <w:sz w:val="28"/>
          <w:szCs w:val="28"/>
          <w:lang w:val="kk-KZ"/>
        </w:rPr>
        <w:t xml:space="preserve"> көптілділікті оқыту жағдайында өзіндік жұмыстарды ұйымдастыру негізінде болашақ биолог мұғалімдердің генетикалық білімдерін дамыту</w:t>
      </w:r>
      <w:r w:rsidRPr="00981C07">
        <w:rPr>
          <w:rFonts w:ascii="Times New Roman" w:hAnsi="Times New Roman"/>
          <w:sz w:val="28"/>
          <w:szCs w:val="28"/>
          <w:lang w:val="kk-KZ"/>
        </w:rPr>
        <w:t xml:space="preserve"> әдістемесінің тиімділігін анықтайтын нақты мүмкіндік беретін көрсеткіштерін былайша топтастырдық:</w:t>
      </w:r>
    </w:p>
    <w:p w14:paraId="0EC227F9" w14:textId="77777777" w:rsidR="003975AD" w:rsidRDefault="003975AD" w:rsidP="00304C8B">
      <w:pPr>
        <w:spacing w:after="0" w:line="240" w:lineRule="auto"/>
        <w:ind w:firstLine="709"/>
        <w:jc w:val="both"/>
        <w:rPr>
          <w:rFonts w:ascii="Times New Roman" w:hAnsi="Times New Roman"/>
          <w:sz w:val="28"/>
          <w:szCs w:val="28"/>
          <w:lang w:val="kk-KZ"/>
        </w:rPr>
      </w:pPr>
      <w:r w:rsidRPr="00981C07">
        <w:rPr>
          <w:rFonts w:ascii="Times New Roman" w:hAnsi="Times New Roman"/>
          <w:sz w:val="28"/>
          <w:szCs w:val="28"/>
          <w:lang w:val="kk-KZ"/>
        </w:rPr>
        <w:t xml:space="preserve"> - </w:t>
      </w:r>
      <w:r>
        <w:rPr>
          <w:rFonts w:ascii="Times New Roman" w:hAnsi="Times New Roman"/>
          <w:sz w:val="28"/>
          <w:szCs w:val="28"/>
          <w:lang w:val="kk-KZ"/>
        </w:rPr>
        <w:t>көптілділікті оқыту жағдайында өзіндік жұмыстарды ұйымдастыру негізінде болашақ биолог мұғалімдердің генетикалық білімдерін дамытудың</w:t>
      </w:r>
      <w:r w:rsidRPr="00981C07">
        <w:rPr>
          <w:rFonts w:ascii="Times New Roman" w:hAnsi="Times New Roman"/>
          <w:sz w:val="28"/>
          <w:szCs w:val="28"/>
          <w:lang w:val="kk-KZ"/>
        </w:rPr>
        <w:t xml:space="preserve"> танымдық көрсеткіштері;</w:t>
      </w:r>
    </w:p>
    <w:p w14:paraId="49842A5D" w14:textId="77777777" w:rsidR="003975AD" w:rsidRDefault="003975AD" w:rsidP="00304C8B">
      <w:pPr>
        <w:spacing w:after="0" w:line="240" w:lineRule="auto"/>
        <w:ind w:firstLine="709"/>
        <w:jc w:val="both"/>
        <w:rPr>
          <w:rFonts w:ascii="Times New Roman" w:hAnsi="Times New Roman"/>
          <w:sz w:val="28"/>
          <w:szCs w:val="28"/>
          <w:lang w:val="kk-KZ"/>
        </w:rPr>
      </w:pPr>
      <w:r w:rsidRPr="00981C07">
        <w:rPr>
          <w:rFonts w:ascii="Times New Roman" w:hAnsi="Times New Roman"/>
          <w:sz w:val="28"/>
          <w:szCs w:val="28"/>
          <w:lang w:val="kk-KZ"/>
        </w:rPr>
        <w:t xml:space="preserve"> - </w:t>
      </w:r>
      <w:r>
        <w:rPr>
          <w:rFonts w:ascii="Times New Roman" w:hAnsi="Times New Roman"/>
          <w:sz w:val="28"/>
          <w:szCs w:val="28"/>
          <w:lang w:val="kk-KZ"/>
        </w:rPr>
        <w:t xml:space="preserve">өзіндік жұмыстарды ұйымдастыру негізінде болашақ биолог мұғалімдердің </w:t>
      </w:r>
      <w:r w:rsidRPr="00981C07">
        <w:rPr>
          <w:rFonts w:ascii="Times New Roman" w:hAnsi="Times New Roman"/>
          <w:sz w:val="28"/>
          <w:szCs w:val="28"/>
          <w:lang w:val="kk-KZ"/>
        </w:rPr>
        <w:t>меңгерілген</w:t>
      </w:r>
      <w:r>
        <w:rPr>
          <w:rFonts w:ascii="Times New Roman" w:hAnsi="Times New Roman"/>
          <w:sz w:val="28"/>
          <w:szCs w:val="28"/>
          <w:lang w:val="kk-KZ"/>
        </w:rPr>
        <w:t xml:space="preserve"> генетикалық білімдерінің </w:t>
      </w:r>
      <w:r w:rsidRPr="00981C07">
        <w:rPr>
          <w:rFonts w:ascii="Times New Roman" w:hAnsi="Times New Roman"/>
          <w:sz w:val="28"/>
          <w:szCs w:val="28"/>
          <w:lang w:val="kk-KZ"/>
        </w:rPr>
        <w:t>практикалық тұрғыдан қалыптасқан көрсеткіштері;</w:t>
      </w:r>
    </w:p>
    <w:p w14:paraId="6E5A0062" w14:textId="77777777" w:rsidR="003975AD" w:rsidRDefault="003975AD" w:rsidP="00304C8B">
      <w:pPr>
        <w:spacing w:after="0" w:line="240" w:lineRule="auto"/>
        <w:ind w:firstLine="709"/>
        <w:jc w:val="both"/>
        <w:rPr>
          <w:rFonts w:ascii="Times New Roman" w:hAnsi="Times New Roman"/>
          <w:sz w:val="28"/>
          <w:szCs w:val="28"/>
          <w:lang w:val="kk-KZ"/>
        </w:rPr>
      </w:pPr>
      <w:r w:rsidRPr="00981C07">
        <w:rPr>
          <w:rFonts w:ascii="Times New Roman" w:hAnsi="Times New Roman"/>
          <w:sz w:val="28"/>
          <w:szCs w:val="28"/>
          <w:lang w:val="kk-KZ"/>
        </w:rPr>
        <w:t xml:space="preserve"> - </w:t>
      </w:r>
      <w:r>
        <w:rPr>
          <w:rFonts w:ascii="Times New Roman" w:hAnsi="Times New Roman"/>
          <w:sz w:val="28"/>
          <w:szCs w:val="28"/>
          <w:lang w:val="kk-KZ"/>
        </w:rPr>
        <w:t xml:space="preserve">болашақ биолог мұғалімдердің генетикалық білімдері </w:t>
      </w:r>
      <w:r w:rsidRPr="00981C07">
        <w:rPr>
          <w:rFonts w:ascii="Times New Roman" w:hAnsi="Times New Roman"/>
          <w:sz w:val="28"/>
          <w:szCs w:val="28"/>
          <w:lang w:val="kk-KZ"/>
        </w:rPr>
        <w:t xml:space="preserve">деңгейінің көрсеткіштері. </w:t>
      </w:r>
    </w:p>
    <w:p w14:paraId="0DCD9E33" w14:textId="77777777" w:rsidR="00981C07" w:rsidRDefault="00981C07" w:rsidP="00304C8B">
      <w:pPr>
        <w:spacing w:after="0" w:line="240" w:lineRule="auto"/>
        <w:ind w:firstLine="709"/>
        <w:jc w:val="both"/>
        <w:rPr>
          <w:rFonts w:ascii="Times New Roman" w:hAnsi="Times New Roman"/>
          <w:sz w:val="28"/>
          <w:szCs w:val="28"/>
          <w:lang w:val="kk-KZ"/>
        </w:rPr>
      </w:pPr>
      <w:r w:rsidRPr="00981C07">
        <w:rPr>
          <w:rFonts w:ascii="Times New Roman" w:hAnsi="Times New Roman"/>
          <w:sz w:val="28"/>
          <w:szCs w:val="28"/>
          <w:lang w:val="kk-KZ"/>
        </w:rPr>
        <w:t xml:space="preserve">Жоғарыдағы көрсеткіштердің әрқайсысын құрайтын </w:t>
      </w:r>
      <w:r w:rsidR="00F35C73">
        <w:rPr>
          <w:rFonts w:ascii="Times New Roman" w:hAnsi="Times New Roman"/>
          <w:sz w:val="28"/>
          <w:szCs w:val="28"/>
          <w:lang w:val="kk-KZ"/>
        </w:rPr>
        <w:t>мазмұндық-</w:t>
      </w:r>
      <w:r w:rsidRPr="00981C07">
        <w:rPr>
          <w:rFonts w:ascii="Times New Roman" w:hAnsi="Times New Roman"/>
          <w:sz w:val="28"/>
          <w:szCs w:val="28"/>
          <w:lang w:val="kk-KZ"/>
        </w:rPr>
        <w:t>құрылым</w:t>
      </w:r>
      <w:r w:rsidR="00960132">
        <w:rPr>
          <w:rFonts w:ascii="Times New Roman" w:hAnsi="Times New Roman"/>
          <w:sz w:val="28"/>
          <w:szCs w:val="28"/>
          <w:lang w:val="kk-KZ"/>
        </w:rPr>
        <w:t>дық компоненттеріне</w:t>
      </w:r>
      <w:r w:rsidRPr="00981C07">
        <w:rPr>
          <w:rFonts w:ascii="Times New Roman" w:hAnsi="Times New Roman"/>
          <w:sz w:val="28"/>
          <w:szCs w:val="28"/>
          <w:lang w:val="kk-KZ"/>
        </w:rPr>
        <w:t xml:space="preserve"> байланысты қарастыр</w:t>
      </w:r>
      <w:r w:rsidR="00F35C73">
        <w:rPr>
          <w:rFonts w:ascii="Times New Roman" w:hAnsi="Times New Roman"/>
          <w:sz w:val="28"/>
          <w:szCs w:val="28"/>
          <w:lang w:val="kk-KZ"/>
        </w:rPr>
        <w:t>сақ</w:t>
      </w:r>
      <w:r w:rsidRPr="00981C07">
        <w:rPr>
          <w:rFonts w:ascii="Times New Roman" w:hAnsi="Times New Roman"/>
          <w:sz w:val="28"/>
          <w:szCs w:val="28"/>
          <w:lang w:val="kk-KZ"/>
        </w:rPr>
        <w:t xml:space="preserve">: </w:t>
      </w:r>
      <w:r w:rsidR="00960132">
        <w:rPr>
          <w:rFonts w:ascii="Times New Roman" w:hAnsi="Times New Roman"/>
          <w:sz w:val="28"/>
          <w:szCs w:val="28"/>
          <w:lang w:val="kk-KZ"/>
        </w:rPr>
        <w:t>бірінші</w:t>
      </w:r>
      <w:r w:rsidRPr="00981C07">
        <w:rPr>
          <w:rFonts w:ascii="Times New Roman" w:hAnsi="Times New Roman"/>
          <w:sz w:val="28"/>
          <w:szCs w:val="28"/>
          <w:lang w:val="kk-KZ"/>
        </w:rPr>
        <w:t xml:space="preserve"> көрсеткіш – </w:t>
      </w:r>
      <w:r w:rsidR="00FB4814">
        <w:rPr>
          <w:rFonts w:ascii="Times New Roman" w:hAnsi="Times New Roman"/>
          <w:sz w:val="28"/>
          <w:szCs w:val="28"/>
          <w:lang w:val="kk-KZ"/>
        </w:rPr>
        <w:t>көптілділікті оқыту жағдайында өзіндік жұмыстарды ұйымдастыру негізінде болашақ биолог мұғалімдердің генетикалық білімдерін дамытудың</w:t>
      </w:r>
      <w:r w:rsidRPr="00981C07">
        <w:rPr>
          <w:rFonts w:ascii="Times New Roman" w:hAnsi="Times New Roman"/>
          <w:sz w:val="28"/>
          <w:szCs w:val="28"/>
          <w:lang w:val="kk-KZ"/>
        </w:rPr>
        <w:t xml:space="preserve"> ғылыми-теориялық деңгейінің көрсеткіштерін айқындай</w:t>
      </w:r>
      <w:r w:rsidR="00FB4814">
        <w:rPr>
          <w:rFonts w:ascii="Times New Roman" w:hAnsi="Times New Roman"/>
          <w:sz w:val="28"/>
          <w:szCs w:val="28"/>
          <w:lang w:val="kk-KZ"/>
        </w:rPr>
        <w:t>тын,</w:t>
      </w:r>
      <w:r w:rsidRPr="00981C07">
        <w:rPr>
          <w:rFonts w:ascii="Times New Roman" w:hAnsi="Times New Roman"/>
          <w:sz w:val="28"/>
          <w:szCs w:val="28"/>
          <w:lang w:val="kk-KZ"/>
        </w:rPr>
        <w:t xml:space="preserve"> ол – </w:t>
      </w:r>
      <w:r w:rsidRPr="008147F7">
        <w:rPr>
          <w:rFonts w:ascii="Times New Roman" w:hAnsi="Times New Roman"/>
          <w:i/>
          <w:sz w:val="28"/>
          <w:szCs w:val="28"/>
          <w:lang w:val="kk-KZ"/>
        </w:rPr>
        <w:t>мазмұндық компонент</w:t>
      </w:r>
      <w:r w:rsidR="00FB4814">
        <w:rPr>
          <w:rFonts w:ascii="Times New Roman" w:hAnsi="Times New Roman"/>
          <w:sz w:val="28"/>
          <w:szCs w:val="28"/>
          <w:lang w:val="kk-KZ"/>
        </w:rPr>
        <w:t>.</w:t>
      </w:r>
      <w:r w:rsidRPr="00981C07">
        <w:rPr>
          <w:rFonts w:ascii="Times New Roman" w:hAnsi="Times New Roman"/>
          <w:sz w:val="28"/>
          <w:szCs w:val="28"/>
          <w:lang w:val="kk-KZ"/>
        </w:rPr>
        <w:t xml:space="preserve"> </w:t>
      </w:r>
      <w:r w:rsidR="004F00FD">
        <w:rPr>
          <w:rFonts w:ascii="Times New Roman" w:hAnsi="Times New Roman"/>
          <w:sz w:val="28"/>
          <w:szCs w:val="28"/>
          <w:lang w:val="kk-KZ"/>
        </w:rPr>
        <w:t>Б</w:t>
      </w:r>
      <w:r w:rsidR="00FB4814">
        <w:rPr>
          <w:rFonts w:ascii="Times New Roman" w:hAnsi="Times New Roman"/>
          <w:sz w:val="28"/>
          <w:szCs w:val="28"/>
          <w:lang w:val="kk-KZ"/>
        </w:rPr>
        <w:t xml:space="preserve">олашақ биолог мұғалімдердің генетикалық білімдерін дамыту </w:t>
      </w:r>
      <w:r w:rsidRPr="00981C07">
        <w:rPr>
          <w:rFonts w:ascii="Times New Roman" w:hAnsi="Times New Roman"/>
          <w:sz w:val="28"/>
          <w:szCs w:val="28"/>
          <w:lang w:val="kk-KZ"/>
        </w:rPr>
        <w:t xml:space="preserve">әдістемесінің тиімділігін сипаттаушы </w:t>
      </w:r>
      <w:r w:rsidR="00FB4814">
        <w:rPr>
          <w:rFonts w:ascii="Times New Roman" w:hAnsi="Times New Roman"/>
          <w:sz w:val="28"/>
          <w:szCs w:val="28"/>
          <w:lang w:val="kk-KZ"/>
        </w:rPr>
        <w:t>келесі</w:t>
      </w:r>
      <w:r w:rsidRPr="00981C07">
        <w:rPr>
          <w:rFonts w:ascii="Times New Roman" w:hAnsi="Times New Roman"/>
          <w:sz w:val="28"/>
          <w:szCs w:val="28"/>
          <w:lang w:val="kk-KZ"/>
        </w:rPr>
        <w:t xml:space="preserve"> к</w:t>
      </w:r>
      <w:r w:rsidR="00FB4814">
        <w:rPr>
          <w:rFonts w:ascii="Times New Roman" w:hAnsi="Times New Roman"/>
          <w:sz w:val="28"/>
          <w:szCs w:val="28"/>
          <w:lang w:val="kk-KZ"/>
        </w:rPr>
        <w:t>өрсеткіш</w:t>
      </w:r>
      <w:r w:rsidRPr="00981C07">
        <w:rPr>
          <w:rFonts w:ascii="Times New Roman" w:hAnsi="Times New Roman"/>
          <w:sz w:val="28"/>
          <w:szCs w:val="28"/>
          <w:lang w:val="kk-KZ"/>
        </w:rPr>
        <w:t xml:space="preserve"> – </w:t>
      </w:r>
      <w:r w:rsidRPr="008147F7">
        <w:rPr>
          <w:rFonts w:ascii="Times New Roman" w:hAnsi="Times New Roman"/>
          <w:i/>
          <w:sz w:val="28"/>
          <w:szCs w:val="28"/>
          <w:lang w:val="kk-KZ"/>
        </w:rPr>
        <w:t>іс - әрекеттік компоненттен</w:t>
      </w:r>
      <w:r w:rsidRPr="00981C07">
        <w:rPr>
          <w:rFonts w:ascii="Times New Roman" w:hAnsi="Times New Roman"/>
          <w:sz w:val="28"/>
          <w:szCs w:val="28"/>
          <w:lang w:val="kk-KZ"/>
        </w:rPr>
        <w:t xml:space="preserve"> тұрады, яғни </w:t>
      </w:r>
      <w:r w:rsidR="004F00FD">
        <w:rPr>
          <w:rFonts w:ascii="Times New Roman" w:hAnsi="Times New Roman"/>
          <w:sz w:val="28"/>
          <w:szCs w:val="28"/>
          <w:lang w:val="kk-KZ"/>
        </w:rPr>
        <w:t>өзіндік жұмыс</w:t>
      </w:r>
      <w:r w:rsidRPr="00981C07">
        <w:rPr>
          <w:rFonts w:ascii="Times New Roman" w:hAnsi="Times New Roman"/>
          <w:sz w:val="28"/>
          <w:szCs w:val="28"/>
          <w:lang w:val="kk-KZ"/>
        </w:rPr>
        <w:t xml:space="preserve"> тапсырмаларын </w:t>
      </w:r>
      <w:r w:rsidR="004F00FD">
        <w:rPr>
          <w:rFonts w:ascii="Times New Roman" w:hAnsi="Times New Roman"/>
          <w:sz w:val="28"/>
          <w:szCs w:val="28"/>
          <w:lang w:val="kk-KZ"/>
        </w:rPr>
        <w:t>орындау</w:t>
      </w:r>
      <w:r w:rsidRPr="00981C07">
        <w:rPr>
          <w:rFonts w:ascii="Times New Roman" w:hAnsi="Times New Roman"/>
          <w:sz w:val="28"/>
          <w:szCs w:val="28"/>
          <w:lang w:val="kk-KZ"/>
        </w:rPr>
        <w:t xml:space="preserve"> кезінде әдістерді, </w:t>
      </w:r>
      <w:r w:rsidR="004F00FD">
        <w:rPr>
          <w:rFonts w:ascii="Times New Roman" w:hAnsi="Times New Roman"/>
          <w:sz w:val="28"/>
          <w:szCs w:val="28"/>
          <w:lang w:val="kk-KZ"/>
        </w:rPr>
        <w:t xml:space="preserve">оқытушы мен білім алушылар арасындағы </w:t>
      </w:r>
      <w:r w:rsidR="008E6C85" w:rsidRPr="00981C07">
        <w:rPr>
          <w:rFonts w:ascii="Times New Roman" w:hAnsi="Times New Roman"/>
          <w:sz w:val="28"/>
          <w:szCs w:val="28"/>
          <w:lang w:val="kk-KZ"/>
        </w:rPr>
        <w:t xml:space="preserve">жоспарлы </w:t>
      </w:r>
      <w:r w:rsidRPr="00981C07">
        <w:rPr>
          <w:rFonts w:ascii="Times New Roman" w:hAnsi="Times New Roman"/>
          <w:sz w:val="28"/>
          <w:szCs w:val="28"/>
          <w:lang w:val="kk-KZ"/>
        </w:rPr>
        <w:t>іс-әрекет</w:t>
      </w:r>
      <w:r w:rsidR="004F00FD">
        <w:rPr>
          <w:rFonts w:ascii="Times New Roman" w:hAnsi="Times New Roman"/>
          <w:sz w:val="28"/>
          <w:szCs w:val="28"/>
          <w:lang w:val="kk-KZ"/>
        </w:rPr>
        <w:t>пен</w:t>
      </w:r>
      <w:r w:rsidRPr="00981C07">
        <w:rPr>
          <w:rFonts w:ascii="Times New Roman" w:hAnsi="Times New Roman"/>
          <w:sz w:val="28"/>
          <w:szCs w:val="28"/>
          <w:lang w:val="kk-KZ"/>
        </w:rPr>
        <w:t xml:space="preserve">  сипатталады. </w:t>
      </w:r>
      <w:r w:rsidR="004F00FD" w:rsidRPr="008147F7">
        <w:rPr>
          <w:rFonts w:ascii="Times New Roman" w:hAnsi="Times New Roman"/>
          <w:i/>
          <w:sz w:val="28"/>
          <w:szCs w:val="28"/>
          <w:lang w:val="kk-KZ"/>
        </w:rPr>
        <w:t>Бағалау компоненті</w:t>
      </w:r>
      <w:r w:rsidR="004F00FD">
        <w:rPr>
          <w:rFonts w:ascii="Times New Roman" w:hAnsi="Times New Roman"/>
          <w:sz w:val="28"/>
          <w:szCs w:val="28"/>
          <w:lang w:val="kk-KZ"/>
        </w:rPr>
        <w:t xml:space="preserve"> </w:t>
      </w:r>
      <w:r w:rsidR="008147F7" w:rsidRPr="00900951">
        <w:rPr>
          <w:rFonts w:ascii="Times New Roman" w:hAnsi="Times New Roman"/>
          <w:sz w:val="28"/>
          <w:szCs w:val="28"/>
          <w:lang w:val="kk-KZ"/>
        </w:rPr>
        <w:t>өз</w:t>
      </w:r>
      <w:r w:rsidR="008147F7">
        <w:rPr>
          <w:rFonts w:ascii="Times New Roman" w:hAnsi="Times New Roman"/>
          <w:sz w:val="28"/>
          <w:szCs w:val="28"/>
          <w:lang w:val="kk-KZ"/>
        </w:rPr>
        <w:t>ін</w:t>
      </w:r>
      <w:r w:rsidR="008147F7" w:rsidRPr="00900951">
        <w:rPr>
          <w:rFonts w:ascii="Times New Roman" w:hAnsi="Times New Roman"/>
          <w:sz w:val="28"/>
          <w:szCs w:val="28"/>
          <w:lang w:val="kk-KZ"/>
        </w:rPr>
        <w:t>дік жұмыс</w:t>
      </w:r>
      <w:r w:rsidR="008147F7">
        <w:rPr>
          <w:rFonts w:ascii="Times New Roman" w:hAnsi="Times New Roman"/>
          <w:sz w:val="28"/>
          <w:szCs w:val="28"/>
          <w:lang w:val="kk-KZ"/>
        </w:rPr>
        <w:t>тар негізінде генетикалық білімді меңгерген</w:t>
      </w:r>
      <w:r w:rsidR="008147F7" w:rsidRPr="00900951">
        <w:rPr>
          <w:rFonts w:ascii="Times New Roman" w:hAnsi="Times New Roman"/>
          <w:sz w:val="28"/>
          <w:szCs w:val="28"/>
          <w:lang w:val="kk-KZ"/>
        </w:rPr>
        <w:t>, өз</w:t>
      </w:r>
      <w:r w:rsidR="008147F7">
        <w:rPr>
          <w:rFonts w:ascii="Times New Roman" w:hAnsi="Times New Roman"/>
          <w:sz w:val="28"/>
          <w:szCs w:val="28"/>
          <w:lang w:val="kk-KZ"/>
        </w:rPr>
        <w:t>ін</w:t>
      </w:r>
      <w:r w:rsidR="008147F7" w:rsidRPr="00900951">
        <w:rPr>
          <w:rFonts w:ascii="Times New Roman" w:hAnsi="Times New Roman"/>
          <w:sz w:val="28"/>
          <w:szCs w:val="28"/>
          <w:lang w:val="kk-KZ"/>
        </w:rPr>
        <w:t>дік жұмыс</w:t>
      </w:r>
      <w:r w:rsidR="008147F7">
        <w:rPr>
          <w:rFonts w:ascii="Times New Roman" w:hAnsi="Times New Roman"/>
          <w:sz w:val="28"/>
          <w:szCs w:val="28"/>
          <w:lang w:val="kk-KZ"/>
        </w:rPr>
        <w:t>тардың</w:t>
      </w:r>
      <w:r w:rsidR="008147F7" w:rsidRPr="00900951">
        <w:rPr>
          <w:rFonts w:ascii="Times New Roman" w:hAnsi="Times New Roman"/>
          <w:sz w:val="28"/>
          <w:szCs w:val="28"/>
          <w:lang w:val="kk-KZ"/>
        </w:rPr>
        <w:t xml:space="preserve"> </w:t>
      </w:r>
      <w:r w:rsidR="008147F7">
        <w:rPr>
          <w:rFonts w:ascii="Times New Roman" w:hAnsi="Times New Roman"/>
          <w:sz w:val="28"/>
          <w:szCs w:val="28"/>
          <w:lang w:val="kk-KZ"/>
        </w:rPr>
        <w:t>түрлерін</w:t>
      </w:r>
      <w:r w:rsidR="008147F7" w:rsidRPr="00900951">
        <w:rPr>
          <w:rFonts w:ascii="Times New Roman" w:hAnsi="Times New Roman"/>
          <w:sz w:val="28"/>
          <w:szCs w:val="28"/>
          <w:lang w:val="kk-KZ"/>
        </w:rPr>
        <w:t>, өз кәсіби әрекетінде ғылыми ізденіс жасау білігі мен дағдысы</w:t>
      </w:r>
      <w:r w:rsidR="008147F7">
        <w:rPr>
          <w:rFonts w:ascii="Times New Roman" w:hAnsi="Times New Roman"/>
          <w:sz w:val="28"/>
          <w:szCs w:val="28"/>
          <w:lang w:val="kk-KZ"/>
        </w:rPr>
        <w:t>н,</w:t>
      </w:r>
      <w:r w:rsidR="008147F7" w:rsidRPr="00900951">
        <w:rPr>
          <w:rFonts w:ascii="Times New Roman" w:hAnsi="Times New Roman"/>
          <w:sz w:val="28"/>
          <w:szCs w:val="28"/>
          <w:lang w:val="kk-KZ"/>
        </w:rPr>
        <w:t>өзін-өзі дамытатын шығармашыл тұлға</w:t>
      </w:r>
      <w:r w:rsidR="008E6C85">
        <w:rPr>
          <w:rFonts w:ascii="Times New Roman" w:hAnsi="Times New Roman"/>
          <w:sz w:val="28"/>
          <w:szCs w:val="28"/>
          <w:lang w:val="kk-KZ"/>
        </w:rPr>
        <w:t>ға</w:t>
      </w:r>
      <w:r w:rsidR="008147F7">
        <w:rPr>
          <w:rFonts w:ascii="Times New Roman" w:hAnsi="Times New Roman"/>
          <w:sz w:val="28"/>
          <w:szCs w:val="28"/>
          <w:lang w:val="kk-KZ"/>
        </w:rPr>
        <w:t xml:space="preserve"> </w:t>
      </w:r>
      <w:r w:rsidR="008147F7" w:rsidRPr="00900951">
        <w:rPr>
          <w:rFonts w:ascii="Times New Roman" w:hAnsi="Times New Roman"/>
          <w:sz w:val="28"/>
          <w:szCs w:val="28"/>
          <w:lang w:val="kk-KZ"/>
        </w:rPr>
        <w:t xml:space="preserve"> </w:t>
      </w:r>
      <w:r w:rsidR="008147F7">
        <w:rPr>
          <w:rFonts w:ascii="Times New Roman" w:hAnsi="Times New Roman"/>
          <w:sz w:val="28"/>
          <w:szCs w:val="28"/>
          <w:lang w:val="kk-KZ"/>
        </w:rPr>
        <w:t>айналуды көздейді.</w:t>
      </w:r>
      <w:r w:rsidR="008147F7" w:rsidRPr="00900951">
        <w:rPr>
          <w:rFonts w:ascii="Times New Roman" w:hAnsi="Times New Roman"/>
          <w:sz w:val="28"/>
          <w:szCs w:val="28"/>
          <w:lang w:val="kk-KZ"/>
        </w:rPr>
        <w:t xml:space="preserve"> </w:t>
      </w:r>
    </w:p>
    <w:p w14:paraId="243AC1E7" w14:textId="77777777" w:rsidR="003975AD" w:rsidRDefault="003975AD" w:rsidP="00304C8B">
      <w:pPr>
        <w:spacing w:after="0" w:line="240" w:lineRule="auto"/>
        <w:ind w:firstLine="709"/>
        <w:jc w:val="both"/>
        <w:rPr>
          <w:rFonts w:ascii="Times New Roman" w:hAnsi="Times New Roman"/>
          <w:sz w:val="28"/>
          <w:szCs w:val="28"/>
          <w:lang w:val="kk-KZ"/>
        </w:rPr>
      </w:pPr>
      <w:r w:rsidRPr="003975AD">
        <w:rPr>
          <w:rFonts w:ascii="Times New Roman" w:hAnsi="Times New Roman"/>
          <w:sz w:val="28"/>
          <w:szCs w:val="28"/>
          <w:lang w:val="kk-KZ"/>
        </w:rPr>
        <w:t>Осы көрсеткіштер мен оның құрылымдық</w:t>
      </w:r>
      <w:r>
        <w:rPr>
          <w:rFonts w:ascii="Times New Roman" w:hAnsi="Times New Roman"/>
          <w:sz w:val="28"/>
          <w:szCs w:val="28"/>
          <w:lang w:val="kk-KZ"/>
        </w:rPr>
        <w:t>-мазмұндық</w:t>
      </w:r>
      <w:r w:rsidRPr="003975AD">
        <w:rPr>
          <w:rFonts w:ascii="Times New Roman" w:hAnsi="Times New Roman"/>
          <w:sz w:val="28"/>
          <w:szCs w:val="28"/>
          <w:lang w:val="kk-KZ"/>
        </w:rPr>
        <w:t xml:space="preserve"> компоненттерінің негізінде</w:t>
      </w:r>
      <w:r>
        <w:rPr>
          <w:rFonts w:ascii="Times New Roman" w:hAnsi="Times New Roman"/>
          <w:sz w:val="28"/>
          <w:szCs w:val="28"/>
          <w:lang w:val="kk-KZ"/>
        </w:rPr>
        <w:t xml:space="preserve"> көптілділікті оқыту жағдайында өзіндік жұмыстарды ұйымдастыру арқылы болашақ биолог мұғалімдердің генетикалық білімдерін дамытудың үш деңгейін қарастырдық</w:t>
      </w:r>
      <w:r w:rsidR="0044658D">
        <w:rPr>
          <w:rFonts w:ascii="Times New Roman" w:hAnsi="Times New Roman"/>
          <w:sz w:val="28"/>
          <w:szCs w:val="28"/>
          <w:lang w:val="kk-KZ"/>
        </w:rPr>
        <w:t>:</w:t>
      </w:r>
    </w:p>
    <w:p w14:paraId="7D2D774F" w14:textId="77777777" w:rsidR="003975AD" w:rsidRPr="003975AD" w:rsidRDefault="003975AD" w:rsidP="00304C8B">
      <w:pPr>
        <w:spacing w:after="0" w:line="240" w:lineRule="auto"/>
        <w:ind w:firstLine="709"/>
        <w:jc w:val="both"/>
        <w:rPr>
          <w:rFonts w:ascii="Times New Roman" w:hAnsi="Times New Roman"/>
          <w:sz w:val="28"/>
          <w:szCs w:val="28"/>
          <w:lang w:val="kk-KZ"/>
        </w:rPr>
      </w:pPr>
      <w:r w:rsidRPr="003975AD">
        <w:rPr>
          <w:rFonts w:ascii="Times New Roman" w:hAnsi="Times New Roman"/>
          <w:sz w:val="28"/>
          <w:szCs w:val="28"/>
          <w:lang w:val="kk-KZ"/>
        </w:rPr>
        <w:t>Төмен</w:t>
      </w:r>
      <w:r w:rsidR="0044658D">
        <w:rPr>
          <w:rFonts w:ascii="Times New Roman" w:hAnsi="Times New Roman"/>
          <w:sz w:val="28"/>
          <w:szCs w:val="28"/>
          <w:lang w:val="kk-KZ"/>
        </w:rPr>
        <w:t>гі</w:t>
      </w:r>
      <w:r w:rsidRPr="003975AD">
        <w:rPr>
          <w:rFonts w:ascii="Times New Roman" w:hAnsi="Times New Roman"/>
          <w:sz w:val="28"/>
          <w:szCs w:val="28"/>
          <w:lang w:val="kk-KZ"/>
        </w:rPr>
        <w:t xml:space="preserve"> деңгей: </w:t>
      </w:r>
      <w:r w:rsidR="0044658D">
        <w:rPr>
          <w:rFonts w:ascii="Times New Roman" w:hAnsi="Times New Roman"/>
          <w:sz w:val="28"/>
          <w:szCs w:val="28"/>
          <w:lang w:val="kk-KZ"/>
        </w:rPr>
        <w:t>болашақ биолог мұғалімдердің генетикалық</w:t>
      </w:r>
      <w:r w:rsidRPr="003975AD">
        <w:rPr>
          <w:rFonts w:ascii="Times New Roman" w:hAnsi="Times New Roman"/>
          <w:sz w:val="28"/>
          <w:szCs w:val="28"/>
          <w:lang w:val="kk-KZ"/>
        </w:rPr>
        <w:t xml:space="preserve"> </w:t>
      </w:r>
      <w:r w:rsidR="0044658D">
        <w:rPr>
          <w:rFonts w:ascii="Times New Roman" w:hAnsi="Times New Roman"/>
          <w:sz w:val="28"/>
          <w:szCs w:val="28"/>
          <w:lang w:val="kk-KZ"/>
        </w:rPr>
        <w:t xml:space="preserve"> білімдерін дамыту барысында пән </w:t>
      </w:r>
      <w:r w:rsidRPr="003975AD">
        <w:rPr>
          <w:rFonts w:ascii="Times New Roman" w:hAnsi="Times New Roman"/>
          <w:sz w:val="28"/>
          <w:szCs w:val="28"/>
          <w:lang w:val="kk-KZ"/>
        </w:rPr>
        <w:t xml:space="preserve">мазмұнын теориялық талдау негізінде </w:t>
      </w:r>
      <w:r w:rsidR="0044658D">
        <w:rPr>
          <w:rFonts w:ascii="Times New Roman" w:hAnsi="Times New Roman"/>
          <w:sz w:val="28"/>
          <w:szCs w:val="28"/>
          <w:lang w:val="kk-KZ"/>
        </w:rPr>
        <w:t xml:space="preserve"> тапсырмаларды</w:t>
      </w:r>
      <w:r w:rsidRPr="003975AD">
        <w:rPr>
          <w:rFonts w:ascii="Times New Roman" w:hAnsi="Times New Roman"/>
          <w:sz w:val="28"/>
          <w:szCs w:val="28"/>
          <w:lang w:val="kk-KZ"/>
        </w:rPr>
        <w:t xml:space="preserve"> орында</w:t>
      </w:r>
      <w:r w:rsidR="0044658D">
        <w:rPr>
          <w:rFonts w:ascii="Times New Roman" w:hAnsi="Times New Roman"/>
          <w:sz w:val="28"/>
          <w:szCs w:val="28"/>
          <w:lang w:val="kk-KZ"/>
        </w:rPr>
        <w:t>йды</w:t>
      </w:r>
      <w:r w:rsidRPr="003975AD">
        <w:rPr>
          <w:rFonts w:ascii="Times New Roman" w:hAnsi="Times New Roman"/>
          <w:sz w:val="28"/>
          <w:szCs w:val="28"/>
          <w:lang w:val="kk-KZ"/>
        </w:rPr>
        <w:t>,</w:t>
      </w:r>
      <w:r w:rsidR="0044658D">
        <w:rPr>
          <w:rFonts w:ascii="Times New Roman" w:hAnsi="Times New Roman"/>
          <w:sz w:val="28"/>
          <w:szCs w:val="28"/>
          <w:lang w:val="kk-KZ"/>
        </w:rPr>
        <w:t xml:space="preserve"> бірақ</w:t>
      </w:r>
      <w:r w:rsidRPr="003975AD">
        <w:rPr>
          <w:rFonts w:ascii="Times New Roman" w:hAnsi="Times New Roman"/>
          <w:sz w:val="28"/>
          <w:szCs w:val="28"/>
          <w:lang w:val="kk-KZ"/>
        </w:rPr>
        <w:t xml:space="preserve"> оқу </w:t>
      </w:r>
      <w:r w:rsidR="0044658D">
        <w:rPr>
          <w:rFonts w:ascii="Times New Roman" w:hAnsi="Times New Roman"/>
          <w:sz w:val="28"/>
          <w:szCs w:val="28"/>
          <w:lang w:val="kk-KZ"/>
        </w:rPr>
        <w:t>процесінде</w:t>
      </w:r>
      <w:r w:rsidRPr="003975AD">
        <w:rPr>
          <w:rFonts w:ascii="Times New Roman" w:hAnsi="Times New Roman"/>
          <w:sz w:val="28"/>
          <w:szCs w:val="28"/>
          <w:lang w:val="kk-KZ"/>
        </w:rPr>
        <w:t xml:space="preserve"> </w:t>
      </w:r>
      <w:r w:rsidR="0044658D">
        <w:rPr>
          <w:rFonts w:ascii="Times New Roman" w:hAnsi="Times New Roman"/>
          <w:sz w:val="28"/>
          <w:szCs w:val="28"/>
          <w:lang w:val="kk-KZ"/>
        </w:rPr>
        <w:t>енжар</w:t>
      </w:r>
      <w:r w:rsidRPr="003975AD">
        <w:rPr>
          <w:rFonts w:ascii="Times New Roman" w:hAnsi="Times New Roman"/>
          <w:sz w:val="28"/>
          <w:szCs w:val="28"/>
          <w:lang w:val="kk-KZ"/>
        </w:rPr>
        <w:t xml:space="preserve">, </w:t>
      </w:r>
      <w:r w:rsidR="0044658D">
        <w:rPr>
          <w:rFonts w:ascii="Times New Roman" w:hAnsi="Times New Roman"/>
          <w:sz w:val="28"/>
          <w:szCs w:val="28"/>
          <w:lang w:val="kk-KZ"/>
        </w:rPr>
        <w:t xml:space="preserve">генетикалық </w:t>
      </w:r>
      <w:r w:rsidRPr="003975AD">
        <w:rPr>
          <w:rFonts w:ascii="Times New Roman" w:hAnsi="Times New Roman"/>
          <w:sz w:val="28"/>
          <w:szCs w:val="28"/>
          <w:lang w:val="kk-KZ"/>
        </w:rPr>
        <w:t>білім</w:t>
      </w:r>
      <w:r w:rsidR="0044658D">
        <w:rPr>
          <w:rFonts w:ascii="Times New Roman" w:hAnsi="Times New Roman"/>
          <w:sz w:val="28"/>
          <w:szCs w:val="28"/>
          <w:lang w:val="kk-KZ"/>
        </w:rPr>
        <w:t>ді</w:t>
      </w:r>
      <w:r w:rsidRPr="003975AD">
        <w:rPr>
          <w:rFonts w:ascii="Times New Roman" w:hAnsi="Times New Roman"/>
          <w:sz w:val="28"/>
          <w:szCs w:val="28"/>
          <w:lang w:val="kk-KZ"/>
        </w:rPr>
        <w:t xml:space="preserve"> негізгі терминдер мен ұғымдар анықтамасы түрінде білу деңгейінде меңгерілген, </w:t>
      </w:r>
      <w:r w:rsidR="0044658D">
        <w:rPr>
          <w:rFonts w:ascii="Times New Roman" w:hAnsi="Times New Roman"/>
          <w:sz w:val="28"/>
          <w:szCs w:val="28"/>
          <w:lang w:val="kk-KZ"/>
        </w:rPr>
        <w:t>өзіндік</w:t>
      </w:r>
      <w:r w:rsidRPr="003975AD">
        <w:rPr>
          <w:rFonts w:ascii="Times New Roman" w:hAnsi="Times New Roman"/>
          <w:sz w:val="28"/>
          <w:szCs w:val="28"/>
          <w:lang w:val="kk-KZ"/>
        </w:rPr>
        <w:t xml:space="preserve"> </w:t>
      </w:r>
      <w:r w:rsidR="0044658D">
        <w:rPr>
          <w:rFonts w:ascii="Times New Roman" w:hAnsi="Times New Roman"/>
          <w:sz w:val="28"/>
          <w:szCs w:val="28"/>
          <w:lang w:val="kk-KZ"/>
        </w:rPr>
        <w:t xml:space="preserve">жұмыстарды </w:t>
      </w:r>
      <w:r w:rsidRPr="003975AD">
        <w:rPr>
          <w:rFonts w:ascii="Times New Roman" w:hAnsi="Times New Roman"/>
          <w:sz w:val="28"/>
          <w:szCs w:val="28"/>
          <w:lang w:val="kk-KZ"/>
        </w:rPr>
        <w:t xml:space="preserve">өз бетімен </w:t>
      </w:r>
      <w:r w:rsidR="0044658D">
        <w:rPr>
          <w:rFonts w:ascii="Times New Roman" w:hAnsi="Times New Roman"/>
          <w:sz w:val="28"/>
          <w:szCs w:val="28"/>
          <w:lang w:val="kk-KZ"/>
        </w:rPr>
        <w:t xml:space="preserve"> толық орындай</w:t>
      </w:r>
      <w:r w:rsidRPr="003975AD">
        <w:rPr>
          <w:rFonts w:ascii="Times New Roman" w:hAnsi="Times New Roman"/>
          <w:sz w:val="28"/>
          <w:szCs w:val="28"/>
          <w:lang w:val="kk-KZ"/>
        </w:rPr>
        <w:t xml:space="preserve"> алмайды</w:t>
      </w:r>
      <w:r w:rsidR="0044658D">
        <w:rPr>
          <w:rFonts w:ascii="Times New Roman" w:hAnsi="Times New Roman"/>
          <w:sz w:val="28"/>
          <w:szCs w:val="28"/>
          <w:lang w:val="kk-KZ"/>
        </w:rPr>
        <w:t xml:space="preserve">. </w:t>
      </w:r>
      <w:r w:rsidRPr="003975AD">
        <w:rPr>
          <w:rFonts w:ascii="Times New Roman" w:hAnsi="Times New Roman"/>
          <w:sz w:val="28"/>
          <w:szCs w:val="28"/>
          <w:lang w:val="kk-KZ"/>
        </w:rPr>
        <w:t>Өз</w:t>
      </w:r>
      <w:r w:rsidR="0044658D">
        <w:rPr>
          <w:rFonts w:ascii="Times New Roman" w:hAnsi="Times New Roman"/>
          <w:sz w:val="28"/>
          <w:szCs w:val="28"/>
          <w:lang w:val="kk-KZ"/>
        </w:rPr>
        <w:t xml:space="preserve">індік жұмыстарды </w:t>
      </w:r>
      <w:r w:rsidRPr="003975AD">
        <w:rPr>
          <w:rFonts w:ascii="Times New Roman" w:hAnsi="Times New Roman"/>
          <w:sz w:val="28"/>
          <w:szCs w:val="28"/>
          <w:lang w:val="kk-KZ"/>
        </w:rPr>
        <w:t xml:space="preserve">тек </w:t>
      </w:r>
      <w:r w:rsidRPr="003975AD">
        <w:rPr>
          <w:rFonts w:ascii="Times New Roman" w:hAnsi="Times New Roman"/>
          <w:sz w:val="28"/>
          <w:szCs w:val="28"/>
          <w:lang w:val="kk-KZ"/>
        </w:rPr>
        <w:lastRenderedPageBreak/>
        <w:t xml:space="preserve">оқытушы </w:t>
      </w:r>
      <w:r w:rsidR="004D1634">
        <w:rPr>
          <w:rFonts w:ascii="Times New Roman" w:hAnsi="Times New Roman"/>
          <w:sz w:val="28"/>
          <w:szCs w:val="28"/>
          <w:lang w:val="kk-KZ"/>
        </w:rPr>
        <w:t xml:space="preserve">көмегімен </w:t>
      </w:r>
      <w:r w:rsidRPr="003975AD">
        <w:rPr>
          <w:rFonts w:ascii="Times New Roman" w:hAnsi="Times New Roman"/>
          <w:sz w:val="28"/>
          <w:szCs w:val="28"/>
          <w:lang w:val="kk-KZ"/>
        </w:rPr>
        <w:t>орындайды.</w:t>
      </w:r>
      <w:r w:rsidR="004D1634">
        <w:rPr>
          <w:rFonts w:ascii="Times New Roman" w:hAnsi="Times New Roman"/>
          <w:sz w:val="28"/>
          <w:szCs w:val="28"/>
          <w:lang w:val="kk-KZ"/>
        </w:rPr>
        <w:t xml:space="preserve"> </w:t>
      </w:r>
      <w:r w:rsidRPr="003975AD">
        <w:rPr>
          <w:rFonts w:ascii="Times New Roman" w:hAnsi="Times New Roman"/>
          <w:sz w:val="28"/>
          <w:szCs w:val="28"/>
          <w:lang w:val="kk-KZ"/>
        </w:rPr>
        <w:t xml:space="preserve">Сонымен қатар, </w:t>
      </w:r>
      <w:r w:rsidR="004D1634">
        <w:rPr>
          <w:rFonts w:ascii="Times New Roman" w:hAnsi="Times New Roman"/>
          <w:sz w:val="28"/>
          <w:szCs w:val="28"/>
          <w:lang w:val="kk-KZ"/>
        </w:rPr>
        <w:t>білім алушылар</w:t>
      </w:r>
      <w:r w:rsidRPr="003975AD">
        <w:rPr>
          <w:rFonts w:ascii="Times New Roman" w:hAnsi="Times New Roman"/>
          <w:sz w:val="28"/>
          <w:szCs w:val="28"/>
          <w:lang w:val="kk-KZ"/>
        </w:rPr>
        <w:t xml:space="preserve"> </w:t>
      </w:r>
      <w:r w:rsidR="004D1634">
        <w:rPr>
          <w:rFonts w:ascii="Times New Roman" w:hAnsi="Times New Roman"/>
          <w:sz w:val="28"/>
          <w:szCs w:val="28"/>
          <w:lang w:val="kk-KZ"/>
        </w:rPr>
        <w:t xml:space="preserve">өзіндік  жұмыстарды </w:t>
      </w:r>
      <w:r w:rsidRPr="003975AD">
        <w:rPr>
          <w:rFonts w:ascii="Times New Roman" w:hAnsi="Times New Roman"/>
          <w:sz w:val="28"/>
          <w:szCs w:val="28"/>
          <w:lang w:val="kk-KZ"/>
        </w:rPr>
        <w:t>орындауда қателіктер кездеседі</w:t>
      </w:r>
      <w:r w:rsidR="004D1634">
        <w:rPr>
          <w:rFonts w:ascii="Times New Roman" w:hAnsi="Times New Roman"/>
          <w:sz w:val="28"/>
          <w:szCs w:val="28"/>
          <w:lang w:val="kk-KZ"/>
        </w:rPr>
        <w:t>.</w:t>
      </w:r>
      <w:r w:rsidRPr="003975AD">
        <w:rPr>
          <w:rFonts w:ascii="Times New Roman" w:hAnsi="Times New Roman"/>
          <w:sz w:val="28"/>
          <w:szCs w:val="28"/>
          <w:lang w:val="kk-KZ"/>
        </w:rPr>
        <w:t>Орта</w:t>
      </w:r>
      <w:r w:rsidR="004D1634">
        <w:rPr>
          <w:rFonts w:ascii="Times New Roman" w:hAnsi="Times New Roman"/>
          <w:sz w:val="28"/>
          <w:szCs w:val="28"/>
          <w:lang w:val="kk-KZ"/>
        </w:rPr>
        <w:t>ша</w:t>
      </w:r>
      <w:r w:rsidRPr="003975AD">
        <w:rPr>
          <w:rFonts w:ascii="Times New Roman" w:hAnsi="Times New Roman"/>
          <w:sz w:val="28"/>
          <w:szCs w:val="28"/>
          <w:lang w:val="kk-KZ"/>
        </w:rPr>
        <w:t xml:space="preserve"> деңгей: </w:t>
      </w:r>
      <w:r w:rsidR="004D1634">
        <w:rPr>
          <w:rFonts w:ascii="Times New Roman" w:hAnsi="Times New Roman"/>
          <w:sz w:val="28"/>
          <w:szCs w:val="28"/>
          <w:lang w:val="kk-KZ"/>
        </w:rPr>
        <w:t>білім алушылар</w:t>
      </w:r>
      <w:r w:rsidRPr="003975AD">
        <w:rPr>
          <w:rFonts w:ascii="Times New Roman" w:hAnsi="Times New Roman"/>
          <w:sz w:val="28"/>
          <w:szCs w:val="28"/>
          <w:lang w:val="kk-KZ"/>
        </w:rPr>
        <w:t xml:space="preserve"> </w:t>
      </w:r>
      <w:r w:rsidR="004D1634">
        <w:rPr>
          <w:rFonts w:ascii="Times New Roman" w:hAnsi="Times New Roman"/>
          <w:sz w:val="28"/>
          <w:szCs w:val="28"/>
          <w:lang w:val="kk-KZ"/>
        </w:rPr>
        <w:t>генетикалық білімнің</w:t>
      </w:r>
      <w:r w:rsidRPr="003975AD">
        <w:rPr>
          <w:rFonts w:ascii="Times New Roman" w:hAnsi="Times New Roman"/>
          <w:sz w:val="28"/>
          <w:szCs w:val="28"/>
          <w:lang w:val="kk-KZ"/>
        </w:rPr>
        <w:t xml:space="preserve"> маңызын, қажеттілігін біледі, оқу үдерісі барысында белсенділік көрсетеді,</w:t>
      </w:r>
      <w:r w:rsidR="00566673">
        <w:rPr>
          <w:rFonts w:ascii="Times New Roman" w:hAnsi="Times New Roman"/>
          <w:sz w:val="28"/>
          <w:szCs w:val="28"/>
          <w:lang w:val="kk-KZ"/>
        </w:rPr>
        <w:t xml:space="preserve"> </w:t>
      </w:r>
      <w:r w:rsidRPr="003975AD">
        <w:rPr>
          <w:rFonts w:ascii="Times New Roman" w:hAnsi="Times New Roman"/>
          <w:sz w:val="28"/>
          <w:szCs w:val="28"/>
          <w:lang w:val="kk-KZ"/>
        </w:rPr>
        <w:t>алайда білімдері толық және жүйелі тұрғыда қалыптаспаған,</w:t>
      </w:r>
      <w:r w:rsidR="004D1634">
        <w:rPr>
          <w:rFonts w:ascii="Times New Roman" w:hAnsi="Times New Roman"/>
          <w:sz w:val="28"/>
          <w:szCs w:val="28"/>
          <w:lang w:val="kk-KZ"/>
        </w:rPr>
        <w:t xml:space="preserve"> өзіндік жұмыстарды орындауда </w:t>
      </w:r>
      <w:r w:rsidRPr="003975AD">
        <w:rPr>
          <w:rFonts w:ascii="Times New Roman" w:hAnsi="Times New Roman"/>
          <w:sz w:val="28"/>
          <w:szCs w:val="28"/>
          <w:lang w:val="kk-KZ"/>
        </w:rPr>
        <w:t xml:space="preserve">қателіктер жібереді, жеке пікірлерін </w:t>
      </w:r>
      <w:r w:rsidR="004D1634">
        <w:rPr>
          <w:rFonts w:ascii="Times New Roman" w:hAnsi="Times New Roman"/>
          <w:sz w:val="28"/>
          <w:szCs w:val="28"/>
          <w:lang w:val="kk-KZ"/>
        </w:rPr>
        <w:t>толық айта</w:t>
      </w:r>
      <w:r w:rsidRPr="003975AD">
        <w:rPr>
          <w:rFonts w:ascii="Times New Roman" w:hAnsi="Times New Roman"/>
          <w:sz w:val="28"/>
          <w:szCs w:val="28"/>
          <w:lang w:val="kk-KZ"/>
        </w:rPr>
        <w:t xml:space="preserve"> алмайды.</w:t>
      </w:r>
      <w:r w:rsidR="004D1634">
        <w:rPr>
          <w:rFonts w:ascii="Times New Roman" w:hAnsi="Times New Roman"/>
          <w:sz w:val="28"/>
          <w:szCs w:val="28"/>
          <w:lang w:val="kk-KZ"/>
        </w:rPr>
        <w:t xml:space="preserve"> Білім алушылар генетикалық білімдерін </w:t>
      </w:r>
      <w:r w:rsidRPr="003975AD">
        <w:rPr>
          <w:rFonts w:ascii="Times New Roman" w:hAnsi="Times New Roman"/>
          <w:sz w:val="28"/>
          <w:szCs w:val="28"/>
          <w:lang w:val="kk-KZ"/>
        </w:rPr>
        <w:t xml:space="preserve"> </w:t>
      </w:r>
      <w:r w:rsidR="00566673">
        <w:rPr>
          <w:rFonts w:ascii="Times New Roman" w:hAnsi="Times New Roman"/>
          <w:sz w:val="28"/>
          <w:szCs w:val="28"/>
          <w:lang w:val="kk-KZ"/>
        </w:rPr>
        <w:t xml:space="preserve">өз орталарында </w:t>
      </w:r>
      <w:r w:rsidRPr="003975AD">
        <w:rPr>
          <w:rFonts w:ascii="Times New Roman" w:hAnsi="Times New Roman"/>
          <w:sz w:val="28"/>
          <w:szCs w:val="28"/>
          <w:lang w:val="kk-KZ"/>
        </w:rPr>
        <w:t>жағдайда ғана еркін қолданады, алайда олар</w:t>
      </w:r>
      <w:r w:rsidR="00566673">
        <w:rPr>
          <w:rFonts w:ascii="Times New Roman" w:hAnsi="Times New Roman"/>
          <w:sz w:val="28"/>
          <w:szCs w:val="28"/>
          <w:lang w:val="kk-KZ"/>
        </w:rPr>
        <w:t xml:space="preserve"> басқа топтардағы ортада бәсекеге түсе алмайды.</w:t>
      </w:r>
      <w:r w:rsidR="004D1634">
        <w:rPr>
          <w:rFonts w:ascii="Times New Roman" w:hAnsi="Times New Roman"/>
          <w:sz w:val="28"/>
          <w:szCs w:val="28"/>
          <w:lang w:val="kk-KZ"/>
        </w:rPr>
        <w:t xml:space="preserve"> </w:t>
      </w:r>
    </w:p>
    <w:p w14:paraId="5446FAF9" w14:textId="77777777" w:rsidR="003975AD" w:rsidRPr="004D1634" w:rsidRDefault="004D1634" w:rsidP="00304C8B">
      <w:pPr>
        <w:spacing w:after="0" w:line="240" w:lineRule="auto"/>
        <w:ind w:firstLine="709"/>
        <w:jc w:val="both"/>
        <w:rPr>
          <w:rFonts w:ascii="Times New Roman" w:hAnsi="Times New Roman"/>
          <w:sz w:val="28"/>
          <w:szCs w:val="28"/>
          <w:lang w:val="kk-KZ"/>
        </w:rPr>
      </w:pPr>
      <w:r w:rsidRPr="004D1634">
        <w:rPr>
          <w:rFonts w:ascii="Times New Roman" w:hAnsi="Times New Roman"/>
          <w:sz w:val="28"/>
          <w:szCs w:val="28"/>
          <w:lang w:val="kk-KZ"/>
        </w:rPr>
        <w:t xml:space="preserve">Жоғары деңгей: </w:t>
      </w:r>
      <w:r w:rsidR="00566673">
        <w:rPr>
          <w:rFonts w:ascii="Times New Roman" w:hAnsi="Times New Roman"/>
          <w:sz w:val="28"/>
          <w:szCs w:val="28"/>
          <w:lang w:val="kk-KZ"/>
        </w:rPr>
        <w:t>білім алушылар өзіндік жұмыстарды</w:t>
      </w:r>
      <w:r w:rsidRPr="004D1634">
        <w:rPr>
          <w:rFonts w:ascii="Times New Roman" w:hAnsi="Times New Roman"/>
          <w:sz w:val="28"/>
          <w:szCs w:val="28"/>
          <w:lang w:val="kk-KZ"/>
        </w:rPr>
        <w:t xml:space="preserve"> орындау барысында жоғары белсенділік көрсетеді. </w:t>
      </w:r>
      <w:r w:rsidR="00566673">
        <w:rPr>
          <w:rFonts w:ascii="Times New Roman" w:hAnsi="Times New Roman"/>
          <w:sz w:val="28"/>
          <w:szCs w:val="28"/>
          <w:lang w:val="kk-KZ"/>
        </w:rPr>
        <w:t xml:space="preserve">Генетикалық білімдері </w:t>
      </w:r>
      <w:r w:rsidRPr="004D1634">
        <w:rPr>
          <w:rFonts w:ascii="Times New Roman" w:hAnsi="Times New Roman"/>
          <w:sz w:val="28"/>
          <w:szCs w:val="28"/>
          <w:lang w:val="kk-KZ"/>
        </w:rPr>
        <w:t xml:space="preserve">толық, жүйелі және </w:t>
      </w:r>
      <w:r w:rsidR="00566673">
        <w:rPr>
          <w:rFonts w:ascii="Times New Roman" w:hAnsi="Times New Roman"/>
          <w:sz w:val="28"/>
          <w:szCs w:val="28"/>
          <w:lang w:val="kk-KZ"/>
        </w:rPr>
        <w:t xml:space="preserve"> кез-келген ортада </w:t>
      </w:r>
      <w:r w:rsidRPr="004D1634">
        <w:rPr>
          <w:rFonts w:ascii="Times New Roman" w:hAnsi="Times New Roman"/>
          <w:sz w:val="28"/>
          <w:szCs w:val="28"/>
          <w:lang w:val="kk-KZ"/>
        </w:rPr>
        <w:t xml:space="preserve">білімдерін дұрыс қолданады. Жоғары деңгейде </w:t>
      </w:r>
      <w:r w:rsidR="00566673">
        <w:rPr>
          <w:rFonts w:ascii="Times New Roman" w:hAnsi="Times New Roman"/>
          <w:sz w:val="28"/>
          <w:szCs w:val="28"/>
          <w:lang w:val="kk-KZ"/>
        </w:rPr>
        <w:t>білім алушылар</w:t>
      </w:r>
      <w:r w:rsidRPr="004D1634">
        <w:rPr>
          <w:rFonts w:ascii="Times New Roman" w:hAnsi="Times New Roman"/>
          <w:sz w:val="28"/>
          <w:szCs w:val="28"/>
          <w:lang w:val="kk-KZ"/>
        </w:rPr>
        <w:t xml:space="preserve"> теориялық білімдерін </w:t>
      </w:r>
      <w:r w:rsidR="00566673">
        <w:rPr>
          <w:rFonts w:ascii="Times New Roman" w:hAnsi="Times New Roman"/>
          <w:sz w:val="28"/>
          <w:szCs w:val="28"/>
          <w:lang w:val="kk-KZ"/>
        </w:rPr>
        <w:t xml:space="preserve">өзіндік жұмыстарды </w:t>
      </w:r>
      <w:r w:rsidRPr="004D1634">
        <w:rPr>
          <w:rFonts w:ascii="Times New Roman" w:hAnsi="Times New Roman"/>
          <w:sz w:val="28"/>
          <w:szCs w:val="28"/>
          <w:lang w:val="kk-KZ"/>
        </w:rPr>
        <w:t>орындау барысында қажеттілігіне байланысты қолдана алады.</w:t>
      </w:r>
      <w:r w:rsidR="00566673">
        <w:rPr>
          <w:rFonts w:ascii="Times New Roman" w:hAnsi="Times New Roman"/>
          <w:sz w:val="28"/>
          <w:szCs w:val="28"/>
          <w:lang w:val="kk-KZ"/>
        </w:rPr>
        <w:t>Білім алушылар</w:t>
      </w:r>
      <w:r w:rsidRPr="004D1634">
        <w:rPr>
          <w:rFonts w:ascii="Times New Roman" w:hAnsi="Times New Roman"/>
          <w:sz w:val="28"/>
          <w:szCs w:val="28"/>
          <w:lang w:val="kk-KZ"/>
        </w:rPr>
        <w:t xml:space="preserve"> оқытушы </w:t>
      </w:r>
      <w:r w:rsidR="00566673">
        <w:rPr>
          <w:rFonts w:ascii="Times New Roman" w:hAnsi="Times New Roman"/>
          <w:sz w:val="28"/>
          <w:szCs w:val="28"/>
          <w:lang w:val="kk-KZ"/>
        </w:rPr>
        <w:t>көмегінсіз</w:t>
      </w:r>
      <w:r w:rsidRPr="004D1634">
        <w:rPr>
          <w:rFonts w:ascii="Times New Roman" w:hAnsi="Times New Roman"/>
          <w:sz w:val="28"/>
          <w:szCs w:val="28"/>
          <w:lang w:val="kk-KZ"/>
        </w:rPr>
        <w:t xml:space="preserve">, яғни өз бетімен </w:t>
      </w:r>
      <w:r w:rsidR="00566673">
        <w:rPr>
          <w:rFonts w:ascii="Times New Roman" w:hAnsi="Times New Roman"/>
          <w:sz w:val="28"/>
          <w:szCs w:val="28"/>
          <w:lang w:val="kk-KZ"/>
        </w:rPr>
        <w:t xml:space="preserve">өзіндік жұмыстарды шығармашылық деңгейде </w:t>
      </w:r>
      <w:r w:rsidRPr="004D1634">
        <w:rPr>
          <w:rFonts w:ascii="Times New Roman" w:hAnsi="Times New Roman"/>
          <w:sz w:val="28"/>
          <w:szCs w:val="28"/>
          <w:lang w:val="kk-KZ"/>
        </w:rPr>
        <w:t xml:space="preserve">орындайды. </w:t>
      </w:r>
    </w:p>
    <w:p w14:paraId="4217043D" w14:textId="77777777" w:rsidR="003975AD" w:rsidRPr="00FA1BFE" w:rsidRDefault="00FA1BFE" w:rsidP="00304C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Көптілділікті оқыту жағдайында өзіндік жұмыстарды ұйымдастыру </w:t>
      </w:r>
      <w:r w:rsidRPr="00FA1BFE">
        <w:rPr>
          <w:rFonts w:ascii="Times New Roman" w:hAnsi="Times New Roman"/>
          <w:sz w:val="28"/>
          <w:szCs w:val="28"/>
          <w:lang w:val="kk-KZ"/>
        </w:rPr>
        <w:t xml:space="preserve"> негізінде </w:t>
      </w:r>
      <w:r>
        <w:rPr>
          <w:rFonts w:ascii="Times New Roman" w:hAnsi="Times New Roman"/>
          <w:sz w:val="28"/>
          <w:szCs w:val="28"/>
          <w:lang w:val="kk-KZ"/>
        </w:rPr>
        <w:t xml:space="preserve"> болашақ биолог мұғалімдерінің генетикалық білімдерін дамыту</w:t>
      </w:r>
      <w:r w:rsidRPr="00FA1BFE">
        <w:rPr>
          <w:rFonts w:ascii="Times New Roman" w:hAnsi="Times New Roman"/>
          <w:sz w:val="28"/>
          <w:szCs w:val="28"/>
          <w:lang w:val="kk-KZ"/>
        </w:rPr>
        <w:t xml:space="preserve">  әдістемесінің тиімділігін нақты анықтауға мүмкіндік ту</w:t>
      </w:r>
      <w:r>
        <w:rPr>
          <w:rFonts w:ascii="Times New Roman" w:hAnsi="Times New Roman"/>
          <w:sz w:val="28"/>
          <w:szCs w:val="28"/>
          <w:lang w:val="kk-KZ"/>
        </w:rPr>
        <w:t>ғызатын</w:t>
      </w:r>
      <w:r w:rsidRPr="00FA1BFE">
        <w:rPr>
          <w:rFonts w:ascii="Times New Roman" w:hAnsi="Times New Roman"/>
          <w:sz w:val="28"/>
          <w:szCs w:val="28"/>
          <w:lang w:val="kk-KZ"/>
        </w:rPr>
        <w:t xml:space="preserve"> көрсеткіштер:  мазмұндық</w:t>
      </w:r>
      <w:r>
        <w:rPr>
          <w:rFonts w:ascii="Times New Roman" w:hAnsi="Times New Roman"/>
          <w:sz w:val="28"/>
          <w:szCs w:val="28"/>
          <w:lang w:val="kk-KZ"/>
        </w:rPr>
        <w:t>,</w:t>
      </w:r>
      <w:r w:rsidRPr="00FA1BFE">
        <w:rPr>
          <w:rFonts w:ascii="Times New Roman" w:hAnsi="Times New Roman"/>
          <w:sz w:val="28"/>
          <w:szCs w:val="28"/>
          <w:lang w:val="kk-KZ"/>
        </w:rPr>
        <w:t xml:space="preserve"> іс-әрекеттік</w:t>
      </w:r>
      <w:r>
        <w:rPr>
          <w:rFonts w:ascii="Times New Roman" w:hAnsi="Times New Roman"/>
          <w:sz w:val="28"/>
          <w:szCs w:val="28"/>
          <w:lang w:val="kk-KZ"/>
        </w:rPr>
        <w:t xml:space="preserve"> және бағалаушылық</w:t>
      </w:r>
      <w:r w:rsidRPr="00FA1BFE">
        <w:rPr>
          <w:rFonts w:ascii="Times New Roman" w:hAnsi="Times New Roman"/>
          <w:sz w:val="28"/>
          <w:szCs w:val="28"/>
          <w:lang w:val="kk-KZ"/>
        </w:rPr>
        <w:t xml:space="preserve"> компоненттер болып нақтыланды. Зерттеу жұмысымыз барысында ұсынып отырған әдістеме бойынша, </w:t>
      </w:r>
      <w:r>
        <w:rPr>
          <w:rFonts w:ascii="Times New Roman" w:hAnsi="Times New Roman"/>
          <w:sz w:val="28"/>
          <w:szCs w:val="28"/>
          <w:lang w:val="kk-KZ"/>
        </w:rPr>
        <w:t xml:space="preserve">білім алушыларға өзіндік жұмыстарды ұйымдастыру негізінде генетикалық білім </w:t>
      </w:r>
      <w:r w:rsidRPr="00FA1BFE">
        <w:rPr>
          <w:rFonts w:ascii="Times New Roman" w:hAnsi="Times New Roman"/>
          <w:sz w:val="28"/>
          <w:szCs w:val="28"/>
          <w:lang w:val="kk-KZ"/>
        </w:rPr>
        <w:t xml:space="preserve"> ма</w:t>
      </w:r>
      <w:r>
        <w:rPr>
          <w:rFonts w:ascii="Times New Roman" w:hAnsi="Times New Roman"/>
          <w:sz w:val="28"/>
          <w:szCs w:val="28"/>
          <w:lang w:val="kk-KZ"/>
        </w:rPr>
        <w:t>з</w:t>
      </w:r>
      <w:r w:rsidRPr="00FA1BFE">
        <w:rPr>
          <w:rFonts w:ascii="Times New Roman" w:hAnsi="Times New Roman"/>
          <w:sz w:val="28"/>
          <w:szCs w:val="28"/>
          <w:lang w:val="kk-KZ"/>
        </w:rPr>
        <w:t xml:space="preserve">мұны бойынша теориялық материалдар және өзіндік </w:t>
      </w:r>
      <w:r>
        <w:rPr>
          <w:rFonts w:ascii="Times New Roman" w:hAnsi="Times New Roman"/>
          <w:sz w:val="28"/>
          <w:szCs w:val="28"/>
          <w:lang w:val="kk-KZ"/>
        </w:rPr>
        <w:t>жұмыстар</w:t>
      </w:r>
      <w:r w:rsidRPr="00FA1BFE">
        <w:rPr>
          <w:rFonts w:ascii="Times New Roman" w:hAnsi="Times New Roman"/>
          <w:sz w:val="28"/>
          <w:szCs w:val="28"/>
          <w:lang w:val="kk-KZ"/>
        </w:rPr>
        <w:t xml:space="preserve"> нәтижесінде қалыптасқан пәндік білі</w:t>
      </w:r>
      <w:r>
        <w:rPr>
          <w:rFonts w:ascii="Times New Roman" w:hAnsi="Times New Roman"/>
          <w:sz w:val="28"/>
          <w:szCs w:val="28"/>
          <w:lang w:val="kk-KZ"/>
        </w:rPr>
        <w:t xml:space="preserve">мнің даму </w:t>
      </w:r>
      <w:r w:rsidRPr="00FA1BFE">
        <w:rPr>
          <w:rFonts w:ascii="Times New Roman" w:hAnsi="Times New Roman"/>
          <w:sz w:val="28"/>
          <w:szCs w:val="28"/>
          <w:lang w:val="kk-KZ"/>
        </w:rPr>
        <w:t xml:space="preserve">динамикасын анықтаушы көрсеткіштерге сәйкес, күрделілігіне деңгейі бойынша үш тапсырмалар топтар құрастырылды. Бұл тапсырмаларды құрастыру барысында олардың логикалық және мазмұндық сәйкестігін, </w:t>
      </w:r>
      <w:r>
        <w:rPr>
          <w:rFonts w:ascii="Times New Roman" w:hAnsi="Times New Roman"/>
          <w:sz w:val="28"/>
          <w:szCs w:val="28"/>
          <w:lang w:val="kk-KZ"/>
        </w:rPr>
        <w:t>генетикалық білімдерінің даму барысын</w:t>
      </w:r>
      <w:r w:rsidRPr="00FA1BFE">
        <w:rPr>
          <w:rFonts w:ascii="Times New Roman" w:hAnsi="Times New Roman"/>
          <w:sz w:val="28"/>
          <w:szCs w:val="28"/>
          <w:lang w:val="kk-KZ"/>
        </w:rPr>
        <w:t xml:space="preserve"> және деңгейінің өзгеруіне байланысты </w:t>
      </w:r>
      <w:r>
        <w:rPr>
          <w:rFonts w:ascii="Times New Roman" w:hAnsi="Times New Roman"/>
          <w:sz w:val="28"/>
          <w:szCs w:val="28"/>
          <w:lang w:val="kk-KZ"/>
        </w:rPr>
        <w:t>өзіндік жұмыстарды</w:t>
      </w:r>
      <w:r w:rsidR="006E216D">
        <w:rPr>
          <w:rFonts w:ascii="Times New Roman" w:hAnsi="Times New Roman"/>
          <w:sz w:val="28"/>
          <w:szCs w:val="28"/>
          <w:lang w:val="kk-KZ"/>
        </w:rPr>
        <w:t xml:space="preserve"> іріктеп, толықтырып</w:t>
      </w:r>
      <w:r w:rsidRPr="00FA1BFE">
        <w:rPr>
          <w:rFonts w:ascii="Times New Roman" w:hAnsi="Times New Roman"/>
          <w:sz w:val="28"/>
          <w:szCs w:val="28"/>
          <w:lang w:val="kk-KZ"/>
        </w:rPr>
        <w:t xml:space="preserve"> отыруын қадағаладық.</w:t>
      </w:r>
    </w:p>
    <w:p w14:paraId="080A7394" w14:textId="77777777" w:rsidR="00381558" w:rsidRDefault="0054404C" w:rsidP="00304C8B">
      <w:pPr>
        <w:pStyle w:val="a3"/>
        <w:spacing w:after="0"/>
        <w:ind w:firstLine="709"/>
        <w:jc w:val="both"/>
        <w:rPr>
          <w:sz w:val="28"/>
          <w:szCs w:val="28"/>
          <w:lang w:val="kk-KZ"/>
        </w:rPr>
      </w:pPr>
      <w:r>
        <w:rPr>
          <w:sz w:val="28"/>
          <w:szCs w:val="28"/>
          <w:lang w:val="kk-KZ"/>
        </w:rPr>
        <w:t>Биология білім алушыларының</w:t>
      </w:r>
      <w:r w:rsidRPr="0054404C">
        <w:rPr>
          <w:sz w:val="28"/>
          <w:szCs w:val="28"/>
          <w:lang w:val="kk-KZ"/>
        </w:rPr>
        <w:t xml:space="preserve"> мазмұндық </w:t>
      </w:r>
      <w:r>
        <w:rPr>
          <w:sz w:val="28"/>
          <w:szCs w:val="28"/>
          <w:lang w:val="kk-KZ"/>
        </w:rPr>
        <w:t>компоненті</w:t>
      </w:r>
      <w:r w:rsidRPr="0054404C">
        <w:rPr>
          <w:sz w:val="28"/>
          <w:szCs w:val="28"/>
          <w:lang w:val="kk-KZ"/>
        </w:rPr>
        <w:t xml:space="preserve"> </w:t>
      </w:r>
      <w:r>
        <w:rPr>
          <w:sz w:val="28"/>
          <w:szCs w:val="28"/>
          <w:lang w:val="kk-KZ"/>
        </w:rPr>
        <w:t>–</w:t>
      </w:r>
      <w:r w:rsidRPr="0054404C">
        <w:rPr>
          <w:sz w:val="28"/>
          <w:szCs w:val="28"/>
          <w:lang w:val="kk-KZ"/>
        </w:rPr>
        <w:t xml:space="preserve"> </w:t>
      </w:r>
      <w:r>
        <w:rPr>
          <w:sz w:val="28"/>
          <w:szCs w:val="28"/>
          <w:lang w:val="kk-KZ"/>
        </w:rPr>
        <w:t xml:space="preserve">көптілділікті оқыту жағдайында өзіндік жұмыстарды ұйымдастыру негізінде генетикалық білімдерін </w:t>
      </w:r>
      <w:r w:rsidRPr="0054404C">
        <w:rPr>
          <w:sz w:val="28"/>
          <w:szCs w:val="28"/>
          <w:lang w:val="kk-KZ"/>
        </w:rPr>
        <w:t>теориялық және әдістемелік даярлығын</w:t>
      </w:r>
      <w:r>
        <w:rPr>
          <w:sz w:val="28"/>
          <w:szCs w:val="28"/>
          <w:lang w:val="kk-KZ"/>
        </w:rPr>
        <w:t xml:space="preserve"> анықтау мақсатында </w:t>
      </w:r>
      <w:r w:rsidRPr="0054404C">
        <w:rPr>
          <w:sz w:val="28"/>
          <w:szCs w:val="28"/>
          <w:lang w:val="kk-KZ"/>
        </w:rPr>
        <w:t xml:space="preserve"> </w:t>
      </w:r>
      <w:r w:rsidR="0092304D" w:rsidRPr="0092304D">
        <w:rPr>
          <w:sz w:val="28"/>
          <w:szCs w:val="28"/>
          <w:lang w:val="kk-KZ"/>
        </w:rPr>
        <w:t>Ю.В.Рындина әдістемесі басшылыққа алынды</w:t>
      </w:r>
      <w:r w:rsidR="00381558">
        <w:rPr>
          <w:sz w:val="28"/>
          <w:szCs w:val="28"/>
          <w:lang w:val="kk-KZ"/>
        </w:rPr>
        <w:t xml:space="preserve"> </w:t>
      </w:r>
      <w:r w:rsidR="00381558" w:rsidRPr="00381558">
        <w:rPr>
          <w:sz w:val="28"/>
          <w:szCs w:val="28"/>
          <w:lang w:val="kk-KZ"/>
        </w:rPr>
        <w:t>[</w:t>
      </w:r>
      <w:r w:rsidR="00893FB8">
        <w:rPr>
          <w:sz w:val="28"/>
          <w:szCs w:val="28"/>
          <w:lang w:val="kk-KZ"/>
        </w:rPr>
        <w:t>17</w:t>
      </w:r>
      <w:r w:rsidR="009954AD" w:rsidRPr="009954AD">
        <w:rPr>
          <w:sz w:val="28"/>
          <w:szCs w:val="28"/>
          <w:lang w:val="kk-KZ"/>
        </w:rPr>
        <w:t>9</w:t>
      </w:r>
      <w:r w:rsidR="00381558">
        <w:rPr>
          <w:sz w:val="28"/>
          <w:szCs w:val="28"/>
          <w:lang w:val="kk-KZ"/>
        </w:rPr>
        <w:t xml:space="preserve"> </w:t>
      </w:r>
      <w:r w:rsidR="00381558" w:rsidRPr="00381558">
        <w:rPr>
          <w:sz w:val="28"/>
          <w:szCs w:val="28"/>
          <w:lang w:val="kk-KZ"/>
        </w:rPr>
        <w:t>]</w:t>
      </w:r>
      <w:r w:rsidR="0092304D" w:rsidRPr="0092304D">
        <w:rPr>
          <w:sz w:val="28"/>
          <w:szCs w:val="28"/>
          <w:lang w:val="kk-KZ"/>
        </w:rPr>
        <w:t>.</w:t>
      </w:r>
      <w:r w:rsidRPr="0092304D">
        <w:rPr>
          <w:sz w:val="28"/>
          <w:szCs w:val="28"/>
          <w:lang w:val="kk-KZ"/>
        </w:rPr>
        <w:t xml:space="preserve"> </w:t>
      </w:r>
    </w:p>
    <w:p w14:paraId="140098F6" w14:textId="77777777" w:rsidR="00E65AAB" w:rsidRDefault="00381558" w:rsidP="00304C8B">
      <w:pPr>
        <w:pStyle w:val="a3"/>
        <w:spacing w:after="0"/>
        <w:ind w:firstLine="709"/>
        <w:jc w:val="both"/>
        <w:rPr>
          <w:sz w:val="28"/>
          <w:szCs w:val="28"/>
          <w:lang w:val="kk-KZ"/>
        </w:rPr>
      </w:pPr>
      <w:r w:rsidRPr="00381558">
        <w:rPr>
          <w:sz w:val="28"/>
          <w:szCs w:val="28"/>
          <w:lang w:val="kk-KZ"/>
        </w:rPr>
        <w:t xml:space="preserve">Биолог </w:t>
      </w:r>
      <w:r>
        <w:rPr>
          <w:sz w:val="28"/>
          <w:szCs w:val="28"/>
          <w:lang w:val="kk-KZ"/>
        </w:rPr>
        <w:t>білім алушыларының</w:t>
      </w:r>
      <w:r w:rsidRPr="00381558">
        <w:rPr>
          <w:sz w:val="28"/>
          <w:szCs w:val="28"/>
          <w:lang w:val="kk-KZ"/>
        </w:rPr>
        <w:t xml:space="preserve"> оқу үдерісін ұйымдастыруда «</w:t>
      </w:r>
      <w:r>
        <w:rPr>
          <w:sz w:val="28"/>
          <w:szCs w:val="28"/>
          <w:lang w:val="kk-KZ"/>
        </w:rPr>
        <w:t>Генетика</w:t>
      </w:r>
      <w:r w:rsidRPr="00381558">
        <w:rPr>
          <w:sz w:val="28"/>
          <w:szCs w:val="28"/>
          <w:lang w:val="kk-KZ"/>
        </w:rPr>
        <w:t xml:space="preserve">» пәнінің мазмұнын оқытуда, мақсатты түрде </w:t>
      </w:r>
      <w:r>
        <w:rPr>
          <w:sz w:val="28"/>
          <w:szCs w:val="28"/>
          <w:lang w:val="kk-KZ"/>
        </w:rPr>
        <w:t xml:space="preserve">генетикалық білімдерін дамытуға </w:t>
      </w:r>
      <w:r w:rsidRPr="00381558">
        <w:rPr>
          <w:sz w:val="28"/>
          <w:szCs w:val="28"/>
          <w:lang w:val="kk-KZ"/>
        </w:rPr>
        <w:t xml:space="preserve">бағытталған </w:t>
      </w:r>
      <w:r>
        <w:rPr>
          <w:sz w:val="28"/>
          <w:szCs w:val="28"/>
          <w:lang w:val="kk-KZ"/>
        </w:rPr>
        <w:t>өзіндік жұмыстарды</w:t>
      </w:r>
      <w:r w:rsidRPr="00381558">
        <w:rPr>
          <w:sz w:val="28"/>
          <w:szCs w:val="28"/>
          <w:lang w:val="kk-KZ"/>
        </w:rPr>
        <w:t xml:space="preserve"> орындау нәтижесінде</w:t>
      </w:r>
      <w:r>
        <w:rPr>
          <w:sz w:val="28"/>
          <w:szCs w:val="28"/>
          <w:lang w:val="kk-KZ"/>
        </w:rPr>
        <w:t xml:space="preserve"> </w:t>
      </w:r>
      <w:r w:rsidRPr="00381558">
        <w:rPr>
          <w:sz w:val="28"/>
          <w:szCs w:val="28"/>
          <w:lang w:val="kk-KZ"/>
        </w:rPr>
        <w:t>меңгерілген білімнің көрсеткішін анықтау мақсатында білімді меңгерудің толықтығы коэффицентін қолдандық. Аталған коэффицент зерттеушілік құзіреттіліктің мазмұндық құрылымына сәйкес В.П. Беспалько ұсынған әдіс негізінде [17</w:t>
      </w:r>
      <w:r w:rsidR="00893FB8">
        <w:rPr>
          <w:sz w:val="28"/>
          <w:szCs w:val="28"/>
          <w:lang w:val="kk-KZ"/>
        </w:rPr>
        <w:t>4</w:t>
      </w:r>
      <w:r w:rsidRPr="00381558">
        <w:rPr>
          <w:sz w:val="28"/>
          <w:szCs w:val="28"/>
          <w:lang w:val="kk-KZ"/>
        </w:rPr>
        <w:t xml:space="preserve">,б. 47-49] білімді меңгерудің толықтығын төмендегі формуланы пайдаланып анықтадық: </w:t>
      </w:r>
    </w:p>
    <w:p w14:paraId="75F8BE93" w14:textId="77777777" w:rsidR="00E65AAB" w:rsidRDefault="00381558" w:rsidP="00C304A9">
      <w:pPr>
        <w:pStyle w:val="a3"/>
        <w:spacing w:after="0"/>
        <w:ind w:firstLine="709"/>
        <w:jc w:val="center"/>
        <w:rPr>
          <w:sz w:val="28"/>
          <w:szCs w:val="28"/>
          <w:lang w:val="kk-KZ"/>
        </w:rPr>
      </w:pPr>
      <w:r w:rsidRPr="00381558">
        <w:rPr>
          <w:sz w:val="28"/>
          <w:szCs w:val="28"/>
          <w:lang w:val="kk-KZ"/>
        </w:rPr>
        <w:t>К(n) = N</w:t>
      </w:r>
      <w:r>
        <w:rPr>
          <w:sz w:val="28"/>
          <w:szCs w:val="28"/>
          <w:lang w:val="kk-KZ"/>
        </w:rPr>
        <w:t>/</w:t>
      </w:r>
      <w:r w:rsidRPr="00381558">
        <w:rPr>
          <w:sz w:val="28"/>
          <w:szCs w:val="28"/>
          <w:lang w:val="kk-KZ"/>
        </w:rPr>
        <w:t xml:space="preserve"> n</w:t>
      </w:r>
    </w:p>
    <w:p w14:paraId="62B409DB" w14:textId="77777777" w:rsidR="004E1DC7" w:rsidRDefault="00381558" w:rsidP="00304C8B">
      <w:pPr>
        <w:pStyle w:val="a3"/>
        <w:spacing w:after="0"/>
        <w:ind w:firstLine="709"/>
        <w:jc w:val="both"/>
        <w:rPr>
          <w:sz w:val="28"/>
          <w:szCs w:val="28"/>
          <w:lang w:val="kk-KZ"/>
        </w:rPr>
      </w:pPr>
      <w:r w:rsidRPr="00381558">
        <w:rPr>
          <w:sz w:val="28"/>
          <w:szCs w:val="28"/>
          <w:lang w:val="kk-KZ"/>
        </w:rPr>
        <w:t xml:space="preserve">Формуланы талдау: n- меңгерілген білім көлемі, N – осы кезге дейінгі бар қажетті білім көрсеткіші. </w:t>
      </w:r>
      <w:r>
        <w:rPr>
          <w:sz w:val="28"/>
          <w:szCs w:val="28"/>
          <w:lang w:val="kk-KZ"/>
        </w:rPr>
        <w:t xml:space="preserve">Білім алушылардың генетикалық </w:t>
      </w:r>
      <w:r w:rsidRPr="00381558">
        <w:rPr>
          <w:sz w:val="28"/>
          <w:szCs w:val="28"/>
          <w:lang w:val="kk-KZ"/>
        </w:rPr>
        <w:t xml:space="preserve"> білім</w:t>
      </w:r>
      <w:r>
        <w:rPr>
          <w:sz w:val="28"/>
          <w:szCs w:val="28"/>
          <w:lang w:val="kk-KZ"/>
        </w:rPr>
        <w:t xml:space="preserve">дерінің </w:t>
      </w:r>
      <w:r w:rsidRPr="00381558">
        <w:rPr>
          <w:sz w:val="28"/>
          <w:szCs w:val="28"/>
          <w:lang w:val="kk-KZ"/>
        </w:rPr>
        <w:t>меңгерілуі қажетті білімінің деңгейін, «</w:t>
      </w:r>
      <w:r>
        <w:rPr>
          <w:sz w:val="28"/>
          <w:szCs w:val="28"/>
          <w:lang w:val="kk-KZ"/>
        </w:rPr>
        <w:t>Генетика</w:t>
      </w:r>
      <w:r w:rsidRPr="00381558">
        <w:rPr>
          <w:sz w:val="28"/>
          <w:szCs w:val="28"/>
          <w:lang w:val="kk-KZ"/>
        </w:rPr>
        <w:t xml:space="preserve">» пәндері бойынша ағымдық бақылаудағы </w:t>
      </w:r>
      <w:r w:rsidR="004E1DC7">
        <w:rPr>
          <w:sz w:val="28"/>
          <w:szCs w:val="28"/>
          <w:lang w:val="kk-KZ"/>
        </w:rPr>
        <w:t>білім көрсеткіштері</w:t>
      </w:r>
      <w:r w:rsidRPr="00381558">
        <w:rPr>
          <w:sz w:val="28"/>
          <w:szCs w:val="28"/>
          <w:lang w:val="kk-KZ"/>
        </w:rPr>
        <w:t xml:space="preserve"> негізінде анықталды. </w:t>
      </w:r>
      <w:r w:rsidR="004F3B17">
        <w:rPr>
          <w:sz w:val="28"/>
          <w:szCs w:val="28"/>
          <w:lang w:val="kk-KZ"/>
        </w:rPr>
        <w:t xml:space="preserve">       </w:t>
      </w:r>
    </w:p>
    <w:p w14:paraId="2FEB0B86" w14:textId="77777777" w:rsidR="00304C8B" w:rsidRDefault="00381558" w:rsidP="00304C8B">
      <w:pPr>
        <w:pStyle w:val="a3"/>
        <w:spacing w:after="0"/>
        <w:ind w:firstLine="709"/>
        <w:jc w:val="both"/>
        <w:rPr>
          <w:sz w:val="28"/>
          <w:szCs w:val="28"/>
          <w:lang w:val="kk-KZ"/>
        </w:rPr>
      </w:pPr>
      <w:r>
        <w:rPr>
          <w:sz w:val="28"/>
          <w:szCs w:val="28"/>
          <w:lang w:val="kk-KZ"/>
        </w:rPr>
        <w:t xml:space="preserve">Көптілділікті оқыту жағдайында өзіндік жұмыстарды ұйымдастыру </w:t>
      </w:r>
      <w:r w:rsidRPr="00381558">
        <w:rPr>
          <w:sz w:val="28"/>
          <w:szCs w:val="28"/>
          <w:lang w:val="kk-KZ"/>
        </w:rPr>
        <w:t>негізінде</w:t>
      </w:r>
      <w:r w:rsidR="004E1DC7">
        <w:rPr>
          <w:sz w:val="28"/>
          <w:szCs w:val="28"/>
          <w:lang w:val="kk-KZ"/>
        </w:rPr>
        <w:t xml:space="preserve"> </w:t>
      </w:r>
      <w:r w:rsidR="00C27862" w:rsidRPr="000E58E1">
        <w:rPr>
          <w:sz w:val="28"/>
          <w:szCs w:val="28"/>
          <w:lang w:val="kk-KZ"/>
        </w:rPr>
        <w:t xml:space="preserve">болашақ </w:t>
      </w:r>
      <w:r w:rsidR="00C27862">
        <w:rPr>
          <w:sz w:val="28"/>
          <w:szCs w:val="28"/>
          <w:lang w:val="kk-KZ"/>
        </w:rPr>
        <w:t>биолог мұғалімдердің</w:t>
      </w:r>
      <w:r w:rsidR="00C27862" w:rsidRPr="000E58E1">
        <w:rPr>
          <w:sz w:val="28"/>
          <w:szCs w:val="28"/>
          <w:lang w:val="kk-KZ"/>
        </w:rPr>
        <w:t xml:space="preserve"> м</w:t>
      </w:r>
      <w:r w:rsidR="00C27862">
        <w:rPr>
          <w:sz w:val="28"/>
          <w:szCs w:val="28"/>
          <w:lang w:val="kk-KZ"/>
        </w:rPr>
        <w:t>азмұндық</w:t>
      </w:r>
      <w:r w:rsidR="00C27862" w:rsidRPr="000E58E1">
        <w:rPr>
          <w:sz w:val="28"/>
          <w:szCs w:val="28"/>
          <w:lang w:val="kk-KZ"/>
        </w:rPr>
        <w:t xml:space="preserve">, іс-әрекеттік, </w:t>
      </w:r>
      <w:r w:rsidR="00C27862" w:rsidRPr="000E58E1">
        <w:rPr>
          <w:sz w:val="28"/>
          <w:szCs w:val="28"/>
          <w:lang w:val="kk-KZ"/>
        </w:rPr>
        <w:lastRenderedPageBreak/>
        <w:t>бағалаушылық- құрамдары</w:t>
      </w:r>
      <w:r w:rsidR="00C27862">
        <w:rPr>
          <w:sz w:val="28"/>
          <w:szCs w:val="28"/>
          <w:lang w:val="kk-KZ"/>
        </w:rPr>
        <w:t xml:space="preserve"> бойынша</w:t>
      </w:r>
      <w:r w:rsidR="00C27862" w:rsidRPr="000E58E1">
        <w:rPr>
          <w:sz w:val="28"/>
          <w:szCs w:val="28"/>
          <w:lang w:val="kk-KZ"/>
        </w:rPr>
        <w:t xml:space="preserve"> </w:t>
      </w:r>
      <w:r w:rsidR="00C27862">
        <w:rPr>
          <w:sz w:val="28"/>
          <w:szCs w:val="28"/>
          <w:lang w:val="kk-KZ"/>
        </w:rPr>
        <w:t>генетикалық білімдерінің</w:t>
      </w:r>
      <w:r w:rsidR="00C27862" w:rsidRPr="000E58E1">
        <w:rPr>
          <w:sz w:val="28"/>
          <w:szCs w:val="28"/>
          <w:lang w:val="kk-KZ"/>
        </w:rPr>
        <w:t xml:space="preserve"> деңгей</w:t>
      </w:r>
      <w:r w:rsidR="00C27862">
        <w:rPr>
          <w:sz w:val="28"/>
          <w:szCs w:val="28"/>
          <w:lang w:val="kk-KZ"/>
        </w:rPr>
        <w:t>лерін</w:t>
      </w:r>
      <w:r w:rsidR="00C27862" w:rsidRPr="000E58E1">
        <w:rPr>
          <w:sz w:val="28"/>
          <w:szCs w:val="28"/>
          <w:lang w:val="kk-KZ"/>
        </w:rPr>
        <w:t xml:space="preserve"> жинақтап кесте және диаграмма түрінде көрсеттік</w:t>
      </w:r>
      <w:r w:rsidR="004E1DC7">
        <w:rPr>
          <w:sz w:val="28"/>
          <w:szCs w:val="28"/>
          <w:lang w:val="kk-KZ"/>
        </w:rPr>
        <w:t>.</w:t>
      </w:r>
      <w:r w:rsidR="0092304D">
        <w:rPr>
          <w:sz w:val="28"/>
          <w:szCs w:val="28"/>
          <w:lang w:val="kk-KZ"/>
        </w:rPr>
        <w:t xml:space="preserve">  </w:t>
      </w:r>
      <w:bookmarkStart w:id="25" w:name="_Hlk189942555"/>
    </w:p>
    <w:p w14:paraId="6725DBE9" w14:textId="77777777" w:rsidR="00304C8B" w:rsidRDefault="00304C8B" w:rsidP="00304C8B">
      <w:pPr>
        <w:pStyle w:val="a3"/>
        <w:spacing w:after="0"/>
        <w:jc w:val="both"/>
        <w:rPr>
          <w:sz w:val="28"/>
          <w:szCs w:val="28"/>
          <w:lang w:val="kk-KZ"/>
        </w:rPr>
      </w:pPr>
    </w:p>
    <w:p w14:paraId="32725762" w14:textId="77777777" w:rsidR="0092304D" w:rsidRPr="00B630FC" w:rsidRDefault="0092304D" w:rsidP="00304C8B">
      <w:pPr>
        <w:pStyle w:val="a3"/>
        <w:spacing w:after="0"/>
        <w:jc w:val="both"/>
        <w:rPr>
          <w:sz w:val="28"/>
          <w:szCs w:val="28"/>
          <w:lang w:val="kk-KZ"/>
        </w:rPr>
      </w:pPr>
      <w:r w:rsidRPr="00B630FC">
        <w:rPr>
          <w:sz w:val="28"/>
          <w:szCs w:val="28"/>
          <w:lang w:val="kk-KZ"/>
        </w:rPr>
        <w:t xml:space="preserve">Кесте </w:t>
      </w:r>
      <w:r w:rsidR="0047328D">
        <w:rPr>
          <w:sz w:val="28"/>
          <w:szCs w:val="28"/>
          <w:lang w:val="kk-KZ"/>
        </w:rPr>
        <w:t>16</w:t>
      </w:r>
      <w:r w:rsidRPr="00B630FC">
        <w:rPr>
          <w:sz w:val="28"/>
          <w:szCs w:val="28"/>
          <w:lang w:val="kk-KZ"/>
        </w:rPr>
        <w:t xml:space="preserve"> – </w:t>
      </w:r>
      <w:r w:rsidR="00002A9E">
        <w:rPr>
          <w:sz w:val="28"/>
          <w:szCs w:val="28"/>
          <w:lang w:val="kk-KZ"/>
        </w:rPr>
        <w:t>К</w:t>
      </w:r>
      <w:r w:rsidR="00C27862" w:rsidRPr="00B630FC">
        <w:rPr>
          <w:sz w:val="28"/>
          <w:szCs w:val="28"/>
          <w:lang w:val="kk-KZ"/>
        </w:rPr>
        <w:t>өптілділікті оқыту жағдайында өзіндік жұмыстарды ұйымдастыру негізінде генетикалық білімдерін</w:t>
      </w:r>
      <w:r w:rsidRPr="00B630FC">
        <w:rPr>
          <w:i/>
          <w:sz w:val="28"/>
          <w:szCs w:val="28"/>
          <w:lang w:val="kk-KZ"/>
        </w:rPr>
        <w:t xml:space="preserve"> </w:t>
      </w:r>
      <w:r w:rsidR="00C27862" w:rsidRPr="00B630FC">
        <w:rPr>
          <w:sz w:val="28"/>
          <w:szCs w:val="28"/>
          <w:lang w:val="kk-KZ"/>
        </w:rPr>
        <w:t xml:space="preserve">дамытудың </w:t>
      </w:r>
      <w:r w:rsidRPr="00B630FC">
        <w:rPr>
          <w:sz w:val="28"/>
          <w:szCs w:val="28"/>
          <w:lang w:val="kk-KZ"/>
        </w:rPr>
        <w:t>мазмұндық компоненті бойынша көрсеткіш</w:t>
      </w:r>
      <w:r w:rsidR="006D188D">
        <w:rPr>
          <w:sz w:val="28"/>
          <w:szCs w:val="28"/>
          <w:lang w:val="kk-KZ"/>
        </w:rPr>
        <w:t>і</w:t>
      </w:r>
    </w:p>
    <w:p w14:paraId="678F06FE" w14:textId="77777777" w:rsidR="0092304D" w:rsidRPr="00B630FC" w:rsidRDefault="0092304D" w:rsidP="00B630FC">
      <w:pPr>
        <w:pStyle w:val="a3"/>
        <w:spacing w:after="0"/>
        <w:jc w:val="both"/>
        <w:rPr>
          <w:sz w:val="28"/>
          <w:szCs w:val="28"/>
          <w:lang w:val="kk-KZ"/>
        </w:rPr>
      </w:pPr>
    </w:p>
    <w:tbl>
      <w:tblPr>
        <w:tblStyle w:val="a9"/>
        <w:tblW w:w="0" w:type="auto"/>
        <w:tblLayout w:type="fixed"/>
        <w:tblLook w:val="04A0" w:firstRow="1" w:lastRow="0" w:firstColumn="1" w:lastColumn="0" w:noHBand="0" w:noVBand="1"/>
      </w:tblPr>
      <w:tblGrid>
        <w:gridCol w:w="1951"/>
        <w:gridCol w:w="1134"/>
        <w:gridCol w:w="1701"/>
        <w:gridCol w:w="1701"/>
        <w:gridCol w:w="1559"/>
        <w:gridCol w:w="1525"/>
      </w:tblGrid>
      <w:tr w:rsidR="00C27862" w:rsidRPr="00D15599" w14:paraId="2C77D755" w14:textId="77777777" w:rsidTr="006B0F1C">
        <w:trPr>
          <w:trHeight w:val="425"/>
        </w:trPr>
        <w:tc>
          <w:tcPr>
            <w:tcW w:w="1951" w:type="dxa"/>
            <w:vMerge w:val="restart"/>
          </w:tcPr>
          <w:p w14:paraId="750C278B" w14:textId="77777777" w:rsidR="00C27862" w:rsidRPr="00D15599" w:rsidRDefault="00C27862" w:rsidP="006B0F1C">
            <w:pPr>
              <w:rPr>
                <w:rFonts w:ascii="Times New Roman" w:hAnsi="Times New Roman"/>
                <w:sz w:val="24"/>
                <w:szCs w:val="24"/>
                <w:lang w:val="kk-KZ"/>
              </w:rPr>
            </w:pPr>
            <w:bookmarkStart w:id="26" w:name="_Hlk190010440"/>
            <w:r>
              <w:rPr>
                <w:rFonts w:ascii="Times New Roman" w:hAnsi="Times New Roman"/>
                <w:b/>
                <w:bCs/>
                <w:color w:val="000000"/>
                <w:kern w:val="24"/>
                <w:sz w:val="24"/>
                <w:szCs w:val="24"/>
                <w:lang w:val="kk-KZ"/>
              </w:rPr>
              <w:t>Компонент</w:t>
            </w:r>
          </w:p>
        </w:tc>
        <w:tc>
          <w:tcPr>
            <w:tcW w:w="1134" w:type="dxa"/>
            <w:vMerge w:val="restart"/>
          </w:tcPr>
          <w:p w14:paraId="6E560790" w14:textId="77777777" w:rsidR="00C27862" w:rsidRDefault="00C27862" w:rsidP="006B0F1C">
            <w:pPr>
              <w:jc w:val="center"/>
              <w:rPr>
                <w:rFonts w:ascii="Times New Roman" w:hAnsi="Times New Roman"/>
                <w:b/>
                <w:bCs/>
                <w:color w:val="000000"/>
                <w:kern w:val="24"/>
                <w:sz w:val="24"/>
                <w:szCs w:val="24"/>
                <w:lang w:val="uk-UA"/>
              </w:rPr>
            </w:pPr>
          </w:p>
          <w:p w14:paraId="756D1A1E" w14:textId="77777777" w:rsidR="00C27862" w:rsidRPr="00D15599" w:rsidRDefault="00C27862" w:rsidP="006B0F1C">
            <w:pPr>
              <w:jc w:val="center"/>
              <w:rPr>
                <w:rFonts w:ascii="Times New Roman" w:hAnsi="Times New Roman"/>
                <w:sz w:val="24"/>
                <w:szCs w:val="24"/>
                <w:lang w:val="kk-KZ"/>
              </w:rPr>
            </w:pPr>
            <w:r>
              <w:rPr>
                <w:rFonts w:ascii="Times New Roman" w:hAnsi="Times New Roman"/>
                <w:sz w:val="24"/>
                <w:szCs w:val="24"/>
                <w:lang w:val="kk-KZ"/>
              </w:rPr>
              <w:t>Деңгейлер</w:t>
            </w:r>
          </w:p>
        </w:tc>
        <w:tc>
          <w:tcPr>
            <w:tcW w:w="6486" w:type="dxa"/>
            <w:gridSpan w:val="4"/>
          </w:tcPr>
          <w:p w14:paraId="758FE602" w14:textId="77777777" w:rsidR="00C27862" w:rsidRPr="00D15599" w:rsidRDefault="00C27862" w:rsidP="006B0F1C">
            <w:pPr>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 xml:space="preserve">Білім </w:t>
            </w:r>
            <w:proofErr w:type="spellStart"/>
            <w:r w:rsidRPr="00D15599">
              <w:rPr>
                <w:rFonts w:ascii="Times New Roman" w:hAnsi="Times New Roman"/>
                <w:b/>
                <w:bCs/>
                <w:color w:val="000000"/>
                <w:kern w:val="24"/>
                <w:sz w:val="24"/>
                <w:szCs w:val="24"/>
                <w:lang w:val="uk-UA"/>
              </w:rPr>
              <w:t>көрсеткіштері</w:t>
            </w:r>
            <w:proofErr w:type="spellEnd"/>
            <w:r w:rsidRPr="00D15599">
              <w:rPr>
                <w:rFonts w:ascii="Times New Roman" w:hAnsi="Times New Roman"/>
                <w:b/>
                <w:bCs/>
                <w:color w:val="000000"/>
                <w:kern w:val="24"/>
                <w:sz w:val="24"/>
                <w:szCs w:val="24"/>
                <w:lang w:val="uk-UA"/>
              </w:rPr>
              <w:t xml:space="preserve"> (%)</w:t>
            </w:r>
          </w:p>
        </w:tc>
      </w:tr>
      <w:tr w:rsidR="00C27862" w:rsidRPr="00D15599" w14:paraId="7978E8C6" w14:textId="77777777" w:rsidTr="006B0F1C">
        <w:trPr>
          <w:trHeight w:val="569"/>
        </w:trPr>
        <w:tc>
          <w:tcPr>
            <w:tcW w:w="1951" w:type="dxa"/>
            <w:vMerge/>
          </w:tcPr>
          <w:p w14:paraId="0C8CB46B" w14:textId="77777777" w:rsidR="00C27862" w:rsidRPr="00D15599" w:rsidRDefault="00C27862" w:rsidP="006B0F1C">
            <w:pPr>
              <w:rPr>
                <w:rFonts w:ascii="Times New Roman" w:hAnsi="Times New Roman"/>
                <w:b/>
                <w:bCs/>
                <w:color w:val="000000"/>
                <w:kern w:val="24"/>
                <w:sz w:val="24"/>
                <w:szCs w:val="24"/>
                <w:lang w:val="kk-KZ"/>
              </w:rPr>
            </w:pPr>
          </w:p>
        </w:tc>
        <w:tc>
          <w:tcPr>
            <w:tcW w:w="1134" w:type="dxa"/>
            <w:vMerge/>
          </w:tcPr>
          <w:p w14:paraId="0CF22CDD" w14:textId="77777777" w:rsidR="00C27862" w:rsidRPr="00D15599" w:rsidRDefault="00C27862" w:rsidP="006B0F1C">
            <w:pPr>
              <w:jc w:val="center"/>
              <w:rPr>
                <w:rFonts w:ascii="Times New Roman" w:hAnsi="Times New Roman"/>
                <w:b/>
                <w:bCs/>
                <w:color w:val="000000"/>
                <w:kern w:val="24"/>
                <w:sz w:val="24"/>
                <w:szCs w:val="24"/>
                <w:lang w:val="uk-UA"/>
              </w:rPr>
            </w:pPr>
          </w:p>
        </w:tc>
        <w:tc>
          <w:tcPr>
            <w:tcW w:w="3402" w:type="dxa"/>
            <w:gridSpan w:val="2"/>
          </w:tcPr>
          <w:p w14:paraId="41AFD268" w14:textId="77777777" w:rsidR="00C27862" w:rsidRPr="00D15599" w:rsidRDefault="00C27862" w:rsidP="006B0F1C">
            <w:pPr>
              <w:jc w:val="center"/>
              <w:rPr>
                <w:rFonts w:ascii="Times New Roman" w:hAnsi="Times New Roman"/>
                <w:b/>
                <w:bCs/>
                <w:color w:val="000000"/>
                <w:kern w:val="24"/>
                <w:sz w:val="24"/>
                <w:szCs w:val="24"/>
                <w:lang w:val="uk-UA"/>
              </w:rPr>
            </w:pPr>
            <w:proofErr w:type="spellStart"/>
            <w:r>
              <w:rPr>
                <w:rFonts w:ascii="Times New Roman" w:hAnsi="Times New Roman"/>
                <w:b/>
                <w:bCs/>
                <w:color w:val="000000"/>
                <w:kern w:val="24"/>
                <w:sz w:val="24"/>
                <w:szCs w:val="24"/>
                <w:lang w:val="uk-UA"/>
              </w:rPr>
              <w:t>Эксперименттік</w:t>
            </w:r>
            <w:proofErr w:type="spellEnd"/>
            <w:r>
              <w:rPr>
                <w:rFonts w:ascii="Times New Roman" w:hAnsi="Times New Roman"/>
                <w:b/>
                <w:bCs/>
                <w:color w:val="000000"/>
                <w:kern w:val="24"/>
                <w:sz w:val="24"/>
                <w:szCs w:val="24"/>
                <w:lang w:val="uk-UA"/>
              </w:rPr>
              <w:t xml:space="preserve"> </w:t>
            </w:r>
            <w:r w:rsidRPr="00D15599">
              <w:rPr>
                <w:rFonts w:ascii="Times New Roman" w:hAnsi="Times New Roman"/>
                <w:b/>
                <w:bCs/>
                <w:color w:val="000000"/>
                <w:kern w:val="24"/>
                <w:sz w:val="24"/>
                <w:szCs w:val="24"/>
                <w:lang w:val="uk-UA"/>
              </w:rPr>
              <w:t>то</w:t>
            </w:r>
            <w:r>
              <w:rPr>
                <w:rFonts w:ascii="Times New Roman" w:hAnsi="Times New Roman"/>
                <w:b/>
                <w:bCs/>
                <w:color w:val="000000"/>
                <w:kern w:val="24"/>
                <w:sz w:val="24"/>
                <w:szCs w:val="24"/>
                <w:lang w:val="uk-UA"/>
              </w:rPr>
              <w:t>п</w:t>
            </w:r>
          </w:p>
          <w:p w14:paraId="1127BB7F" w14:textId="77777777" w:rsidR="00C27862" w:rsidRPr="00D15599" w:rsidRDefault="00C27862" w:rsidP="006B0F1C">
            <w:pPr>
              <w:jc w:val="center"/>
              <w:rPr>
                <w:rFonts w:ascii="Times New Roman" w:hAnsi="Times New Roman"/>
                <w:b/>
                <w:bCs/>
                <w:color w:val="000000"/>
                <w:kern w:val="24"/>
                <w:sz w:val="24"/>
                <w:szCs w:val="24"/>
                <w:lang w:val="uk-UA"/>
              </w:rPr>
            </w:pPr>
          </w:p>
        </w:tc>
        <w:tc>
          <w:tcPr>
            <w:tcW w:w="3084" w:type="dxa"/>
            <w:gridSpan w:val="2"/>
          </w:tcPr>
          <w:p w14:paraId="3C50B733" w14:textId="77777777" w:rsidR="00C27862" w:rsidRPr="00D15599" w:rsidRDefault="00C27862" w:rsidP="006B0F1C">
            <w:pPr>
              <w:jc w:val="center"/>
              <w:rPr>
                <w:rFonts w:ascii="Times New Roman" w:hAnsi="Times New Roman"/>
                <w:b/>
                <w:bCs/>
                <w:color w:val="000000"/>
                <w:kern w:val="24"/>
                <w:sz w:val="24"/>
                <w:szCs w:val="24"/>
                <w:lang w:val="uk-UA"/>
              </w:rPr>
            </w:pPr>
            <w:proofErr w:type="spellStart"/>
            <w:r>
              <w:rPr>
                <w:rFonts w:ascii="Times New Roman" w:hAnsi="Times New Roman"/>
                <w:b/>
                <w:bCs/>
                <w:color w:val="000000"/>
                <w:kern w:val="24"/>
                <w:sz w:val="24"/>
                <w:szCs w:val="24"/>
                <w:lang w:val="uk-UA"/>
              </w:rPr>
              <w:t>Бақылау</w:t>
            </w:r>
            <w:proofErr w:type="spellEnd"/>
            <w:r w:rsidRPr="00D15599">
              <w:rPr>
                <w:rFonts w:ascii="Times New Roman" w:hAnsi="Times New Roman"/>
                <w:b/>
                <w:bCs/>
                <w:color w:val="000000"/>
                <w:kern w:val="24"/>
                <w:sz w:val="24"/>
                <w:szCs w:val="24"/>
                <w:lang w:val="uk-UA"/>
              </w:rPr>
              <w:t xml:space="preserve"> топ</w:t>
            </w:r>
          </w:p>
          <w:p w14:paraId="7F9104FA" w14:textId="77777777" w:rsidR="00C27862" w:rsidRPr="00D15599" w:rsidRDefault="00C27862" w:rsidP="006B0F1C">
            <w:pPr>
              <w:jc w:val="center"/>
              <w:rPr>
                <w:rFonts w:ascii="Times New Roman" w:hAnsi="Times New Roman"/>
                <w:b/>
                <w:bCs/>
                <w:color w:val="000000"/>
                <w:kern w:val="24"/>
                <w:sz w:val="24"/>
                <w:szCs w:val="24"/>
                <w:lang w:val="uk-UA"/>
              </w:rPr>
            </w:pPr>
          </w:p>
        </w:tc>
      </w:tr>
      <w:tr w:rsidR="00C27862" w:rsidRPr="00410750" w14:paraId="33BE0236" w14:textId="77777777" w:rsidTr="006B0F1C">
        <w:trPr>
          <w:trHeight w:val="462"/>
        </w:trPr>
        <w:tc>
          <w:tcPr>
            <w:tcW w:w="1951" w:type="dxa"/>
            <w:vMerge/>
          </w:tcPr>
          <w:p w14:paraId="2E86DACF" w14:textId="77777777" w:rsidR="00C27862" w:rsidRPr="00D15599" w:rsidRDefault="00C27862" w:rsidP="006B0F1C">
            <w:pPr>
              <w:rPr>
                <w:rFonts w:ascii="Times New Roman" w:hAnsi="Times New Roman"/>
                <w:b/>
                <w:bCs/>
                <w:color w:val="000000"/>
                <w:kern w:val="24"/>
                <w:sz w:val="24"/>
                <w:szCs w:val="24"/>
                <w:lang w:val="kk-KZ"/>
              </w:rPr>
            </w:pPr>
          </w:p>
        </w:tc>
        <w:tc>
          <w:tcPr>
            <w:tcW w:w="1134" w:type="dxa"/>
            <w:vMerge/>
          </w:tcPr>
          <w:p w14:paraId="0684F9D0" w14:textId="77777777" w:rsidR="00C27862" w:rsidRPr="00410750" w:rsidRDefault="00C27862" w:rsidP="006B0F1C">
            <w:pPr>
              <w:tabs>
                <w:tab w:val="left" w:pos="709"/>
                <w:tab w:val="left" w:pos="993"/>
              </w:tabs>
              <w:spacing w:after="160" w:line="256" w:lineRule="auto"/>
              <w:ind w:firstLine="144"/>
              <w:jc w:val="both"/>
              <w:rPr>
                <w:rFonts w:ascii="Times New Roman" w:hAnsi="Times New Roman"/>
                <w:sz w:val="24"/>
                <w:szCs w:val="24"/>
              </w:rPr>
            </w:pPr>
          </w:p>
        </w:tc>
        <w:tc>
          <w:tcPr>
            <w:tcW w:w="1701" w:type="dxa"/>
          </w:tcPr>
          <w:p w14:paraId="36706666" w14:textId="77777777" w:rsidR="00C27862" w:rsidRPr="008A5DEF" w:rsidRDefault="00C27862" w:rsidP="006B0F1C">
            <w:pPr>
              <w:tabs>
                <w:tab w:val="left" w:pos="709"/>
                <w:tab w:val="left" w:pos="993"/>
              </w:tabs>
              <w:spacing w:after="160" w:line="256" w:lineRule="auto"/>
              <w:jc w:val="both"/>
              <w:rPr>
                <w:rFonts w:ascii="Times New Roman" w:hAnsi="Times New Roman"/>
                <w:sz w:val="24"/>
                <w:szCs w:val="24"/>
                <w:lang w:val="kk-KZ"/>
              </w:rPr>
            </w:pPr>
            <w:r>
              <w:rPr>
                <w:rFonts w:ascii="Times New Roman" w:hAnsi="Times New Roman"/>
                <w:sz w:val="24"/>
                <w:szCs w:val="24"/>
                <w:lang w:val="kk-KZ"/>
              </w:rPr>
              <w:t>Эксперимент- ке дейін</w:t>
            </w:r>
          </w:p>
        </w:tc>
        <w:tc>
          <w:tcPr>
            <w:tcW w:w="1701" w:type="dxa"/>
          </w:tcPr>
          <w:p w14:paraId="1115159F" w14:textId="77777777" w:rsidR="00C27862" w:rsidRDefault="00C27862" w:rsidP="006B0F1C">
            <w:pPr>
              <w:tabs>
                <w:tab w:val="left" w:pos="709"/>
                <w:tab w:val="left" w:pos="993"/>
              </w:tabs>
              <w:jc w:val="both"/>
              <w:rPr>
                <w:rFonts w:ascii="Times New Roman" w:hAnsi="Times New Roman"/>
                <w:kern w:val="24"/>
                <w:sz w:val="24"/>
                <w:szCs w:val="24"/>
                <w:lang w:val="uk-UA"/>
              </w:rPr>
            </w:pPr>
            <w:proofErr w:type="spellStart"/>
            <w:r>
              <w:rPr>
                <w:rFonts w:ascii="Times New Roman" w:hAnsi="Times New Roman"/>
                <w:kern w:val="24"/>
                <w:sz w:val="24"/>
                <w:szCs w:val="24"/>
                <w:lang w:val="uk-UA"/>
              </w:rPr>
              <w:t>Эксперимент</w:t>
            </w:r>
            <w:proofErr w:type="spellEnd"/>
            <w:r>
              <w:rPr>
                <w:rFonts w:ascii="Times New Roman" w:hAnsi="Times New Roman"/>
                <w:kern w:val="24"/>
                <w:sz w:val="24"/>
                <w:szCs w:val="24"/>
                <w:lang w:val="uk-UA"/>
              </w:rPr>
              <w:t>-</w:t>
            </w:r>
          </w:p>
          <w:p w14:paraId="70EB41EF" w14:textId="77777777" w:rsidR="00C27862" w:rsidRPr="00410750" w:rsidRDefault="00C27862" w:rsidP="006B0F1C">
            <w:pPr>
              <w:tabs>
                <w:tab w:val="left" w:pos="709"/>
                <w:tab w:val="left" w:pos="993"/>
              </w:tabs>
              <w:jc w:val="both"/>
              <w:rPr>
                <w:rFonts w:ascii="Times New Roman" w:hAnsi="Times New Roman"/>
                <w:sz w:val="24"/>
                <w:szCs w:val="24"/>
                <w:lang w:val="kk-KZ"/>
              </w:rPr>
            </w:pPr>
            <w:proofErr w:type="spellStart"/>
            <w:r>
              <w:rPr>
                <w:rFonts w:ascii="Times New Roman" w:hAnsi="Times New Roman"/>
                <w:kern w:val="24"/>
                <w:sz w:val="24"/>
                <w:szCs w:val="24"/>
                <w:lang w:val="uk-UA"/>
              </w:rPr>
              <w:t>тен</w:t>
            </w:r>
            <w:proofErr w:type="spellEnd"/>
            <w:r>
              <w:rPr>
                <w:rFonts w:ascii="Times New Roman" w:hAnsi="Times New Roman"/>
                <w:kern w:val="24"/>
                <w:sz w:val="24"/>
                <w:szCs w:val="24"/>
                <w:lang w:val="uk-UA"/>
              </w:rPr>
              <w:t xml:space="preserve"> </w:t>
            </w:r>
            <w:proofErr w:type="spellStart"/>
            <w:r>
              <w:rPr>
                <w:rFonts w:ascii="Times New Roman" w:hAnsi="Times New Roman"/>
                <w:kern w:val="24"/>
                <w:sz w:val="24"/>
                <w:szCs w:val="24"/>
                <w:lang w:val="uk-UA"/>
              </w:rPr>
              <w:t>кейін</w:t>
            </w:r>
            <w:proofErr w:type="spellEnd"/>
            <w:r w:rsidRPr="00410750">
              <w:rPr>
                <w:rFonts w:ascii="Times New Roman" w:hAnsi="Times New Roman"/>
                <w:kern w:val="24"/>
                <w:sz w:val="24"/>
                <w:szCs w:val="24"/>
                <w:lang w:val="uk-UA"/>
              </w:rPr>
              <w:t xml:space="preserve"> </w:t>
            </w:r>
          </w:p>
        </w:tc>
        <w:tc>
          <w:tcPr>
            <w:tcW w:w="1559" w:type="dxa"/>
          </w:tcPr>
          <w:p w14:paraId="0C4D717A" w14:textId="77777777" w:rsidR="00C27862" w:rsidRPr="00410750" w:rsidRDefault="00C27862" w:rsidP="006B0F1C">
            <w:pPr>
              <w:tabs>
                <w:tab w:val="left" w:pos="709"/>
                <w:tab w:val="left" w:pos="993"/>
              </w:tabs>
              <w:spacing w:after="160" w:line="256" w:lineRule="auto"/>
              <w:jc w:val="both"/>
              <w:rPr>
                <w:rFonts w:ascii="Times New Roman" w:hAnsi="Times New Roman"/>
                <w:sz w:val="24"/>
                <w:szCs w:val="24"/>
              </w:rPr>
            </w:pPr>
            <w:r>
              <w:rPr>
                <w:rFonts w:ascii="Times New Roman" w:hAnsi="Times New Roman"/>
                <w:sz w:val="24"/>
                <w:szCs w:val="24"/>
                <w:lang w:val="kk-KZ"/>
              </w:rPr>
              <w:t>Экспериментке дейін</w:t>
            </w:r>
          </w:p>
        </w:tc>
        <w:tc>
          <w:tcPr>
            <w:tcW w:w="1525" w:type="dxa"/>
          </w:tcPr>
          <w:p w14:paraId="12070E58" w14:textId="77777777" w:rsidR="00C27862" w:rsidRPr="00410750" w:rsidRDefault="00C27862" w:rsidP="006B0F1C">
            <w:pPr>
              <w:tabs>
                <w:tab w:val="left" w:pos="709"/>
                <w:tab w:val="left" w:pos="993"/>
              </w:tabs>
              <w:spacing w:after="160" w:line="256" w:lineRule="auto"/>
              <w:ind w:firstLine="144"/>
              <w:jc w:val="both"/>
              <w:rPr>
                <w:rFonts w:ascii="Times New Roman" w:hAnsi="Times New Roman"/>
                <w:sz w:val="24"/>
                <w:szCs w:val="24"/>
              </w:rPr>
            </w:pPr>
            <w:r>
              <w:rPr>
                <w:rFonts w:ascii="Times New Roman" w:hAnsi="Times New Roman"/>
                <w:sz w:val="24"/>
                <w:szCs w:val="24"/>
                <w:lang w:val="kk-KZ"/>
              </w:rPr>
              <w:t>Эксперименттен кейін</w:t>
            </w:r>
          </w:p>
        </w:tc>
      </w:tr>
      <w:tr w:rsidR="00276D4E" w:rsidRPr="00A2764B" w14:paraId="04F629F8" w14:textId="77777777" w:rsidTr="006B0F1C">
        <w:trPr>
          <w:trHeight w:val="262"/>
        </w:trPr>
        <w:tc>
          <w:tcPr>
            <w:tcW w:w="1951" w:type="dxa"/>
            <w:vMerge w:val="restart"/>
          </w:tcPr>
          <w:p w14:paraId="1B67ACF5" w14:textId="77777777" w:rsidR="00276D4E" w:rsidRPr="00D15599" w:rsidRDefault="00276D4E" w:rsidP="00276D4E">
            <w:pPr>
              <w:tabs>
                <w:tab w:val="left" w:pos="709"/>
                <w:tab w:val="left" w:pos="993"/>
              </w:tabs>
              <w:spacing w:after="160" w:line="256" w:lineRule="auto"/>
              <w:jc w:val="both"/>
              <w:rPr>
                <w:rFonts w:ascii="Times New Roman" w:hAnsi="Times New Roman"/>
                <w:sz w:val="24"/>
                <w:szCs w:val="24"/>
              </w:rPr>
            </w:pPr>
            <w:r>
              <w:rPr>
                <w:rFonts w:ascii="Times New Roman" w:hAnsi="Times New Roman"/>
                <w:b/>
                <w:bCs/>
                <w:color w:val="000000"/>
                <w:kern w:val="24"/>
                <w:sz w:val="24"/>
                <w:szCs w:val="24"/>
                <w:lang w:val="kk-KZ"/>
              </w:rPr>
              <w:t>Мазмұндық</w:t>
            </w:r>
          </w:p>
        </w:tc>
        <w:tc>
          <w:tcPr>
            <w:tcW w:w="1134" w:type="dxa"/>
          </w:tcPr>
          <w:p w14:paraId="7362F696" w14:textId="77777777" w:rsidR="00276D4E" w:rsidRPr="00A2764B"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төмен</w:t>
            </w:r>
          </w:p>
        </w:tc>
        <w:tc>
          <w:tcPr>
            <w:tcW w:w="1701" w:type="dxa"/>
          </w:tcPr>
          <w:p w14:paraId="369AD28D" w14:textId="77777777" w:rsidR="00276D4E" w:rsidRPr="00A2764B" w:rsidRDefault="001C57AE" w:rsidP="00276D4E">
            <w:pPr>
              <w:widowControl w:val="0"/>
              <w:jc w:val="center"/>
              <w:rPr>
                <w:rFonts w:ascii="Times New Roman" w:hAnsi="Times New Roman"/>
                <w:sz w:val="24"/>
                <w:szCs w:val="24"/>
                <w:lang w:val="kk-KZ"/>
              </w:rPr>
            </w:pPr>
            <w:r>
              <w:rPr>
                <w:rFonts w:ascii="Times New Roman" w:hAnsi="Times New Roman"/>
                <w:sz w:val="24"/>
                <w:szCs w:val="24"/>
                <w:lang w:val="kk-KZ"/>
              </w:rPr>
              <w:t>42,5</w:t>
            </w:r>
          </w:p>
        </w:tc>
        <w:tc>
          <w:tcPr>
            <w:tcW w:w="1701" w:type="dxa"/>
          </w:tcPr>
          <w:p w14:paraId="6C8C4103" w14:textId="77777777" w:rsidR="00276D4E" w:rsidRPr="00A2764B" w:rsidRDefault="00276D4E" w:rsidP="00276D4E">
            <w:pPr>
              <w:widowControl w:val="0"/>
              <w:jc w:val="center"/>
              <w:rPr>
                <w:rFonts w:ascii="Times New Roman" w:hAnsi="Times New Roman"/>
                <w:sz w:val="24"/>
                <w:szCs w:val="24"/>
                <w:lang w:val="kk-KZ"/>
              </w:rPr>
            </w:pPr>
            <w:r>
              <w:rPr>
                <w:rFonts w:ascii="Times New Roman" w:hAnsi="Times New Roman"/>
                <w:sz w:val="24"/>
                <w:szCs w:val="24"/>
                <w:lang w:val="kk-KZ"/>
              </w:rPr>
              <w:t>16,3</w:t>
            </w:r>
          </w:p>
        </w:tc>
        <w:tc>
          <w:tcPr>
            <w:tcW w:w="1559" w:type="dxa"/>
          </w:tcPr>
          <w:p w14:paraId="5BA70F77" w14:textId="77777777" w:rsidR="00276D4E" w:rsidRPr="00A2764B" w:rsidRDefault="001C57AE" w:rsidP="00276D4E">
            <w:pPr>
              <w:widowControl w:val="0"/>
              <w:jc w:val="center"/>
              <w:rPr>
                <w:rFonts w:ascii="Times New Roman" w:hAnsi="Times New Roman"/>
                <w:sz w:val="24"/>
                <w:szCs w:val="24"/>
                <w:lang w:val="kk-KZ"/>
              </w:rPr>
            </w:pPr>
            <w:r>
              <w:rPr>
                <w:rFonts w:ascii="Times New Roman" w:hAnsi="Times New Roman"/>
                <w:sz w:val="24"/>
                <w:szCs w:val="24"/>
                <w:lang w:val="kk-KZ"/>
              </w:rPr>
              <w:t>4</w:t>
            </w:r>
            <w:r w:rsidR="00FE6E9B">
              <w:rPr>
                <w:rFonts w:ascii="Times New Roman" w:hAnsi="Times New Roman"/>
                <w:sz w:val="24"/>
                <w:szCs w:val="24"/>
                <w:lang w:val="kk-KZ"/>
              </w:rPr>
              <w:t>4</w:t>
            </w:r>
          </w:p>
        </w:tc>
        <w:tc>
          <w:tcPr>
            <w:tcW w:w="1525" w:type="dxa"/>
          </w:tcPr>
          <w:p w14:paraId="33094057" w14:textId="77777777" w:rsidR="00276D4E" w:rsidRPr="00A2764B" w:rsidRDefault="001C57AE" w:rsidP="00276D4E">
            <w:pPr>
              <w:widowControl w:val="0"/>
              <w:jc w:val="center"/>
              <w:rPr>
                <w:rFonts w:ascii="Times New Roman" w:hAnsi="Times New Roman"/>
                <w:sz w:val="24"/>
                <w:szCs w:val="24"/>
                <w:lang w:val="kk-KZ"/>
              </w:rPr>
            </w:pPr>
            <w:r>
              <w:rPr>
                <w:rFonts w:ascii="Times New Roman" w:hAnsi="Times New Roman"/>
                <w:sz w:val="24"/>
                <w:szCs w:val="24"/>
                <w:lang w:val="kk-KZ"/>
              </w:rPr>
              <w:t>36,5</w:t>
            </w:r>
          </w:p>
        </w:tc>
      </w:tr>
      <w:tr w:rsidR="00276D4E" w:rsidRPr="00A2764B" w14:paraId="34650812" w14:textId="77777777" w:rsidTr="006B0F1C">
        <w:trPr>
          <w:trHeight w:val="284"/>
        </w:trPr>
        <w:tc>
          <w:tcPr>
            <w:tcW w:w="1951" w:type="dxa"/>
            <w:vMerge/>
          </w:tcPr>
          <w:p w14:paraId="72B4B2D5" w14:textId="77777777" w:rsidR="00276D4E" w:rsidRDefault="00276D4E" w:rsidP="00276D4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193D87DF" w14:textId="77777777" w:rsidR="00276D4E"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орташа</w:t>
            </w:r>
          </w:p>
        </w:tc>
        <w:tc>
          <w:tcPr>
            <w:tcW w:w="1701" w:type="dxa"/>
          </w:tcPr>
          <w:p w14:paraId="68923E77" w14:textId="77777777" w:rsidR="00276D4E" w:rsidRPr="00A2764B"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49</w:t>
            </w:r>
          </w:p>
        </w:tc>
        <w:tc>
          <w:tcPr>
            <w:tcW w:w="1701" w:type="dxa"/>
          </w:tcPr>
          <w:p w14:paraId="4D734DDF" w14:textId="77777777" w:rsidR="00276D4E" w:rsidRPr="00A2764B"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w:t>
            </w:r>
            <w:r w:rsidR="00FE6E9B">
              <w:rPr>
                <w:rFonts w:ascii="Times New Roman" w:hAnsi="Times New Roman"/>
                <w:sz w:val="24"/>
                <w:szCs w:val="24"/>
                <w:lang w:val="kk-KZ"/>
              </w:rPr>
              <w:t>3,2</w:t>
            </w:r>
          </w:p>
        </w:tc>
        <w:tc>
          <w:tcPr>
            <w:tcW w:w="1559" w:type="dxa"/>
          </w:tcPr>
          <w:p w14:paraId="5B7F3A67" w14:textId="77777777" w:rsidR="00276D4E" w:rsidRPr="00A2764B" w:rsidRDefault="00276D4E" w:rsidP="00276D4E">
            <w:pPr>
              <w:widowControl w:val="0"/>
              <w:jc w:val="center"/>
              <w:rPr>
                <w:rFonts w:ascii="Times New Roman" w:hAnsi="Times New Roman"/>
                <w:sz w:val="24"/>
                <w:szCs w:val="24"/>
                <w:lang w:val="kk-KZ"/>
              </w:rPr>
            </w:pPr>
            <w:r>
              <w:rPr>
                <w:rFonts w:ascii="Times New Roman" w:hAnsi="Times New Roman"/>
                <w:sz w:val="24"/>
                <w:szCs w:val="24"/>
                <w:lang w:val="kk-KZ"/>
              </w:rPr>
              <w:t>48,</w:t>
            </w:r>
            <w:r w:rsidR="00FE6E9B">
              <w:rPr>
                <w:rFonts w:ascii="Times New Roman" w:hAnsi="Times New Roman"/>
                <w:sz w:val="24"/>
                <w:szCs w:val="24"/>
                <w:lang w:val="kk-KZ"/>
              </w:rPr>
              <w:t>5</w:t>
            </w:r>
          </w:p>
        </w:tc>
        <w:tc>
          <w:tcPr>
            <w:tcW w:w="1525" w:type="dxa"/>
          </w:tcPr>
          <w:p w14:paraId="3AF06BD1" w14:textId="77777777" w:rsidR="00276D4E" w:rsidRPr="00A2764B" w:rsidRDefault="00276D4E" w:rsidP="00276D4E">
            <w:pPr>
              <w:widowControl w:val="0"/>
              <w:jc w:val="center"/>
              <w:rPr>
                <w:rFonts w:ascii="Times New Roman" w:hAnsi="Times New Roman"/>
                <w:sz w:val="24"/>
                <w:szCs w:val="24"/>
                <w:lang w:val="kk-KZ"/>
              </w:rPr>
            </w:pPr>
            <w:r>
              <w:rPr>
                <w:rFonts w:ascii="Times New Roman" w:hAnsi="Times New Roman"/>
                <w:sz w:val="24"/>
                <w:szCs w:val="24"/>
                <w:lang w:val="kk-KZ"/>
              </w:rPr>
              <w:t>4</w:t>
            </w:r>
            <w:r w:rsidR="00FE6E9B">
              <w:rPr>
                <w:rFonts w:ascii="Times New Roman" w:hAnsi="Times New Roman"/>
                <w:sz w:val="24"/>
                <w:szCs w:val="24"/>
                <w:lang w:val="kk-KZ"/>
              </w:rPr>
              <w:t>2</w:t>
            </w:r>
            <w:r>
              <w:rPr>
                <w:rFonts w:ascii="Times New Roman" w:hAnsi="Times New Roman"/>
                <w:sz w:val="24"/>
                <w:szCs w:val="24"/>
                <w:lang w:val="kk-KZ"/>
              </w:rPr>
              <w:t>,2</w:t>
            </w:r>
          </w:p>
        </w:tc>
      </w:tr>
      <w:tr w:rsidR="00276D4E" w:rsidRPr="00A2764B" w14:paraId="0C583A55" w14:textId="77777777" w:rsidTr="006B0F1C">
        <w:trPr>
          <w:trHeight w:val="284"/>
        </w:trPr>
        <w:tc>
          <w:tcPr>
            <w:tcW w:w="1951" w:type="dxa"/>
            <w:vMerge/>
          </w:tcPr>
          <w:p w14:paraId="22F35788" w14:textId="77777777" w:rsidR="00276D4E" w:rsidRDefault="00276D4E" w:rsidP="00276D4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6C71D0B3" w14:textId="77777777" w:rsidR="00276D4E"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 xml:space="preserve">жоғары </w:t>
            </w:r>
          </w:p>
        </w:tc>
        <w:tc>
          <w:tcPr>
            <w:tcW w:w="1701" w:type="dxa"/>
          </w:tcPr>
          <w:p w14:paraId="65604A20" w14:textId="77777777" w:rsidR="00276D4E" w:rsidRPr="00A2764B" w:rsidRDefault="001C57A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8,5</w:t>
            </w:r>
          </w:p>
        </w:tc>
        <w:tc>
          <w:tcPr>
            <w:tcW w:w="1701" w:type="dxa"/>
          </w:tcPr>
          <w:p w14:paraId="3A08AB6E" w14:textId="77777777" w:rsidR="00276D4E" w:rsidRPr="00A2764B"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40,</w:t>
            </w:r>
            <w:r w:rsidR="00FE6E9B">
              <w:rPr>
                <w:rFonts w:ascii="Times New Roman" w:hAnsi="Times New Roman"/>
                <w:sz w:val="24"/>
                <w:szCs w:val="24"/>
                <w:lang w:val="kk-KZ"/>
              </w:rPr>
              <w:t>5</w:t>
            </w:r>
          </w:p>
        </w:tc>
        <w:tc>
          <w:tcPr>
            <w:tcW w:w="1559" w:type="dxa"/>
          </w:tcPr>
          <w:p w14:paraId="79A573D3" w14:textId="77777777" w:rsidR="00276D4E" w:rsidRPr="00A2764B" w:rsidRDefault="00FE6E9B" w:rsidP="00276D4E">
            <w:pPr>
              <w:widowControl w:val="0"/>
              <w:jc w:val="center"/>
              <w:rPr>
                <w:rFonts w:ascii="Times New Roman" w:hAnsi="Times New Roman"/>
                <w:sz w:val="24"/>
                <w:szCs w:val="24"/>
                <w:lang w:val="kk-KZ"/>
              </w:rPr>
            </w:pPr>
            <w:r>
              <w:rPr>
                <w:rFonts w:ascii="Times New Roman" w:hAnsi="Times New Roman"/>
                <w:sz w:val="24"/>
                <w:szCs w:val="24"/>
                <w:lang w:val="kk-KZ"/>
              </w:rPr>
              <w:t>7,5</w:t>
            </w:r>
          </w:p>
        </w:tc>
        <w:tc>
          <w:tcPr>
            <w:tcW w:w="1525" w:type="dxa"/>
          </w:tcPr>
          <w:p w14:paraId="5B594FD3" w14:textId="77777777" w:rsidR="00276D4E" w:rsidRPr="00A2764B" w:rsidRDefault="001C57AE" w:rsidP="00276D4E">
            <w:pPr>
              <w:widowControl w:val="0"/>
              <w:jc w:val="center"/>
              <w:rPr>
                <w:rFonts w:ascii="Times New Roman" w:hAnsi="Times New Roman"/>
                <w:sz w:val="24"/>
                <w:szCs w:val="24"/>
                <w:lang w:val="kk-KZ"/>
              </w:rPr>
            </w:pPr>
            <w:r>
              <w:rPr>
                <w:rFonts w:ascii="Times New Roman" w:hAnsi="Times New Roman"/>
                <w:sz w:val="24"/>
                <w:szCs w:val="24"/>
                <w:lang w:val="kk-KZ"/>
              </w:rPr>
              <w:t>2</w:t>
            </w:r>
            <w:r w:rsidR="00FE6E9B">
              <w:rPr>
                <w:rFonts w:ascii="Times New Roman" w:hAnsi="Times New Roman"/>
                <w:sz w:val="24"/>
                <w:szCs w:val="24"/>
                <w:lang w:val="kk-KZ"/>
              </w:rPr>
              <w:t>1</w:t>
            </w:r>
            <w:r w:rsidR="00276D4E">
              <w:rPr>
                <w:rFonts w:ascii="Times New Roman" w:hAnsi="Times New Roman"/>
                <w:sz w:val="24"/>
                <w:szCs w:val="24"/>
                <w:lang w:val="kk-KZ"/>
              </w:rPr>
              <w:t>,</w:t>
            </w:r>
            <w:r>
              <w:rPr>
                <w:rFonts w:ascii="Times New Roman" w:hAnsi="Times New Roman"/>
                <w:sz w:val="24"/>
                <w:szCs w:val="24"/>
                <w:lang w:val="kk-KZ"/>
              </w:rPr>
              <w:t>3</w:t>
            </w:r>
          </w:p>
        </w:tc>
      </w:tr>
    </w:tbl>
    <w:p w14:paraId="2FC278D7" w14:textId="77777777" w:rsidR="008274DD" w:rsidRDefault="008274DD" w:rsidP="009935C9">
      <w:pPr>
        <w:rPr>
          <w:rFonts w:ascii="Times New Roman" w:hAnsi="Times New Roman"/>
          <w:sz w:val="24"/>
          <w:szCs w:val="24"/>
          <w:lang w:val="kk-KZ"/>
        </w:rPr>
      </w:pPr>
    </w:p>
    <w:p w14:paraId="52A29F27" w14:textId="77777777" w:rsidR="005567FB" w:rsidRDefault="00013AF3" w:rsidP="008274DD">
      <w:pPr>
        <w:ind w:firstLine="708"/>
        <w:rPr>
          <w:noProof/>
          <w:sz w:val="28"/>
          <w:szCs w:val="28"/>
          <w:lang w:val="kk-KZ"/>
        </w:rPr>
      </w:pPr>
      <w:r w:rsidRPr="00013AF3">
        <w:rPr>
          <w:noProof/>
        </w:rPr>
        <w:drawing>
          <wp:inline distT="0" distB="0" distL="0" distR="0" wp14:anchorId="050B2ADC" wp14:editId="1877F8A4">
            <wp:extent cx="5303520" cy="3619500"/>
            <wp:effectExtent l="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l="29639" t="22661" r="29524" b="26283"/>
                    <a:stretch>
                      <a:fillRect/>
                    </a:stretch>
                  </pic:blipFill>
                  <pic:spPr bwMode="auto">
                    <a:xfrm>
                      <a:off x="0" y="0"/>
                      <a:ext cx="5303520" cy="3619500"/>
                    </a:xfrm>
                    <a:prstGeom prst="rect">
                      <a:avLst/>
                    </a:prstGeom>
                    <a:noFill/>
                    <a:ln>
                      <a:noFill/>
                    </a:ln>
                  </pic:spPr>
                </pic:pic>
              </a:graphicData>
            </a:graphic>
          </wp:inline>
        </w:drawing>
      </w:r>
    </w:p>
    <w:p w14:paraId="43C08D35" w14:textId="77777777" w:rsidR="004F3B17" w:rsidRDefault="004F3B17" w:rsidP="00F11519">
      <w:pPr>
        <w:spacing w:after="0" w:line="240" w:lineRule="auto"/>
        <w:jc w:val="both"/>
        <w:rPr>
          <w:rFonts w:ascii="Times New Roman" w:hAnsi="Times New Roman"/>
          <w:sz w:val="28"/>
          <w:lang w:val="kk-KZ"/>
        </w:rPr>
      </w:pPr>
      <w:r w:rsidRPr="0092304D">
        <w:rPr>
          <w:rFonts w:ascii="Times New Roman" w:hAnsi="Times New Roman"/>
          <w:sz w:val="28"/>
          <w:szCs w:val="28"/>
          <w:lang w:val="kk-KZ"/>
        </w:rPr>
        <w:t xml:space="preserve">   </w:t>
      </w:r>
      <w:r>
        <w:rPr>
          <w:rFonts w:ascii="Times New Roman" w:hAnsi="Times New Roman"/>
          <w:sz w:val="28"/>
          <w:lang w:val="kk-KZ"/>
        </w:rPr>
        <w:t>Сурет</w:t>
      </w:r>
      <w:r w:rsidRPr="0092304D">
        <w:rPr>
          <w:rFonts w:ascii="Times New Roman" w:hAnsi="Times New Roman"/>
          <w:sz w:val="28"/>
          <w:lang w:val="kk-KZ"/>
        </w:rPr>
        <w:t xml:space="preserve"> </w:t>
      </w:r>
      <w:r w:rsidR="0047328D">
        <w:rPr>
          <w:rFonts w:ascii="Times New Roman" w:hAnsi="Times New Roman"/>
          <w:sz w:val="28"/>
          <w:lang w:val="kk-KZ"/>
        </w:rPr>
        <w:t>2</w:t>
      </w:r>
      <w:r w:rsidR="00084AF5">
        <w:rPr>
          <w:rFonts w:ascii="Times New Roman" w:hAnsi="Times New Roman"/>
          <w:sz w:val="28"/>
          <w:lang w:val="kk-KZ"/>
        </w:rPr>
        <w:t>2</w:t>
      </w:r>
      <w:r w:rsidRPr="0092304D">
        <w:rPr>
          <w:rFonts w:ascii="Times New Roman" w:hAnsi="Times New Roman"/>
          <w:sz w:val="28"/>
          <w:lang w:val="kk-KZ"/>
        </w:rPr>
        <w:t xml:space="preserve"> – </w:t>
      </w:r>
      <w:r w:rsidR="00950346">
        <w:rPr>
          <w:rFonts w:ascii="Times New Roman" w:hAnsi="Times New Roman"/>
          <w:sz w:val="28"/>
          <w:szCs w:val="28"/>
          <w:lang w:val="kk-KZ"/>
        </w:rPr>
        <w:t>К</w:t>
      </w:r>
      <w:r w:rsidRPr="00C27862">
        <w:rPr>
          <w:rFonts w:ascii="Times New Roman" w:hAnsi="Times New Roman"/>
          <w:sz w:val="28"/>
          <w:szCs w:val="28"/>
          <w:lang w:val="kk-KZ"/>
        </w:rPr>
        <w:t>өптілділікті оқыту жағдайында өзіндік жұмыстарды</w:t>
      </w:r>
      <w:r>
        <w:rPr>
          <w:rFonts w:ascii="Times New Roman" w:hAnsi="Times New Roman"/>
          <w:sz w:val="28"/>
          <w:szCs w:val="28"/>
          <w:lang w:val="kk-KZ"/>
        </w:rPr>
        <w:t xml:space="preserve"> </w:t>
      </w:r>
      <w:r w:rsidRPr="00C27862">
        <w:rPr>
          <w:rFonts w:ascii="Times New Roman" w:hAnsi="Times New Roman"/>
          <w:sz w:val="28"/>
          <w:szCs w:val="28"/>
          <w:lang w:val="kk-KZ"/>
        </w:rPr>
        <w:t>ұйымдастыру негізінде</w:t>
      </w:r>
      <w:r w:rsidR="00950346">
        <w:rPr>
          <w:rFonts w:ascii="Times New Roman" w:hAnsi="Times New Roman"/>
          <w:sz w:val="28"/>
          <w:szCs w:val="28"/>
          <w:lang w:val="kk-KZ"/>
        </w:rPr>
        <w:t xml:space="preserve"> білім алушылардың </w:t>
      </w:r>
      <w:r w:rsidRPr="00C27862">
        <w:rPr>
          <w:rFonts w:ascii="Times New Roman" w:hAnsi="Times New Roman"/>
          <w:sz w:val="28"/>
          <w:szCs w:val="28"/>
          <w:lang w:val="kk-KZ"/>
        </w:rPr>
        <w:t xml:space="preserve"> генетикалық білімдерін</w:t>
      </w:r>
      <w:r w:rsidRPr="0092304D">
        <w:rPr>
          <w:rFonts w:ascii="Times New Roman" w:hAnsi="Times New Roman"/>
          <w:i/>
          <w:sz w:val="28"/>
          <w:lang w:val="kk-KZ"/>
        </w:rPr>
        <w:t xml:space="preserve"> </w:t>
      </w:r>
      <w:r>
        <w:rPr>
          <w:rFonts w:ascii="Times New Roman" w:hAnsi="Times New Roman"/>
          <w:sz w:val="28"/>
          <w:lang w:val="kk-KZ"/>
        </w:rPr>
        <w:t xml:space="preserve">дамытудың </w:t>
      </w:r>
      <w:r w:rsidRPr="0092304D">
        <w:rPr>
          <w:rFonts w:ascii="Times New Roman" w:hAnsi="Times New Roman"/>
          <w:sz w:val="28"/>
          <w:lang w:val="kk-KZ"/>
        </w:rPr>
        <w:t>мазмұндық компоненті бойынша көрсеткіш</w:t>
      </w:r>
      <w:r w:rsidR="006D188D">
        <w:rPr>
          <w:rFonts w:ascii="Times New Roman" w:hAnsi="Times New Roman"/>
          <w:sz w:val="28"/>
          <w:lang w:val="kk-KZ"/>
        </w:rPr>
        <w:t>і</w:t>
      </w:r>
    </w:p>
    <w:p w14:paraId="4CF615A0" w14:textId="77777777" w:rsidR="00B10DB6" w:rsidRDefault="00B10DB6" w:rsidP="00F11519">
      <w:pPr>
        <w:spacing w:after="0" w:line="240" w:lineRule="auto"/>
        <w:jc w:val="both"/>
        <w:rPr>
          <w:rFonts w:ascii="Times New Roman" w:hAnsi="Times New Roman"/>
          <w:sz w:val="28"/>
          <w:lang w:val="kk-KZ"/>
        </w:rPr>
      </w:pPr>
    </w:p>
    <w:p w14:paraId="17A88022" w14:textId="77777777" w:rsidR="005567FB" w:rsidRPr="00F11519" w:rsidRDefault="005567FB" w:rsidP="00F11519">
      <w:pPr>
        <w:spacing w:after="0" w:line="240" w:lineRule="auto"/>
        <w:jc w:val="both"/>
        <w:rPr>
          <w:rFonts w:ascii="Times New Roman" w:hAnsi="Times New Roman"/>
          <w:sz w:val="28"/>
          <w:lang w:val="kk-KZ"/>
        </w:rPr>
      </w:pPr>
    </w:p>
    <w:p w14:paraId="36484622" w14:textId="77777777" w:rsidR="00DE7F12" w:rsidRDefault="002F1106" w:rsidP="00DE7F12">
      <w:pPr>
        <w:pStyle w:val="a3"/>
        <w:spacing w:after="0"/>
        <w:jc w:val="both"/>
        <w:rPr>
          <w:sz w:val="28"/>
          <w:szCs w:val="28"/>
          <w:lang w:val="kk-KZ"/>
        </w:rPr>
      </w:pPr>
      <w:r>
        <w:rPr>
          <w:sz w:val="28"/>
          <w:szCs w:val="28"/>
          <w:lang w:val="kk-KZ"/>
        </w:rPr>
        <w:t xml:space="preserve">      Кесте</w:t>
      </w:r>
      <w:r w:rsidR="002E280A">
        <w:rPr>
          <w:sz w:val="28"/>
          <w:szCs w:val="28"/>
          <w:lang w:val="kk-KZ"/>
        </w:rPr>
        <w:t xml:space="preserve"> </w:t>
      </w:r>
      <w:r w:rsidR="0047328D">
        <w:rPr>
          <w:sz w:val="28"/>
          <w:szCs w:val="28"/>
          <w:lang w:val="kk-KZ"/>
        </w:rPr>
        <w:t>16</w:t>
      </w:r>
      <w:r>
        <w:rPr>
          <w:sz w:val="28"/>
          <w:szCs w:val="28"/>
          <w:lang w:val="kk-KZ"/>
        </w:rPr>
        <w:t xml:space="preserve"> </w:t>
      </w:r>
      <w:r w:rsidR="0047328D">
        <w:rPr>
          <w:sz w:val="28"/>
          <w:szCs w:val="28"/>
          <w:lang w:val="kk-KZ"/>
        </w:rPr>
        <w:t>м</w:t>
      </w:r>
      <w:r w:rsidR="002E280A">
        <w:rPr>
          <w:sz w:val="28"/>
          <w:szCs w:val="28"/>
          <w:lang w:val="kk-KZ"/>
        </w:rPr>
        <w:t xml:space="preserve">ен </w:t>
      </w:r>
      <w:r w:rsidR="0047328D">
        <w:rPr>
          <w:sz w:val="28"/>
          <w:szCs w:val="28"/>
          <w:lang w:val="kk-KZ"/>
        </w:rPr>
        <w:t>2</w:t>
      </w:r>
      <w:r w:rsidR="00084AF5">
        <w:rPr>
          <w:sz w:val="28"/>
          <w:szCs w:val="28"/>
          <w:lang w:val="kk-KZ"/>
        </w:rPr>
        <w:t>2</w:t>
      </w:r>
      <w:r w:rsidR="002E280A">
        <w:rPr>
          <w:sz w:val="28"/>
          <w:szCs w:val="28"/>
          <w:lang w:val="kk-KZ"/>
        </w:rPr>
        <w:t xml:space="preserve">  суреттен </w:t>
      </w:r>
      <w:r>
        <w:rPr>
          <w:sz w:val="28"/>
          <w:szCs w:val="28"/>
          <w:lang w:val="kk-KZ"/>
        </w:rPr>
        <w:t xml:space="preserve"> байқағанымыздай </w:t>
      </w:r>
      <w:r w:rsidRPr="00C27862">
        <w:rPr>
          <w:sz w:val="28"/>
          <w:szCs w:val="28"/>
          <w:lang w:val="kk-KZ"/>
        </w:rPr>
        <w:t>көптілділікті оқыту жағдайында өзіндік жұмыстарды</w:t>
      </w:r>
      <w:r>
        <w:rPr>
          <w:sz w:val="28"/>
          <w:szCs w:val="28"/>
          <w:lang w:val="kk-KZ"/>
        </w:rPr>
        <w:t xml:space="preserve"> </w:t>
      </w:r>
      <w:r w:rsidRPr="00C27862">
        <w:rPr>
          <w:sz w:val="28"/>
          <w:szCs w:val="28"/>
          <w:lang w:val="kk-KZ"/>
        </w:rPr>
        <w:t>ұйымдастыру негізінде генетикалық білімдерін</w:t>
      </w:r>
      <w:r w:rsidRPr="0092304D">
        <w:rPr>
          <w:i/>
          <w:sz w:val="28"/>
          <w:lang w:val="kk-KZ"/>
        </w:rPr>
        <w:t xml:space="preserve"> </w:t>
      </w:r>
      <w:r>
        <w:rPr>
          <w:sz w:val="28"/>
          <w:lang w:val="kk-KZ"/>
        </w:rPr>
        <w:t xml:space="preserve">дамытудың </w:t>
      </w:r>
      <w:r w:rsidRPr="00E65AAB">
        <w:rPr>
          <w:sz w:val="28"/>
          <w:szCs w:val="28"/>
          <w:lang w:val="kk-KZ"/>
        </w:rPr>
        <w:t>мазмұндық компонентін</w:t>
      </w:r>
      <w:r>
        <w:rPr>
          <w:sz w:val="28"/>
          <w:szCs w:val="28"/>
          <w:lang w:val="kk-KZ"/>
        </w:rPr>
        <w:t xml:space="preserve"> </w:t>
      </w:r>
      <w:r w:rsidRPr="00E65AAB">
        <w:rPr>
          <w:sz w:val="28"/>
          <w:szCs w:val="28"/>
          <w:lang w:val="kk-KZ"/>
        </w:rPr>
        <w:t xml:space="preserve">талдау нәтижесінде байқағанымыздай, эксперименттен кейін  пәндер мазмұнын терең меңгеріп, білім көрсеткішін жоғары көрсеткен </w:t>
      </w:r>
      <w:r>
        <w:rPr>
          <w:sz w:val="28"/>
          <w:szCs w:val="28"/>
          <w:lang w:val="kk-KZ"/>
        </w:rPr>
        <w:lastRenderedPageBreak/>
        <w:t>білім алушылар</w:t>
      </w:r>
      <w:r w:rsidRPr="00E65AAB">
        <w:rPr>
          <w:sz w:val="28"/>
          <w:szCs w:val="28"/>
          <w:lang w:val="kk-KZ"/>
        </w:rPr>
        <w:t xml:space="preserve"> бақылау тобында </w:t>
      </w:r>
      <w:r w:rsidR="00DE7F12">
        <w:rPr>
          <w:sz w:val="28"/>
          <w:szCs w:val="28"/>
          <w:lang w:val="kk-KZ"/>
        </w:rPr>
        <w:t>21,3</w:t>
      </w:r>
      <w:r w:rsidR="00DE7F12" w:rsidRPr="00E65AAB">
        <w:rPr>
          <w:sz w:val="28"/>
          <w:szCs w:val="28"/>
          <w:lang w:val="kk-KZ"/>
        </w:rPr>
        <w:t xml:space="preserve">% артса, эксперимент тобында </w:t>
      </w:r>
      <w:r w:rsidR="00DE7F12">
        <w:rPr>
          <w:sz w:val="28"/>
          <w:szCs w:val="28"/>
          <w:lang w:val="kk-KZ"/>
        </w:rPr>
        <w:t>40,5</w:t>
      </w:r>
      <w:r w:rsidR="00DE7F12" w:rsidRPr="00E65AAB">
        <w:rPr>
          <w:sz w:val="28"/>
          <w:szCs w:val="28"/>
          <w:lang w:val="kk-KZ"/>
        </w:rPr>
        <w:t>% артқандығын бақылауға болады.</w:t>
      </w:r>
      <w:r w:rsidR="00DE7F12" w:rsidRPr="00171E08">
        <w:rPr>
          <w:sz w:val="28"/>
          <w:szCs w:val="28"/>
          <w:lang w:val="kk-KZ"/>
        </w:rPr>
        <w:t xml:space="preserve"> </w:t>
      </w:r>
      <w:r w:rsidR="00DE7F12" w:rsidRPr="00276E83">
        <w:rPr>
          <w:sz w:val="28"/>
          <w:szCs w:val="28"/>
        </w:rPr>
        <w:t>Ал,</w:t>
      </w:r>
      <w:r w:rsidR="00DE7F12">
        <w:rPr>
          <w:sz w:val="28"/>
          <w:szCs w:val="28"/>
          <w:lang w:val="kk-KZ"/>
        </w:rPr>
        <w:t xml:space="preserve"> </w:t>
      </w:r>
      <w:proofErr w:type="spellStart"/>
      <w:r w:rsidR="00DE7F12" w:rsidRPr="00276E83">
        <w:rPr>
          <w:sz w:val="28"/>
          <w:szCs w:val="28"/>
        </w:rPr>
        <w:t>төмен</w:t>
      </w:r>
      <w:proofErr w:type="spellEnd"/>
      <w:r w:rsidR="00DE7F12" w:rsidRPr="00276E83">
        <w:rPr>
          <w:sz w:val="28"/>
          <w:szCs w:val="28"/>
        </w:rPr>
        <w:t xml:space="preserve"> </w:t>
      </w:r>
      <w:proofErr w:type="spellStart"/>
      <w:r w:rsidR="00DE7F12" w:rsidRPr="00276E83">
        <w:rPr>
          <w:sz w:val="28"/>
          <w:szCs w:val="28"/>
        </w:rPr>
        <w:t>деңгей</w:t>
      </w:r>
      <w:proofErr w:type="spellEnd"/>
      <w:r w:rsidR="00DE7F12" w:rsidRPr="00276E83">
        <w:rPr>
          <w:sz w:val="28"/>
          <w:szCs w:val="28"/>
        </w:rPr>
        <w:t xml:space="preserve"> </w:t>
      </w:r>
      <w:proofErr w:type="spellStart"/>
      <w:r w:rsidR="00DE7F12" w:rsidRPr="00276E83">
        <w:rPr>
          <w:sz w:val="28"/>
          <w:szCs w:val="28"/>
        </w:rPr>
        <w:t>бақылау</w:t>
      </w:r>
      <w:proofErr w:type="spellEnd"/>
      <w:r w:rsidR="00DE7F12" w:rsidRPr="00276E83">
        <w:rPr>
          <w:sz w:val="28"/>
          <w:szCs w:val="28"/>
        </w:rPr>
        <w:t xml:space="preserve"> </w:t>
      </w:r>
      <w:proofErr w:type="spellStart"/>
      <w:r w:rsidR="00DE7F12" w:rsidRPr="00276E83">
        <w:rPr>
          <w:sz w:val="28"/>
          <w:szCs w:val="28"/>
        </w:rPr>
        <w:t>тобында</w:t>
      </w:r>
      <w:proofErr w:type="spellEnd"/>
      <w:r w:rsidR="00DE7F12" w:rsidRPr="00276E83">
        <w:rPr>
          <w:sz w:val="28"/>
          <w:szCs w:val="28"/>
        </w:rPr>
        <w:t xml:space="preserve"> </w:t>
      </w:r>
      <w:r w:rsidR="00DE7F12">
        <w:rPr>
          <w:sz w:val="28"/>
          <w:szCs w:val="28"/>
          <w:lang w:val="kk-KZ"/>
        </w:rPr>
        <w:t>36,5</w:t>
      </w:r>
      <w:r w:rsidR="00DE7F12" w:rsidRPr="00276E83">
        <w:rPr>
          <w:sz w:val="28"/>
          <w:szCs w:val="28"/>
        </w:rPr>
        <w:t xml:space="preserve">% </w:t>
      </w:r>
      <w:proofErr w:type="spellStart"/>
      <w:r w:rsidR="00DE7F12" w:rsidRPr="00276E83">
        <w:rPr>
          <w:sz w:val="28"/>
          <w:szCs w:val="28"/>
        </w:rPr>
        <w:t>болса</w:t>
      </w:r>
      <w:proofErr w:type="spellEnd"/>
      <w:r w:rsidR="00DE7F12" w:rsidRPr="00276E83">
        <w:rPr>
          <w:sz w:val="28"/>
          <w:szCs w:val="28"/>
        </w:rPr>
        <w:t xml:space="preserve">, </w:t>
      </w:r>
      <w:proofErr w:type="spellStart"/>
      <w:r w:rsidR="00DE7F12" w:rsidRPr="00276E83">
        <w:rPr>
          <w:sz w:val="28"/>
          <w:szCs w:val="28"/>
        </w:rPr>
        <w:t>ол</w:t>
      </w:r>
      <w:proofErr w:type="spellEnd"/>
      <w:r w:rsidR="00DE7F12" w:rsidRPr="00276E83">
        <w:rPr>
          <w:sz w:val="28"/>
          <w:szCs w:val="28"/>
        </w:rPr>
        <w:t xml:space="preserve"> эксперимент </w:t>
      </w:r>
      <w:proofErr w:type="spellStart"/>
      <w:r w:rsidR="00DE7F12" w:rsidRPr="00276E83">
        <w:rPr>
          <w:sz w:val="28"/>
          <w:szCs w:val="28"/>
        </w:rPr>
        <w:t>тобында</w:t>
      </w:r>
      <w:proofErr w:type="spellEnd"/>
      <w:r w:rsidR="00DE7F12" w:rsidRPr="00276E83">
        <w:rPr>
          <w:sz w:val="28"/>
          <w:szCs w:val="28"/>
        </w:rPr>
        <w:t xml:space="preserve"> </w:t>
      </w:r>
      <w:r w:rsidR="00DE7F12">
        <w:rPr>
          <w:sz w:val="28"/>
          <w:szCs w:val="28"/>
        </w:rPr>
        <w:t>–</w:t>
      </w:r>
      <w:r w:rsidR="00DE7F12" w:rsidRPr="00276E83">
        <w:rPr>
          <w:sz w:val="28"/>
          <w:szCs w:val="28"/>
        </w:rPr>
        <w:t xml:space="preserve"> 1</w:t>
      </w:r>
      <w:r w:rsidR="00DE7F12">
        <w:rPr>
          <w:sz w:val="28"/>
          <w:szCs w:val="28"/>
          <w:lang w:val="kk-KZ"/>
        </w:rPr>
        <w:t>6,3</w:t>
      </w:r>
      <w:r w:rsidR="00DE7F12" w:rsidRPr="00276E83">
        <w:rPr>
          <w:sz w:val="28"/>
          <w:szCs w:val="28"/>
        </w:rPr>
        <w:t xml:space="preserve">% </w:t>
      </w:r>
      <w:proofErr w:type="spellStart"/>
      <w:r w:rsidR="00DE7F12" w:rsidRPr="00276E83">
        <w:rPr>
          <w:sz w:val="28"/>
          <w:szCs w:val="28"/>
        </w:rPr>
        <w:t>болып</w:t>
      </w:r>
      <w:proofErr w:type="spellEnd"/>
      <w:r w:rsidR="00DE7F12" w:rsidRPr="00276E83">
        <w:rPr>
          <w:sz w:val="28"/>
          <w:szCs w:val="28"/>
        </w:rPr>
        <w:t xml:space="preserve"> </w:t>
      </w:r>
      <w:proofErr w:type="spellStart"/>
      <w:r w:rsidR="00DE7F12" w:rsidRPr="00276E83">
        <w:rPr>
          <w:sz w:val="28"/>
          <w:szCs w:val="28"/>
        </w:rPr>
        <w:t>азайды</w:t>
      </w:r>
      <w:proofErr w:type="spellEnd"/>
      <w:r w:rsidR="00DE7F12" w:rsidRPr="00276E83">
        <w:rPr>
          <w:sz w:val="28"/>
          <w:szCs w:val="28"/>
        </w:rPr>
        <w:t>.</w:t>
      </w:r>
      <w:r w:rsidR="00DE7F12">
        <w:rPr>
          <w:sz w:val="28"/>
          <w:szCs w:val="28"/>
          <w:lang w:val="kk-KZ"/>
        </w:rPr>
        <w:t xml:space="preserve">     </w:t>
      </w:r>
    </w:p>
    <w:p w14:paraId="0DB75F85" w14:textId="77777777" w:rsidR="006B0F1C" w:rsidRPr="00F11519" w:rsidRDefault="005E2387" w:rsidP="00DE7F12">
      <w:pPr>
        <w:pStyle w:val="a3"/>
        <w:spacing w:after="0"/>
        <w:jc w:val="both"/>
        <w:rPr>
          <w:sz w:val="28"/>
          <w:szCs w:val="28"/>
          <w:lang w:val="kk-KZ"/>
        </w:rPr>
      </w:pPr>
      <w:r w:rsidRPr="006B0F1C">
        <w:rPr>
          <w:sz w:val="28"/>
          <w:szCs w:val="28"/>
          <w:lang w:val="kk-KZ"/>
        </w:rPr>
        <w:t xml:space="preserve">      Зерттеу жұмысымызда ұсынған моделге сәйкес келесі салыстырмалы талдау жасалатын көрсеткіш – іс-әрекеттік компонент, білім алушылардың генетикалық білімдерін өзіндік жұмыстар негізінде дамыту әдістемесінің </w:t>
      </w:r>
      <w:r w:rsidR="00B630FC">
        <w:rPr>
          <w:sz w:val="28"/>
          <w:szCs w:val="28"/>
          <w:lang w:val="kk-KZ"/>
        </w:rPr>
        <w:t xml:space="preserve">іс-әрекеттік </w:t>
      </w:r>
      <w:r w:rsidRPr="006B0F1C">
        <w:rPr>
          <w:sz w:val="28"/>
          <w:szCs w:val="28"/>
          <w:lang w:val="kk-KZ"/>
        </w:rPr>
        <w:t>нәтижесін</w:t>
      </w:r>
      <w:r w:rsidR="00B630FC">
        <w:rPr>
          <w:sz w:val="28"/>
          <w:szCs w:val="28"/>
          <w:lang w:val="kk-KZ"/>
        </w:rPr>
        <w:t xml:space="preserve"> </w:t>
      </w:r>
      <w:r w:rsidR="006B0F1C">
        <w:rPr>
          <w:sz w:val="28"/>
          <w:szCs w:val="28"/>
          <w:lang w:val="kk-KZ"/>
        </w:rPr>
        <w:t xml:space="preserve">бақылау жұмысы негізінде </w:t>
      </w:r>
      <w:r w:rsidRPr="006B0F1C">
        <w:rPr>
          <w:sz w:val="28"/>
          <w:szCs w:val="28"/>
          <w:lang w:val="kk-KZ"/>
        </w:rPr>
        <w:t>анықтадық</w:t>
      </w:r>
      <w:r w:rsidR="006B0F1C">
        <w:rPr>
          <w:sz w:val="28"/>
          <w:szCs w:val="28"/>
          <w:lang w:val="kk-KZ"/>
        </w:rPr>
        <w:t>.</w:t>
      </w:r>
    </w:p>
    <w:p w14:paraId="4ED82AA3" w14:textId="77777777" w:rsidR="00B10DB6" w:rsidRDefault="00B10DB6" w:rsidP="006B0F1C">
      <w:pPr>
        <w:spacing w:after="0" w:line="240" w:lineRule="auto"/>
        <w:jc w:val="both"/>
        <w:rPr>
          <w:rFonts w:ascii="Times New Roman" w:hAnsi="Times New Roman"/>
          <w:sz w:val="28"/>
          <w:lang w:val="kk-KZ"/>
        </w:rPr>
      </w:pPr>
    </w:p>
    <w:p w14:paraId="55E88754" w14:textId="77777777" w:rsidR="006B0F1C" w:rsidRPr="0092304D" w:rsidRDefault="006B0F1C" w:rsidP="006B0F1C">
      <w:pPr>
        <w:spacing w:after="0" w:line="240" w:lineRule="auto"/>
        <w:jc w:val="both"/>
        <w:rPr>
          <w:rFonts w:ascii="Times New Roman" w:hAnsi="Times New Roman"/>
          <w:sz w:val="28"/>
          <w:lang w:val="kk-KZ"/>
        </w:rPr>
      </w:pPr>
      <w:r w:rsidRPr="0092304D">
        <w:rPr>
          <w:rFonts w:ascii="Times New Roman" w:hAnsi="Times New Roman"/>
          <w:sz w:val="28"/>
          <w:lang w:val="kk-KZ"/>
        </w:rPr>
        <w:t xml:space="preserve">Кесте </w:t>
      </w:r>
      <w:r w:rsidR="0047328D">
        <w:rPr>
          <w:rFonts w:ascii="Times New Roman" w:hAnsi="Times New Roman"/>
          <w:sz w:val="28"/>
          <w:lang w:val="kk-KZ"/>
        </w:rPr>
        <w:t>17</w:t>
      </w:r>
      <w:r w:rsidRPr="0092304D">
        <w:rPr>
          <w:rFonts w:ascii="Times New Roman" w:hAnsi="Times New Roman"/>
          <w:sz w:val="28"/>
          <w:lang w:val="kk-KZ"/>
        </w:rPr>
        <w:t xml:space="preserve"> – </w:t>
      </w:r>
      <w:r w:rsidRPr="00C27862">
        <w:rPr>
          <w:rFonts w:ascii="Times New Roman" w:hAnsi="Times New Roman"/>
          <w:sz w:val="28"/>
          <w:szCs w:val="28"/>
          <w:lang w:val="kk-KZ"/>
        </w:rPr>
        <w:t>көптілділікті оқыту жағдайында өзіндік жұмыстарды</w:t>
      </w:r>
      <w:r>
        <w:rPr>
          <w:rFonts w:ascii="Times New Roman" w:hAnsi="Times New Roman"/>
          <w:sz w:val="28"/>
          <w:szCs w:val="28"/>
          <w:lang w:val="kk-KZ"/>
        </w:rPr>
        <w:t xml:space="preserve"> </w:t>
      </w:r>
      <w:r w:rsidRPr="00C27862">
        <w:rPr>
          <w:rFonts w:ascii="Times New Roman" w:hAnsi="Times New Roman"/>
          <w:sz w:val="28"/>
          <w:szCs w:val="28"/>
          <w:lang w:val="kk-KZ"/>
        </w:rPr>
        <w:t>ұйымдастыру негізінде генетикалық білімдерін</w:t>
      </w:r>
      <w:r w:rsidRPr="0092304D">
        <w:rPr>
          <w:rFonts w:ascii="Times New Roman" w:hAnsi="Times New Roman"/>
          <w:i/>
          <w:sz w:val="28"/>
          <w:lang w:val="kk-KZ"/>
        </w:rPr>
        <w:t xml:space="preserve"> </w:t>
      </w:r>
      <w:r>
        <w:rPr>
          <w:rFonts w:ascii="Times New Roman" w:hAnsi="Times New Roman"/>
          <w:sz w:val="28"/>
          <w:lang w:val="kk-KZ"/>
        </w:rPr>
        <w:t>дамытудың іс-әрекет</w:t>
      </w:r>
      <w:r w:rsidRPr="0092304D">
        <w:rPr>
          <w:rFonts w:ascii="Times New Roman" w:hAnsi="Times New Roman"/>
          <w:sz w:val="28"/>
          <w:lang w:val="kk-KZ"/>
        </w:rPr>
        <w:t xml:space="preserve"> компоненті бойынша көрсеткіш</w:t>
      </w:r>
      <w:r w:rsidR="006D188D">
        <w:rPr>
          <w:rFonts w:ascii="Times New Roman" w:hAnsi="Times New Roman"/>
          <w:sz w:val="28"/>
          <w:lang w:val="kk-KZ"/>
        </w:rPr>
        <w:t>і</w:t>
      </w:r>
    </w:p>
    <w:p w14:paraId="549C92BB" w14:textId="77777777" w:rsidR="006B0F1C" w:rsidRPr="006B0F1C" w:rsidRDefault="006B0F1C" w:rsidP="0092304D">
      <w:pPr>
        <w:pStyle w:val="a3"/>
        <w:spacing w:after="0"/>
        <w:ind w:right="261"/>
        <w:jc w:val="both"/>
        <w:rPr>
          <w:sz w:val="28"/>
          <w:szCs w:val="28"/>
          <w:lang w:val="kk-KZ"/>
        </w:rPr>
      </w:pPr>
    </w:p>
    <w:tbl>
      <w:tblPr>
        <w:tblStyle w:val="a9"/>
        <w:tblW w:w="0" w:type="auto"/>
        <w:tblLayout w:type="fixed"/>
        <w:tblLook w:val="04A0" w:firstRow="1" w:lastRow="0" w:firstColumn="1" w:lastColumn="0" w:noHBand="0" w:noVBand="1"/>
      </w:tblPr>
      <w:tblGrid>
        <w:gridCol w:w="1951"/>
        <w:gridCol w:w="1134"/>
        <w:gridCol w:w="1701"/>
        <w:gridCol w:w="1701"/>
        <w:gridCol w:w="1559"/>
        <w:gridCol w:w="1525"/>
      </w:tblGrid>
      <w:tr w:rsidR="006B0F1C" w:rsidRPr="00D15599" w14:paraId="4C4C9290" w14:textId="77777777" w:rsidTr="006B0F1C">
        <w:trPr>
          <w:trHeight w:val="425"/>
        </w:trPr>
        <w:tc>
          <w:tcPr>
            <w:tcW w:w="1951" w:type="dxa"/>
            <w:vMerge w:val="restart"/>
          </w:tcPr>
          <w:p w14:paraId="15B5FB62" w14:textId="77777777" w:rsidR="006B0F1C" w:rsidRPr="00D15599" w:rsidRDefault="006B0F1C" w:rsidP="006B0F1C">
            <w:pPr>
              <w:rPr>
                <w:rFonts w:ascii="Times New Roman" w:hAnsi="Times New Roman"/>
                <w:sz w:val="24"/>
                <w:szCs w:val="24"/>
                <w:lang w:val="kk-KZ"/>
              </w:rPr>
            </w:pPr>
            <w:r>
              <w:rPr>
                <w:rFonts w:ascii="Times New Roman" w:hAnsi="Times New Roman"/>
                <w:b/>
                <w:bCs/>
                <w:color w:val="000000"/>
                <w:kern w:val="24"/>
                <w:sz w:val="24"/>
                <w:szCs w:val="24"/>
                <w:lang w:val="kk-KZ"/>
              </w:rPr>
              <w:t>Компонент</w:t>
            </w:r>
          </w:p>
        </w:tc>
        <w:tc>
          <w:tcPr>
            <w:tcW w:w="1134" w:type="dxa"/>
            <w:vMerge w:val="restart"/>
          </w:tcPr>
          <w:p w14:paraId="0179A437" w14:textId="77777777" w:rsidR="006B0F1C" w:rsidRDefault="006B0F1C" w:rsidP="006B0F1C">
            <w:pPr>
              <w:jc w:val="center"/>
              <w:rPr>
                <w:rFonts w:ascii="Times New Roman" w:hAnsi="Times New Roman"/>
                <w:b/>
                <w:bCs/>
                <w:color w:val="000000"/>
                <w:kern w:val="24"/>
                <w:sz w:val="24"/>
                <w:szCs w:val="24"/>
                <w:lang w:val="uk-UA"/>
              </w:rPr>
            </w:pPr>
          </w:p>
          <w:p w14:paraId="329D7BA4" w14:textId="77777777" w:rsidR="006B0F1C" w:rsidRPr="00D15599" w:rsidRDefault="006B0F1C" w:rsidP="006B0F1C">
            <w:pPr>
              <w:jc w:val="center"/>
              <w:rPr>
                <w:rFonts w:ascii="Times New Roman" w:hAnsi="Times New Roman"/>
                <w:sz w:val="24"/>
                <w:szCs w:val="24"/>
                <w:lang w:val="kk-KZ"/>
              </w:rPr>
            </w:pPr>
            <w:r>
              <w:rPr>
                <w:rFonts w:ascii="Times New Roman" w:hAnsi="Times New Roman"/>
                <w:sz w:val="24"/>
                <w:szCs w:val="24"/>
                <w:lang w:val="kk-KZ"/>
              </w:rPr>
              <w:t>Деңгейлер</w:t>
            </w:r>
          </w:p>
        </w:tc>
        <w:tc>
          <w:tcPr>
            <w:tcW w:w="6486" w:type="dxa"/>
            <w:gridSpan w:val="4"/>
          </w:tcPr>
          <w:p w14:paraId="5E9D1C1E" w14:textId="77777777" w:rsidR="006B0F1C" w:rsidRPr="00D15599" w:rsidRDefault="006B0F1C" w:rsidP="006B0F1C">
            <w:pPr>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 xml:space="preserve">Білім </w:t>
            </w:r>
            <w:proofErr w:type="spellStart"/>
            <w:r w:rsidRPr="00D15599">
              <w:rPr>
                <w:rFonts w:ascii="Times New Roman" w:hAnsi="Times New Roman"/>
                <w:b/>
                <w:bCs/>
                <w:color w:val="000000"/>
                <w:kern w:val="24"/>
                <w:sz w:val="24"/>
                <w:szCs w:val="24"/>
                <w:lang w:val="uk-UA"/>
              </w:rPr>
              <w:t>көрсеткіштері</w:t>
            </w:r>
            <w:proofErr w:type="spellEnd"/>
            <w:r w:rsidRPr="00D15599">
              <w:rPr>
                <w:rFonts w:ascii="Times New Roman" w:hAnsi="Times New Roman"/>
                <w:b/>
                <w:bCs/>
                <w:color w:val="000000"/>
                <w:kern w:val="24"/>
                <w:sz w:val="24"/>
                <w:szCs w:val="24"/>
                <w:lang w:val="uk-UA"/>
              </w:rPr>
              <w:t xml:space="preserve"> (%)</w:t>
            </w:r>
          </w:p>
        </w:tc>
      </w:tr>
      <w:tr w:rsidR="006B0F1C" w:rsidRPr="00D15599" w14:paraId="7E87C48C" w14:textId="77777777" w:rsidTr="006B0F1C">
        <w:trPr>
          <w:trHeight w:val="569"/>
        </w:trPr>
        <w:tc>
          <w:tcPr>
            <w:tcW w:w="1951" w:type="dxa"/>
            <w:vMerge/>
          </w:tcPr>
          <w:p w14:paraId="309F706F" w14:textId="77777777" w:rsidR="006B0F1C" w:rsidRPr="00D15599" w:rsidRDefault="006B0F1C" w:rsidP="006B0F1C">
            <w:pPr>
              <w:rPr>
                <w:rFonts w:ascii="Times New Roman" w:hAnsi="Times New Roman"/>
                <w:b/>
                <w:bCs/>
                <w:color w:val="000000"/>
                <w:kern w:val="24"/>
                <w:sz w:val="24"/>
                <w:szCs w:val="24"/>
                <w:lang w:val="kk-KZ"/>
              </w:rPr>
            </w:pPr>
          </w:p>
        </w:tc>
        <w:tc>
          <w:tcPr>
            <w:tcW w:w="1134" w:type="dxa"/>
            <w:vMerge/>
          </w:tcPr>
          <w:p w14:paraId="6FA92F28" w14:textId="77777777" w:rsidR="006B0F1C" w:rsidRPr="00D15599" w:rsidRDefault="006B0F1C" w:rsidP="006B0F1C">
            <w:pPr>
              <w:jc w:val="center"/>
              <w:rPr>
                <w:rFonts w:ascii="Times New Roman" w:hAnsi="Times New Roman"/>
                <w:b/>
                <w:bCs/>
                <w:color w:val="000000"/>
                <w:kern w:val="24"/>
                <w:sz w:val="24"/>
                <w:szCs w:val="24"/>
                <w:lang w:val="uk-UA"/>
              </w:rPr>
            </w:pPr>
          </w:p>
        </w:tc>
        <w:tc>
          <w:tcPr>
            <w:tcW w:w="3402" w:type="dxa"/>
            <w:gridSpan w:val="2"/>
          </w:tcPr>
          <w:p w14:paraId="488313C2" w14:textId="77777777" w:rsidR="006B0F1C" w:rsidRPr="00D15599" w:rsidRDefault="006B0F1C" w:rsidP="006B0F1C">
            <w:pPr>
              <w:jc w:val="center"/>
              <w:rPr>
                <w:rFonts w:ascii="Times New Roman" w:hAnsi="Times New Roman"/>
                <w:b/>
                <w:bCs/>
                <w:color w:val="000000"/>
                <w:kern w:val="24"/>
                <w:sz w:val="24"/>
                <w:szCs w:val="24"/>
                <w:lang w:val="uk-UA"/>
              </w:rPr>
            </w:pPr>
            <w:proofErr w:type="spellStart"/>
            <w:r>
              <w:rPr>
                <w:rFonts w:ascii="Times New Roman" w:hAnsi="Times New Roman"/>
                <w:b/>
                <w:bCs/>
                <w:color w:val="000000"/>
                <w:kern w:val="24"/>
                <w:sz w:val="24"/>
                <w:szCs w:val="24"/>
                <w:lang w:val="uk-UA"/>
              </w:rPr>
              <w:t>Эксперименттік</w:t>
            </w:r>
            <w:proofErr w:type="spellEnd"/>
            <w:r>
              <w:rPr>
                <w:rFonts w:ascii="Times New Roman" w:hAnsi="Times New Roman"/>
                <w:b/>
                <w:bCs/>
                <w:color w:val="000000"/>
                <w:kern w:val="24"/>
                <w:sz w:val="24"/>
                <w:szCs w:val="24"/>
                <w:lang w:val="uk-UA"/>
              </w:rPr>
              <w:t xml:space="preserve"> </w:t>
            </w:r>
            <w:r w:rsidRPr="00D15599">
              <w:rPr>
                <w:rFonts w:ascii="Times New Roman" w:hAnsi="Times New Roman"/>
                <w:b/>
                <w:bCs/>
                <w:color w:val="000000"/>
                <w:kern w:val="24"/>
                <w:sz w:val="24"/>
                <w:szCs w:val="24"/>
                <w:lang w:val="uk-UA"/>
              </w:rPr>
              <w:t>то</w:t>
            </w:r>
            <w:r>
              <w:rPr>
                <w:rFonts w:ascii="Times New Roman" w:hAnsi="Times New Roman"/>
                <w:b/>
                <w:bCs/>
                <w:color w:val="000000"/>
                <w:kern w:val="24"/>
                <w:sz w:val="24"/>
                <w:szCs w:val="24"/>
                <w:lang w:val="uk-UA"/>
              </w:rPr>
              <w:t>п</w:t>
            </w:r>
          </w:p>
          <w:p w14:paraId="6799C7A0" w14:textId="77777777" w:rsidR="006B0F1C" w:rsidRPr="00D15599" w:rsidRDefault="006B0F1C" w:rsidP="006B0F1C">
            <w:pPr>
              <w:jc w:val="center"/>
              <w:rPr>
                <w:rFonts w:ascii="Times New Roman" w:hAnsi="Times New Roman"/>
                <w:b/>
                <w:bCs/>
                <w:color w:val="000000"/>
                <w:kern w:val="24"/>
                <w:sz w:val="24"/>
                <w:szCs w:val="24"/>
                <w:lang w:val="uk-UA"/>
              </w:rPr>
            </w:pPr>
          </w:p>
        </w:tc>
        <w:tc>
          <w:tcPr>
            <w:tcW w:w="3084" w:type="dxa"/>
            <w:gridSpan w:val="2"/>
          </w:tcPr>
          <w:p w14:paraId="118C3047" w14:textId="77777777" w:rsidR="006B0F1C" w:rsidRPr="00D15599" w:rsidRDefault="006B0F1C" w:rsidP="006B0F1C">
            <w:pPr>
              <w:jc w:val="center"/>
              <w:rPr>
                <w:rFonts w:ascii="Times New Roman" w:hAnsi="Times New Roman"/>
                <w:b/>
                <w:bCs/>
                <w:color w:val="000000"/>
                <w:kern w:val="24"/>
                <w:sz w:val="24"/>
                <w:szCs w:val="24"/>
                <w:lang w:val="uk-UA"/>
              </w:rPr>
            </w:pPr>
            <w:proofErr w:type="spellStart"/>
            <w:r>
              <w:rPr>
                <w:rFonts w:ascii="Times New Roman" w:hAnsi="Times New Roman"/>
                <w:b/>
                <w:bCs/>
                <w:color w:val="000000"/>
                <w:kern w:val="24"/>
                <w:sz w:val="24"/>
                <w:szCs w:val="24"/>
                <w:lang w:val="uk-UA"/>
              </w:rPr>
              <w:t>Бақылау</w:t>
            </w:r>
            <w:proofErr w:type="spellEnd"/>
            <w:r w:rsidRPr="00D15599">
              <w:rPr>
                <w:rFonts w:ascii="Times New Roman" w:hAnsi="Times New Roman"/>
                <w:b/>
                <w:bCs/>
                <w:color w:val="000000"/>
                <w:kern w:val="24"/>
                <w:sz w:val="24"/>
                <w:szCs w:val="24"/>
                <w:lang w:val="uk-UA"/>
              </w:rPr>
              <w:t xml:space="preserve"> топ</w:t>
            </w:r>
          </w:p>
          <w:p w14:paraId="4A24BD87" w14:textId="77777777" w:rsidR="006B0F1C" w:rsidRPr="00D15599" w:rsidRDefault="006B0F1C" w:rsidP="006B0F1C">
            <w:pPr>
              <w:jc w:val="center"/>
              <w:rPr>
                <w:rFonts w:ascii="Times New Roman" w:hAnsi="Times New Roman"/>
                <w:b/>
                <w:bCs/>
                <w:color w:val="000000"/>
                <w:kern w:val="24"/>
                <w:sz w:val="24"/>
                <w:szCs w:val="24"/>
                <w:lang w:val="uk-UA"/>
              </w:rPr>
            </w:pPr>
          </w:p>
        </w:tc>
      </w:tr>
      <w:tr w:rsidR="006B0F1C" w:rsidRPr="00410750" w14:paraId="5E9283B7" w14:textId="77777777" w:rsidTr="006B0F1C">
        <w:trPr>
          <w:trHeight w:val="462"/>
        </w:trPr>
        <w:tc>
          <w:tcPr>
            <w:tcW w:w="1951" w:type="dxa"/>
            <w:vMerge/>
          </w:tcPr>
          <w:p w14:paraId="398C2D44" w14:textId="77777777" w:rsidR="006B0F1C" w:rsidRPr="00D15599" w:rsidRDefault="006B0F1C" w:rsidP="006B0F1C">
            <w:pPr>
              <w:rPr>
                <w:rFonts w:ascii="Times New Roman" w:hAnsi="Times New Roman"/>
                <w:b/>
                <w:bCs/>
                <w:color w:val="000000"/>
                <w:kern w:val="24"/>
                <w:sz w:val="24"/>
                <w:szCs w:val="24"/>
                <w:lang w:val="kk-KZ"/>
              </w:rPr>
            </w:pPr>
          </w:p>
        </w:tc>
        <w:tc>
          <w:tcPr>
            <w:tcW w:w="1134" w:type="dxa"/>
            <w:vMerge/>
          </w:tcPr>
          <w:p w14:paraId="51B14DAA" w14:textId="77777777" w:rsidR="006B0F1C" w:rsidRPr="00410750" w:rsidRDefault="006B0F1C" w:rsidP="006B0F1C">
            <w:pPr>
              <w:tabs>
                <w:tab w:val="left" w:pos="709"/>
                <w:tab w:val="left" w:pos="993"/>
              </w:tabs>
              <w:spacing w:after="160" w:line="256" w:lineRule="auto"/>
              <w:ind w:firstLine="144"/>
              <w:jc w:val="both"/>
              <w:rPr>
                <w:rFonts w:ascii="Times New Roman" w:hAnsi="Times New Roman"/>
                <w:sz w:val="24"/>
                <w:szCs w:val="24"/>
              </w:rPr>
            </w:pPr>
          </w:p>
        </w:tc>
        <w:tc>
          <w:tcPr>
            <w:tcW w:w="1701" w:type="dxa"/>
          </w:tcPr>
          <w:p w14:paraId="19FD42EF" w14:textId="77777777" w:rsidR="006B0F1C" w:rsidRPr="008A5DEF" w:rsidRDefault="006B0F1C" w:rsidP="006B0F1C">
            <w:pPr>
              <w:tabs>
                <w:tab w:val="left" w:pos="709"/>
                <w:tab w:val="left" w:pos="993"/>
              </w:tabs>
              <w:spacing w:after="160" w:line="256" w:lineRule="auto"/>
              <w:jc w:val="both"/>
              <w:rPr>
                <w:rFonts w:ascii="Times New Roman" w:hAnsi="Times New Roman"/>
                <w:sz w:val="24"/>
                <w:szCs w:val="24"/>
                <w:lang w:val="kk-KZ"/>
              </w:rPr>
            </w:pPr>
            <w:r>
              <w:rPr>
                <w:rFonts w:ascii="Times New Roman" w:hAnsi="Times New Roman"/>
                <w:sz w:val="24"/>
                <w:szCs w:val="24"/>
                <w:lang w:val="kk-KZ"/>
              </w:rPr>
              <w:t>Эксперимент- ке дейін</w:t>
            </w:r>
          </w:p>
        </w:tc>
        <w:tc>
          <w:tcPr>
            <w:tcW w:w="1701" w:type="dxa"/>
          </w:tcPr>
          <w:p w14:paraId="23FD8BF0" w14:textId="77777777" w:rsidR="006B0F1C" w:rsidRDefault="006B0F1C" w:rsidP="006B0F1C">
            <w:pPr>
              <w:tabs>
                <w:tab w:val="left" w:pos="709"/>
                <w:tab w:val="left" w:pos="993"/>
              </w:tabs>
              <w:jc w:val="both"/>
              <w:rPr>
                <w:rFonts w:ascii="Times New Roman" w:hAnsi="Times New Roman"/>
                <w:kern w:val="24"/>
                <w:sz w:val="24"/>
                <w:szCs w:val="24"/>
                <w:lang w:val="uk-UA"/>
              </w:rPr>
            </w:pPr>
            <w:proofErr w:type="spellStart"/>
            <w:r>
              <w:rPr>
                <w:rFonts w:ascii="Times New Roman" w:hAnsi="Times New Roman"/>
                <w:kern w:val="24"/>
                <w:sz w:val="24"/>
                <w:szCs w:val="24"/>
                <w:lang w:val="uk-UA"/>
              </w:rPr>
              <w:t>Эксперимент</w:t>
            </w:r>
            <w:proofErr w:type="spellEnd"/>
            <w:r>
              <w:rPr>
                <w:rFonts w:ascii="Times New Roman" w:hAnsi="Times New Roman"/>
                <w:kern w:val="24"/>
                <w:sz w:val="24"/>
                <w:szCs w:val="24"/>
                <w:lang w:val="uk-UA"/>
              </w:rPr>
              <w:t>-</w:t>
            </w:r>
          </w:p>
          <w:p w14:paraId="50EE4A1B" w14:textId="77777777" w:rsidR="006B0F1C" w:rsidRPr="00410750" w:rsidRDefault="006B0F1C" w:rsidP="006B0F1C">
            <w:pPr>
              <w:tabs>
                <w:tab w:val="left" w:pos="709"/>
                <w:tab w:val="left" w:pos="993"/>
              </w:tabs>
              <w:jc w:val="both"/>
              <w:rPr>
                <w:rFonts w:ascii="Times New Roman" w:hAnsi="Times New Roman"/>
                <w:sz w:val="24"/>
                <w:szCs w:val="24"/>
                <w:lang w:val="kk-KZ"/>
              </w:rPr>
            </w:pPr>
            <w:proofErr w:type="spellStart"/>
            <w:r>
              <w:rPr>
                <w:rFonts w:ascii="Times New Roman" w:hAnsi="Times New Roman"/>
                <w:kern w:val="24"/>
                <w:sz w:val="24"/>
                <w:szCs w:val="24"/>
                <w:lang w:val="uk-UA"/>
              </w:rPr>
              <w:t>тен</w:t>
            </w:r>
            <w:proofErr w:type="spellEnd"/>
            <w:r>
              <w:rPr>
                <w:rFonts w:ascii="Times New Roman" w:hAnsi="Times New Roman"/>
                <w:kern w:val="24"/>
                <w:sz w:val="24"/>
                <w:szCs w:val="24"/>
                <w:lang w:val="uk-UA"/>
              </w:rPr>
              <w:t xml:space="preserve"> </w:t>
            </w:r>
            <w:proofErr w:type="spellStart"/>
            <w:r>
              <w:rPr>
                <w:rFonts w:ascii="Times New Roman" w:hAnsi="Times New Roman"/>
                <w:kern w:val="24"/>
                <w:sz w:val="24"/>
                <w:szCs w:val="24"/>
                <w:lang w:val="uk-UA"/>
              </w:rPr>
              <w:t>кейін</w:t>
            </w:r>
            <w:proofErr w:type="spellEnd"/>
            <w:r w:rsidRPr="00410750">
              <w:rPr>
                <w:rFonts w:ascii="Times New Roman" w:hAnsi="Times New Roman"/>
                <w:kern w:val="24"/>
                <w:sz w:val="24"/>
                <w:szCs w:val="24"/>
                <w:lang w:val="uk-UA"/>
              </w:rPr>
              <w:t xml:space="preserve"> </w:t>
            </w:r>
          </w:p>
        </w:tc>
        <w:tc>
          <w:tcPr>
            <w:tcW w:w="1559" w:type="dxa"/>
          </w:tcPr>
          <w:p w14:paraId="609DD86E" w14:textId="77777777" w:rsidR="006B0F1C" w:rsidRPr="00410750" w:rsidRDefault="006B0F1C" w:rsidP="006B0F1C">
            <w:pPr>
              <w:tabs>
                <w:tab w:val="left" w:pos="709"/>
                <w:tab w:val="left" w:pos="993"/>
              </w:tabs>
              <w:spacing w:after="160" w:line="256" w:lineRule="auto"/>
              <w:jc w:val="both"/>
              <w:rPr>
                <w:rFonts w:ascii="Times New Roman" w:hAnsi="Times New Roman"/>
                <w:sz w:val="24"/>
                <w:szCs w:val="24"/>
              </w:rPr>
            </w:pPr>
            <w:r>
              <w:rPr>
                <w:rFonts w:ascii="Times New Roman" w:hAnsi="Times New Roman"/>
                <w:sz w:val="24"/>
                <w:szCs w:val="24"/>
                <w:lang w:val="kk-KZ"/>
              </w:rPr>
              <w:t>Экспериментке дейін</w:t>
            </w:r>
          </w:p>
        </w:tc>
        <w:tc>
          <w:tcPr>
            <w:tcW w:w="1525" w:type="dxa"/>
          </w:tcPr>
          <w:p w14:paraId="2284E002" w14:textId="77777777" w:rsidR="006B0F1C" w:rsidRPr="00410750" w:rsidRDefault="006B0F1C" w:rsidP="006B0F1C">
            <w:pPr>
              <w:tabs>
                <w:tab w:val="left" w:pos="709"/>
                <w:tab w:val="left" w:pos="993"/>
              </w:tabs>
              <w:spacing w:after="160" w:line="256" w:lineRule="auto"/>
              <w:ind w:firstLine="144"/>
              <w:jc w:val="both"/>
              <w:rPr>
                <w:rFonts w:ascii="Times New Roman" w:hAnsi="Times New Roman"/>
                <w:sz w:val="24"/>
                <w:szCs w:val="24"/>
              </w:rPr>
            </w:pPr>
            <w:r>
              <w:rPr>
                <w:rFonts w:ascii="Times New Roman" w:hAnsi="Times New Roman"/>
                <w:sz w:val="24"/>
                <w:szCs w:val="24"/>
                <w:lang w:val="kk-KZ"/>
              </w:rPr>
              <w:t>Эксперименттен кейін</w:t>
            </w:r>
          </w:p>
        </w:tc>
      </w:tr>
      <w:tr w:rsidR="00276D4E" w:rsidRPr="00A2764B" w14:paraId="30A856BA" w14:textId="77777777" w:rsidTr="006B0F1C">
        <w:trPr>
          <w:trHeight w:val="305"/>
        </w:trPr>
        <w:tc>
          <w:tcPr>
            <w:tcW w:w="1951" w:type="dxa"/>
            <w:vMerge w:val="restart"/>
          </w:tcPr>
          <w:p w14:paraId="35D3FF43" w14:textId="77777777" w:rsidR="00276D4E" w:rsidRPr="00D15599" w:rsidRDefault="00276D4E" w:rsidP="00276D4E">
            <w:pPr>
              <w:tabs>
                <w:tab w:val="left" w:pos="709"/>
                <w:tab w:val="left" w:pos="993"/>
              </w:tabs>
              <w:spacing w:after="160" w:line="256" w:lineRule="auto"/>
              <w:jc w:val="both"/>
              <w:rPr>
                <w:rFonts w:ascii="Times New Roman" w:hAnsi="Times New Roman"/>
                <w:sz w:val="24"/>
                <w:szCs w:val="24"/>
                <w:lang w:val="kk-KZ"/>
              </w:rPr>
            </w:pPr>
            <w:r>
              <w:rPr>
                <w:rFonts w:ascii="Times New Roman" w:hAnsi="Times New Roman"/>
                <w:b/>
                <w:bCs/>
                <w:color w:val="000000"/>
                <w:kern w:val="24"/>
                <w:sz w:val="24"/>
                <w:szCs w:val="24"/>
                <w:lang w:val="kk-KZ"/>
              </w:rPr>
              <w:t>Іс-әрекеттік</w:t>
            </w:r>
          </w:p>
        </w:tc>
        <w:tc>
          <w:tcPr>
            <w:tcW w:w="1134" w:type="dxa"/>
          </w:tcPr>
          <w:p w14:paraId="20F489E1" w14:textId="77777777" w:rsidR="00276D4E" w:rsidRPr="00A2764B"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төмен</w:t>
            </w:r>
          </w:p>
        </w:tc>
        <w:tc>
          <w:tcPr>
            <w:tcW w:w="1701" w:type="dxa"/>
          </w:tcPr>
          <w:p w14:paraId="605A3CBA"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47,6</w:t>
            </w:r>
          </w:p>
        </w:tc>
        <w:tc>
          <w:tcPr>
            <w:tcW w:w="1701" w:type="dxa"/>
          </w:tcPr>
          <w:p w14:paraId="00D88A0F" w14:textId="77777777" w:rsidR="00276D4E" w:rsidRPr="00A2764B" w:rsidRDefault="00867425" w:rsidP="00276D4E">
            <w:pPr>
              <w:jc w:val="center"/>
              <w:rPr>
                <w:rFonts w:ascii="Times New Roman" w:hAnsi="Times New Roman"/>
                <w:sz w:val="24"/>
                <w:szCs w:val="24"/>
                <w:lang w:val="kk-KZ"/>
              </w:rPr>
            </w:pPr>
            <w:r>
              <w:rPr>
                <w:rFonts w:ascii="Times New Roman" w:hAnsi="Times New Roman"/>
                <w:sz w:val="24"/>
                <w:szCs w:val="24"/>
                <w:lang w:val="kk-KZ"/>
              </w:rPr>
              <w:t>18</w:t>
            </w:r>
            <w:r w:rsidR="00FE6E9B">
              <w:rPr>
                <w:rFonts w:ascii="Times New Roman" w:hAnsi="Times New Roman"/>
                <w:sz w:val="24"/>
                <w:szCs w:val="24"/>
                <w:lang w:val="kk-KZ"/>
              </w:rPr>
              <w:t>,</w:t>
            </w:r>
            <w:r>
              <w:rPr>
                <w:rFonts w:ascii="Times New Roman" w:hAnsi="Times New Roman"/>
                <w:sz w:val="24"/>
                <w:szCs w:val="24"/>
                <w:lang w:val="kk-KZ"/>
              </w:rPr>
              <w:t>8</w:t>
            </w:r>
          </w:p>
        </w:tc>
        <w:tc>
          <w:tcPr>
            <w:tcW w:w="1559" w:type="dxa"/>
          </w:tcPr>
          <w:p w14:paraId="0E3516CD"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51,1</w:t>
            </w:r>
          </w:p>
        </w:tc>
        <w:tc>
          <w:tcPr>
            <w:tcW w:w="1525" w:type="dxa"/>
          </w:tcPr>
          <w:p w14:paraId="25B8768A"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20</w:t>
            </w:r>
          </w:p>
        </w:tc>
      </w:tr>
      <w:tr w:rsidR="00276D4E" w:rsidRPr="00A2764B" w14:paraId="3E72004C" w14:textId="77777777" w:rsidTr="006B0F1C">
        <w:trPr>
          <w:trHeight w:val="123"/>
        </w:trPr>
        <w:tc>
          <w:tcPr>
            <w:tcW w:w="1951" w:type="dxa"/>
            <w:vMerge/>
          </w:tcPr>
          <w:p w14:paraId="4513DD72" w14:textId="77777777" w:rsidR="00276D4E" w:rsidRDefault="00276D4E" w:rsidP="00276D4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262345A1" w14:textId="77777777" w:rsidR="00276D4E"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орташа</w:t>
            </w:r>
          </w:p>
        </w:tc>
        <w:tc>
          <w:tcPr>
            <w:tcW w:w="1701" w:type="dxa"/>
          </w:tcPr>
          <w:p w14:paraId="3233002A"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46,2</w:t>
            </w:r>
          </w:p>
        </w:tc>
        <w:tc>
          <w:tcPr>
            <w:tcW w:w="1701" w:type="dxa"/>
          </w:tcPr>
          <w:p w14:paraId="699A1A74" w14:textId="77777777" w:rsidR="00276D4E" w:rsidRPr="00A2764B" w:rsidRDefault="00867425" w:rsidP="00276D4E">
            <w:pPr>
              <w:jc w:val="center"/>
              <w:rPr>
                <w:rFonts w:ascii="Times New Roman" w:hAnsi="Times New Roman"/>
                <w:sz w:val="24"/>
                <w:szCs w:val="24"/>
                <w:lang w:val="kk-KZ"/>
              </w:rPr>
            </w:pPr>
            <w:r>
              <w:rPr>
                <w:rFonts w:ascii="Times New Roman" w:hAnsi="Times New Roman"/>
                <w:sz w:val="24"/>
                <w:szCs w:val="24"/>
                <w:lang w:val="kk-KZ"/>
              </w:rPr>
              <w:t>50,6</w:t>
            </w:r>
          </w:p>
        </w:tc>
        <w:tc>
          <w:tcPr>
            <w:tcW w:w="1559" w:type="dxa"/>
          </w:tcPr>
          <w:p w14:paraId="57F5D41E"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44</w:t>
            </w:r>
          </w:p>
        </w:tc>
        <w:tc>
          <w:tcPr>
            <w:tcW w:w="1525" w:type="dxa"/>
          </w:tcPr>
          <w:p w14:paraId="0CD76608"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6</w:t>
            </w:r>
            <w:r w:rsidR="00D679B9">
              <w:rPr>
                <w:rFonts w:ascii="Times New Roman" w:hAnsi="Times New Roman"/>
                <w:sz w:val="24"/>
                <w:szCs w:val="24"/>
                <w:lang w:val="kk-KZ"/>
              </w:rPr>
              <w:t>5</w:t>
            </w:r>
            <w:r>
              <w:rPr>
                <w:rFonts w:ascii="Times New Roman" w:hAnsi="Times New Roman"/>
                <w:sz w:val="24"/>
                <w:szCs w:val="24"/>
                <w:lang w:val="kk-KZ"/>
              </w:rPr>
              <w:t>,5</w:t>
            </w:r>
          </w:p>
        </w:tc>
      </w:tr>
      <w:tr w:rsidR="00276D4E" w:rsidRPr="00A2764B" w14:paraId="2572BE17" w14:textId="77777777" w:rsidTr="006B0F1C">
        <w:trPr>
          <w:trHeight w:val="142"/>
        </w:trPr>
        <w:tc>
          <w:tcPr>
            <w:tcW w:w="1951" w:type="dxa"/>
            <w:vMerge/>
          </w:tcPr>
          <w:p w14:paraId="368230B6" w14:textId="77777777" w:rsidR="00276D4E" w:rsidRDefault="00276D4E" w:rsidP="00276D4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3B938C6F" w14:textId="77777777" w:rsidR="00276D4E"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 xml:space="preserve">жоғары </w:t>
            </w:r>
          </w:p>
        </w:tc>
        <w:tc>
          <w:tcPr>
            <w:tcW w:w="1701" w:type="dxa"/>
          </w:tcPr>
          <w:p w14:paraId="267F61C2" w14:textId="77777777" w:rsidR="00276D4E" w:rsidRPr="00A2764B" w:rsidRDefault="00FE6E9B" w:rsidP="00276D4E">
            <w:pPr>
              <w:rPr>
                <w:rFonts w:ascii="Times New Roman" w:hAnsi="Times New Roman"/>
                <w:sz w:val="24"/>
                <w:szCs w:val="24"/>
                <w:lang w:val="kk-KZ"/>
              </w:rPr>
            </w:pPr>
            <w:r>
              <w:rPr>
                <w:rFonts w:ascii="Times New Roman" w:hAnsi="Times New Roman"/>
                <w:sz w:val="24"/>
                <w:szCs w:val="24"/>
                <w:lang w:val="kk-KZ"/>
              </w:rPr>
              <w:t xml:space="preserve">         6,2</w:t>
            </w:r>
          </w:p>
        </w:tc>
        <w:tc>
          <w:tcPr>
            <w:tcW w:w="1701" w:type="dxa"/>
          </w:tcPr>
          <w:p w14:paraId="7FD6045F"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3</w:t>
            </w:r>
            <w:r w:rsidR="00867425">
              <w:rPr>
                <w:rFonts w:ascii="Times New Roman" w:hAnsi="Times New Roman"/>
                <w:sz w:val="24"/>
                <w:szCs w:val="24"/>
                <w:lang w:val="kk-KZ"/>
              </w:rPr>
              <w:t>0</w:t>
            </w:r>
            <w:r>
              <w:rPr>
                <w:rFonts w:ascii="Times New Roman" w:hAnsi="Times New Roman"/>
                <w:sz w:val="24"/>
                <w:szCs w:val="24"/>
                <w:lang w:val="kk-KZ"/>
              </w:rPr>
              <w:t>,</w:t>
            </w:r>
            <w:r w:rsidR="00867425">
              <w:rPr>
                <w:rFonts w:ascii="Times New Roman" w:hAnsi="Times New Roman"/>
                <w:sz w:val="24"/>
                <w:szCs w:val="24"/>
                <w:lang w:val="kk-KZ"/>
              </w:rPr>
              <w:t>6</w:t>
            </w:r>
          </w:p>
        </w:tc>
        <w:tc>
          <w:tcPr>
            <w:tcW w:w="1559" w:type="dxa"/>
          </w:tcPr>
          <w:p w14:paraId="5072B9DB" w14:textId="77777777" w:rsidR="00276D4E" w:rsidRPr="00A2764B" w:rsidRDefault="00FE6E9B" w:rsidP="00276D4E">
            <w:pPr>
              <w:jc w:val="center"/>
              <w:rPr>
                <w:rFonts w:ascii="Times New Roman" w:hAnsi="Times New Roman"/>
                <w:sz w:val="24"/>
                <w:szCs w:val="24"/>
                <w:lang w:val="kk-KZ"/>
              </w:rPr>
            </w:pPr>
            <w:r>
              <w:rPr>
                <w:rFonts w:ascii="Times New Roman" w:hAnsi="Times New Roman"/>
                <w:sz w:val="24"/>
                <w:szCs w:val="24"/>
                <w:lang w:val="kk-KZ"/>
              </w:rPr>
              <w:t>4,</w:t>
            </w:r>
            <w:r w:rsidR="00D679B9">
              <w:rPr>
                <w:rFonts w:ascii="Times New Roman" w:hAnsi="Times New Roman"/>
                <w:sz w:val="24"/>
                <w:szCs w:val="24"/>
                <w:lang w:val="kk-KZ"/>
              </w:rPr>
              <w:t>9</w:t>
            </w:r>
          </w:p>
        </w:tc>
        <w:tc>
          <w:tcPr>
            <w:tcW w:w="1525" w:type="dxa"/>
          </w:tcPr>
          <w:p w14:paraId="5C50DE73" w14:textId="77777777" w:rsidR="00276D4E" w:rsidRPr="00A2764B" w:rsidRDefault="00867425" w:rsidP="00276D4E">
            <w:pPr>
              <w:jc w:val="center"/>
              <w:rPr>
                <w:rFonts w:ascii="Times New Roman" w:hAnsi="Times New Roman"/>
                <w:sz w:val="24"/>
                <w:szCs w:val="24"/>
                <w:lang w:val="kk-KZ"/>
              </w:rPr>
            </w:pPr>
            <w:r>
              <w:rPr>
                <w:rFonts w:ascii="Times New Roman" w:hAnsi="Times New Roman"/>
                <w:sz w:val="24"/>
                <w:szCs w:val="24"/>
                <w:lang w:val="kk-KZ"/>
              </w:rPr>
              <w:t>14,5</w:t>
            </w:r>
          </w:p>
        </w:tc>
      </w:tr>
    </w:tbl>
    <w:p w14:paraId="3DF349CE" w14:textId="77777777" w:rsidR="006B0F1C" w:rsidRDefault="006B0F1C" w:rsidP="006B0F1C">
      <w:pPr>
        <w:ind w:firstLine="708"/>
        <w:rPr>
          <w:rFonts w:ascii="Times New Roman" w:hAnsi="Times New Roman"/>
          <w:sz w:val="24"/>
          <w:szCs w:val="24"/>
          <w:lang w:val="kk-KZ"/>
        </w:rPr>
      </w:pPr>
    </w:p>
    <w:p w14:paraId="39632852" w14:textId="77777777" w:rsidR="006B0F1C" w:rsidRDefault="00013AF3" w:rsidP="00FB05E3">
      <w:pPr>
        <w:spacing w:after="0" w:line="240" w:lineRule="auto"/>
        <w:ind w:firstLine="709"/>
        <w:jc w:val="center"/>
        <w:rPr>
          <w:noProof/>
          <w:sz w:val="28"/>
          <w:szCs w:val="28"/>
          <w:lang w:val="kk-KZ"/>
        </w:rPr>
      </w:pPr>
      <w:r w:rsidRPr="00013AF3">
        <w:rPr>
          <w:noProof/>
        </w:rPr>
        <w:drawing>
          <wp:inline distT="0" distB="0" distL="0" distR="0" wp14:anchorId="4D8A6054" wp14:editId="509E4B8F">
            <wp:extent cx="4168140" cy="2880360"/>
            <wp:effectExtent l="0" t="0" r="0" b="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l="24072" t="17932" r="25375" b="41457"/>
                    <a:stretch>
                      <a:fillRect/>
                    </a:stretch>
                  </pic:blipFill>
                  <pic:spPr bwMode="auto">
                    <a:xfrm>
                      <a:off x="0" y="0"/>
                      <a:ext cx="4168140" cy="2880360"/>
                    </a:xfrm>
                    <a:prstGeom prst="rect">
                      <a:avLst/>
                    </a:prstGeom>
                    <a:noFill/>
                    <a:ln>
                      <a:noFill/>
                    </a:ln>
                  </pic:spPr>
                </pic:pic>
              </a:graphicData>
            </a:graphic>
          </wp:inline>
        </w:drawing>
      </w:r>
    </w:p>
    <w:p w14:paraId="2C0EAC61" w14:textId="77777777" w:rsidR="006B0F1C" w:rsidRPr="002744FD" w:rsidRDefault="006B0F1C" w:rsidP="006B0F1C">
      <w:pPr>
        <w:spacing w:after="0" w:line="240" w:lineRule="auto"/>
        <w:jc w:val="both"/>
        <w:rPr>
          <w:rFonts w:ascii="Times New Roman" w:hAnsi="Times New Roman"/>
          <w:sz w:val="28"/>
          <w:lang w:val="kk-KZ"/>
        </w:rPr>
      </w:pPr>
      <w:r w:rsidRPr="0092304D">
        <w:rPr>
          <w:rFonts w:ascii="Times New Roman" w:hAnsi="Times New Roman"/>
          <w:sz w:val="28"/>
          <w:szCs w:val="28"/>
          <w:lang w:val="kk-KZ"/>
        </w:rPr>
        <w:t xml:space="preserve"> </w:t>
      </w:r>
      <w:r>
        <w:rPr>
          <w:rFonts w:ascii="Times New Roman" w:hAnsi="Times New Roman"/>
          <w:sz w:val="28"/>
          <w:lang w:val="kk-KZ"/>
        </w:rPr>
        <w:t>Сурет</w:t>
      </w:r>
      <w:r w:rsidRPr="0092304D">
        <w:rPr>
          <w:rFonts w:ascii="Times New Roman" w:hAnsi="Times New Roman"/>
          <w:sz w:val="28"/>
          <w:lang w:val="kk-KZ"/>
        </w:rPr>
        <w:t xml:space="preserve"> </w:t>
      </w:r>
      <w:r w:rsidR="0047328D">
        <w:rPr>
          <w:rFonts w:ascii="Times New Roman" w:hAnsi="Times New Roman"/>
          <w:sz w:val="28"/>
          <w:lang w:val="kk-KZ"/>
        </w:rPr>
        <w:t>2</w:t>
      </w:r>
      <w:r w:rsidR="00084AF5">
        <w:rPr>
          <w:rFonts w:ascii="Times New Roman" w:hAnsi="Times New Roman"/>
          <w:sz w:val="28"/>
          <w:lang w:val="kk-KZ"/>
        </w:rPr>
        <w:t>3</w:t>
      </w:r>
      <w:r w:rsidRPr="0092304D">
        <w:rPr>
          <w:rFonts w:ascii="Times New Roman" w:hAnsi="Times New Roman"/>
          <w:sz w:val="28"/>
          <w:lang w:val="kk-KZ"/>
        </w:rPr>
        <w:t xml:space="preserve"> – </w:t>
      </w:r>
      <w:r w:rsidR="00950346">
        <w:rPr>
          <w:rFonts w:ascii="Times New Roman" w:hAnsi="Times New Roman"/>
          <w:sz w:val="28"/>
          <w:szCs w:val="28"/>
          <w:lang w:val="kk-KZ"/>
        </w:rPr>
        <w:t>К</w:t>
      </w:r>
      <w:r w:rsidRPr="00C27862">
        <w:rPr>
          <w:rFonts w:ascii="Times New Roman" w:hAnsi="Times New Roman"/>
          <w:sz w:val="28"/>
          <w:szCs w:val="28"/>
          <w:lang w:val="kk-KZ"/>
        </w:rPr>
        <w:t>өптілділікті оқыту жағдайында өзіндік жұмыстарды</w:t>
      </w:r>
      <w:r>
        <w:rPr>
          <w:rFonts w:ascii="Times New Roman" w:hAnsi="Times New Roman"/>
          <w:sz w:val="28"/>
          <w:szCs w:val="28"/>
          <w:lang w:val="kk-KZ"/>
        </w:rPr>
        <w:t xml:space="preserve"> </w:t>
      </w:r>
      <w:r w:rsidRPr="00C27862">
        <w:rPr>
          <w:rFonts w:ascii="Times New Roman" w:hAnsi="Times New Roman"/>
          <w:sz w:val="28"/>
          <w:szCs w:val="28"/>
          <w:lang w:val="kk-KZ"/>
        </w:rPr>
        <w:t xml:space="preserve">ұйымдастыру негізінде </w:t>
      </w:r>
      <w:r w:rsidR="00950346">
        <w:rPr>
          <w:rFonts w:ascii="Times New Roman" w:hAnsi="Times New Roman"/>
          <w:sz w:val="28"/>
          <w:szCs w:val="28"/>
          <w:lang w:val="kk-KZ"/>
        </w:rPr>
        <w:t xml:space="preserve">білім алушылардың </w:t>
      </w:r>
      <w:r w:rsidRPr="00C27862">
        <w:rPr>
          <w:rFonts w:ascii="Times New Roman" w:hAnsi="Times New Roman"/>
          <w:sz w:val="28"/>
          <w:szCs w:val="28"/>
          <w:lang w:val="kk-KZ"/>
        </w:rPr>
        <w:t>генетикалық білімдерін</w:t>
      </w:r>
      <w:r w:rsidRPr="0092304D">
        <w:rPr>
          <w:rFonts w:ascii="Times New Roman" w:hAnsi="Times New Roman"/>
          <w:i/>
          <w:sz w:val="28"/>
          <w:lang w:val="kk-KZ"/>
        </w:rPr>
        <w:t xml:space="preserve"> </w:t>
      </w:r>
      <w:r>
        <w:rPr>
          <w:rFonts w:ascii="Times New Roman" w:hAnsi="Times New Roman"/>
          <w:sz w:val="28"/>
          <w:lang w:val="kk-KZ"/>
        </w:rPr>
        <w:t>дамытудың іс-әрекеттік</w:t>
      </w:r>
      <w:r w:rsidRPr="0092304D">
        <w:rPr>
          <w:rFonts w:ascii="Times New Roman" w:hAnsi="Times New Roman"/>
          <w:sz w:val="28"/>
          <w:lang w:val="kk-KZ"/>
        </w:rPr>
        <w:t xml:space="preserve"> компоненті бойынша көрсеткіш</w:t>
      </w:r>
      <w:r w:rsidR="006D188D">
        <w:rPr>
          <w:rFonts w:ascii="Times New Roman" w:hAnsi="Times New Roman"/>
          <w:sz w:val="28"/>
          <w:lang w:val="kk-KZ"/>
        </w:rPr>
        <w:t>і</w:t>
      </w:r>
    </w:p>
    <w:p w14:paraId="49F7CFDE" w14:textId="77777777" w:rsidR="006D188D" w:rsidRDefault="00985C3B" w:rsidP="006B0F1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14:paraId="42EE4E31" w14:textId="77777777" w:rsidR="00C322D7" w:rsidRPr="00276E83" w:rsidRDefault="006D188D" w:rsidP="00C322D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7328D">
        <w:rPr>
          <w:rFonts w:ascii="Times New Roman" w:hAnsi="Times New Roman"/>
          <w:sz w:val="28"/>
          <w:szCs w:val="28"/>
          <w:lang w:val="kk-KZ"/>
        </w:rPr>
        <w:t>17</w:t>
      </w:r>
      <w:r w:rsidR="002E280A">
        <w:rPr>
          <w:rFonts w:ascii="Times New Roman" w:hAnsi="Times New Roman"/>
          <w:sz w:val="28"/>
          <w:szCs w:val="28"/>
          <w:lang w:val="kk-KZ"/>
        </w:rPr>
        <w:t>- к</w:t>
      </w:r>
      <w:r w:rsidR="006B0F1C" w:rsidRPr="00BD20E9">
        <w:rPr>
          <w:rFonts w:ascii="Times New Roman" w:hAnsi="Times New Roman"/>
          <w:sz w:val="28"/>
          <w:szCs w:val="28"/>
          <w:lang w:val="kk-KZ"/>
        </w:rPr>
        <w:t xml:space="preserve">есте мен </w:t>
      </w:r>
      <w:r w:rsidR="002E280A">
        <w:rPr>
          <w:rFonts w:ascii="Times New Roman" w:hAnsi="Times New Roman"/>
          <w:sz w:val="28"/>
          <w:szCs w:val="28"/>
          <w:lang w:val="kk-KZ"/>
        </w:rPr>
        <w:t xml:space="preserve"> </w:t>
      </w:r>
      <w:r w:rsidR="0047328D">
        <w:rPr>
          <w:rFonts w:ascii="Times New Roman" w:hAnsi="Times New Roman"/>
          <w:sz w:val="28"/>
          <w:szCs w:val="28"/>
          <w:lang w:val="kk-KZ"/>
        </w:rPr>
        <w:t>2</w:t>
      </w:r>
      <w:r w:rsidR="00084AF5">
        <w:rPr>
          <w:rFonts w:ascii="Times New Roman" w:hAnsi="Times New Roman"/>
          <w:sz w:val="28"/>
          <w:szCs w:val="28"/>
          <w:lang w:val="kk-KZ"/>
        </w:rPr>
        <w:t>3</w:t>
      </w:r>
      <w:r w:rsidR="002E280A">
        <w:rPr>
          <w:rFonts w:ascii="Times New Roman" w:hAnsi="Times New Roman"/>
          <w:sz w:val="28"/>
          <w:szCs w:val="28"/>
          <w:lang w:val="kk-KZ"/>
        </w:rPr>
        <w:t xml:space="preserve">- суреттен </w:t>
      </w:r>
      <w:r w:rsidR="006B0F1C" w:rsidRPr="00BD20E9">
        <w:rPr>
          <w:rFonts w:ascii="Times New Roman" w:hAnsi="Times New Roman"/>
          <w:sz w:val="28"/>
          <w:szCs w:val="28"/>
          <w:lang w:val="kk-KZ"/>
        </w:rPr>
        <w:t xml:space="preserve"> байқағанымыздай көптілділікті оқыту жағдайында өзіндік жұмыстарды ұйымдастыру негізінде генетикалық білімдерін</w:t>
      </w:r>
      <w:r w:rsidR="006B0F1C" w:rsidRPr="00BD20E9">
        <w:rPr>
          <w:rFonts w:ascii="Times New Roman" w:hAnsi="Times New Roman"/>
          <w:i/>
          <w:sz w:val="28"/>
          <w:lang w:val="kk-KZ"/>
        </w:rPr>
        <w:t xml:space="preserve"> </w:t>
      </w:r>
      <w:r w:rsidR="006B0F1C" w:rsidRPr="00BD20E9">
        <w:rPr>
          <w:rFonts w:ascii="Times New Roman" w:hAnsi="Times New Roman"/>
          <w:sz w:val="28"/>
          <w:lang w:val="kk-KZ"/>
        </w:rPr>
        <w:t xml:space="preserve">дамытудың </w:t>
      </w:r>
      <w:r w:rsidR="00BD20E9">
        <w:rPr>
          <w:rFonts w:ascii="Times New Roman" w:hAnsi="Times New Roman"/>
          <w:sz w:val="28"/>
          <w:szCs w:val="28"/>
          <w:lang w:val="kk-KZ"/>
        </w:rPr>
        <w:t>іс-әрекеттік</w:t>
      </w:r>
      <w:r w:rsidR="006B0F1C" w:rsidRPr="00BD20E9">
        <w:rPr>
          <w:rFonts w:ascii="Times New Roman" w:hAnsi="Times New Roman"/>
          <w:sz w:val="28"/>
          <w:szCs w:val="28"/>
          <w:lang w:val="kk-KZ"/>
        </w:rPr>
        <w:t xml:space="preserve"> компонентін талдау нәтижесінде байқағанымыздай, эксперименттен кейін  білім көрсеткішін жоғары көрсеткен білім алушылар бақылау</w:t>
      </w:r>
      <w:r w:rsidR="00C322D7">
        <w:rPr>
          <w:rFonts w:ascii="Times New Roman" w:hAnsi="Times New Roman"/>
          <w:sz w:val="28"/>
          <w:szCs w:val="28"/>
          <w:lang w:val="kk-KZ"/>
        </w:rPr>
        <w:t xml:space="preserve"> тобында</w:t>
      </w:r>
      <w:r w:rsidR="006B0F1C" w:rsidRPr="00BD20E9">
        <w:rPr>
          <w:rFonts w:ascii="Times New Roman" w:hAnsi="Times New Roman"/>
          <w:sz w:val="28"/>
          <w:szCs w:val="28"/>
          <w:lang w:val="kk-KZ"/>
        </w:rPr>
        <w:t xml:space="preserve"> </w:t>
      </w:r>
      <w:r w:rsidR="00C322D7">
        <w:rPr>
          <w:rFonts w:ascii="Times New Roman" w:hAnsi="Times New Roman"/>
          <w:sz w:val="28"/>
          <w:szCs w:val="28"/>
          <w:lang w:val="kk-KZ"/>
        </w:rPr>
        <w:t xml:space="preserve">14,5 </w:t>
      </w:r>
      <w:r w:rsidR="00C322D7" w:rsidRPr="00BD20E9">
        <w:rPr>
          <w:rFonts w:ascii="Times New Roman" w:hAnsi="Times New Roman"/>
          <w:sz w:val="28"/>
          <w:szCs w:val="28"/>
          <w:lang w:val="kk-KZ"/>
        </w:rPr>
        <w:lastRenderedPageBreak/>
        <w:t xml:space="preserve">% артса, эксперимент тобында </w:t>
      </w:r>
      <w:r w:rsidR="00C322D7">
        <w:rPr>
          <w:rFonts w:ascii="Times New Roman" w:hAnsi="Times New Roman"/>
          <w:sz w:val="28"/>
          <w:szCs w:val="28"/>
          <w:lang w:val="kk-KZ"/>
        </w:rPr>
        <w:t>30,6</w:t>
      </w:r>
      <w:r w:rsidR="00C322D7" w:rsidRPr="00BD20E9">
        <w:rPr>
          <w:rFonts w:ascii="Times New Roman" w:hAnsi="Times New Roman"/>
          <w:sz w:val="28"/>
          <w:szCs w:val="28"/>
          <w:lang w:val="kk-KZ"/>
        </w:rPr>
        <w:t>% артқандығын ба</w:t>
      </w:r>
      <w:r w:rsidR="00C322D7">
        <w:rPr>
          <w:rFonts w:ascii="Times New Roman" w:hAnsi="Times New Roman"/>
          <w:sz w:val="28"/>
          <w:szCs w:val="28"/>
          <w:lang w:val="kk-KZ"/>
        </w:rPr>
        <w:t>йқауға</w:t>
      </w:r>
      <w:r w:rsidR="00C322D7" w:rsidRPr="00BD20E9">
        <w:rPr>
          <w:rFonts w:ascii="Times New Roman" w:hAnsi="Times New Roman"/>
          <w:sz w:val="28"/>
          <w:szCs w:val="28"/>
          <w:lang w:val="kk-KZ"/>
        </w:rPr>
        <w:t xml:space="preserve"> болады</w:t>
      </w:r>
      <w:r w:rsidR="00C322D7">
        <w:rPr>
          <w:rFonts w:ascii="Times New Roman" w:hAnsi="Times New Roman"/>
          <w:sz w:val="28"/>
          <w:szCs w:val="28"/>
          <w:lang w:val="kk-KZ"/>
        </w:rPr>
        <w:t>.</w:t>
      </w:r>
      <w:r w:rsidR="00C322D7" w:rsidRPr="00276E83">
        <w:rPr>
          <w:lang w:val="kk-KZ"/>
        </w:rPr>
        <w:t xml:space="preserve"> </w:t>
      </w:r>
      <w:r w:rsidR="00C322D7" w:rsidRPr="00276E83">
        <w:rPr>
          <w:rFonts w:ascii="Times New Roman" w:hAnsi="Times New Roman"/>
          <w:sz w:val="28"/>
          <w:szCs w:val="28"/>
        </w:rPr>
        <w:t>Ал,</w:t>
      </w:r>
      <w:r w:rsidR="00C322D7">
        <w:rPr>
          <w:rFonts w:ascii="Times New Roman" w:hAnsi="Times New Roman"/>
          <w:sz w:val="28"/>
          <w:szCs w:val="28"/>
          <w:lang w:val="kk-KZ"/>
        </w:rPr>
        <w:t xml:space="preserve"> </w:t>
      </w:r>
      <w:proofErr w:type="spellStart"/>
      <w:r w:rsidR="00C322D7" w:rsidRPr="00276E83">
        <w:rPr>
          <w:rFonts w:ascii="Times New Roman" w:hAnsi="Times New Roman"/>
          <w:sz w:val="28"/>
          <w:szCs w:val="28"/>
        </w:rPr>
        <w:t>төмен</w:t>
      </w:r>
      <w:proofErr w:type="spellEnd"/>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деңгей</w:t>
      </w:r>
      <w:proofErr w:type="spellEnd"/>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бақылау</w:t>
      </w:r>
      <w:proofErr w:type="spellEnd"/>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тобында</w:t>
      </w:r>
      <w:proofErr w:type="spellEnd"/>
      <w:r w:rsidR="00C322D7" w:rsidRPr="00276E83">
        <w:rPr>
          <w:rFonts w:ascii="Times New Roman" w:hAnsi="Times New Roman"/>
          <w:sz w:val="28"/>
          <w:szCs w:val="28"/>
        </w:rPr>
        <w:t xml:space="preserve"> </w:t>
      </w:r>
      <w:r w:rsidR="00C322D7">
        <w:rPr>
          <w:rFonts w:ascii="Times New Roman" w:hAnsi="Times New Roman"/>
          <w:sz w:val="28"/>
          <w:szCs w:val="28"/>
          <w:lang w:val="kk-KZ"/>
        </w:rPr>
        <w:t>20</w:t>
      </w:r>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болса</w:t>
      </w:r>
      <w:proofErr w:type="spellEnd"/>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ол</w:t>
      </w:r>
      <w:proofErr w:type="spellEnd"/>
      <w:r w:rsidR="00C322D7" w:rsidRPr="00276E83">
        <w:rPr>
          <w:rFonts w:ascii="Times New Roman" w:hAnsi="Times New Roman"/>
          <w:sz w:val="28"/>
          <w:szCs w:val="28"/>
        </w:rPr>
        <w:t xml:space="preserve"> эксперимент </w:t>
      </w:r>
      <w:proofErr w:type="spellStart"/>
      <w:r w:rsidR="00C322D7" w:rsidRPr="00276E83">
        <w:rPr>
          <w:rFonts w:ascii="Times New Roman" w:hAnsi="Times New Roman"/>
          <w:sz w:val="28"/>
          <w:szCs w:val="28"/>
        </w:rPr>
        <w:t>тобында</w:t>
      </w:r>
      <w:proofErr w:type="spellEnd"/>
      <w:r w:rsidR="00C322D7" w:rsidRPr="00276E83">
        <w:rPr>
          <w:rFonts w:ascii="Times New Roman" w:hAnsi="Times New Roman"/>
          <w:sz w:val="28"/>
          <w:szCs w:val="28"/>
        </w:rPr>
        <w:t xml:space="preserve"> </w:t>
      </w:r>
      <w:r w:rsidR="00C322D7">
        <w:rPr>
          <w:rFonts w:ascii="Times New Roman" w:hAnsi="Times New Roman"/>
          <w:sz w:val="28"/>
          <w:szCs w:val="28"/>
        </w:rPr>
        <w:t>–</w:t>
      </w:r>
      <w:r w:rsidR="00C322D7" w:rsidRPr="00276E83">
        <w:rPr>
          <w:rFonts w:ascii="Times New Roman" w:hAnsi="Times New Roman"/>
          <w:sz w:val="28"/>
          <w:szCs w:val="28"/>
        </w:rPr>
        <w:t xml:space="preserve"> 1</w:t>
      </w:r>
      <w:r w:rsidR="00C322D7">
        <w:rPr>
          <w:rFonts w:ascii="Times New Roman" w:hAnsi="Times New Roman"/>
          <w:sz w:val="28"/>
          <w:szCs w:val="28"/>
          <w:lang w:val="kk-KZ"/>
        </w:rPr>
        <w:t>8,8</w:t>
      </w:r>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болып</w:t>
      </w:r>
      <w:proofErr w:type="spellEnd"/>
      <w:r w:rsidR="00C322D7" w:rsidRPr="00276E83">
        <w:rPr>
          <w:rFonts w:ascii="Times New Roman" w:hAnsi="Times New Roman"/>
          <w:sz w:val="28"/>
          <w:szCs w:val="28"/>
        </w:rPr>
        <w:t xml:space="preserve"> </w:t>
      </w:r>
      <w:proofErr w:type="spellStart"/>
      <w:r w:rsidR="00C322D7" w:rsidRPr="00276E83">
        <w:rPr>
          <w:rFonts w:ascii="Times New Roman" w:hAnsi="Times New Roman"/>
          <w:sz w:val="28"/>
          <w:szCs w:val="28"/>
        </w:rPr>
        <w:t>азайды</w:t>
      </w:r>
      <w:proofErr w:type="spellEnd"/>
      <w:r w:rsidR="00C322D7" w:rsidRPr="00276E83">
        <w:rPr>
          <w:rFonts w:ascii="Times New Roman" w:hAnsi="Times New Roman"/>
          <w:sz w:val="28"/>
          <w:szCs w:val="28"/>
        </w:rPr>
        <w:t xml:space="preserve">. </w:t>
      </w:r>
    </w:p>
    <w:p w14:paraId="4B3A7FC6" w14:textId="77777777" w:rsidR="00985C3B" w:rsidRPr="00C322D7" w:rsidRDefault="00985C3B" w:rsidP="00C322D7">
      <w:pPr>
        <w:spacing w:after="0" w:line="240" w:lineRule="auto"/>
        <w:jc w:val="both"/>
        <w:rPr>
          <w:rFonts w:ascii="Times New Roman" w:hAnsi="Times New Roman"/>
          <w:sz w:val="28"/>
          <w:szCs w:val="28"/>
          <w:lang w:val="kk-KZ"/>
        </w:rPr>
      </w:pPr>
      <w:r>
        <w:rPr>
          <w:sz w:val="28"/>
          <w:szCs w:val="28"/>
          <w:lang w:val="kk-KZ"/>
        </w:rPr>
        <w:t xml:space="preserve">        </w:t>
      </w:r>
      <w:r w:rsidRPr="00C322D7">
        <w:rPr>
          <w:rFonts w:ascii="Times New Roman" w:hAnsi="Times New Roman"/>
          <w:sz w:val="28"/>
          <w:szCs w:val="28"/>
          <w:lang w:val="kk-KZ"/>
        </w:rPr>
        <w:t>Ұсынған моделге сәйкес келесі салыстырмалы талдау жасалатын көрсеткіш – бағалаушылық компоненті, білім алушылардың генетикалық білімдерін өзіндік жұмыстар негізінде дамыту әдістемесінің бағалаушылық компонентінің нәтижесін  қорытынды тест жұмысы негізінде анықтадық.</w:t>
      </w:r>
    </w:p>
    <w:p w14:paraId="1E449DD5" w14:textId="77777777" w:rsidR="00985C3B" w:rsidRPr="00C322D7" w:rsidRDefault="00985C3B" w:rsidP="00985C3B">
      <w:pPr>
        <w:spacing w:after="0" w:line="240" w:lineRule="auto"/>
        <w:jc w:val="both"/>
        <w:rPr>
          <w:rFonts w:ascii="Times New Roman" w:hAnsi="Times New Roman"/>
          <w:sz w:val="28"/>
          <w:szCs w:val="28"/>
          <w:lang w:val="kk-KZ"/>
        </w:rPr>
      </w:pPr>
    </w:p>
    <w:p w14:paraId="4967B21F" w14:textId="77777777" w:rsidR="00985C3B" w:rsidRDefault="00985C3B" w:rsidP="00985C3B">
      <w:pPr>
        <w:spacing w:after="0" w:line="240" w:lineRule="auto"/>
        <w:jc w:val="both"/>
        <w:rPr>
          <w:rFonts w:ascii="Times New Roman" w:hAnsi="Times New Roman"/>
          <w:sz w:val="28"/>
          <w:lang w:val="kk-KZ"/>
        </w:rPr>
      </w:pPr>
      <w:r w:rsidRPr="0092304D">
        <w:rPr>
          <w:rFonts w:ascii="Times New Roman" w:hAnsi="Times New Roman"/>
          <w:sz w:val="28"/>
          <w:lang w:val="kk-KZ"/>
        </w:rPr>
        <w:t xml:space="preserve">Кесте </w:t>
      </w:r>
      <w:r w:rsidR="00002A9E">
        <w:rPr>
          <w:rFonts w:ascii="Times New Roman" w:hAnsi="Times New Roman"/>
          <w:sz w:val="28"/>
          <w:lang w:val="kk-KZ"/>
        </w:rPr>
        <w:t>1</w:t>
      </w:r>
      <w:r w:rsidR="0047328D">
        <w:rPr>
          <w:rFonts w:ascii="Times New Roman" w:hAnsi="Times New Roman"/>
          <w:sz w:val="28"/>
          <w:lang w:val="kk-KZ"/>
        </w:rPr>
        <w:t>8</w:t>
      </w:r>
      <w:r w:rsidRPr="0092304D">
        <w:rPr>
          <w:rFonts w:ascii="Times New Roman" w:hAnsi="Times New Roman"/>
          <w:sz w:val="28"/>
          <w:lang w:val="kk-KZ"/>
        </w:rPr>
        <w:t xml:space="preserve"> – </w:t>
      </w:r>
      <w:r w:rsidRPr="00C27862">
        <w:rPr>
          <w:rFonts w:ascii="Times New Roman" w:hAnsi="Times New Roman"/>
          <w:sz w:val="28"/>
          <w:szCs w:val="28"/>
          <w:lang w:val="kk-KZ"/>
        </w:rPr>
        <w:t>көптілділікті оқыту жағдайында өзіндік жұмыстарды</w:t>
      </w:r>
      <w:r>
        <w:rPr>
          <w:rFonts w:ascii="Times New Roman" w:hAnsi="Times New Roman"/>
          <w:sz w:val="28"/>
          <w:szCs w:val="28"/>
          <w:lang w:val="kk-KZ"/>
        </w:rPr>
        <w:t xml:space="preserve"> </w:t>
      </w:r>
      <w:r w:rsidRPr="00C27862">
        <w:rPr>
          <w:rFonts w:ascii="Times New Roman" w:hAnsi="Times New Roman"/>
          <w:sz w:val="28"/>
          <w:szCs w:val="28"/>
          <w:lang w:val="kk-KZ"/>
        </w:rPr>
        <w:t>ұйымдастыру негізінде генетикалық білімдерін</w:t>
      </w:r>
      <w:r w:rsidRPr="0092304D">
        <w:rPr>
          <w:rFonts w:ascii="Times New Roman" w:hAnsi="Times New Roman"/>
          <w:i/>
          <w:sz w:val="28"/>
          <w:lang w:val="kk-KZ"/>
        </w:rPr>
        <w:t xml:space="preserve"> </w:t>
      </w:r>
      <w:r>
        <w:rPr>
          <w:rFonts w:ascii="Times New Roman" w:hAnsi="Times New Roman"/>
          <w:sz w:val="28"/>
          <w:lang w:val="kk-KZ"/>
        </w:rPr>
        <w:t>дамытудың бағалау</w:t>
      </w:r>
      <w:r w:rsidRPr="0092304D">
        <w:rPr>
          <w:rFonts w:ascii="Times New Roman" w:hAnsi="Times New Roman"/>
          <w:sz w:val="28"/>
          <w:lang w:val="kk-KZ"/>
        </w:rPr>
        <w:t xml:space="preserve"> компоненті бойынша көрсеткіштері</w:t>
      </w:r>
      <w:r>
        <w:rPr>
          <w:rFonts w:ascii="Times New Roman" w:hAnsi="Times New Roman"/>
          <w:sz w:val="28"/>
          <w:lang w:val="kk-KZ"/>
        </w:rPr>
        <w:t>(</w:t>
      </w:r>
      <w:r w:rsidRPr="007D5136">
        <w:rPr>
          <w:rFonts w:ascii="Times New Roman" w:hAnsi="Times New Roman"/>
          <w:sz w:val="28"/>
          <w:lang w:val="kk-KZ"/>
        </w:rPr>
        <w:t>%</w:t>
      </w:r>
      <w:r>
        <w:rPr>
          <w:rFonts w:ascii="Times New Roman" w:hAnsi="Times New Roman"/>
          <w:sz w:val="28"/>
          <w:lang w:val="kk-KZ"/>
        </w:rPr>
        <w:t>)</w:t>
      </w:r>
    </w:p>
    <w:p w14:paraId="2A291C84" w14:textId="77777777" w:rsidR="00A45F78" w:rsidRPr="0092304D" w:rsidRDefault="00A45F78" w:rsidP="00985C3B">
      <w:pPr>
        <w:spacing w:after="0" w:line="240" w:lineRule="auto"/>
        <w:jc w:val="both"/>
        <w:rPr>
          <w:rFonts w:ascii="Times New Roman" w:hAnsi="Times New Roman"/>
          <w:sz w:val="28"/>
          <w:lang w:val="kk-KZ"/>
        </w:rPr>
      </w:pPr>
    </w:p>
    <w:tbl>
      <w:tblPr>
        <w:tblStyle w:val="a9"/>
        <w:tblW w:w="0" w:type="auto"/>
        <w:tblLook w:val="04A0" w:firstRow="1" w:lastRow="0" w:firstColumn="1" w:lastColumn="0" w:noHBand="0" w:noVBand="1"/>
      </w:tblPr>
      <w:tblGrid>
        <w:gridCol w:w="1394"/>
        <w:gridCol w:w="1276"/>
        <w:gridCol w:w="1768"/>
        <w:gridCol w:w="1877"/>
        <w:gridCol w:w="1768"/>
        <w:gridCol w:w="1549"/>
      </w:tblGrid>
      <w:tr w:rsidR="00EE10ED" w:rsidRPr="00D15599" w14:paraId="263631CB" w14:textId="77777777" w:rsidTr="00A45F78">
        <w:trPr>
          <w:trHeight w:val="425"/>
        </w:trPr>
        <w:tc>
          <w:tcPr>
            <w:tcW w:w="1417" w:type="dxa"/>
            <w:vMerge w:val="restart"/>
          </w:tcPr>
          <w:p w14:paraId="0637B1D9" w14:textId="77777777" w:rsidR="00EE10ED" w:rsidRPr="00D15599" w:rsidRDefault="00EE10ED" w:rsidP="00D13FF0">
            <w:pPr>
              <w:rPr>
                <w:rFonts w:ascii="Times New Roman" w:hAnsi="Times New Roman"/>
                <w:sz w:val="24"/>
                <w:szCs w:val="24"/>
                <w:lang w:val="kk-KZ"/>
              </w:rPr>
            </w:pPr>
            <w:r>
              <w:rPr>
                <w:rFonts w:ascii="Times New Roman" w:hAnsi="Times New Roman"/>
                <w:b/>
                <w:bCs/>
                <w:color w:val="000000"/>
                <w:kern w:val="24"/>
                <w:sz w:val="24"/>
                <w:szCs w:val="24"/>
                <w:lang w:val="kk-KZ"/>
              </w:rPr>
              <w:t>Компонент</w:t>
            </w:r>
          </w:p>
        </w:tc>
        <w:tc>
          <w:tcPr>
            <w:tcW w:w="1295" w:type="dxa"/>
            <w:vMerge w:val="restart"/>
          </w:tcPr>
          <w:p w14:paraId="21AE86A9" w14:textId="77777777" w:rsidR="00EE10ED" w:rsidRDefault="00EE10ED" w:rsidP="00D13FF0">
            <w:pPr>
              <w:jc w:val="center"/>
              <w:rPr>
                <w:rFonts w:ascii="Times New Roman" w:hAnsi="Times New Roman"/>
                <w:b/>
                <w:bCs/>
                <w:color w:val="000000"/>
                <w:kern w:val="24"/>
                <w:sz w:val="24"/>
                <w:szCs w:val="24"/>
                <w:lang w:val="uk-UA"/>
              </w:rPr>
            </w:pPr>
          </w:p>
          <w:p w14:paraId="3F70B70B" w14:textId="77777777" w:rsidR="00EE10ED" w:rsidRPr="00D15599" w:rsidRDefault="00EE10ED" w:rsidP="00D13FF0">
            <w:pPr>
              <w:jc w:val="center"/>
              <w:rPr>
                <w:rFonts w:ascii="Times New Roman" w:hAnsi="Times New Roman"/>
                <w:sz w:val="24"/>
                <w:szCs w:val="24"/>
                <w:lang w:val="kk-KZ"/>
              </w:rPr>
            </w:pPr>
            <w:r>
              <w:rPr>
                <w:rFonts w:ascii="Times New Roman" w:hAnsi="Times New Roman"/>
                <w:sz w:val="24"/>
                <w:szCs w:val="24"/>
                <w:lang w:val="kk-KZ"/>
              </w:rPr>
              <w:t>Деңгейлер</w:t>
            </w:r>
          </w:p>
        </w:tc>
        <w:tc>
          <w:tcPr>
            <w:tcW w:w="7146" w:type="dxa"/>
            <w:gridSpan w:val="4"/>
          </w:tcPr>
          <w:p w14:paraId="622AFCEE" w14:textId="77777777" w:rsidR="00EE10ED" w:rsidRPr="00D15599" w:rsidRDefault="00EE10ED" w:rsidP="00D13FF0">
            <w:pPr>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 xml:space="preserve">Білім </w:t>
            </w:r>
            <w:proofErr w:type="spellStart"/>
            <w:r w:rsidRPr="00D15599">
              <w:rPr>
                <w:rFonts w:ascii="Times New Roman" w:hAnsi="Times New Roman"/>
                <w:b/>
                <w:bCs/>
                <w:color w:val="000000"/>
                <w:kern w:val="24"/>
                <w:sz w:val="24"/>
                <w:szCs w:val="24"/>
                <w:lang w:val="uk-UA"/>
              </w:rPr>
              <w:t>көрсеткіштері</w:t>
            </w:r>
            <w:proofErr w:type="spellEnd"/>
            <w:r w:rsidRPr="00D15599">
              <w:rPr>
                <w:rFonts w:ascii="Times New Roman" w:hAnsi="Times New Roman"/>
                <w:b/>
                <w:bCs/>
                <w:color w:val="000000"/>
                <w:kern w:val="24"/>
                <w:sz w:val="24"/>
                <w:szCs w:val="24"/>
                <w:lang w:val="uk-UA"/>
              </w:rPr>
              <w:t xml:space="preserve"> (%)</w:t>
            </w:r>
          </w:p>
        </w:tc>
      </w:tr>
      <w:tr w:rsidR="00EE10ED" w:rsidRPr="00D15599" w14:paraId="3A9287A1" w14:textId="77777777" w:rsidTr="00A45F78">
        <w:trPr>
          <w:trHeight w:val="569"/>
        </w:trPr>
        <w:tc>
          <w:tcPr>
            <w:tcW w:w="1417" w:type="dxa"/>
            <w:vMerge/>
          </w:tcPr>
          <w:p w14:paraId="082111D7" w14:textId="77777777" w:rsidR="00EE10ED" w:rsidRPr="00D15599" w:rsidRDefault="00EE10ED" w:rsidP="00D13FF0">
            <w:pPr>
              <w:rPr>
                <w:rFonts w:ascii="Times New Roman" w:hAnsi="Times New Roman"/>
                <w:b/>
                <w:bCs/>
                <w:color w:val="000000"/>
                <w:kern w:val="24"/>
                <w:sz w:val="24"/>
                <w:szCs w:val="24"/>
                <w:lang w:val="kk-KZ"/>
              </w:rPr>
            </w:pPr>
          </w:p>
        </w:tc>
        <w:tc>
          <w:tcPr>
            <w:tcW w:w="1295" w:type="dxa"/>
            <w:vMerge/>
          </w:tcPr>
          <w:p w14:paraId="77B61774" w14:textId="77777777" w:rsidR="00EE10ED" w:rsidRPr="00D15599" w:rsidRDefault="00EE10ED" w:rsidP="00D13FF0">
            <w:pPr>
              <w:jc w:val="center"/>
              <w:rPr>
                <w:rFonts w:ascii="Times New Roman" w:hAnsi="Times New Roman"/>
                <w:b/>
                <w:bCs/>
                <w:color w:val="000000"/>
                <w:kern w:val="24"/>
                <w:sz w:val="24"/>
                <w:szCs w:val="24"/>
                <w:lang w:val="uk-UA"/>
              </w:rPr>
            </w:pPr>
          </w:p>
        </w:tc>
        <w:tc>
          <w:tcPr>
            <w:tcW w:w="3703" w:type="dxa"/>
            <w:gridSpan w:val="2"/>
          </w:tcPr>
          <w:p w14:paraId="1FAEBFBE" w14:textId="77777777" w:rsidR="00EE10ED" w:rsidRPr="00D15599" w:rsidRDefault="00EE10ED" w:rsidP="00D13FF0">
            <w:pPr>
              <w:jc w:val="center"/>
              <w:rPr>
                <w:rFonts w:ascii="Times New Roman" w:hAnsi="Times New Roman"/>
                <w:b/>
                <w:bCs/>
                <w:color w:val="000000"/>
                <w:kern w:val="24"/>
                <w:sz w:val="24"/>
                <w:szCs w:val="24"/>
                <w:lang w:val="uk-UA"/>
              </w:rPr>
            </w:pPr>
            <w:proofErr w:type="spellStart"/>
            <w:r>
              <w:rPr>
                <w:rFonts w:ascii="Times New Roman" w:hAnsi="Times New Roman"/>
                <w:b/>
                <w:bCs/>
                <w:color w:val="000000"/>
                <w:kern w:val="24"/>
                <w:sz w:val="24"/>
                <w:szCs w:val="24"/>
                <w:lang w:val="uk-UA"/>
              </w:rPr>
              <w:t>Эксперименттік</w:t>
            </w:r>
            <w:proofErr w:type="spellEnd"/>
            <w:r>
              <w:rPr>
                <w:rFonts w:ascii="Times New Roman" w:hAnsi="Times New Roman"/>
                <w:b/>
                <w:bCs/>
                <w:color w:val="000000"/>
                <w:kern w:val="24"/>
                <w:sz w:val="24"/>
                <w:szCs w:val="24"/>
                <w:lang w:val="uk-UA"/>
              </w:rPr>
              <w:t xml:space="preserve"> </w:t>
            </w:r>
            <w:r w:rsidRPr="00D15599">
              <w:rPr>
                <w:rFonts w:ascii="Times New Roman" w:hAnsi="Times New Roman"/>
                <w:b/>
                <w:bCs/>
                <w:color w:val="000000"/>
                <w:kern w:val="24"/>
                <w:sz w:val="24"/>
                <w:szCs w:val="24"/>
                <w:lang w:val="uk-UA"/>
              </w:rPr>
              <w:t>то</w:t>
            </w:r>
            <w:r>
              <w:rPr>
                <w:rFonts w:ascii="Times New Roman" w:hAnsi="Times New Roman"/>
                <w:b/>
                <w:bCs/>
                <w:color w:val="000000"/>
                <w:kern w:val="24"/>
                <w:sz w:val="24"/>
                <w:szCs w:val="24"/>
                <w:lang w:val="uk-UA"/>
              </w:rPr>
              <w:t>п</w:t>
            </w:r>
          </w:p>
          <w:p w14:paraId="0DFEA695" w14:textId="77777777" w:rsidR="00EE10ED" w:rsidRPr="00D15599" w:rsidRDefault="00EE10ED" w:rsidP="00D13FF0">
            <w:pPr>
              <w:jc w:val="center"/>
              <w:rPr>
                <w:rFonts w:ascii="Times New Roman" w:hAnsi="Times New Roman"/>
                <w:b/>
                <w:bCs/>
                <w:color w:val="000000"/>
                <w:kern w:val="24"/>
                <w:sz w:val="24"/>
                <w:szCs w:val="24"/>
                <w:lang w:val="uk-UA"/>
              </w:rPr>
            </w:pPr>
          </w:p>
        </w:tc>
        <w:tc>
          <w:tcPr>
            <w:tcW w:w="3443" w:type="dxa"/>
            <w:gridSpan w:val="2"/>
          </w:tcPr>
          <w:p w14:paraId="7D494B56" w14:textId="77777777" w:rsidR="00EE10ED" w:rsidRPr="00D15599" w:rsidRDefault="00EE10ED" w:rsidP="00D13FF0">
            <w:pPr>
              <w:jc w:val="center"/>
              <w:rPr>
                <w:rFonts w:ascii="Times New Roman" w:hAnsi="Times New Roman"/>
                <w:b/>
                <w:bCs/>
                <w:color w:val="000000"/>
                <w:kern w:val="24"/>
                <w:sz w:val="24"/>
                <w:szCs w:val="24"/>
                <w:lang w:val="uk-UA"/>
              </w:rPr>
            </w:pPr>
            <w:proofErr w:type="spellStart"/>
            <w:r>
              <w:rPr>
                <w:rFonts w:ascii="Times New Roman" w:hAnsi="Times New Roman"/>
                <w:b/>
                <w:bCs/>
                <w:color w:val="000000"/>
                <w:kern w:val="24"/>
                <w:sz w:val="24"/>
                <w:szCs w:val="24"/>
                <w:lang w:val="uk-UA"/>
              </w:rPr>
              <w:t>Бақылау</w:t>
            </w:r>
            <w:proofErr w:type="spellEnd"/>
            <w:r w:rsidRPr="00D15599">
              <w:rPr>
                <w:rFonts w:ascii="Times New Roman" w:hAnsi="Times New Roman"/>
                <w:b/>
                <w:bCs/>
                <w:color w:val="000000"/>
                <w:kern w:val="24"/>
                <w:sz w:val="24"/>
                <w:szCs w:val="24"/>
                <w:lang w:val="uk-UA"/>
              </w:rPr>
              <w:t xml:space="preserve"> топ</w:t>
            </w:r>
          </w:p>
          <w:p w14:paraId="7FDC1EB2" w14:textId="77777777" w:rsidR="00EE10ED" w:rsidRPr="00D15599" w:rsidRDefault="00EE10ED" w:rsidP="00D13FF0">
            <w:pPr>
              <w:jc w:val="center"/>
              <w:rPr>
                <w:rFonts w:ascii="Times New Roman" w:hAnsi="Times New Roman"/>
                <w:b/>
                <w:bCs/>
                <w:color w:val="000000"/>
                <w:kern w:val="24"/>
                <w:sz w:val="24"/>
                <w:szCs w:val="24"/>
                <w:lang w:val="uk-UA"/>
              </w:rPr>
            </w:pPr>
          </w:p>
        </w:tc>
      </w:tr>
      <w:tr w:rsidR="00EE10ED" w:rsidRPr="00410750" w14:paraId="3CBAFD16" w14:textId="77777777" w:rsidTr="00A45F78">
        <w:trPr>
          <w:trHeight w:val="462"/>
        </w:trPr>
        <w:tc>
          <w:tcPr>
            <w:tcW w:w="1417" w:type="dxa"/>
            <w:vMerge/>
          </w:tcPr>
          <w:p w14:paraId="2269F3CC" w14:textId="77777777" w:rsidR="00EE10ED" w:rsidRPr="00D15599" w:rsidRDefault="00EE10ED" w:rsidP="00D13FF0">
            <w:pPr>
              <w:rPr>
                <w:rFonts w:ascii="Times New Roman" w:hAnsi="Times New Roman"/>
                <w:b/>
                <w:bCs/>
                <w:color w:val="000000"/>
                <w:kern w:val="24"/>
                <w:sz w:val="24"/>
                <w:szCs w:val="24"/>
                <w:lang w:val="kk-KZ"/>
              </w:rPr>
            </w:pPr>
          </w:p>
        </w:tc>
        <w:tc>
          <w:tcPr>
            <w:tcW w:w="1295" w:type="dxa"/>
            <w:vMerge/>
          </w:tcPr>
          <w:p w14:paraId="55BA9773" w14:textId="77777777" w:rsidR="00EE10ED" w:rsidRPr="00410750" w:rsidRDefault="00EE10ED" w:rsidP="00D13FF0">
            <w:pPr>
              <w:tabs>
                <w:tab w:val="left" w:pos="709"/>
                <w:tab w:val="left" w:pos="993"/>
              </w:tabs>
              <w:spacing w:after="160" w:line="256" w:lineRule="auto"/>
              <w:ind w:firstLine="144"/>
              <w:jc w:val="both"/>
              <w:rPr>
                <w:rFonts w:ascii="Times New Roman" w:hAnsi="Times New Roman"/>
                <w:sz w:val="24"/>
                <w:szCs w:val="24"/>
              </w:rPr>
            </w:pPr>
          </w:p>
        </w:tc>
        <w:tc>
          <w:tcPr>
            <w:tcW w:w="1796" w:type="dxa"/>
          </w:tcPr>
          <w:p w14:paraId="7250F569" w14:textId="77777777" w:rsidR="00EE10ED" w:rsidRPr="008A5DEF" w:rsidRDefault="00EE10ED" w:rsidP="00D13FF0">
            <w:pPr>
              <w:tabs>
                <w:tab w:val="left" w:pos="709"/>
                <w:tab w:val="left" w:pos="993"/>
              </w:tabs>
              <w:spacing w:after="160" w:line="256" w:lineRule="auto"/>
              <w:jc w:val="both"/>
              <w:rPr>
                <w:rFonts w:ascii="Times New Roman" w:hAnsi="Times New Roman"/>
                <w:sz w:val="24"/>
                <w:szCs w:val="24"/>
                <w:lang w:val="kk-KZ"/>
              </w:rPr>
            </w:pPr>
            <w:r>
              <w:rPr>
                <w:rFonts w:ascii="Times New Roman" w:hAnsi="Times New Roman"/>
                <w:sz w:val="24"/>
                <w:szCs w:val="24"/>
                <w:lang w:val="kk-KZ"/>
              </w:rPr>
              <w:t>Экспериментке дейін</w:t>
            </w:r>
          </w:p>
        </w:tc>
        <w:tc>
          <w:tcPr>
            <w:tcW w:w="1907" w:type="dxa"/>
          </w:tcPr>
          <w:p w14:paraId="26E3A6CC" w14:textId="77777777" w:rsidR="00EE10ED" w:rsidRPr="00487C6B" w:rsidRDefault="00EE10ED" w:rsidP="00D13FF0">
            <w:pPr>
              <w:tabs>
                <w:tab w:val="left" w:pos="709"/>
                <w:tab w:val="left" w:pos="993"/>
              </w:tabs>
              <w:jc w:val="both"/>
              <w:rPr>
                <w:rFonts w:ascii="Times New Roman" w:hAnsi="Times New Roman"/>
                <w:kern w:val="24"/>
                <w:sz w:val="24"/>
                <w:szCs w:val="24"/>
                <w:lang w:val="uk-UA"/>
              </w:rPr>
            </w:pPr>
            <w:proofErr w:type="spellStart"/>
            <w:r>
              <w:rPr>
                <w:rFonts w:ascii="Times New Roman" w:hAnsi="Times New Roman"/>
                <w:kern w:val="24"/>
                <w:sz w:val="24"/>
                <w:szCs w:val="24"/>
                <w:lang w:val="uk-UA"/>
              </w:rPr>
              <w:t>Эксперименттен</w:t>
            </w:r>
            <w:proofErr w:type="spellEnd"/>
            <w:r>
              <w:rPr>
                <w:rFonts w:ascii="Times New Roman" w:hAnsi="Times New Roman"/>
                <w:kern w:val="24"/>
                <w:sz w:val="24"/>
                <w:szCs w:val="24"/>
                <w:lang w:val="uk-UA"/>
              </w:rPr>
              <w:t xml:space="preserve"> </w:t>
            </w:r>
            <w:proofErr w:type="spellStart"/>
            <w:r>
              <w:rPr>
                <w:rFonts w:ascii="Times New Roman" w:hAnsi="Times New Roman"/>
                <w:kern w:val="24"/>
                <w:sz w:val="24"/>
                <w:szCs w:val="24"/>
                <w:lang w:val="uk-UA"/>
              </w:rPr>
              <w:t>кейін</w:t>
            </w:r>
            <w:proofErr w:type="spellEnd"/>
            <w:r w:rsidRPr="00410750">
              <w:rPr>
                <w:rFonts w:ascii="Times New Roman" w:hAnsi="Times New Roman"/>
                <w:kern w:val="24"/>
                <w:sz w:val="24"/>
                <w:szCs w:val="24"/>
                <w:lang w:val="uk-UA"/>
              </w:rPr>
              <w:t xml:space="preserve"> </w:t>
            </w:r>
          </w:p>
        </w:tc>
        <w:tc>
          <w:tcPr>
            <w:tcW w:w="1796" w:type="dxa"/>
          </w:tcPr>
          <w:p w14:paraId="06829816" w14:textId="77777777" w:rsidR="00EE10ED" w:rsidRPr="00410750" w:rsidRDefault="00EE10ED" w:rsidP="00D13FF0">
            <w:pPr>
              <w:tabs>
                <w:tab w:val="left" w:pos="709"/>
                <w:tab w:val="left" w:pos="993"/>
              </w:tabs>
              <w:spacing w:after="160" w:line="256" w:lineRule="auto"/>
              <w:jc w:val="both"/>
              <w:rPr>
                <w:rFonts w:ascii="Times New Roman" w:hAnsi="Times New Roman"/>
                <w:sz w:val="24"/>
                <w:szCs w:val="24"/>
              </w:rPr>
            </w:pPr>
            <w:r>
              <w:rPr>
                <w:rFonts w:ascii="Times New Roman" w:hAnsi="Times New Roman"/>
                <w:sz w:val="24"/>
                <w:szCs w:val="24"/>
                <w:lang w:val="kk-KZ"/>
              </w:rPr>
              <w:t>Экспериментке дейін</w:t>
            </w:r>
          </w:p>
        </w:tc>
        <w:tc>
          <w:tcPr>
            <w:tcW w:w="1647" w:type="dxa"/>
          </w:tcPr>
          <w:p w14:paraId="5B112B67" w14:textId="77777777" w:rsidR="00EE10ED" w:rsidRPr="00410750" w:rsidRDefault="00EE10ED" w:rsidP="00D175AD">
            <w:pPr>
              <w:tabs>
                <w:tab w:val="left" w:pos="709"/>
                <w:tab w:val="left" w:pos="993"/>
              </w:tabs>
              <w:spacing w:after="160" w:line="256" w:lineRule="auto"/>
              <w:jc w:val="both"/>
              <w:rPr>
                <w:rFonts w:ascii="Times New Roman" w:hAnsi="Times New Roman"/>
                <w:sz w:val="24"/>
                <w:szCs w:val="24"/>
              </w:rPr>
            </w:pPr>
            <w:r>
              <w:rPr>
                <w:rFonts w:ascii="Times New Roman" w:hAnsi="Times New Roman"/>
                <w:sz w:val="24"/>
                <w:szCs w:val="24"/>
                <w:lang w:val="kk-KZ"/>
              </w:rPr>
              <w:t>Эксперимент</w:t>
            </w:r>
            <w:r w:rsidR="00487C6B">
              <w:rPr>
                <w:rFonts w:ascii="Times New Roman" w:hAnsi="Times New Roman"/>
                <w:sz w:val="24"/>
                <w:szCs w:val="24"/>
                <w:lang w:val="kk-KZ"/>
              </w:rPr>
              <w:t xml:space="preserve"> </w:t>
            </w:r>
            <w:r>
              <w:rPr>
                <w:rFonts w:ascii="Times New Roman" w:hAnsi="Times New Roman"/>
                <w:sz w:val="24"/>
                <w:szCs w:val="24"/>
                <w:lang w:val="kk-KZ"/>
              </w:rPr>
              <w:t>тен кейін</w:t>
            </w:r>
          </w:p>
        </w:tc>
      </w:tr>
      <w:tr w:rsidR="00276D4E" w:rsidRPr="00A2764B" w14:paraId="3F9B18AF" w14:textId="77777777" w:rsidTr="00A45F78">
        <w:trPr>
          <w:trHeight w:val="283"/>
        </w:trPr>
        <w:tc>
          <w:tcPr>
            <w:tcW w:w="1417" w:type="dxa"/>
            <w:vMerge w:val="restart"/>
          </w:tcPr>
          <w:p w14:paraId="6C8C19B2" w14:textId="77777777" w:rsidR="00276D4E" w:rsidRPr="00D15599" w:rsidRDefault="00276D4E" w:rsidP="00276D4E">
            <w:pPr>
              <w:tabs>
                <w:tab w:val="left" w:pos="709"/>
                <w:tab w:val="left" w:pos="993"/>
              </w:tabs>
              <w:spacing w:after="160" w:line="256" w:lineRule="auto"/>
              <w:jc w:val="both"/>
              <w:rPr>
                <w:rFonts w:ascii="Times New Roman" w:hAnsi="Times New Roman"/>
                <w:sz w:val="24"/>
                <w:szCs w:val="24"/>
              </w:rPr>
            </w:pPr>
            <w:r>
              <w:rPr>
                <w:rFonts w:ascii="Times New Roman" w:hAnsi="Times New Roman"/>
                <w:b/>
                <w:bCs/>
                <w:color w:val="000000"/>
                <w:kern w:val="24"/>
                <w:sz w:val="24"/>
                <w:szCs w:val="24"/>
                <w:lang w:val="kk-KZ"/>
              </w:rPr>
              <w:t>Бағалау</w:t>
            </w:r>
          </w:p>
        </w:tc>
        <w:tc>
          <w:tcPr>
            <w:tcW w:w="1295" w:type="dxa"/>
          </w:tcPr>
          <w:p w14:paraId="55C2A04C" w14:textId="77777777" w:rsidR="00276D4E" w:rsidRPr="00A2764B"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төмен</w:t>
            </w:r>
          </w:p>
        </w:tc>
        <w:tc>
          <w:tcPr>
            <w:tcW w:w="1796" w:type="dxa"/>
          </w:tcPr>
          <w:p w14:paraId="268C6D56"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62</w:t>
            </w:r>
          </w:p>
        </w:tc>
        <w:tc>
          <w:tcPr>
            <w:tcW w:w="1907" w:type="dxa"/>
          </w:tcPr>
          <w:p w14:paraId="744B3B07" w14:textId="77777777" w:rsidR="00276D4E" w:rsidRPr="00A2764B" w:rsidRDefault="00D679B9" w:rsidP="00D679B9">
            <w:pPr>
              <w:jc w:val="center"/>
              <w:rPr>
                <w:rFonts w:ascii="Times New Roman" w:hAnsi="Times New Roman"/>
                <w:sz w:val="24"/>
                <w:szCs w:val="24"/>
                <w:lang w:val="kk-KZ"/>
              </w:rPr>
            </w:pPr>
            <w:r>
              <w:rPr>
                <w:rFonts w:ascii="Times New Roman" w:hAnsi="Times New Roman"/>
                <w:sz w:val="24"/>
                <w:szCs w:val="24"/>
                <w:lang w:val="kk-KZ"/>
              </w:rPr>
              <w:t>0</w:t>
            </w:r>
          </w:p>
        </w:tc>
        <w:tc>
          <w:tcPr>
            <w:tcW w:w="1796" w:type="dxa"/>
          </w:tcPr>
          <w:p w14:paraId="052483FE"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59</w:t>
            </w:r>
            <w:r w:rsidR="00276D4E">
              <w:rPr>
                <w:rFonts w:ascii="Times New Roman" w:hAnsi="Times New Roman"/>
                <w:sz w:val="24"/>
                <w:szCs w:val="24"/>
                <w:lang w:val="kk-KZ"/>
              </w:rPr>
              <w:t>,</w:t>
            </w:r>
            <w:r>
              <w:rPr>
                <w:rFonts w:ascii="Times New Roman" w:hAnsi="Times New Roman"/>
                <w:sz w:val="24"/>
                <w:szCs w:val="24"/>
                <w:lang w:val="kk-KZ"/>
              </w:rPr>
              <w:t>8</w:t>
            </w:r>
          </w:p>
        </w:tc>
        <w:tc>
          <w:tcPr>
            <w:tcW w:w="1647" w:type="dxa"/>
          </w:tcPr>
          <w:p w14:paraId="64E851E8"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3</w:t>
            </w:r>
            <w:r w:rsidR="00276D4E">
              <w:rPr>
                <w:rFonts w:ascii="Times New Roman" w:hAnsi="Times New Roman"/>
                <w:sz w:val="24"/>
                <w:szCs w:val="24"/>
                <w:lang w:val="kk-KZ"/>
              </w:rPr>
              <w:t>8</w:t>
            </w:r>
          </w:p>
        </w:tc>
      </w:tr>
      <w:tr w:rsidR="00276D4E" w:rsidRPr="00A2764B" w14:paraId="02AECAE8" w14:textId="77777777" w:rsidTr="00A45F78">
        <w:trPr>
          <w:trHeight w:val="120"/>
        </w:trPr>
        <w:tc>
          <w:tcPr>
            <w:tcW w:w="1417" w:type="dxa"/>
            <w:vMerge/>
          </w:tcPr>
          <w:p w14:paraId="3C0EBE87" w14:textId="77777777" w:rsidR="00276D4E" w:rsidRDefault="00276D4E" w:rsidP="00276D4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295" w:type="dxa"/>
          </w:tcPr>
          <w:p w14:paraId="1CB0096D" w14:textId="77777777" w:rsidR="00276D4E"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орташа</w:t>
            </w:r>
          </w:p>
        </w:tc>
        <w:tc>
          <w:tcPr>
            <w:tcW w:w="1796" w:type="dxa"/>
          </w:tcPr>
          <w:p w14:paraId="28665FE8"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33,3</w:t>
            </w:r>
          </w:p>
        </w:tc>
        <w:tc>
          <w:tcPr>
            <w:tcW w:w="1907" w:type="dxa"/>
          </w:tcPr>
          <w:p w14:paraId="7A7A21CB" w14:textId="77777777" w:rsidR="00276D4E" w:rsidRDefault="00D679B9" w:rsidP="00D679B9">
            <w:pPr>
              <w:jc w:val="center"/>
              <w:rPr>
                <w:rFonts w:ascii="Times New Roman" w:hAnsi="Times New Roman"/>
                <w:sz w:val="24"/>
                <w:szCs w:val="24"/>
                <w:lang w:val="kk-KZ"/>
              </w:rPr>
            </w:pPr>
            <w:r>
              <w:rPr>
                <w:rFonts w:ascii="Times New Roman" w:hAnsi="Times New Roman"/>
                <w:sz w:val="24"/>
                <w:szCs w:val="24"/>
                <w:lang w:val="kk-KZ"/>
              </w:rPr>
              <w:t>60</w:t>
            </w:r>
          </w:p>
        </w:tc>
        <w:tc>
          <w:tcPr>
            <w:tcW w:w="1796" w:type="dxa"/>
          </w:tcPr>
          <w:p w14:paraId="3A6F52C5"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34,5</w:t>
            </w:r>
          </w:p>
        </w:tc>
        <w:tc>
          <w:tcPr>
            <w:tcW w:w="1647" w:type="dxa"/>
          </w:tcPr>
          <w:p w14:paraId="5BC72A4E"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50</w:t>
            </w:r>
            <w:r w:rsidR="00276D4E">
              <w:rPr>
                <w:rFonts w:ascii="Times New Roman" w:hAnsi="Times New Roman"/>
                <w:sz w:val="24"/>
                <w:szCs w:val="24"/>
                <w:lang w:val="kk-KZ"/>
              </w:rPr>
              <w:t>,</w:t>
            </w:r>
            <w:r>
              <w:rPr>
                <w:rFonts w:ascii="Times New Roman" w:hAnsi="Times New Roman"/>
                <w:sz w:val="24"/>
                <w:szCs w:val="24"/>
                <w:lang w:val="kk-KZ"/>
              </w:rPr>
              <w:t>5</w:t>
            </w:r>
          </w:p>
        </w:tc>
      </w:tr>
      <w:tr w:rsidR="00276D4E" w:rsidRPr="00A2764B" w14:paraId="738FE1B0" w14:textId="77777777" w:rsidTr="00A45F78">
        <w:trPr>
          <w:trHeight w:val="153"/>
        </w:trPr>
        <w:tc>
          <w:tcPr>
            <w:tcW w:w="1417" w:type="dxa"/>
            <w:vMerge/>
          </w:tcPr>
          <w:p w14:paraId="06AACE39" w14:textId="77777777" w:rsidR="00276D4E" w:rsidRDefault="00276D4E" w:rsidP="00276D4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295" w:type="dxa"/>
          </w:tcPr>
          <w:p w14:paraId="61B60D11" w14:textId="77777777" w:rsidR="00276D4E" w:rsidRDefault="00276D4E" w:rsidP="00276D4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 xml:space="preserve">жоғары </w:t>
            </w:r>
          </w:p>
        </w:tc>
        <w:tc>
          <w:tcPr>
            <w:tcW w:w="1796" w:type="dxa"/>
          </w:tcPr>
          <w:p w14:paraId="20202407" w14:textId="77777777" w:rsidR="00276D4E" w:rsidRPr="00A2764B" w:rsidRDefault="00276D4E" w:rsidP="00276D4E">
            <w:pPr>
              <w:jc w:val="center"/>
              <w:rPr>
                <w:rFonts w:ascii="Times New Roman" w:hAnsi="Times New Roman"/>
                <w:sz w:val="24"/>
                <w:szCs w:val="24"/>
                <w:lang w:val="kk-KZ"/>
              </w:rPr>
            </w:pPr>
            <w:r>
              <w:rPr>
                <w:rFonts w:ascii="Times New Roman" w:hAnsi="Times New Roman"/>
                <w:sz w:val="24"/>
                <w:szCs w:val="24"/>
                <w:lang w:val="kk-KZ"/>
              </w:rPr>
              <w:t>4</w:t>
            </w:r>
            <w:r w:rsidR="00D679B9">
              <w:rPr>
                <w:rFonts w:ascii="Times New Roman" w:hAnsi="Times New Roman"/>
                <w:sz w:val="24"/>
                <w:szCs w:val="24"/>
                <w:lang w:val="kk-KZ"/>
              </w:rPr>
              <w:t>,7</w:t>
            </w:r>
          </w:p>
        </w:tc>
        <w:tc>
          <w:tcPr>
            <w:tcW w:w="1907" w:type="dxa"/>
          </w:tcPr>
          <w:p w14:paraId="0C12E974" w14:textId="77777777" w:rsidR="00276D4E" w:rsidRDefault="00D679B9" w:rsidP="00D679B9">
            <w:pPr>
              <w:jc w:val="center"/>
              <w:rPr>
                <w:rFonts w:ascii="Times New Roman" w:hAnsi="Times New Roman"/>
                <w:sz w:val="24"/>
                <w:szCs w:val="24"/>
                <w:lang w:val="kk-KZ"/>
              </w:rPr>
            </w:pPr>
            <w:r>
              <w:rPr>
                <w:rFonts w:ascii="Times New Roman" w:hAnsi="Times New Roman"/>
                <w:sz w:val="24"/>
                <w:szCs w:val="24"/>
                <w:lang w:val="kk-KZ"/>
              </w:rPr>
              <w:t>40</w:t>
            </w:r>
          </w:p>
        </w:tc>
        <w:tc>
          <w:tcPr>
            <w:tcW w:w="1796" w:type="dxa"/>
          </w:tcPr>
          <w:p w14:paraId="4C92B080"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5</w:t>
            </w:r>
            <w:r w:rsidR="00276D4E">
              <w:rPr>
                <w:rFonts w:ascii="Times New Roman" w:hAnsi="Times New Roman"/>
                <w:sz w:val="24"/>
                <w:szCs w:val="24"/>
                <w:lang w:val="kk-KZ"/>
              </w:rPr>
              <w:t>,7</w:t>
            </w:r>
          </w:p>
        </w:tc>
        <w:tc>
          <w:tcPr>
            <w:tcW w:w="1647" w:type="dxa"/>
          </w:tcPr>
          <w:p w14:paraId="328A0288" w14:textId="77777777" w:rsidR="00276D4E" w:rsidRPr="00A2764B" w:rsidRDefault="00D679B9" w:rsidP="00276D4E">
            <w:pPr>
              <w:jc w:val="center"/>
              <w:rPr>
                <w:rFonts w:ascii="Times New Roman" w:hAnsi="Times New Roman"/>
                <w:sz w:val="24"/>
                <w:szCs w:val="24"/>
                <w:lang w:val="kk-KZ"/>
              </w:rPr>
            </w:pPr>
            <w:r>
              <w:rPr>
                <w:rFonts w:ascii="Times New Roman" w:hAnsi="Times New Roman"/>
                <w:sz w:val="24"/>
                <w:szCs w:val="24"/>
                <w:lang w:val="kk-KZ"/>
              </w:rPr>
              <w:t>11</w:t>
            </w:r>
            <w:r w:rsidR="00276D4E">
              <w:rPr>
                <w:rFonts w:ascii="Times New Roman" w:hAnsi="Times New Roman"/>
                <w:sz w:val="24"/>
                <w:szCs w:val="24"/>
                <w:lang w:val="kk-KZ"/>
              </w:rPr>
              <w:t>,</w:t>
            </w:r>
            <w:r>
              <w:rPr>
                <w:rFonts w:ascii="Times New Roman" w:hAnsi="Times New Roman"/>
                <w:sz w:val="24"/>
                <w:szCs w:val="24"/>
                <w:lang w:val="kk-KZ"/>
              </w:rPr>
              <w:t>5</w:t>
            </w:r>
          </w:p>
        </w:tc>
      </w:tr>
      <w:bookmarkEnd w:id="26"/>
    </w:tbl>
    <w:p w14:paraId="71D2054F" w14:textId="77777777" w:rsidR="00A760E8" w:rsidRDefault="00A760E8" w:rsidP="006B0F1C">
      <w:pPr>
        <w:spacing w:after="0" w:line="240" w:lineRule="auto"/>
        <w:jc w:val="both"/>
        <w:rPr>
          <w:noProof/>
          <w:sz w:val="28"/>
          <w:szCs w:val="28"/>
          <w:lang w:val="kk-KZ"/>
        </w:rPr>
      </w:pPr>
    </w:p>
    <w:p w14:paraId="2122A8F4" w14:textId="77777777" w:rsidR="006570DB" w:rsidRDefault="00013AF3" w:rsidP="006B0F1C">
      <w:pPr>
        <w:spacing w:after="0" w:line="240" w:lineRule="auto"/>
        <w:jc w:val="both"/>
        <w:rPr>
          <w:rFonts w:ascii="Times New Roman" w:hAnsi="Times New Roman"/>
          <w:sz w:val="28"/>
          <w:szCs w:val="28"/>
          <w:lang w:val="kk-KZ"/>
        </w:rPr>
      </w:pPr>
      <w:r w:rsidRPr="00013AF3">
        <w:rPr>
          <w:noProof/>
        </w:rPr>
        <w:drawing>
          <wp:inline distT="0" distB="0" distL="0" distR="0" wp14:anchorId="63C58D01" wp14:editId="2CBF5A52">
            <wp:extent cx="5135880" cy="2674620"/>
            <wp:effectExtent l="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l="28639" t="41617" r="28160" b="28500"/>
                    <a:stretch>
                      <a:fillRect/>
                    </a:stretch>
                  </pic:blipFill>
                  <pic:spPr bwMode="auto">
                    <a:xfrm>
                      <a:off x="0" y="0"/>
                      <a:ext cx="5135880" cy="2674620"/>
                    </a:xfrm>
                    <a:prstGeom prst="rect">
                      <a:avLst/>
                    </a:prstGeom>
                    <a:noFill/>
                    <a:ln>
                      <a:noFill/>
                    </a:ln>
                  </pic:spPr>
                </pic:pic>
              </a:graphicData>
            </a:graphic>
          </wp:inline>
        </w:drawing>
      </w:r>
    </w:p>
    <w:p w14:paraId="49B858DB" w14:textId="77777777" w:rsidR="006570DB" w:rsidRDefault="006570DB" w:rsidP="006B0F1C">
      <w:pPr>
        <w:spacing w:after="0" w:line="240" w:lineRule="auto"/>
        <w:jc w:val="both"/>
        <w:rPr>
          <w:rFonts w:ascii="Times New Roman" w:hAnsi="Times New Roman"/>
          <w:sz w:val="28"/>
          <w:szCs w:val="28"/>
          <w:lang w:val="kk-KZ"/>
        </w:rPr>
      </w:pPr>
    </w:p>
    <w:p w14:paraId="40359696" w14:textId="77777777" w:rsidR="006D188D" w:rsidRPr="006D188D" w:rsidRDefault="006D188D" w:rsidP="006D188D">
      <w:pPr>
        <w:spacing w:after="0" w:line="240" w:lineRule="auto"/>
        <w:jc w:val="both"/>
        <w:rPr>
          <w:rFonts w:ascii="Times New Roman" w:hAnsi="Times New Roman"/>
          <w:sz w:val="28"/>
          <w:lang w:val="kk-KZ"/>
        </w:rPr>
      </w:pPr>
      <w:r>
        <w:rPr>
          <w:rFonts w:ascii="Times New Roman" w:hAnsi="Times New Roman"/>
          <w:sz w:val="28"/>
          <w:lang w:val="kk-KZ"/>
        </w:rPr>
        <w:t>Сурет</w:t>
      </w:r>
      <w:r w:rsidRPr="0092304D">
        <w:rPr>
          <w:rFonts w:ascii="Times New Roman" w:hAnsi="Times New Roman"/>
          <w:sz w:val="28"/>
          <w:lang w:val="kk-KZ"/>
        </w:rPr>
        <w:t xml:space="preserve"> </w:t>
      </w:r>
      <w:r w:rsidR="0047328D">
        <w:rPr>
          <w:rFonts w:ascii="Times New Roman" w:hAnsi="Times New Roman"/>
          <w:sz w:val="28"/>
          <w:lang w:val="kk-KZ"/>
        </w:rPr>
        <w:t>2</w:t>
      </w:r>
      <w:r w:rsidR="00084AF5">
        <w:rPr>
          <w:rFonts w:ascii="Times New Roman" w:hAnsi="Times New Roman"/>
          <w:sz w:val="28"/>
          <w:lang w:val="kk-KZ"/>
        </w:rPr>
        <w:t>4</w:t>
      </w:r>
      <w:r w:rsidRPr="0092304D">
        <w:rPr>
          <w:rFonts w:ascii="Times New Roman" w:hAnsi="Times New Roman"/>
          <w:sz w:val="28"/>
          <w:lang w:val="kk-KZ"/>
        </w:rPr>
        <w:t xml:space="preserve"> – </w:t>
      </w:r>
      <w:r w:rsidR="00950346">
        <w:rPr>
          <w:rFonts w:ascii="Times New Roman" w:hAnsi="Times New Roman"/>
          <w:sz w:val="28"/>
          <w:szCs w:val="28"/>
          <w:lang w:val="kk-KZ"/>
        </w:rPr>
        <w:t>К</w:t>
      </w:r>
      <w:r w:rsidRPr="00C27862">
        <w:rPr>
          <w:rFonts w:ascii="Times New Roman" w:hAnsi="Times New Roman"/>
          <w:sz w:val="28"/>
          <w:szCs w:val="28"/>
          <w:lang w:val="kk-KZ"/>
        </w:rPr>
        <w:t>өптілділікті оқыту жағдайында өзіндік жұмыстарды</w:t>
      </w:r>
      <w:r>
        <w:rPr>
          <w:rFonts w:ascii="Times New Roman" w:hAnsi="Times New Roman"/>
          <w:sz w:val="28"/>
          <w:szCs w:val="28"/>
          <w:lang w:val="kk-KZ"/>
        </w:rPr>
        <w:t xml:space="preserve"> </w:t>
      </w:r>
      <w:r w:rsidRPr="00C27862">
        <w:rPr>
          <w:rFonts w:ascii="Times New Roman" w:hAnsi="Times New Roman"/>
          <w:sz w:val="28"/>
          <w:szCs w:val="28"/>
          <w:lang w:val="kk-KZ"/>
        </w:rPr>
        <w:t xml:space="preserve">ұйымдастыру негізінде </w:t>
      </w:r>
      <w:r w:rsidR="00950346">
        <w:rPr>
          <w:rFonts w:ascii="Times New Roman" w:hAnsi="Times New Roman"/>
          <w:sz w:val="28"/>
          <w:szCs w:val="28"/>
          <w:lang w:val="kk-KZ"/>
        </w:rPr>
        <w:t xml:space="preserve">білім алушылардың </w:t>
      </w:r>
      <w:r w:rsidRPr="00C27862">
        <w:rPr>
          <w:rFonts w:ascii="Times New Roman" w:hAnsi="Times New Roman"/>
          <w:sz w:val="28"/>
          <w:szCs w:val="28"/>
          <w:lang w:val="kk-KZ"/>
        </w:rPr>
        <w:t>генетикалық білімдерін</w:t>
      </w:r>
      <w:r w:rsidRPr="0092304D">
        <w:rPr>
          <w:rFonts w:ascii="Times New Roman" w:hAnsi="Times New Roman"/>
          <w:i/>
          <w:sz w:val="28"/>
          <w:lang w:val="kk-KZ"/>
        </w:rPr>
        <w:t xml:space="preserve"> </w:t>
      </w:r>
      <w:r>
        <w:rPr>
          <w:rFonts w:ascii="Times New Roman" w:hAnsi="Times New Roman"/>
          <w:sz w:val="28"/>
          <w:lang w:val="kk-KZ"/>
        </w:rPr>
        <w:t xml:space="preserve">дамытудың </w:t>
      </w:r>
      <w:r w:rsidR="00950346">
        <w:rPr>
          <w:rFonts w:ascii="Times New Roman" w:hAnsi="Times New Roman"/>
          <w:sz w:val="28"/>
          <w:lang w:val="kk-KZ"/>
        </w:rPr>
        <w:t>бағалау</w:t>
      </w:r>
      <w:r w:rsidRPr="0092304D">
        <w:rPr>
          <w:rFonts w:ascii="Times New Roman" w:hAnsi="Times New Roman"/>
          <w:sz w:val="28"/>
          <w:lang w:val="kk-KZ"/>
        </w:rPr>
        <w:t xml:space="preserve"> компоненті бойынша көрсеткіш</w:t>
      </w:r>
      <w:r>
        <w:rPr>
          <w:rFonts w:ascii="Times New Roman" w:hAnsi="Times New Roman"/>
          <w:sz w:val="28"/>
          <w:lang w:val="kk-KZ"/>
        </w:rPr>
        <w:t>і</w:t>
      </w:r>
    </w:p>
    <w:p w14:paraId="62DEC7D7" w14:textId="77777777" w:rsidR="006D188D" w:rsidRPr="00BD20E9" w:rsidRDefault="006D188D" w:rsidP="006B0F1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bookmarkEnd w:id="25"/>
    <w:p w14:paraId="17A56AA9" w14:textId="77777777" w:rsidR="0094223E" w:rsidRDefault="002744FD" w:rsidP="00B82F4D">
      <w:pPr>
        <w:pStyle w:val="a3"/>
        <w:spacing w:after="0"/>
        <w:ind w:right="261"/>
        <w:jc w:val="both"/>
        <w:rPr>
          <w:sz w:val="28"/>
          <w:szCs w:val="28"/>
          <w:lang w:val="kk-KZ"/>
        </w:rPr>
      </w:pPr>
      <w:r>
        <w:rPr>
          <w:sz w:val="28"/>
          <w:szCs w:val="28"/>
          <w:lang w:val="kk-KZ"/>
        </w:rPr>
        <w:t xml:space="preserve">       </w:t>
      </w:r>
      <w:r w:rsidR="00092AAB">
        <w:rPr>
          <w:sz w:val="28"/>
          <w:szCs w:val="28"/>
          <w:lang w:val="kk-KZ"/>
        </w:rPr>
        <w:tab/>
      </w:r>
      <w:r w:rsidR="00EE10ED">
        <w:rPr>
          <w:sz w:val="28"/>
          <w:szCs w:val="28"/>
          <w:lang w:val="kk-KZ"/>
        </w:rPr>
        <w:t xml:space="preserve">Өзіндік жұмыстарды ұйымдастыру </w:t>
      </w:r>
      <w:r w:rsidR="00EE10ED" w:rsidRPr="00EE10ED">
        <w:rPr>
          <w:sz w:val="28"/>
          <w:szCs w:val="28"/>
          <w:lang w:val="kk-KZ"/>
        </w:rPr>
        <w:t xml:space="preserve">негізінде </w:t>
      </w:r>
      <w:r w:rsidR="00EE10ED">
        <w:rPr>
          <w:sz w:val="28"/>
          <w:szCs w:val="28"/>
          <w:lang w:val="kk-KZ"/>
        </w:rPr>
        <w:t>білім алушылардың</w:t>
      </w:r>
      <w:r w:rsidR="00EE10ED" w:rsidRPr="00EE10ED">
        <w:rPr>
          <w:sz w:val="28"/>
          <w:szCs w:val="28"/>
          <w:lang w:val="kk-KZ"/>
        </w:rPr>
        <w:t xml:space="preserve"> </w:t>
      </w:r>
      <w:r w:rsidR="00EE10ED">
        <w:rPr>
          <w:sz w:val="28"/>
          <w:szCs w:val="28"/>
          <w:lang w:val="kk-KZ"/>
        </w:rPr>
        <w:t>генетикалық білімдерін</w:t>
      </w:r>
      <w:r w:rsidR="00EE10ED" w:rsidRPr="00EE10ED">
        <w:rPr>
          <w:sz w:val="28"/>
          <w:szCs w:val="28"/>
          <w:lang w:val="kk-KZ"/>
        </w:rPr>
        <w:t xml:space="preserve"> </w:t>
      </w:r>
      <w:r w:rsidR="00EE10ED">
        <w:rPr>
          <w:sz w:val="28"/>
          <w:szCs w:val="28"/>
          <w:lang w:val="kk-KZ"/>
        </w:rPr>
        <w:t>дамытудың бағалаушылық</w:t>
      </w:r>
      <w:r w:rsidR="00EE10ED" w:rsidRPr="00EE10ED">
        <w:rPr>
          <w:sz w:val="28"/>
          <w:szCs w:val="28"/>
          <w:lang w:val="kk-KZ"/>
        </w:rPr>
        <w:t xml:space="preserve"> компоненті бойынша өзгеру динамикасының көрсеткішіне талдау нәтижесінде анықталғаны, эксперимент соңында, </w:t>
      </w:r>
      <w:r w:rsidR="00EE10ED">
        <w:rPr>
          <w:sz w:val="28"/>
          <w:szCs w:val="28"/>
          <w:lang w:val="kk-KZ"/>
        </w:rPr>
        <w:t>білім алушылардың</w:t>
      </w:r>
      <w:r w:rsidR="00EE10ED" w:rsidRPr="00EE10ED">
        <w:rPr>
          <w:sz w:val="28"/>
          <w:szCs w:val="28"/>
          <w:lang w:val="kk-KZ"/>
        </w:rPr>
        <w:t xml:space="preserve"> </w:t>
      </w:r>
      <w:r w:rsidR="00EE10ED">
        <w:rPr>
          <w:sz w:val="28"/>
          <w:szCs w:val="28"/>
          <w:lang w:val="kk-KZ"/>
        </w:rPr>
        <w:t>бағалау компонентінің</w:t>
      </w:r>
      <w:r w:rsidR="00EE10ED" w:rsidRPr="00EE10ED">
        <w:rPr>
          <w:sz w:val="28"/>
          <w:szCs w:val="28"/>
          <w:lang w:val="kk-KZ"/>
        </w:rPr>
        <w:t xml:space="preserve"> жоғары деңгейді көрсеткішті </w:t>
      </w:r>
      <w:r>
        <w:rPr>
          <w:sz w:val="28"/>
          <w:szCs w:val="28"/>
          <w:lang w:val="kk-KZ"/>
        </w:rPr>
        <w:t>білім алушылардың</w:t>
      </w:r>
      <w:r w:rsidR="00EE10ED" w:rsidRPr="00EE10ED">
        <w:rPr>
          <w:sz w:val="28"/>
          <w:szCs w:val="28"/>
          <w:lang w:val="kk-KZ"/>
        </w:rPr>
        <w:t xml:space="preserve"> бақылау тобында </w:t>
      </w:r>
      <w:r w:rsidR="00C322D7">
        <w:rPr>
          <w:sz w:val="28"/>
          <w:szCs w:val="28"/>
          <w:lang w:val="kk-KZ"/>
        </w:rPr>
        <w:t xml:space="preserve">11,5 </w:t>
      </w:r>
      <w:r w:rsidR="00C322D7" w:rsidRPr="00EE10ED">
        <w:rPr>
          <w:sz w:val="28"/>
          <w:szCs w:val="28"/>
          <w:lang w:val="kk-KZ"/>
        </w:rPr>
        <w:t xml:space="preserve">% артқан </w:t>
      </w:r>
      <w:r w:rsidR="00C322D7" w:rsidRPr="00EE10ED">
        <w:rPr>
          <w:sz w:val="28"/>
          <w:szCs w:val="28"/>
          <w:lang w:val="kk-KZ"/>
        </w:rPr>
        <w:lastRenderedPageBreak/>
        <w:t xml:space="preserve">болса, эксперимент тобында </w:t>
      </w:r>
      <w:r w:rsidR="00C322D7">
        <w:rPr>
          <w:sz w:val="28"/>
          <w:szCs w:val="28"/>
          <w:lang w:val="kk-KZ"/>
        </w:rPr>
        <w:t>40</w:t>
      </w:r>
      <w:r w:rsidR="00C322D7" w:rsidRPr="00EE10ED">
        <w:rPr>
          <w:sz w:val="28"/>
          <w:szCs w:val="28"/>
          <w:lang w:val="kk-KZ"/>
        </w:rPr>
        <w:t xml:space="preserve">% -ға артқаны анықталды. </w:t>
      </w:r>
      <w:r w:rsidR="00C322D7">
        <w:rPr>
          <w:sz w:val="28"/>
          <w:szCs w:val="28"/>
          <w:lang w:val="kk-KZ"/>
        </w:rPr>
        <w:t xml:space="preserve"> </w:t>
      </w:r>
      <w:r w:rsidR="00C322D7" w:rsidRPr="009D287F">
        <w:rPr>
          <w:sz w:val="28"/>
          <w:szCs w:val="28"/>
          <w:lang w:val="kk-KZ"/>
        </w:rPr>
        <w:t>Ал,</w:t>
      </w:r>
      <w:r w:rsidR="00C322D7">
        <w:rPr>
          <w:sz w:val="28"/>
          <w:szCs w:val="28"/>
          <w:lang w:val="kk-KZ"/>
        </w:rPr>
        <w:t xml:space="preserve"> </w:t>
      </w:r>
      <w:r w:rsidR="00C322D7" w:rsidRPr="009D287F">
        <w:rPr>
          <w:sz w:val="28"/>
          <w:szCs w:val="28"/>
          <w:lang w:val="kk-KZ"/>
        </w:rPr>
        <w:t xml:space="preserve">төмен деңгей бақылау тобында </w:t>
      </w:r>
      <w:r w:rsidR="00C322D7">
        <w:rPr>
          <w:sz w:val="28"/>
          <w:szCs w:val="28"/>
          <w:lang w:val="kk-KZ"/>
        </w:rPr>
        <w:t>38</w:t>
      </w:r>
      <w:r w:rsidR="00C322D7" w:rsidRPr="009D287F">
        <w:rPr>
          <w:sz w:val="28"/>
          <w:szCs w:val="28"/>
          <w:lang w:val="kk-KZ"/>
        </w:rPr>
        <w:t xml:space="preserve">% болса, ол эксперимент тобында - </w:t>
      </w:r>
      <w:r w:rsidR="00C322D7">
        <w:rPr>
          <w:sz w:val="28"/>
          <w:szCs w:val="28"/>
          <w:lang w:val="kk-KZ"/>
        </w:rPr>
        <w:t>0</w:t>
      </w:r>
      <w:r w:rsidR="00C322D7" w:rsidRPr="009D287F">
        <w:rPr>
          <w:sz w:val="28"/>
          <w:szCs w:val="28"/>
          <w:lang w:val="kk-KZ"/>
        </w:rPr>
        <w:t xml:space="preserve">% </w:t>
      </w:r>
      <w:r w:rsidR="00C322D7">
        <w:rPr>
          <w:sz w:val="28"/>
          <w:szCs w:val="28"/>
          <w:lang w:val="kk-KZ"/>
        </w:rPr>
        <w:t>көрсеткішін</w:t>
      </w:r>
      <w:r w:rsidR="00C322D7" w:rsidRPr="009D287F">
        <w:rPr>
          <w:sz w:val="28"/>
          <w:szCs w:val="28"/>
          <w:lang w:val="kk-KZ"/>
        </w:rPr>
        <w:t xml:space="preserve"> </w:t>
      </w:r>
      <w:r w:rsidR="00C322D7">
        <w:rPr>
          <w:sz w:val="28"/>
          <w:szCs w:val="28"/>
          <w:lang w:val="kk-KZ"/>
        </w:rPr>
        <w:t>көрсетті</w:t>
      </w:r>
      <w:r w:rsidR="00C322D7" w:rsidRPr="009D287F">
        <w:rPr>
          <w:sz w:val="28"/>
          <w:szCs w:val="28"/>
          <w:lang w:val="kk-KZ"/>
        </w:rPr>
        <w:t xml:space="preserve">. </w:t>
      </w:r>
      <w:r w:rsidR="00C322D7">
        <w:rPr>
          <w:sz w:val="28"/>
          <w:szCs w:val="28"/>
          <w:lang w:val="kk-KZ"/>
        </w:rPr>
        <w:t xml:space="preserve">  </w:t>
      </w:r>
      <w:r>
        <w:rPr>
          <w:sz w:val="28"/>
          <w:szCs w:val="28"/>
          <w:lang w:val="kk-KZ"/>
        </w:rPr>
        <w:t xml:space="preserve">       </w:t>
      </w:r>
      <w:r w:rsidR="00C322D7">
        <w:rPr>
          <w:sz w:val="28"/>
          <w:szCs w:val="28"/>
          <w:lang w:val="kk-KZ"/>
        </w:rPr>
        <w:t xml:space="preserve">     </w:t>
      </w:r>
      <w:r w:rsidR="0094223E">
        <w:rPr>
          <w:sz w:val="28"/>
          <w:szCs w:val="28"/>
          <w:lang w:val="kk-KZ"/>
        </w:rPr>
        <w:t xml:space="preserve">Көптілділікті оқыту жағдайында өзіндік жұмыстарды ұйымдастыру негізінде  болашақ биолог мұғалімдерінің генетикалық білімдерін дамыту </w:t>
      </w:r>
      <w:r w:rsidR="00EE10ED" w:rsidRPr="00EE10ED">
        <w:rPr>
          <w:sz w:val="28"/>
          <w:szCs w:val="28"/>
          <w:lang w:val="kk-KZ"/>
        </w:rPr>
        <w:t>моделі, біз ұсынған әдістемесінің тиімділігін анық сипаттайтын көрсеткіштер: мазмұндық, іс-әрекеттік</w:t>
      </w:r>
      <w:r w:rsidR="0094223E">
        <w:rPr>
          <w:sz w:val="28"/>
          <w:szCs w:val="28"/>
          <w:lang w:val="kk-KZ"/>
        </w:rPr>
        <w:t>, бағалау</w:t>
      </w:r>
      <w:r w:rsidR="00EE10ED" w:rsidRPr="00EE10ED">
        <w:rPr>
          <w:sz w:val="28"/>
          <w:szCs w:val="28"/>
          <w:lang w:val="kk-KZ"/>
        </w:rPr>
        <w:t xml:space="preserve"> компоненттер деңгейінің өзгеру динамикасын анықтау оқу үдерісіне ендіру мүмкіндігі жоғары көрсеткіш көрсетті.</w:t>
      </w:r>
    </w:p>
    <w:p w14:paraId="3FF989EB" w14:textId="77777777" w:rsidR="006570DB" w:rsidRDefault="0094223E" w:rsidP="00320B92">
      <w:pPr>
        <w:pStyle w:val="a3"/>
        <w:spacing w:before="321"/>
        <w:ind w:left="102" w:right="122"/>
        <w:jc w:val="both"/>
        <w:rPr>
          <w:sz w:val="28"/>
          <w:szCs w:val="28"/>
          <w:lang w:val="kk-KZ"/>
        </w:rPr>
      </w:pPr>
      <w:r w:rsidRPr="00E35711">
        <w:rPr>
          <w:sz w:val="28"/>
          <w:szCs w:val="28"/>
          <w:lang w:val="kk-KZ"/>
        </w:rPr>
        <w:t>Кесте</w:t>
      </w:r>
      <w:r w:rsidR="00002A9E">
        <w:rPr>
          <w:sz w:val="28"/>
          <w:szCs w:val="28"/>
          <w:lang w:val="kk-KZ"/>
        </w:rPr>
        <w:t xml:space="preserve"> 1</w:t>
      </w:r>
      <w:r w:rsidR="0047328D">
        <w:rPr>
          <w:sz w:val="28"/>
          <w:szCs w:val="28"/>
          <w:lang w:val="kk-KZ"/>
        </w:rPr>
        <w:t xml:space="preserve">9 </w:t>
      </w:r>
      <w:r w:rsidRPr="00E35711">
        <w:rPr>
          <w:sz w:val="28"/>
          <w:szCs w:val="28"/>
          <w:lang w:val="kk-KZ"/>
        </w:rPr>
        <w:t xml:space="preserve">– Көптілділікті оқыту жағдайында өзіндік жұмыстарды ұйымдастыру негізінде </w:t>
      </w:r>
      <w:r w:rsidR="003F4511">
        <w:rPr>
          <w:sz w:val="28"/>
          <w:szCs w:val="28"/>
          <w:lang w:val="kk-KZ"/>
        </w:rPr>
        <w:t>генетикалық білімді дамытудың</w:t>
      </w:r>
      <w:r w:rsidRPr="00E35711">
        <w:rPr>
          <w:sz w:val="28"/>
          <w:szCs w:val="28"/>
          <w:lang w:val="kk-KZ"/>
        </w:rPr>
        <w:t xml:space="preserve"> мазмұндық, іс-әрекеттік, бағалау компоненттерінің салыстырмалы көрсеткіштері</w:t>
      </w:r>
    </w:p>
    <w:tbl>
      <w:tblPr>
        <w:tblStyle w:val="a9"/>
        <w:tblW w:w="0" w:type="auto"/>
        <w:tblLayout w:type="fixed"/>
        <w:tblLook w:val="04A0" w:firstRow="1" w:lastRow="0" w:firstColumn="1" w:lastColumn="0" w:noHBand="0" w:noVBand="1"/>
      </w:tblPr>
      <w:tblGrid>
        <w:gridCol w:w="1951"/>
        <w:gridCol w:w="1134"/>
        <w:gridCol w:w="851"/>
        <w:gridCol w:w="850"/>
        <w:gridCol w:w="851"/>
        <w:gridCol w:w="850"/>
        <w:gridCol w:w="709"/>
        <w:gridCol w:w="851"/>
        <w:gridCol w:w="709"/>
        <w:gridCol w:w="816"/>
      </w:tblGrid>
      <w:tr w:rsidR="00FE41A6" w:rsidRPr="00D15599" w14:paraId="740D1837" w14:textId="77777777" w:rsidTr="00FE41A6">
        <w:trPr>
          <w:trHeight w:val="425"/>
        </w:trPr>
        <w:tc>
          <w:tcPr>
            <w:tcW w:w="1951" w:type="dxa"/>
            <w:vMerge w:val="restart"/>
          </w:tcPr>
          <w:p w14:paraId="632CE2DF" w14:textId="77777777" w:rsidR="00FE41A6" w:rsidRPr="00D15599" w:rsidRDefault="00FE41A6" w:rsidP="00D13FF0">
            <w:pPr>
              <w:rPr>
                <w:rFonts w:ascii="Times New Roman" w:hAnsi="Times New Roman"/>
                <w:sz w:val="24"/>
                <w:szCs w:val="24"/>
                <w:lang w:val="kk-KZ"/>
              </w:rPr>
            </w:pPr>
            <w:r>
              <w:rPr>
                <w:rFonts w:ascii="Times New Roman" w:hAnsi="Times New Roman"/>
                <w:b/>
                <w:bCs/>
                <w:color w:val="000000"/>
                <w:kern w:val="24"/>
                <w:sz w:val="24"/>
                <w:szCs w:val="24"/>
                <w:lang w:val="kk-KZ"/>
              </w:rPr>
              <w:t>Компоненттер</w:t>
            </w:r>
          </w:p>
        </w:tc>
        <w:tc>
          <w:tcPr>
            <w:tcW w:w="1134" w:type="dxa"/>
            <w:vMerge w:val="restart"/>
          </w:tcPr>
          <w:p w14:paraId="4C08716F" w14:textId="77777777" w:rsidR="00FE41A6" w:rsidRDefault="00FE41A6" w:rsidP="00D13FF0">
            <w:pPr>
              <w:jc w:val="center"/>
              <w:rPr>
                <w:rFonts w:ascii="Times New Roman" w:hAnsi="Times New Roman"/>
                <w:b/>
                <w:bCs/>
                <w:color w:val="000000"/>
                <w:kern w:val="24"/>
                <w:sz w:val="24"/>
                <w:szCs w:val="24"/>
                <w:lang w:val="uk-UA"/>
              </w:rPr>
            </w:pPr>
          </w:p>
          <w:p w14:paraId="7AF482CB" w14:textId="77777777" w:rsidR="00FE41A6" w:rsidRPr="00D15599" w:rsidRDefault="00FE41A6" w:rsidP="00D13FF0">
            <w:pPr>
              <w:jc w:val="center"/>
              <w:rPr>
                <w:rFonts w:ascii="Times New Roman" w:hAnsi="Times New Roman"/>
                <w:sz w:val="24"/>
                <w:szCs w:val="24"/>
                <w:lang w:val="kk-KZ"/>
              </w:rPr>
            </w:pPr>
            <w:r>
              <w:rPr>
                <w:rFonts w:ascii="Times New Roman" w:hAnsi="Times New Roman"/>
                <w:sz w:val="24"/>
                <w:szCs w:val="24"/>
                <w:lang w:val="kk-KZ"/>
              </w:rPr>
              <w:t>Деңгейлер</w:t>
            </w:r>
          </w:p>
        </w:tc>
        <w:tc>
          <w:tcPr>
            <w:tcW w:w="6487" w:type="dxa"/>
            <w:gridSpan w:val="8"/>
          </w:tcPr>
          <w:p w14:paraId="114A8CED" w14:textId="77777777" w:rsidR="00FE41A6" w:rsidRPr="00D15599" w:rsidRDefault="00FE41A6" w:rsidP="00D13FF0">
            <w:pPr>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 xml:space="preserve">Білім </w:t>
            </w:r>
            <w:proofErr w:type="spellStart"/>
            <w:r w:rsidRPr="00D15599">
              <w:rPr>
                <w:rFonts w:ascii="Times New Roman" w:hAnsi="Times New Roman"/>
                <w:b/>
                <w:bCs/>
                <w:color w:val="000000"/>
                <w:kern w:val="24"/>
                <w:sz w:val="24"/>
                <w:szCs w:val="24"/>
                <w:lang w:val="uk-UA"/>
              </w:rPr>
              <w:t>көрсеткіштері</w:t>
            </w:r>
            <w:proofErr w:type="spellEnd"/>
            <w:r w:rsidRPr="00D15599">
              <w:rPr>
                <w:rFonts w:ascii="Times New Roman" w:hAnsi="Times New Roman"/>
                <w:b/>
                <w:bCs/>
                <w:color w:val="000000"/>
                <w:kern w:val="24"/>
                <w:sz w:val="24"/>
                <w:szCs w:val="24"/>
                <w:lang w:val="uk-UA"/>
              </w:rPr>
              <w:t xml:space="preserve"> (%)</w:t>
            </w:r>
          </w:p>
        </w:tc>
      </w:tr>
      <w:tr w:rsidR="00FE41A6" w:rsidRPr="00D15599" w14:paraId="3F66EB2D" w14:textId="77777777" w:rsidTr="00FE41A6">
        <w:trPr>
          <w:trHeight w:val="569"/>
        </w:trPr>
        <w:tc>
          <w:tcPr>
            <w:tcW w:w="1951" w:type="dxa"/>
            <w:vMerge/>
          </w:tcPr>
          <w:p w14:paraId="3566F80F" w14:textId="77777777" w:rsidR="00FE41A6" w:rsidRPr="00D15599" w:rsidRDefault="00FE41A6" w:rsidP="00D13FF0">
            <w:pPr>
              <w:rPr>
                <w:rFonts w:ascii="Times New Roman" w:hAnsi="Times New Roman"/>
                <w:b/>
                <w:bCs/>
                <w:color w:val="000000"/>
                <w:kern w:val="24"/>
                <w:sz w:val="24"/>
                <w:szCs w:val="24"/>
                <w:lang w:val="kk-KZ"/>
              </w:rPr>
            </w:pPr>
          </w:p>
        </w:tc>
        <w:tc>
          <w:tcPr>
            <w:tcW w:w="1134" w:type="dxa"/>
            <w:vMerge/>
          </w:tcPr>
          <w:p w14:paraId="4A471783" w14:textId="77777777" w:rsidR="00FE41A6" w:rsidRPr="00D15599" w:rsidRDefault="00FE41A6" w:rsidP="00D13FF0">
            <w:pPr>
              <w:jc w:val="center"/>
              <w:rPr>
                <w:rFonts w:ascii="Times New Roman" w:hAnsi="Times New Roman"/>
                <w:b/>
                <w:bCs/>
                <w:color w:val="000000"/>
                <w:kern w:val="24"/>
                <w:sz w:val="24"/>
                <w:szCs w:val="24"/>
                <w:lang w:val="uk-UA"/>
              </w:rPr>
            </w:pPr>
          </w:p>
        </w:tc>
        <w:tc>
          <w:tcPr>
            <w:tcW w:w="3402" w:type="dxa"/>
            <w:gridSpan w:val="4"/>
          </w:tcPr>
          <w:p w14:paraId="245DE20B" w14:textId="77777777" w:rsidR="00FE41A6" w:rsidRPr="006167AE" w:rsidRDefault="00FE41A6" w:rsidP="00D13FF0">
            <w:pPr>
              <w:jc w:val="center"/>
              <w:rPr>
                <w:rFonts w:ascii="Times New Roman" w:hAnsi="Times New Roman"/>
                <w:bCs/>
                <w:color w:val="000000"/>
                <w:kern w:val="24"/>
                <w:sz w:val="24"/>
                <w:szCs w:val="24"/>
                <w:lang w:val="uk-UA"/>
              </w:rPr>
            </w:pPr>
            <w:proofErr w:type="spellStart"/>
            <w:r w:rsidRPr="006167AE">
              <w:rPr>
                <w:rFonts w:ascii="Times New Roman" w:hAnsi="Times New Roman"/>
                <w:bCs/>
                <w:color w:val="000000"/>
                <w:kern w:val="24"/>
                <w:sz w:val="24"/>
                <w:szCs w:val="24"/>
                <w:lang w:val="uk-UA"/>
              </w:rPr>
              <w:t>Экспериментке</w:t>
            </w:r>
            <w:proofErr w:type="spellEnd"/>
            <w:r w:rsidRPr="006167AE">
              <w:rPr>
                <w:rFonts w:ascii="Times New Roman" w:hAnsi="Times New Roman"/>
                <w:bCs/>
                <w:color w:val="000000"/>
                <w:kern w:val="24"/>
                <w:sz w:val="24"/>
                <w:szCs w:val="24"/>
                <w:lang w:val="uk-UA"/>
              </w:rPr>
              <w:t xml:space="preserve"> </w:t>
            </w:r>
            <w:proofErr w:type="spellStart"/>
            <w:r w:rsidRPr="006167AE">
              <w:rPr>
                <w:rFonts w:ascii="Times New Roman" w:hAnsi="Times New Roman"/>
                <w:bCs/>
                <w:color w:val="000000"/>
                <w:kern w:val="24"/>
                <w:sz w:val="24"/>
                <w:szCs w:val="24"/>
                <w:lang w:val="uk-UA"/>
              </w:rPr>
              <w:t>дейін</w:t>
            </w:r>
            <w:proofErr w:type="spellEnd"/>
          </w:p>
          <w:p w14:paraId="40B59796" w14:textId="77777777" w:rsidR="00FE41A6" w:rsidRPr="00D15599" w:rsidRDefault="00FE41A6" w:rsidP="00D13FF0">
            <w:pPr>
              <w:jc w:val="center"/>
              <w:rPr>
                <w:rFonts w:ascii="Times New Roman" w:hAnsi="Times New Roman"/>
                <w:b/>
                <w:bCs/>
                <w:color w:val="000000"/>
                <w:kern w:val="24"/>
                <w:sz w:val="24"/>
                <w:szCs w:val="24"/>
                <w:lang w:val="uk-UA"/>
              </w:rPr>
            </w:pPr>
          </w:p>
        </w:tc>
        <w:tc>
          <w:tcPr>
            <w:tcW w:w="3085" w:type="dxa"/>
            <w:gridSpan w:val="4"/>
          </w:tcPr>
          <w:p w14:paraId="11853C4C" w14:textId="77777777" w:rsidR="00FE41A6" w:rsidRPr="00D15599" w:rsidRDefault="00FE41A6" w:rsidP="006167AE">
            <w:pPr>
              <w:jc w:val="center"/>
              <w:rPr>
                <w:rFonts w:ascii="Times New Roman" w:hAnsi="Times New Roman"/>
                <w:b/>
                <w:bCs/>
                <w:color w:val="000000"/>
                <w:kern w:val="24"/>
                <w:sz w:val="24"/>
                <w:szCs w:val="24"/>
                <w:lang w:val="uk-UA"/>
              </w:rPr>
            </w:pPr>
            <w:r>
              <w:rPr>
                <w:rFonts w:ascii="Times New Roman" w:hAnsi="Times New Roman"/>
                <w:sz w:val="24"/>
                <w:szCs w:val="24"/>
                <w:lang w:val="kk-KZ"/>
              </w:rPr>
              <w:t>Эксперименттен кейін</w:t>
            </w:r>
          </w:p>
        </w:tc>
      </w:tr>
      <w:tr w:rsidR="00FE41A6" w:rsidRPr="00410750" w14:paraId="09118BE9" w14:textId="77777777" w:rsidTr="00FE41A6">
        <w:trPr>
          <w:trHeight w:val="264"/>
        </w:trPr>
        <w:tc>
          <w:tcPr>
            <w:tcW w:w="1951" w:type="dxa"/>
            <w:vMerge/>
          </w:tcPr>
          <w:p w14:paraId="6A5906B2" w14:textId="77777777" w:rsidR="00FE41A6" w:rsidRPr="00D15599" w:rsidRDefault="00FE41A6" w:rsidP="006167AE">
            <w:pPr>
              <w:rPr>
                <w:rFonts w:ascii="Times New Roman" w:hAnsi="Times New Roman"/>
                <w:b/>
                <w:bCs/>
                <w:color w:val="000000"/>
                <w:kern w:val="24"/>
                <w:sz w:val="24"/>
                <w:szCs w:val="24"/>
                <w:lang w:val="kk-KZ"/>
              </w:rPr>
            </w:pPr>
          </w:p>
        </w:tc>
        <w:tc>
          <w:tcPr>
            <w:tcW w:w="1134" w:type="dxa"/>
            <w:vMerge/>
          </w:tcPr>
          <w:p w14:paraId="7462C356" w14:textId="77777777" w:rsidR="00FE41A6" w:rsidRPr="00410750" w:rsidRDefault="00FE41A6" w:rsidP="006167AE">
            <w:pPr>
              <w:tabs>
                <w:tab w:val="left" w:pos="709"/>
                <w:tab w:val="left" w:pos="993"/>
              </w:tabs>
              <w:spacing w:after="160" w:line="256" w:lineRule="auto"/>
              <w:ind w:firstLine="144"/>
              <w:jc w:val="both"/>
              <w:rPr>
                <w:rFonts w:ascii="Times New Roman" w:hAnsi="Times New Roman"/>
                <w:sz w:val="24"/>
                <w:szCs w:val="24"/>
              </w:rPr>
            </w:pPr>
          </w:p>
        </w:tc>
        <w:tc>
          <w:tcPr>
            <w:tcW w:w="1701" w:type="dxa"/>
            <w:gridSpan w:val="2"/>
          </w:tcPr>
          <w:p w14:paraId="0BECB0EF" w14:textId="77777777" w:rsidR="00FE41A6" w:rsidRPr="008A5DEF" w:rsidRDefault="00FE41A6" w:rsidP="00FE41A6">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БТ(84)</w:t>
            </w:r>
          </w:p>
        </w:tc>
        <w:tc>
          <w:tcPr>
            <w:tcW w:w="1701" w:type="dxa"/>
            <w:gridSpan w:val="2"/>
          </w:tcPr>
          <w:p w14:paraId="124C6983" w14:textId="77777777" w:rsidR="00FE41A6" w:rsidRPr="00410750" w:rsidRDefault="00FE41A6" w:rsidP="00FE41A6">
            <w:pPr>
              <w:tabs>
                <w:tab w:val="left" w:pos="709"/>
                <w:tab w:val="left" w:pos="993"/>
              </w:tabs>
              <w:jc w:val="center"/>
              <w:rPr>
                <w:rFonts w:ascii="Times New Roman" w:hAnsi="Times New Roman"/>
                <w:sz w:val="24"/>
                <w:szCs w:val="24"/>
                <w:lang w:val="kk-KZ"/>
              </w:rPr>
            </w:pPr>
            <w:r>
              <w:rPr>
                <w:rFonts w:ascii="Times New Roman" w:hAnsi="Times New Roman"/>
                <w:sz w:val="24"/>
                <w:szCs w:val="24"/>
                <w:lang w:val="kk-KZ"/>
              </w:rPr>
              <w:t>ЭТ(80)</w:t>
            </w:r>
          </w:p>
        </w:tc>
        <w:tc>
          <w:tcPr>
            <w:tcW w:w="1560" w:type="dxa"/>
            <w:gridSpan w:val="2"/>
          </w:tcPr>
          <w:p w14:paraId="18789245" w14:textId="77777777" w:rsidR="00FE41A6" w:rsidRPr="008A5DEF" w:rsidRDefault="00FE41A6" w:rsidP="00FE41A6">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БТ(84)</w:t>
            </w:r>
          </w:p>
        </w:tc>
        <w:tc>
          <w:tcPr>
            <w:tcW w:w="1525" w:type="dxa"/>
            <w:gridSpan w:val="2"/>
          </w:tcPr>
          <w:p w14:paraId="64902613" w14:textId="77777777" w:rsidR="00FE41A6" w:rsidRPr="00410750" w:rsidRDefault="00FE41A6" w:rsidP="00FE41A6">
            <w:pPr>
              <w:tabs>
                <w:tab w:val="left" w:pos="709"/>
                <w:tab w:val="left" w:pos="993"/>
              </w:tabs>
              <w:jc w:val="center"/>
              <w:rPr>
                <w:rFonts w:ascii="Times New Roman" w:hAnsi="Times New Roman"/>
                <w:sz w:val="24"/>
                <w:szCs w:val="24"/>
                <w:lang w:val="kk-KZ"/>
              </w:rPr>
            </w:pPr>
            <w:r>
              <w:rPr>
                <w:rFonts w:ascii="Times New Roman" w:hAnsi="Times New Roman"/>
                <w:sz w:val="24"/>
                <w:szCs w:val="24"/>
                <w:lang w:val="kk-KZ"/>
              </w:rPr>
              <w:t>ЭТ(80)</w:t>
            </w:r>
          </w:p>
        </w:tc>
      </w:tr>
      <w:tr w:rsidR="00FE41A6" w:rsidRPr="00410750" w14:paraId="04A04C49" w14:textId="77777777" w:rsidTr="00FE41A6">
        <w:trPr>
          <w:trHeight w:val="192"/>
        </w:trPr>
        <w:tc>
          <w:tcPr>
            <w:tcW w:w="1951" w:type="dxa"/>
            <w:vMerge/>
          </w:tcPr>
          <w:p w14:paraId="0131176E" w14:textId="77777777" w:rsidR="00FE41A6" w:rsidRPr="00D15599" w:rsidRDefault="00FE41A6" w:rsidP="00FE41A6">
            <w:pPr>
              <w:rPr>
                <w:rFonts w:ascii="Times New Roman" w:hAnsi="Times New Roman"/>
                <w:b/>
                <w:bCs/>
                <w:color w:val="000000"/>
                <w:kern w:val="24"/>
                <w:sz w:val="24"/>
                <w:szCs w:val="24"/>
                <w:lang w:val="kk-KZ"/>
              </w:rPr>
            </w:pPr>
          </w:p>
        </w:tc>
        <w:tc>
          <w:tcPr>
            <w:tcW w:w="1134" w:type="dxa"/>
            <w:vMerge/>
          </w:tcPr>
          <w:p w14:paraId="535C89C3" w14:textId="77777777" w:rsidR="00FE41A6" w:rsidRPr="00410750" w:rsidRDefault="00FE41A6" w:rsidP="00FE41A6">
            <w:pPr>
              <w:tabs>
                <w:tab w:val="left" w:pos="709"/>
                <w:tab w:val="left" w:pos="993"/>
              </w:tabs>
              <w:spacing w:after="160" w:line="256" w:lineRule="auto"/>
              <w:ind w:firstLine="144"/>
              <w:jc w:val="both"/>
              <w:rPr>
                <w:rFonts w:ascii="Times New Roman" w:hAnsi="Times New Roman"/>
                <w:sz w:val="24"/>
                <w:szCs w:val="24"/>
              </w:rPr>
            </w:pPr>
          </w:p>
        </w:tc>
        <w:tc>
          <w:tcPr>
            <w:tcW w:w="851" w:type="dxa"/>
          </w:tcPr>
          <w:p w14:paraId="201DDD87" w14:textId="77777777" w:rsidR="00FE41A6" w:rsidRDefault="00FE41A6" w:rsidP="00FE41A6">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0" w:type="dxa"/>
          </w:tcPr>
          <w:p w14:paraId="34C84143" w14:textId="77777777" w:rsidR="00FE41A6" w:rsidRPr="008A5DEF" w:rsidRDefault="00FE41A6" w:rsidP="00FE41A6">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851" w:type="dxa"/>
          </w:tcPr>
          <w:p w14:paraId="017C6A2E" w14:textId="77777777" w:rsidR="00FE41A6" w:rsidRDefault="00FE41A6" w:rsidP="00FE41A6">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0" w:type="dxa"/>
          </w:tcPr>
          <w:p w14:paraId="1D021B17" w14:textId="77777777" w:rsidR="00FE41A6" w:rsidRPr="008A5DEF" w:rsidRDefault="00FE41A6" w:rsidP="00FE41A6">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709" w:type="dxa"/>
          </w:tcPr>
          <w:p w14:paraId="74D5F38E" w14:textId="77777777" w:rsidR="00FE41A6" w:rsidRDefault="00FE41A6" w:rsidP="00FE41A6">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1" w:type="dxa"/>
          </w:tcPr>
          <w:p w14:paraId="4EED8EC0" w14:textId="77777777" w:rsidR="00FE41A6" w:rsidRPr="008A5DEF" w:rsidRDefault="00FE41A6" w:rsidP="00FE41A6">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709" w:type="dxa"/>
          </w:tcPr>
          <w:p w14:paraId="0A8A3D3C" w14:textId="77777777" w:rsidR="00FE41A6" w:rsidRDefault="00FE41A6" w:rsidP="00FE41A6">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16" w:type="dxa"/>
          </w:tcPr>
          <w:p w14:paraId="745BE655" w14:textId="77777777" w:rsidR="00FE41A6" w:rsidRPr="008A5DEF" w:rsidRDefault="00FE41A6" w:rsidP="00FE41A6">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r>
      <w:tr w:rsidR="00FE41A6" w:rsidRPr="00A2764B" w14:paraId="132D5A79" w14:textId="77777777" w:rsidTr="00FE41A6">
        <w:trPr>
          <w:trHeight w:val="262"/>
        </w:trPr>
        <w:tc>
          <w:tcPr>
            <w:tcW w:w="1951" w:type="dxa"/>
            <w:vMerge w:val="restart"/>
          </w:tcPr>
          <w:p w14:paraId="149B344F" w14:textId="77777777" w:rsidR="00FE41A6" w:rsidRPr="00D15599" w:rsidRDefault="00FE41A6" w:rsidP="006167AE">
            <w:pPr>
              <w:tabs>
                <w:tab w:val="left" w:pos="709"/>
                <w:tab w:val="left" w:pos="993"/>
              </w:tabs>
              <w:spacing w:after="160" w:line="256" w:lineRule="auto"/>
              <w:jc w:val="both"/>
              <w:rPr>
                <w:rFonts w:ascii="Times New Roman" w:hAnsi="Times New Roman"/>
                <w:sz w:val="24"/>
                <w:szCs w:val="24"/>
              </w:rPr>
            </w:pPr>
            <w:r>
              <w:rPr>
                <w:rFonts w:ascii="Times New Roman" w:hAnsi="Times New Roman"/>
                <w:b/>
                <w:bCs/>
                <w:color w:val="000000"/>
                <w:kern w:val="24"/>
                <w:sz w:val="24"/>
                <w:szCs w:val="24"/>
                <w:lang w:val="kk-KZ"/>
              </w:rPr>
              <w:t>Мазмұндық</w:t>
            </w:r>
          </w:p>
        </w:tc>
        <w:tc>
          <w:tcPr>
            <w:tcW w:w="1134" w:type="dxa"/>
          </w:tcPr>
          <w:p w14:paraId="21327F7C" w14:textId="77777777" w:rsidR="00FE41A6" w:rsidRPr="00A2764B"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төмен</w:t>
            </w:r>
          </w:p>
        </w:tc>
        <w:tc>
          <w:tcPr>
            <w:tcW w:w="851" w:type="dxa"/>
          </w:tcPr>
          <w:p w14:paraId="29518826"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44</w:t>
            </w:r>
          </w:p>
        </w:tc>
        <w:tc>
          <w:tcPr>
            <w:tcW w:w="850" w:type="dxa"/>
          </w:tcPr>
          <w:p w14:paraId="37E0D3F3" w14:textId="77777777" w:rsidR="00FE41A6" w:rsidRPr="00A2764B" w:rsidRDefault="00FE41A6" w:rsidP="00FE41A6">
            <w:pPr>
              <w:widowControl w:val="0"/>
              <w:jc w:val="center"/>
              <w:rPr>
                <w:rFonts w:ascii="Times New Roman" w:hAnsi="Times New Roman"/>
                <w:sz w:val="24"/>
                <w:szCs w:val="24"/>
                <w:lang w:val="kk-KZ"/>
              </w:rPr>
            </w:pPr>
            <w:r>
              <w:rPr>
                <w:rFonts w:ascii="Times New Roman" w:hAnsi="Times New Roman"/>
                <w:sz w:val="24"/>
                <w:szCs w:val="24"/>
                <w:lang w:val="kk-KZ"/>
              </w:rPr>
              <w:t>(37)</w:t>
            </w:r>
          </w:p>
        </w:tc>
        <w:tc>
          <w:tcPr>
            <w:tcW w:w="851" w:type="dxa"/>
          </w:tcPr>
          <w:p w14:paraId="472FE951"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42,5</w:t>
            </w:r>
          </w:p>
        </w:tc>
        <w:tc>
          <w:tcPr>
            <w:tcW w:w="850" w:type="dxa"/>
          </w:tcPr>
          <w:p w14:paraId="1416B2AD" w14:textId="77777777" w:rsidR="00FE41A6" w:rsidRPr="00A2764B" w:rsidRDefault="00F62A83" w:rsidP="00FE41A6">
            <w:pPr>
              <w:widowControl w:val="0"/>
              <w:jc w:val="center"/>
              <w:rPr>
                <w:rFonts w:ascii="Times New Roman" w:hAnsi="Times New Roman"/>
                <w:sz w:val="24"/>
                <w:szCs w:val="24"/>
                <w:lang w:val="kk-KZ"/>
              </w:rPr>
            </w:pPr>
            <w:r>
              <w:rPr>
                <w:rFonts w:ascii="Times New Roman" w:hAnsi="Times New Roman"/>
                <w:sz w:val="24"/>
                <w:szCs w:val="24"/>
                <w:lang w:val="kk-KZ"/>
              </w:rPr>
              <w:t>(34)</w:t>
            </w:r>
          </w:p>
        </w:tc>
        <w:tc>
          <w:tcPr>
            <w:tcW w:w="709" w:type="dxa"/>
          </w:tcPr>
          <w:p w14:paraId="45D1600D"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36,5</w:t>
            </w:r>
          </w:p>
        </w:tc>
        <w:tc>
          <w:tcPr>
            <w:tcW w:w="851" w:type="dxa"/>
          </w:tcPr>
          <w:p w14:paraId="0C5EBE53" w14:textId="77777777" w:rsidR="00FE41A6" w:rsidRPr="00A2764B" w:rsidRDefault="00087C07" w:rsidP="00FE41A6">
            <w:pPr>
              <w:widowControl w:val="0"/>
              <w:jc w:val="center"/>
              <w:rPr>
                <w:rFonts w:ascii="Times New Roman" w:hAnsi="Times New Roman"/>
                <w:sz w:val="24"/>
                <w:szCs w:val="24"/>
                <w:lang w:val="kk-KZ"/>
              </w:rPr>
            </w:pPr>
            <w:r>
              <w:rPr>
                <w:rFonts w:ascii="Times New Roman" w:hAnsi="Times New Roman"/>
                <w:sz w:val="24"/>
                <w:szCs w:val="24"/>
                <w:lang w:val="kk-KZ"/>
              </w:rPr>
              <w:t>(</w:t>
            </w:r>
            <w:r w:rsidR="00F62A83">
              <w:rPr>
                <w:rFonts w:ascii="Times New Roman" w:hAnsi="Times New Roman"/>
                <w:sz w:val="24"/>
                <w:szCs w:val="24"/>
                <w:lang w:val="kk-KZ"/>
              </w:rPr>
              <w:t>31</w:t>
            </w:r>
            <w:r>
              <w:rPr>
                <w:rFonts w:ascii="Times New Roman" w:hAnsi="Times New Roman"/>
                <w:sz w:val="24"/>
                <w:szCs w:val="24"/>
                <w:lang w:val="kk-KZ"/>
              </w:rPr>
              <w:t>)</w:t>
            </w:r>
          </w:p>
        </w:tc>
        <w:tc>
          <w:tcPr>
            <w:tcW w:w="709" w:type="dxa"/>
          </w:tcPr>
          <w:p w14:paraId="29B82356"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16,3</w:t>
            </w:r>
          </w:p>
        </w:tc>
        <w:tc>
          <w:tcPr>
            <w:tcW w:w="816" w:type="dxa"/>
          </w:tcPr>
          <w:p w14:paraId="18306207" w14:textId="77777777" w:rsidR="00FE41A6" w:rsidRPr="00A2764B" w:rsidRDefault="00087C07" w:rsidP="00FE41A6">
            <w:pPr>
              <w:widowControl w:val="0"/>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13</w:t>
            </w:r>
            <w:r>
              <w:rPr>
                <w:rFonts w:ascii="Times New Roman" w:hAnsi="Times New Roman"/>
                <w:sz w:val="24"/>
                <w:szCs w:val="24"/>
                <w:lang w:val="kk-KZ"/>
              </w:rPr>
              <w:t>)</w:t>
            </w:r>
          </w:p>
        </w:tc>
      </w:tr>
      <w:tr w:rsidR="00FE41A6" w:rsidRPr="00A2764B" w14:paraId="7E08B6DD" w14:textId="77777777" w:rsidTr="00FE41A6">
        <w:trPr>
          <w:trHeight w:val="284"/>
        </w:trPr>
        <w:tc>
          <w:tcPr>
            <w:tcW w:w="1951" w:type="dxa"/>
            <w:vMerge/>
          </w:tcPr>
          <w:p w14:paraId="4DF482B6" w14:textId="77777777" w:rsidR="00FE41A6" w:rsidRDefault="00FE41A6" w:rsidP="006167A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38476725" w14:textId="77777777" w:rsidR="00FE41A6"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орташа</w:t>
            </w:r>
          </w:p>
        </w:tc>
        <w:tc>
          <w:tcPr>
            <w:tcW w:w="851" w:type="dxa"/>
          </w:tcPr>
          <w:p w14:paraId="264CC6EB"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48,5</w:t>
            </w:r>
          </w:p>
        </w:tc>
        <w:tc>
          <w:tcPr>
            <w:tcW w:w="850" w:type="dxa"/>
          </w:tcPr>
          <w:p w14:paraId="6A77DBFE" w14:textId="77777777" w:rsidR="00FE41A6" w:rsidRPr="00A2764B" w:rsidRDefault="00FE41A6" w:rsidP="00FE41A6">
            <w:pPr>
              <w:widowControl w:val="0"/>
              <w:jc w:val="center"/>
              <w:rPr>
                <w:rFonts w:ascii="Times New Roman" w:hAnsi="Times New Roman"/>
                <w:sz w:val="24"/>
                <w:szCs w:val="24"/>
                <w:lang w:val="kk-KZ"/>
              </w:rPr>
            </w:pPr>
            <w:r>
              <w:rPr>
                <w:rFonts w:ascii="Times New Roman" w:hAnsi="Times New Roman"/>
                <w:sz w:val="24"/>
                <w:szCs w:val="24"/>
                <w:lang w:val="kk-KZ"/>
              </w:rPr>
              <w:t>(41)</w:t>
            </w:r>
          </w:p>
        </w:tc>
        <w:tc>
          <w:tcPr>
            <w:tcW w:w="851" w:type="dxa"/>
          </w:tcPr>
          <w:p w14:paraId="133F8913" w14:textId="77777777" w:rsidR="00FE41A6" w:rsidRPr="00A2764B"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49</w:t>
            </w:r>
          </w:p>
        </w:tc>
        <w:tc>
          <w:tcPr>
            <w:tcW w:w="850" w:type="dxa"/>
          </w:tcPr>
          <w:p w14:paraId="077A63AA" w14:textId="77777777" w:rsidR="00FE41A6" w:rsidRPr="00A2764B" w:rsidRDefault="00F62A83" w:rsidP="00FE41A6">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(39)</w:t>
            </w:r>
          </w:p>
        </w:tc>
        <w:tc>
          <w:tcPr>
            <w:tcW w:w="709" w:type="dxa"/>
          </w:tcPr>
          <w:p w14:paraId="7D4E285A"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42,2</w:t>
            </w:r>
          </w:p>
        </w:tc>
        <w:tc>
          <w:tcPr>
            <w:tcW w:w="851" w:type="dxa"/>
          </w:tcPr>
          <w:p w14:paraId="3A6EFC5B" w14:textId="77777777" w:rsidR="00FE41A6" w:rsidRPr="00A2764B" w:rsidRDefault="00087C07" w:rsidP="00FE41A6">
            <w:pPr>
              <w:widowControl w:val="0"/>
              <w:jc w:val="center"/>
              <w:rPr>
                <w:rFonts w:ascii="Times New Roman" w:hAnsi="Times New Roman"/>
                <w:sz w:val="24"/>
                <w:szCs w:val="24"/>
                <w:lang w:val="kk-KZ"/>
              </w:rPr>
            </w:pPr>
            <w:r>
              <w:rPr>
                <w:rFonts w:ascii="Times New Roman" w:hAnsi="Times New Roman"/>
                <w:sz w:val="24"/>
                <w:szCs w:val="24"/>
                <w:lang w:val="kk-KZ"/>
              </w:rPr>
              <w:t>(</w:t>
            </w:r>
            <w:r w:rsidR="00F62A83">
              <w:rPr>
                <w:rFonts w:ascii="Times New Roman" w:hAnsi="Times New Roman"/>
                <w:sz w:val="24"/>
                <w:szCs w:val="24"/>
                <w:lang w:val="kk-KZ"/>
              </w:rPr>
              <w:t>35</w:t>
            </w:r>
            <w:r>
              <w:rPr>
                <w:rFonts w:ascii="Times New Roman" w:hAnsi="Times New Roman"/>
                <w:sz w:val="24"/>
                <w:szCs w:val="24"/>
                <w:lang w:val="kk-KZ"/>
              </w:rPr>
              <w:t>)</w:t>
            </w:r>
          </w:p>
        </w:tc>
        <w:tc>
          <w:tcPr>
            <w:tcW w:w="709" w:type="dxa"/>
          </w:tcPr>
          <w:p w14:paraId="4ED40C0B" w14:textId="77777777" w:rsidR="00FE41A6" w:rsidRPr="00A2764B"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43,2</w:t>
            </w:r>
          </w:p>
        </w:tc>
        <w:tc>
          <w:tcPr>
            <w:tcW w:w="816" w:type="dxa"/>
          </w:tcPr>
          <w:p w14:paraId="37DEEBCC" w14:textId="77777777" w:rsidR="00FE41A6" w:rsidRPr="00A2764B" w:rsidRDefault="00087C07" w:rsidP="00FE41A6">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34</w:t>
            </w:r>
            <w:r>
              <w:rPr>
                <w:rFonts w:ascii="Times New Roman" w:hAnsi="Times New Roman"/>
                <w:sz w:val="24"/>
                <w:szCs w:val="24"/>
                <w:lang w:val="kk-KZ"/>
              </w:rPr>
              <w:t>)</w:t>
            </w:r>
          </w:p>
        </w:tc>
      </w:tr>
      <w:tr w:rsidR="00FE41A6" w:rsidRPr="00A2764B" w14:paraId="5F415106" w14:textId="77777777" w:rsidTr="00FE41A6">
        <w:trPr>
          <w:trHeight w:val="284"/>
        </w:trPr>
        <w:tc>
          <w:tcPr>
            <w:tcW w:w="1951" w:type="dxa"/>
            <w:vMerge/>
          </w:tcPr>
          <w:p w14:paraId="2F5C409C" w14:textId="77777777" w:rsidR="00FE41A6" w:rsidRDefault="00FE41A6" w:rsidP="006167AE">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01277220" w14:textId="77777777" w:rsidR="00FE41A6"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 xml:space="preserve">жоғары </w:t>
            </w:r>
          </w:p>
        </w:tc>
        <w:tc>
          <w:tcPr>
            <w:tcW w:w="851" w:type="dxa"/>
          </w:tcPr>
          <w:p w14:paraId="6151D3BF"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7,5</w:t>
            </w:r>
          </w:p>
        </w:tc>
        <w:tc>
          <w:tcPr>
            <w:tcW w:w="850" w:type="dxa"/>
          </w:tcPr>
          <w:p w14:paraId="1B3520FB" w14:textId="77777777" w:rsidR="00FE41A6" w:rsidRPr="00A2764B" w:rsidRDefault="00FE41A6" w:rsidP="00FE41A6">
            <w:pPr>
              <w:widowControl w:val="0"/>
              <w:jc w:val="center"/>
              <w:rPr>
                <w:rFonts w:ascii="Times New Roman" w:hAnsi="Times New Roman"/>
                <w:sz w:val="24"/>
                <w:szCs w:val="24"/>
                <w:lang w:val="kk-KZ"/>
              </w:rPr>
            </w:pPr>
            <w:r>
              <w:rPr>
                <w:rFonts w:ascii="Times New Roman" w:hAnsi="Times New Roman"/>
                <w:sz w:val="24"/>
                <w:szCs w:val="24"/>
                <w:lang w:val="kk-KZ"/>
              </w:rPr>
              <w:t>(6)</w:t>
            </w:r>
          </w:p>
        </w:tc>
        <w:tc>
          <w:tcPr>
            <w:tcW w:w="851" w:type="dxa"/>
          </w:tcPr>
          <w:p w14:paraId="603EECE9" w14:textId="77777777" w:rsidR="00FE41A6" w:rsidRPr="00A2764B"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8,5</w:t>
            </w:r>
          </w:p>
        </w:tc>
        <w:tc>
          <w:tcPr>
            <w:tcW w:w="850" w:type="dxa"/>
          </w:tcPr>
          <w:p w14:paraId="69139B88" w14:textId="77777777" w:rsidR="00FE41A6" w:rsidRPr="00A2764B" w:rsidRDefault="00F62A83" w:rsidP="00FE41A6">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(7)</w:t>
            </w:r>
          </w:p>
        </w:tc>
        <w:tc>
          <w:tcPr>
            <w:tcW w:w="709" w:type="dxa"/>
          </w:tcPr>
          <w:p w14:paraId="30429809" w14:textId="77777777" w:rsidR="00FE41A6" w:rsidRPr="00A2764B" w:rsidRDefault="00FE41A6" w:rsidP="006167AE">
            <w:pPr>
              <w:widowControl w:val="0"/>
              <w:jc w:val="center"/>
              <w:rPr>
                <w:rFonts w:ascii="Times New Roman" w:hAnsi="Times New Roman"/>
                <w:sz w:val="24"/>
                <w:szCs w:val="24"/>
                <w:lang w:val="kk-KZ"/>
              </w:rPr>
            </w:pPr>
            <w:r>
              <w:rPr>
                <w:rFonts w:ascii="Times New Roman" w:hAnsi="Times New Roman"/>
                <w:sz w:val="24"/>
                <w:szCs w:val="24"/>
                <w:lang w:val="kk-KZ"/>
              </w:rPr>
              <w:t>21,3</w:t>
            </w:r>
          </w:p>
        </w:tc>
        <w:tc>
          <w:tcPr>
            <w:tcW w:w="851" w:type="dxa"/>
          </w:tcPr>
          <w:p w14:paraId="05CF4CC4" w14:textId="77777777" w:rsidR="00FE41A6" w:rsidRPr="00A2764B" w:rsidRDefault="00087C07" w:rsidP="00FE41A6">
            <w:pPr>
              <w:widowControl w:val="0"/>
              <w:jc w:val="center"/>
              <w:rPr>
                <w:rFonts w:ascii="Times New Roman" w:hAnsi="Times New Roman"/>
                <w:sz w:val="24"/>
                <w:szCs w:val="24"/>
                <w:lang w:val="kk-KZ"/>
              </w:rPr>
            </w:pPr>
            <w:r>
              <w:rPr>
                <w:rFonts w:ascii="Times New Roman" w:hAnsi="Times New Roman"/>
                <w:sz w:val="24"/>
                <w:szCs w:val="24"/>
                <w:lang w:val="kk-KZ"/>
              </w:rPr>
              <w:t>(</w:t>
            </w:r>
            <w:r w:rsidR="00F62A83">
              <w:rPr>
                <w:rFonts w:ascii="Times New Roman" w:hAnsi="Times New Roman"/>
                <w:sz w:val="24"/>
                <w:szCs w:val="24"/>
                <w:lang w:val="kk-KZ"/>
              </w:rPr>
              <w:t>18</w:t>
            </w:r>
            <w:r>
              <w:rPr>
                <w:rFonts w:ascii="Times New Roman" w:hAnsi="Times New Roman"/>
                <w:sz w:val="24"/>
                <w:szCs w:val="24"/>
                <w:lang w:val="kk-KZ"/>
              </w:rPr>
              <w:t>)</w:t>
            </w:r>
          </w:p>
        </w:tc>
        <w:tc>
          <w:tcPr>
            <w:tcW w:w="709" w:type="dxa"/>
          </w:tcPr>
          <w:p w14:paraId="7CC0B738" w14:textId="77777777" w:rsidR="00FE41A6" w:rsidRPr="00A2764B" w:rsidRDefault="00FE41A6" w:rsidP="006167AE">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40,5</w:t>
            </w:r>
          </w:p>
        </w:tc>
        <w:tc>
          <w:tcPr>
            <w:tcW w:w="816" w:type="dxa"/>
          </w:tcPr>
          <w:p w14:paraId="0841CC25" w14:textId="77777777" w:rsidR="00FE41A6" w:rsidRPr="00A2764B" w:rsidRDefault="00087C07" w:rsidP="00FE41A6">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33</w:t>
            </w:r>
            <w:r>
              <w:rPr>
                <w:rFonts w:ascii="Times New Roman" w:hAnsi="Times New Roman"/>
                <w:sz w:val="24"/>
                <w:szCs w:val="24"/>
                <w:lang w:val="kk-KZ"/>
              </w:rPr>
              <w:t>)</w:t>
            </w:r>
          </w:p>
        </w:tc>
      </w:tr>
      <w:tr w:rsidR="00FE41A6" w:rsidRPr="00A2764B" w14:paraId="51C706B6" w14:textId="77777777" w:rsidTr="00FE41A6">
        <w:trPr>
          <w:trHeight w:val="305"/>
        </w:trPr>
        <w:tc>
          <w:tcPr>
            <w:tcW w:w="1951" w:type="dxa"/>
            <w:vMerge w:val="restart"/>
          </w:tcPr>
          <w:p w14:paraId="67CE4C1D" w14:textId="77777777" w:rsidR="00FE41A6" w:rsidRPr="00D15599" w:rsidRDefault="00FE41A6" w:rsidP="00E35711">
            <w:pPr>
              <w:tabs>
                <w:tab w:val="left" w:pos="709"/>
                <w:tab w:val="left" w:pos="993"/>
              </w:tabs>
              <w:spacing w:after="160" w:line="256" w:lineRule="auto"/>
              <w:jc w:val="both"/>
              <w:rPr>
                <w:rFonts w:ascii="Times New Roman" w:hAnsi="Times New Roman"/>
                <w:sz w:val="24"/>
                <w:szCs w:val="24"/>
                <w:lang w:val="kk-KZ"/>
              </w:rPr>
            </w:pPr>
            <w:r>
              <w:rPr>
                <w:rFonts w:ascii="Times New Roman" w:hAnsi="Times New Roman"/>
                <w:b/>
                <w:bCs/>
                <w:color w:val="000000"/>
                <w:kern w:val="24"/>
                <w:sz w:val="24"/>
                <w:szCs w:val="24"/>
                <w:lang w:val="kk-KZ"/>
              </w:rPr>
              <w:t>Іс-әрекеттік</w:t>
            </w:r>
          </w:p>
        </w:tc>
        <w:tc>
          <w:tcPr>
            <w:tcW w:w="1134" w:type="dxa"/>
          </w:tcPr>
          <w:p w14:paraId="704AD4D1" w14:textId="77777777" w:rsidR="00FE41A6" w:rsidRPr="00A2764B" w:rsidRDefault="00FE41A6" w:rsidP="00E35711">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төмен</w:t>
            </w:r>
          </w:p>
        </w:tc>
        <w:tc>
          <w:tcPr>
            <w:tcW w:w="851" w:type="dxa"/>
          </w:tcPr>
          <w:p w14:paraId="01D33F6E"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51,1</w:t>
            </w:r>
          </w:p>
        </w:tc>
        <w:tc>
          <w:tcPr>
            <w:tcW w:w="850" w:type="dxa"/>
          </w:tcPr>
          <w:p w14:paraId="203508D9" w14:textId="77777777" w:rsidR="00FE41A6" w:rsidRPr="00A2764B" w:rsidRDefault="00FE41A6" w:rsidP="00FE41A6">
            <w:pPr>
              <w:jc w:val="center"/>
              <w:rPr>
                <w:rFonts w:ascii="Times New Roman" w:hAnsi="Times New Roman"/>
                <w:sz w:val="24"/>
                <w:szCs w:val="24"/>
                <w:lang w:val="kk-KZ"/>
              </w:rPr>
            </w:pPr>
            <w:r>
              <w:rPr>
                <w:rFonts w:ascii="Times New Roman" w:hAnsi="Times New Roman"/>
                <w:sz w:val="24"/>
                <w:szCs w:val="24"/>
                <w:lang w:val="kk-KZ"/>
              </w:rPr>
              <w:t>(43)</w:t>
            </w:r>
          </w:p>
        </w:tc>
        <w:tc>
          <w:tcPr>
            <w:tcW w:w="851" w:type="dxa"/>
          </w:tcPr>
          <w:p w14:paraId="2DA134EB"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47,6</w:t>
            </w:r>
          </w:p>
        </w:tc>
        <w:tc>
          <w:tcPr>
            <w:tcW w:w="850" w:type="dxa"/>
          </w:tcPr>
          <w:p w14:paraId="1C77DBD0" w14:textId="77777777" w:rsidR="00FE41A6" w:rsidRPr="00A2764B" w:rsidRDefault="00F62A83" w:rsidP="00FE41A6">
            <w:pPr>
              <w:jc w:val="center"/>
              <w:rPr>
                <w:rFonts w:ascii="Times New Roman" w:hAnsi="Times New Roman"/>
                <w:sz w:val="24"/>
                <w:szCs w:val="24"/>
                <w:lang w:val="kk-KZ"/>
              </w:rPr>
            </w:pPr>
            <w:r>
              <w:rPr>
                <w:rFonts w:ascii="Times New Roman" w:hAnsi="Times New Roman"/>
                <w:sz w:val="24"/>
                <w:szCs w:val="24"/>
                <w:lang w:val="kk-KZ"/>
              </w:rPr>
              <w:t>(38)</w:t>
            </w:r>
          </w:p>
        </w:tc>
        <w:tc>
          <w:tcPr>
            <w:tcW w:w="709" w:type="dxa"/>
          </w:tcPr>
          <w:p w14:paraId="3D387622"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20</w:t>
            </w:r>
          </w:p>
        </w:tc>
        <w:tc>
          <w:tcPr>
            <w:tcW w:w="851" w:type="dxa"/>
          </w:tcPr>
          <w:p w14:paraId="3A18B957"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w:t>
            </w:r>
            <w:r w:rsidR="00D6608D">
              <w:rPr>
                <w:rFonts w:ascii="Times New Roman" w:hAnsi="Times New Roman"/>
                <w:sz w:val="24"/>
                <w:szCs w:val="24"/>
                <w:lang w:val="kk-KZ"/>
              </w:rPr>
              <w:t>17</w:t>
            </w:r>
            <w:r>
              <w:rPr>
                <w:rFonts w:ascii="Times New Roman" w:hAnsi="Times New Roman"/>
                <w:sz w:val="24"/>
                <w:szCs w:val="24"/>
                <w:lang w:val="kk-KZ"/>
              </w:rPr>
              <w:t>)</w:t>
            </w:r>
          </w:p>
        </w:tc>
        <w:tc>
          <w:tcPr>
            <w:tcW w:w="709" w:type="dxa"/>
          </w:tcPr>
          <w:p w14:paraId="618B00EA"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18,8</w:t>
            </w:r>
          </w:p>
        </w:tc>
        <w:tc>
          <w:tcPr>
            <w:tcW w:w="816" w:type="dxa"/>
          </w:tcPr>
          <w:p w14:paraId="2CAF07B2"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(15)</w:t>
            </w:r>
          </w:p>
        </w:tc>
      </w:tr>
      <w:tr w:rsidR="00FE41A6" w:rsidRPr="00A2764B" w14:paraId="7B85204E" w14:textId="77777777" w:rsidTr="00FE41A6">
        <w:trPr>
          <w:trHeight w:val="123"/>
        </w:trPr>
        <w:tc>
          <w:tcPr>
            <w:tcW w:w="1951" w:type="dxa"/>
            <w:vMerge/>
          </w:tcPr>
          <w:p w14:paraId="5B596628" w14:textId="77777777" w:rsidR="00FE41A6" w:rsidRDefault="00FE41A6" w:rsidP="00E35711">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0FB0F7E8" w14:textId="77777777" w:rsidR="00FE41A6" w:rsidRDefault="00FE41A6" w:rsidP="00E35711">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орташа</w:t>
            </w:r>
          </w:p>
        </w:tc>
        <w:tc>
          <w:tcPr>
            <w:tcW w:w="851" w:type="dxa"/>
          </w:tcPr>
          <w:p w14:paraId="13233DED"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44</w:t>
            </w:r>
          </w:p>
        </w:tc>
        <w:tc>
          <w:tcPr>
            <w:tcW w:w="850" w:type="dxa"/>
          </w:tcPr>
          <w:p w14:paraId="4A0B5AE1" w14:textId="77777777" w:rsidR="00FE41A6" w:rsidRPr="00A2764B" w:rsidRDefault="00FE41A6" w:rsidP="00FE41A6">
            <w:pPr>
              <w:jc w:val="center"/>
              <w:rPr>
                <w:rFonts w:ascii="Times New Roman" w:hAnsi="Times New Roman"/>
                <w:sz w:val="24"/>
                <w:szCs w:val="24"/>
                <w:lang w:val="kk-KZ"/>
              </w:rPr>
            </w:pPr>
            <w:r>
              <w:rPr>
                <w:rFonts w:ascii="Times New Roman" w:hAnsi="Times New Roman"/>
                <w:sz w:val="24"/>
                <w:szCs w:val="24"/>
                <w:lang w:val="kk-KZ"/>
              </w:rPr>
              <w:t>(37)</w:t>
            </w:r>
          </w:p>
        </w:tc>
        <w:tc>
          <w:tcPr>
            <w:tcW w:w="851" w:type="dxa"/>
          </w:tcPr>
          <w:p w14:paraId="30AA42E7"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46,2</w:t>
            </w:r>
          </w:p>
        </w:tc>
        <w:tc>
          <w:tcPr>
            <w:tcW w:w="850" w:type="dxa"/>
          </w:tcPr>
          <w:p w14:paraId="0ED5779B" w14:textId="77777777" w:rsidR="00FE41A6" w:rsidRPr="00A2764B" w:rsidRDefault="00F62A83" w:rsidP="00FE41A6">
            <w:pPr>
              <w:jc w:val="center"/>
              <w:rPr>
                <w:rFonts w:ascii="Times New Roman" w:hAnsi="Times New Roman"/>
                <w:sz w:val="24"/>
                <w:szCs w:val="24"/>
                <w:lang w:val="kk-KZ"/>
              </w:rPr>
            </w:pPr>
            <w:r>
              <w:rPr>
                <w:rFonts w:ascii="Times New Roman" w:hAnsi="Times New Roman"/>
                <w:sz w:val="24"/>
                <w:szCs w:val="24"/>
                <w:lang w:val="kk-KZ"/>
              </w:rPr>
              <w:t>(37)</w:t>
            </w:r>
          </w:p>
        </w:tc>
        <w:tc>
          <w:tcPr>
            <w:tcW w:w="709" w:type="dxa"/>
          </w:tcPr>
          <w:p w14:paraId="2E5A2710"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65,5</w:t>
            </w:r>
          </w:p>
        </w:tc>
        <w:tc>
          <w:tcPr>
            <w:tcW w:w="851" w:type="dxa"/>
          </w:tcPr>
          <w:p w14:paraId="53995BAA"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55</w:t>
            </w:r>
            <w:r>
              <w:rPr>
                <w:rFonts w:ascii="Times New Roman" w:hAnsi="Times New Roman"/>
                <w:sz w:val="24"/>
                <w:szCs w:val="24"/>
                <w:lang w:val="kk-KZ"/>
              </w:rPr>
              <w:t>)</w:t>
            </w:r>
          </w:p>
        </w:tc>
        <w:tc>
          <w:tcPr>
            <w:tcW w:w="709" w:type="dxa"/>
          </w:tcPr>
          <w:p w14:paraId="3D5E7435"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50,6</w:t>
            </w:r>
          </w:p>
        </w:tc>
        <w:tc>
          <w:tcPr>
            <w:tcW w:w="816" w:type="dxa"/>
          </w:tcPr>
          <w:p w14:paraId="6B9CDADC"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(40)</w:t>
            </w:r>
          </w:p>
        </w:tc>
      </w:tr>
      <w:tr w:rsidR="00FE41A6" w:rsidRPr="00A2764B" w14:paraId="11F2C565" w14:textId="77777777" w:rsidTr="00FE41A6">
        <w:trPr>
          <w:trHeight w:val="142"/>
        </w:trPr>
        <w:tc>
          <w:tcPr>
            <w:tcW w:w="1951" w:type="dxa"/>
            <w:vMerge/>
          </w:tcPr>
          <w:p w14:paraId="3D35503D" w14:textId="77777777" w:rsidR="00FE41A6" w:rsidRDefault="00FE41A6" w:rsidP="00E35711">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41541066" w14:textId="77777777" w:rsidR="00FE41A6" w:rsidRDefault="00FE41A6" w:rsidP="00E35711">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 xml:space="preserve">жоғары </w:t>
            </w:r>
          </w:p>
        </w:tc>
        <w:tc>
          <w:tcPr>
            <w:tcW w:w="851" w:type="dxa"/>
          </w:tcPr>
          <w:p w14:paraId="5105E388"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4,9</w:t>
            </w:r>
          </w:p>
        </w:tc>
        <w:tc>
          <w:tcPr>
            <w:tcW w:w="850" w:type="dxa"/>
          </w:tcPr>
          <w:p w14:paraId="69F6C75F" w14:textId="77777777" w:rsidR="00FE41A6" w:rsidRPr="00A2764B" w:rsidRDefault="00FE41A6" w:rsidP="00FE41A6">
            <w:pPr>
              <w:jc w:val="center"/>
              <w:rPr>
                <w:rFonts w:ascii="Times New Roman" w:hAnsi="Times New Roman"/>
                <w:sz w:val="24"/>
                <w:szCs w:val="24"/>
                <w:lang w:val="kk-KZ"/>
              </w:rPr>
            </w:pPr>
            <w:r>
              <w:rPr>
                <w:rFonts w:ascii="Times New Roman" w:hAnsi="Times New Roman"/>
                <w:sz w:val="24"/>
                <w:szCs w:val="24"/>
                <w:lang w:val="kk-KZ"/>
              </w:rPr>
              <w:t>(4)</w:t>
            </w:r>
          </w:p>
        </w:tc>
        <w:tc>
          <w:tcPr>
            <w:tcW w:w="851" w:type="dxa"/>
          </w:tcPr>
          <w:p w14:paraId="3B4B8817" w14:textId="77777777" w:rsidR="00FE41A6" w:rsidRPr="00A2764B" w:rsidRDefault="00FE41A6" w:rsidP="00E35711">
            <w:pPr>
              <w:rPr>
                <w:rFonts w:ascii="Times New Roman" w:hAnsi="Times New Roman"/>
                <w:sz w:val="24"/>
                <w:szCs w:val="24"/>
                <w:lang w:val="kk-KZ"/>
              </w:rPr>
            </w:pPr>
            <w:r>
              <w:rPr>
                <w:rFonts w:ascii="Times New Roman" w:hAnsi="Times New Roman"/>
                <w:sz w:val="24"/>
                <w:szCs w:val="24"/>
                <w:lang w:val="kk-KZ"/>
              </w:rPr>
              <w:t xml:space="preserve">  6,2</w:t>
            </w:r>
          </w:p>
        </w:tc>
        <w:tc>
          <w:tcPr>
            <w:tcW w:w="850" w:type="dxa"/>
          </w:tcPr>
          <w:p w14:paraId="5BB0A881" w14:textId="77777777" w:rsidR="00FE41A6" w:rsidRPr="00A2764B" w:rsidRDefault="00F62A83" w:rsidP="00FE41A6">
            <w:pPr>
              <w:rPr>
                <w:rFonts w:ascii="Times New Roman" w:hAnsi="Times New Roman"/>
                <w:sz w:val="24"/>
                <w:szCs w:val="24"/>
                <w:lang w:val="kk-KZ"/>
              </w:rPr>
            </w:pPr>
            <w:r>
              <w:rPr>
                <w:rFonts w:ascii="Times New Roman" w:hAnsi="Times New Roman"/>
                <w:sz w:val="24"/>
                <w:szCs w:val="24"/>
                <w:lang w:val="kk-KZ"/>
              </w:rPr>
              <w:t xml:space="preserve">   ( 5)</w:t>
            </w:r>
          </w:p>
        </w:tc>
        <w:tc>
          <w:tcPr>
            <w:tcW w:w="709" w:type="dxa"/>
          </w:tcPr>
          <w:p w14:paraId="233D4803"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14,5</w:t>
            </w:r>
          </w:p>
        </w:tc>
        <w:tc>
          <w:tcPr>
            <w:tcW w:w="851" w:type="dxa"/>
          </w:tcPr>
          <w:p w14:paraId="01006B31"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12</w:t>
            </w:r>
            <w:r>
              <w:rPr>
                <w:rFonts w:ascii="Times New Roman" w:hAnsi="Times New Roman"/>
                <w:sz w:val="24"/>
                <w:szCs w:val="24"/>
                <w:lang w:val="kk-KZ"/>
              </w:rPr>
              <w:t>)</w:t>
            </w:r>
          </w:p>
        </w:tc>
        <w:tc>
          <w:tcPr>
            <w:tcW w:w="709" w:type="dxa"/>
          </w:tcPr>
          <w:p w14:paraId="081CF0F3"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30,6</w:t>
            </w:r>
          </w:p>
        </w:tc>
        <w:tc>
          <w:tcPr>
            <w:tcW w:w="816" w:type="dxa"/>
          </w:tcPr>
          <w:p w14:paraId="59544BF4"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(25)</w:t>
            </w:r>
          </w:p>
        </w:tc>
      </w:tr>
      <w:tr w:rsidR="00FE41A6" w:rsidRPr="00A2764B" w14:paraId="1C7CE0AE" w14:textId="77777777" w:rsidTr="00FE41A6">
        <w:trPr>
          <w:trHeight w:val="283"/>
        </w:trPr>
        <w:tc>
          <w:tcPr>
            <w:tcW w:w="1951" w:type="dxa"/>
            <w:vMerge w:val="restart"/>
          </w:tcPr>
          <w:p w14:paraId="298B6525" w14:textId="77777777" w:rsidR="00FE41A6" w:rsidRPr="00D15599" w:rsidRDefault="00FE41A6" w:rsidP="00E35711">
            <w:pPr>
              <w:tabs>
                <w:tab w:val="left" w:pos="709"/>
                <w:tab w:val="left" w:pos="993"/>
              </w:tabs>
              <w:spacing w:after="160" w:line="256" w:lineRule="auto"/>
              <w:jc w:val="both"/>
              <w:rPr>
                <w:rFonts w:ascii="Times New Roman" w:hAnsi="Times New Roman"/>
                <w:sz w:val="24"/>
                <w:szCs w:val="24"/>
              </w:rPr>
            </w:pPr>
            <w:r>
              <w:rPr>
                <w:rFonts w:ascii="Times New Roman" w:hAnsi="Times New Roman"/>
                <w:b/>
                <w:bCs/>
                <w:color w:val="000000"/>
                <w:kern w:val="24"/>
                <w:sz w:val="24"/>
                <w:szCs w:val="24"/>
                <w:lang w:val="kk-KZ"/>
              </w:rPr>
              <w:t>Бағала</w:t>
            </w:r>
            <w:r w:rsidR="00C87684">
              <w:rPr>
                <w:rFonts w:ascii="Times New Roman" w:hAnsi="Times New Roman"/>
                <w:b/>
                <w:bCs/>
                <w:color w:val="000000"/>
                <w:kern w:val="24"/>
                <w:sz w:val="24"/>
                <w:szCs w:val="24"/>
                <w:lang w:val="kk-KZ"/>
              </w:rPr>
              <w:t>у</w:t>
            </w:r>
          </w:p>
        </w:tc>
        <w:tc>
          <w:tcPr>
            <w:tcW w:w="1134" w:type="dxa"/>
          </w:tcPr>
          <w:p w14:paraId="63B411C8" w14:textId="77777777" w:rsidR="00FE41A6" w:rsidRPr="00A2764B" w:rsidRDefault="00FE41A6" w:rsidP="00E35711">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төмен</w:t>
            </w:r>
          </w:p>
        </w:tc>
        <w:tc>
          <w:tcPr>
            <w:tcW w:w="851" w:type="dxa"/>
          </w:tcPr>
          <w:p w14:paraId="0E1B2197"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59,8</w:t>
            </w:r>
          </w:p>
        </w:tc>
        <w:tc>
          <w:tcPr>
            <w:tcW w:w="850" w:type="dxa"/>
          </w:tcPr>
          <w:p w14:paraId="41E461F7" w14:textId="77777777" w:rsidR="00FE41A6" w:rsidRPr="00A2764B" w:rsidRDefault="00FE41A6" w:rsidP="00FE41A6">
            <w:pPr>
              <w:jc w:val="center"/>
              <w:rPr>
                <w:rFonts w:ascii="Times New Roman" w:hAnsi="Times New Roman"/>
                <w:sz w:val="24"/>
                <w:szCs w:val="24"/>
                <w:lang w:val="kk-KZ"/>
              </w:rPr>
            </w:pPr>
            <w:r>
              <w:rPr>
                <w:rFonts w:ascii="Times New Roman" w:hAnsi="Times New Roman"/>
                <w:sz w:val="24"/>
                <w:szCs w:val="24"/>
                <w:lang w:val="kk-KZ"/>
              </w:rPr>
              <w:t>(50)</w:t>
            </w:r>
          </w:p>
        </w:tc>
        <w:tc>
          <w:tcPr>
            <w:tcW w:w="851" w:type="dxa"/>
          </w:tcPr>
          <w:p w14:paraId="718F1ED6"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62</w:t>
            </w:r>
          </w:p>
        </w:tc>
        <w:tc>
          <w:tcPr>
            <w:tcW w:w="850" w:type="dxa"/>
          </w:tcPr>
          <w:p w14:paraId="1A9EFD58" w14:textId="77777777" w:rsidR="00FE41A6" w:rsidRPr="00A2764B" w:rsidRDefault="00F62A83" w:rsidP="00FE41A6">
            <w:pPr>
              <w:jc w:val="center"/>
              <w:rPr>
                <w:rFonts w:ascii="Times New Roman" w:hAnsi="Times New Roman"/>
                <w:sz w:val="24"/>
                <w:szCs w:val="24"/>
                <w:lang w:val="kk-KZ"/>
              </w:rPr>
            </w:pPr>
            <w:r>
              <w:rPr>
                <w:rFonts w:ascii="Times New Roman" w:hAnsi="Times New Roman"/>
                <w:sz w:val="24"/>
                <w:szCs w:val="24"/>
                <w:lang w:val="kk-KZ"/>
              </w:rPr>
              <w:t>(50)</w:t>
            </w:r>
          </w:p>
        </w:tc>
        <w:tc>
          <w:tcPr>
            <w:tcW w:w="709" w:type="dxa"/>
          </w:tcPr>
          <w:p w14:paraId="6069C759"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38</w:t>
            </w:r>
          </w:p>
        </w:tc>
        <w:tc>
          <w:tcPr>
            <w:tcW w:w="851" w:type="dxa"/>
          </w:tcPr>
          <w:p w14:paraId="55118BE1"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32</w:t>
            </w:r>
            <w:r>
              <w:rPr>
                <w:rFonts w:ascii="Times New Roman" w:hAnsi="Times New Roman"/>
                <w:sz w:val="24"/>
                <w:szCs w:val="24"/>
                <w:lang w:val="kk-KZ"/>
              </w:rPr>
              <w:t>)</w:t>
            </w:r>
          </w:p>
        </w:tc>
        <w:tc>
          <w:tcPr>
            <w:tcW w:w="709" w:type="dxa"/>
          </w:tcPr>
          <w:p w14:paraId="1D301BD2"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0</w:t>
            </w:r>
          </w:p>
        </w:tc>
        <w:tc>
          <w:tcPr>
            <w:tcW w:w="816" w:type="dxa"/>
          </w:tcPr>
          <w:p w14:paraId="59A7FC0A"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(0)</w:t>
            </w:r>
          </w:p>
        </w:tc>
      </w:tr>
      <w:tr w:rsidR="00FE41A6" w:rsidRPr="00A2764B" w14:paraId="4694A912" w14:textId="77777777" w:rsidTr="00FE41A6">
        <w:trPr>
          <w:trHeight w:val="120"/>
        </w:trPr>
        <w:tc>
          <w:tcPr>
            <w:tcW w:w="1951" w:type="dxa"/>
            <w:vMerge/>
          </w:tcPr>
          <w:p w14:paraId="7DC42CE7" w14:textId="77777777" w:rsidR="00FE41A6" w:rsidRDefault="00FE41A6" w:rsidP="00E35711">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69FB94E0" w14:textId="77777777" w:rsidR="00FE41A6" w:rsidRDefault="00FE41A6" w:rsidP="00E35711">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орташа</w:t>
            </w:r>
          </w:p>
        </w:tc>
        <w:tc>
          <w:tcPr>
            <w:tcW w:w="851" w:type="dxa"/>
          </w:tcPr>
          <w:p w14:paraId="738B320F"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34,5</w:t>
            </w:r>
          </w:p>
        </w:tc>
        <w:tc>
          <w:tcPr>
            <w:tcW w:w="850" w:type="dxa"/>
          </w:tcPr>
          <w:p w14:paraId="3E0C5DBD" w14:textId="77777777" w:rsidR="00FE41A6" w:rsidRPr="00A2764B" w:rsidRDefault="00FE41A6" w:rsidP="00FE41A6">
            <w:pPr>
              <w:jc w:val="center"/>
              <w:rPr>
                <w:rFonts w:ascii="Times New Roman" w:hAnsi="Times New Roman"/>
                <w:sz w:val="24"/>
                <w:szCs w:val="24"/>
                <w:lang w:val="kk-KZ"/>
              </w:rPr>
            </w:pPr>
            <w:r>
              <w:rPr>
                <w:rFonts w:ascii="Times New Roman" w:hAnsi="Times New Roman"/>
                <w:sz w:val="24"/>
                <w:szCs w:val="24"/>
                <w:lang w:val="kk-KZ"/>
              </w:rPr>
              <w:t>(29)</w:t>
            </w:r>
          </w:p>
        </w:tc>
        <w:tc>
          <w:tcPr>
            <w:tcW w:w="851" w:type="dxa"/>
          </w:tcPr>
          <w:p w14:paraId="7B74F1E6"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33,3</w:t>
            </w:r>
          </w:p>
        </w:tc>
        <w:tc>
          <w:tcPr>
            <w:tcW w:w="850" w:type="dxa"/>
          </w:tcPr>
          <w:p w14:paraId="50710761" w14:textId="77777777" w:rsidR="00FE41A6" w:rsidRPr="00A2764B" w:rsidRDefault="00F62A83" w:rsidP="00FE41A6">
            <w:pPr>
              <w:jc w:val="center"/>
              <w:rPr>
                <w:rFonts w:ascii="Times New Roman" w:hAnsi="Times New Roman"/>
                <w:sz w:val="24"/>
                <w:szCs w:val="24"/>
                <w:lang w:val="kk-KZ"/>
              </w:rPr>
            </w:pPr>
            <w:r>
              <w:rPr>
                <w:rFonts w:ascii="Times New Roman" w:hAnsi="Times New Roman"/>
                <w:sz w:val="24"/>
                <w:szCs w:val="24"/>
                <w:lang w:val="kk-KZ"/>
              </w:rPr>
              <w:t>(26)</w:t>
            </w:r>
          </w:p>
        </w:tc>
        <w:tc>
          <w:tcPr>
            <w:tcW w:w="709" w:type="dxa"/>
          </w:tcPr>
          <w:p w14:paraId="1B34F3C6"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50,5</w:t>
            </w:r>
          </w:p>
        </w:tc>
        <w:tc>
          <w:tcPr>
            <w:tcW w:w="851" w:type="dxa"/>
          </w:tcPr>
          <w:p w14:paraId="5978BD1C" w14:textId="77777777" w:rsidR="00FE41A6" w:rsidRPr="00A2764B" w:rsidRDefault="00087C07" w:rsidP="00FE41A6">
            <w:pPr>
              <w:jc w:val="center"/>
              <w:rPr>
                <w:rFonts w:ascii="Times New Roman" w:hAnsi="Times New Roman"/>
                <w:sz w:val="24"/>
                <w:szCs w:val="24"/>
                <w:lang w:val="kk-KZ"/>
              </w:rPr>
            </w:pPr>
            <w:r>
              <w:rPr>
                <w:rFonts w:ascii="Times New Roman" w:hAnsi="Times New Roman"/>
                <w:sz w:val="24"/>
                <w:szCs w:val="24"/>
                <w:lang w:val="kk-KZ"/>
              </w:rPr>
              <w:t>(</w:t>
            </w:r>
            <w:r w:rsidR="00E4658B">
              <w:rPr>
                <w:rFonts w:ascii="Times New Roman" w:hAnsi="Times New Roman"/>
                <w:sz w:val="24"/>
                <w:szCs w:val="24"/>
                <w:lang w:val="kk-KZ"/>
              </w:rPr>
              <w:t>42</w:t>
            </w:r>
            <w:r>
              <w:rPr>
                <w:rFonts w:ascii="Times New Roman" w:hAnsi="Times New Roman"/>
                <w:sz w:val="24"/>
                <w:szCs w:val="24"/>
                <w:lang w:val="kk-KZ"/>
              </w:rPr>
              <w:t>)</w:t>
            </w:r>
          </w:p>
        </w:tc>
        <w:tc>
          <w:tcPr>
            <w:tcW w:w="709" w:type="dxa"/>
          </w:tcPr>
          <w:p w14:paraId="07FBAE45" w14:textId="77777777" w:rsidR="00FE41A6" w:rsidRDefault="00FE41A6" w:rsidP="00E35711">
            <w:pPr>
              <w:jc w:val="center"/>
              <w:rPr>
                <w:rFonts w:ascii="Times New Roman" w:hAnsi="Times New Roman"/>
                <w:sz w:val="24"/>
                <w:szCs w:val="24"/>
                <w:lang w:val="kk-KZ"/>
              </w:rPr>
            </w:pPr>
            <w:r>
              <w:rPr>
                <w:rFonts w:ascii="Times New Roman" w:hAnsi="Times New Roman"/>
                <w:sz w:val="24"/>
                <w:szCs w:val="24"/>
                <w:lang w:val="kk-KZ"/>
              </w:rPr>
              <w:t>60</w:t>
            </w:r>
          </w:p>
        </w:tc>
        <w:tc>
          <w:tcPr>
            <w:tcW w:w="816" w:type="dxa"/>
          </w:tcPr>
          <w:p w14:paraId="5D595166" w14:textId="77777777" w:rsidR="00FE41A6" w:rsidRDefault="00087C07" w:rsidP="00FE41A6">
            <w:pPr>
              <w:jc w:val="center"/>
              <w:rPr>
                <w:rFonts w:ascii="Times New Roman" w:hAnsi="Times New Roman"/>
                <w:sz w:val="24"/>
                <w:szCs w:val="24"/>
                <w:lang w:val="kk-KZ"/>
              </w:rPr>
            </w:pPr>
            <w:r>
              <w:rPr>
                <w:rFonts w:ascii="Times New Roman" w:hAnsi="Times New Roman"/>
                <w:sz w:val="24"/>
                <w:szCs w:val="24"/>
                <w:lang w:val="kk-KZ"/>
              </w:rPr>
              <w:t>(48)</w:t>
            </w:r>
          </w:p>
        </w:tc>
      </w:tr>
      <w:tr w:rsidR="00FE41A6" w:rsidRPr="00A2764B" w14:paraId="19C0C935" w14:textId="77777777" w:rsidTr="00FE41A6">
        <w:trPr>
          <w:trHeight w:val="153"/>
        </w:trPr>
        <w:tc>
          <w:tcPr>
            <w:tcW w:w="1951" w:type="dxa"/>
            <w:vMerge/>
          </w:tcPr>
          <w:p w14:paraId="5026EA69" w14:textId="77777777" w:rsidR="00FE41A6" w:rsidRDefault="00FE41A6" w:rsidP="00E35711">
            <w:pPr>
              <w:tabs>
                <w:tab w:val="left" w:pos="709"/>
                <w:tab w:val="left" w:pos="993"/>
              </w:tabs>
              <w:spacing w:after="160" w:line="256" w:lineRule="auto"/>
              <w:jc w:val="both"/>
              <w:rPr>
                <w:rFonts w:ascii="Times New Roman" w:hAnsi="Times New Roman"/>
                <w:b/>
                <w:bCs/>
                <w:color w:val="000000"/>
                <w:kern w:val="24"/>
                <w:sz w:val="24"/>
                <w:szCs w:val="24"/>
                <w:lang w:val="kk-KZ"/>
              </w:rPr>
            </w:pPr>
          </w:p>
        </w:tc>
        <w:tc>
          <w:tcPr>
            <w:tcW w:w="1134" w:type="dxa"/>
          </w:tcPr>
          <w:p w14:paraId="7FFB93EF" w14:textId="77777777" w:rsidR="00FE41A6" w:rsidRDefault="00FE41A6" w:rsidP="00E35711">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 xml:space="preserve">жоғары </w:t>
            </w:r>
          </w:p>
        </w:tc>
        <w:tc>
          <w:tcPr>
            <w:tcW w:w="851" w:type="dxa"/>
          </w:tcPr>
          <w:p w14:paraId="71673733"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5,7</w:t>
            </w:r>
          </w:p>
        </w:tc>
        <w:tc>
          <w:tcPr>
            <w:tcW w:w="850" w:type="dxa"/>
          </w:tcPr>
          <w:p w14:paraId="1FBD97A4" w14:textId="77777777" w:rsidR="00FE41A6" w:rsidRPr="00A2764B" w:rsidRDefault="00FE41A6" w:rsidP="00FE41A6">
            <w:pPr>
              <w:jc w:val="center"/>
              <w:rPr>
                <w:rFonts w:ascii="Times New Roman" w:hAnsi="Times New Roman"/>
                <w:sz w:val="24"/>
                <w:szCs w:val="24"/>
                <w:lang w:val="kk-KZ"/>
              </w:rPr>
            </w:pPr>
            <w:r>
              <w:rPr>
                <w:rFonts w:ascii="Times New Roman" w:hAnsi="Times New Roman"/>
                <w:sz w:val="24"/>
                <w:szCs w:val="24"/>
                <w:lang w:val="kk-KZ"/>
              </w:rPr>
              <w:t>(5)</w:t>
            </w:r>
          </w:p>
        </w:tc>
        <w:tc>
          <w:tcPr>
            <w:tcW w:w="851" w:type="dxa"/>
          </w:tcPr>
          <w:p w14:paraId="476F28A6" w14:textId="77777777" w:rsidR="00FE41A6" w:rsidRPr="00A2764B" w:rsidRDefault="00FE41A6" w:rsidP="00E35711">
            <w:pPr>
              <w:jc w:val="center"/>
              <w:rPr>
                <w:rFonts w:ascii="Times New Roman" w:hAnsi="Times New Roman"/>
                <w:sz w:val="24"/>
                <w:szCs w:val="24"/>
                <w:lang w:val="kk-KZ"/>
              </w:rPr>
            </w:pPr>
            <w:r>
              <w:rPr>
                <w:rFonts w:ascii="Times New Roman" w:hAnsi="Times New Roman"/>
                <w:sz w:val="24"/>
                <w:szCs w:val="24"/>
                <w:lang w:val="kk-KZ"/>
              </w:rPr>
              <w:t>4,7</w:t>
            </w:r>
          </w:p>
        </w:tc>
        <w:tc>
          <w:tcPr>
            <w:tcW w:w="850" w:type="dxa"/>
          </w:tcPr>
          <w:p w14:paraId="0E773961" w14:textId="77777777" w:rsidR="00FE41A6" w:rsidRPr="00A2764B" w:rsidRDefault="00F62A83" w:rsidP="00FE41A6">
            <w:pPr>
              <w:jc w:val="center"/>
              <w:rPr>
                <w:rFonts w:ascii="Times New Roman" w:hAnsi="Times New Roman"/>
                <w:sz w:val="24"/>
                <w:szCs w:val="24"/>
                <w:lang w:val="kk-KZ"/>
              </w:rPr>
            </w:pPr>
            <w:r>
              <w:rPr>
                <w:rFonts w:ascii="Times New Roman" w:hAnsi="Times New Roman"/>
                <w:sz w:val="24"/>
                <w:szCs w:val="24"/>
                <w:lang w:val="kk-KZ"/>
              </w:rPr>
              <w:t>(4)</w:t>
            </w:r>
          </w:p>
        </w:tc>
        <w:tc>
          <w:tcPr>
            <w:tcW w:w="709" w:type="dxa"/>
          </w:tcPr>
          <w:p w14:paraId="0EE1063F" w14:textId="77777777" w:rsidR="00FE41A6" w:rsidRPr="00A2764B" w:rsidRDefault="00FE41A6" w:rsidP="00FE41A6">
            <w:pPr>
              <w:rPr>
                <w:rFonts w:ascii="Times New Roman" w:hAnsi="Times New Roman"/>
                <w:sz w:val="24"/>
                <w:szCs w:val="24"/>
                <w:lang w:val="kk-KZ"/>
              </w:rPr>
            </w:pPr>
            <w:r>
              <w:rPr>
                <w:rFonts w:ascii="Times New Roman" w:hAnsi="Times New Roman"/>
                <w:sz w:val="24"/>
                <w:szCs w:val="24"/>
                <w:lang w:val="kk-KZ"/>
              </w:rPr>
              <w:t>11,5</w:t>
            </w:r>
          </w:p>
        </w:tc>
        <w:tc>
          <w:tcPr>
            <w:tcW w:w="851" w:type="dxa"/>
          </w:tcPr>
          <w:p w14:paraId="69B967B7" w14:textId="77777777" w:rsidR="00FE41A6" w:rsidRPr="00A2764B" w:rsidRDefault="00E4658B" w:rsidP="00FE41A6">
            <w:pPr>
              <w:rPr>
                <w:rFonts w:ascii="Times New Roman" w:hAnsi="Times New Roman"/>
                <w:sz w:val="24"/>
                <w:szCs w:val="24"/>
                <w:lang w:val="kk-KZ"/>
              </w:rPr>
            </w:pPr>
            <w:r>
              <w:rPr>
                <w:rFonts w:ascii="Times New Roman" w:hAnsi="Times New Roman"/>
                <w:sz w:val="24"/>
                <w:szCs w:val="24"/>
                <w:lang w:val="kk-KZ"/>
              </w:rPr>
              <w:t xml:space="preserve">  </w:t>
            </w:r>
            <w:r w:rsidR="00087C07">
              <w:rPr>
                <w:rFonts w:ascii="Times New Roman" w:hAnsi="Times New Roman"/>
                <w:sz w:val="24"/>
                <w:szCs w:val="24"/>
                <w:lang w:val="kk-KZ"/>
              </w:rPr>
              <w:t>(</w:t>
            </w:r>
            <w:r>
              <w:rPr>
                <w:rFonts w:ascii="Times New Roman" w:hAnsi="Times New Roman"/>
                <w:sz w:val="24"/>
                <w:szCs w:val="24"/>
                <w:lang w:val="kk-KZ"/>
              </w:rPr>
              <w:t>10</w:t>
            </w:r>
            <w:r w:rsidR="00087C07">
              <w:rPr>
                <w:rFonts w:ascii="Times New Roman" w:hAnsi="Times New Roman"/>
                <w:sz w:val="24"/>
                <w:szCs w:val="24"/>
                <w:lang w:val="kk-KZ"/>
              </w:rPr>
              <w:t>)</w:t>
            </w:r>
          </w:p>
        </w:tc>
        <w:tc>
          <w:tcPr>
            <w:tcW w:w="709" w:type="dxa"/>
          </w:tcPr>
          <w:p w14:paraId="08CCC69A" w14:textId="77777777" w:rsidR="00FE41A6" w:rsidRDefault="00FE41A6" w:rsidP="00E35711">
            <w:pPr>
              <w:jc w:val="center"/>
              <w:rPr>
                <w:rFonts w:ascii="Times New Roman" w:hAnsi="Times New Roman"/>
                <w:sz w:val="24"/>
                <w:szCs w:val="24"/>
                <w:lang w:val="kk-KZ"/>
              </w:rPr>
            </w:pPr>
            <w:r>
              <w:rPr>
                <w:rFonts w:ascii="Times New Roman" w:hAnsi="Times New Roman"/>
                <w:sz w:val="24"/>
                <w:szCs w:val="24"/>
                <w:lang w:val="kk-KZ"/>
              </w:rPr>
              <w:t>40</w:t>
            </w:r>
          </w:p>
        </w:tc>
        <w:tc>
          <w:tcPr>
            <w:tcW w:w="816" w:type="dxa"/>
          </w:tcPr>
          <w:p w14:paraId="32EBC3BC" w14:textId="77777777" w:rsidR="00FE41A6" w:rsidRDefault="00087C07" w:rsidP="00FE41A6">
            <w:pPr>
              <w:jc w:val="center"/>
              <w:rPr>
                <w:rFonts w:ascii="Times New Roman" w:hAnsi="Times New Roman"/>
                <w:sz w:val="24"/>
                <w:szCs w:val="24"/>
                <w:lang w:val="kk-KZ"/>
              </w:rPr>
            </w:pPr>
            <w:r>
              <w:rPr>
                <w:rFonts w:ascii="Times New Roman" w:hAnsi="Times New Roman"/>
                <w:sz w:val="24"/>
                <w:szCs w:val="24"/>
                <w:lang w:val="kk-KZ"/>
              </w:rPr>
              <w:t>(32)</w:t>
            </w:r>
          </w:p>
        </w:tc>
      </w:tr>
    </w:tbl>
    <w:p w14:paraId="13F3BBCA" w14:textId="77777777" w:rsidR="004F3B17" w:rsidRPr="00EE10ED" w:rsidRDefault="004F3B17" w:rsidP="0092304D">
      <w:pPr>
        <w:pStyle w:val="a3"/>
        <w:spacing w:after="0"/>
        <w:ind w:right="261"/>
        <w:jc w:val="both"/>
        <w:rPr>
          <w:sz w:val="28"/>
          <w:szCs w:val="28"/>
          <w:lang w:val="kk-KZ"/>
        </w:rPr>
      </w:pPr>
    </w:p>
    <w:p w14:paraId="0877FD71" w14:textId="77777777" w:rsidR="00015CF6" w:rsidRPr="008428C4" w:rsidRDefault="009D2B96" w:rsidP="008428C4">
      <w:pPr>
        <w:spacing w:after="0" w:line="240" w:lineRule="auto"/>
        <w:jc w:val="both"/>
        <w:rPr>
          <w:rFonts w:ascii="Times New Roman" w:hAnsi="Times New Roman"/>
          <w:sz w:val="28"/>
          <w:szCs w:val="28"/>
          <w:lang w:val="kk-KZ"/>
        </w:rPr>
      </w:pPr>
      <w:r w:rsidRPr="000E58E1">
        <w:rPr>
          <w:rFonts w:ascii="Times New Roman" w:hAnsi="Times New Roman"/>
          <w:sz w:val="28"/>
          <w:szCs w:val="28"/>
          <w:lang w:val="kk-KZ"/>
        </w:rPr>
        <w:t xml:space="preserve">     </w:t>
      </w:r>
      <w:r w:rsidR="008428C4">
        <w:rPr>
          <w:rFonts w:ascii="Times New Roman" w:hAnsi="Times New Roman"/>
          <w:sz w:val="28"/>
          <w:szCs w:val="28"/>
          <w:lang w:val="kk-KZ"/>
        </w:rPr>
        <w:t xml:space="preserve">    </w:t>
      </w:r>
      <w:r w:rsidR="00257A5C">
        <w:rPr>
          <w:rFonts w:ascii="Times New Roman" w:hAnsi="Times New Roman"/>
          <w:sz w:val="28"/>
          <w:szCs w:val="28"/>
          <w:lang w:val="kk-KZ"/>
        </w:rPr>
        <w:t xml:space="preserve"> </w:t>
      </w:r>
      <w:r w:rsidR="008428C4" w:rsidRPr="008428C4">
        <w:rPr>
          <w:rFonts w:ascii="Times New Roman" w:hAnsi="Times New Roman"/>
          <w:sz w:val="28"/>
          <w:szCs w:val="28"/>
          <w:lang w:val="kk-KZ"/>
        </w:rPr>
        <w:t>Зерттеу жұмысымыздың қалыптастырушы кезеңінен кейін бақылау жұмысын жүргізу барысында бақылау тобы мен эксперименттік топ арасында айырмашылық анықталды.</w:t>
      </w:r>
    </w:p>
    <w:p w14:paraId="7E428F58" w14:textId="77777777" w:rsidR="00257A5C" w:rsidRPr="00257A5C" w:rsidRDefault="00257A5C" w:rsidP="00257A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257A5C">
        <w:rPr>
          <w:rFonts w:ascii="Times New Roman" w:hAnsi="Times New Roman"/>
          <w:sz w:val="28"/>
          <w:szCs w:val="28"/>
          <w:lang w:val="kk-KZ"/>
        </w:rPr>
        <w:t xml:space="preserve"> </w:t>
      </w:r>
      <w:r w:rsidR="00092AAB">
        <w:rPr>
          <w:rFonts w:ascii="Times New Roman" w:hAnsi="Times New Roman"/>
          <w:sz w:val="28"/>
          <w:szCs w:val="28"/>
          <w:lang w:val="kk-KZ"/>
        </w:rPr>
        <w:tab/>
      </w:r>
      <w:r w:rsidRPr="00257A5C">
        <w:rPr>
          <w:rFonts w:ascii="Times New Roman" w:hAnsi="Times New Roman"/>
          <w:sz w:val="28"/>
          <w:szCs w:val="28"/>
          <w:lang w:val="kk-KZ"/>
        </w:rPr>
        <w:t xml:space="preserve">Қалыптастырушы экспериментке дейін болған көрсеткіштер мен эксперименттен кейінгі көрсеткішке дейін </w:t>
      </w:r>
      <w:r>
        <w:rPr>
          <w:rFonts w:ascii="Times New Roman" w:hAnsi="Times New Roman"/>
          <w:sz w:val="28"/>
          <w:szCs w:val="28"/>
          <w:lang w:val="kk-KZ"/>
        </w:rPr>
        <w:t xml:space="preserve"> көптілділікті оқыту жағдайында өзіндік жұмыстарды ұйымдастыру негізінде генетикалық білімді дамытуда білім алушылардың </w:t>
      </w:r>
      <w:r w:rsidRPr="00257A5C">
        <w:rPr>
          <w:rFonts w:ascii="Times New Roman" w:hAnsi="Times New Roman"/>
          <w:sz w:val="28"/>
          <w:szCs w:val="28"/>
          <w:lang w:val="kk-KZ"/>
        </w:rPr>
        <w:t>оқу жетістіктерін бағалау іс-әрекетінің даму динамикасын анықтау үшін Г.А</w:t>
      </w:r>
      <w:r w:rsidR="002E280A">
        <w:rPr>
          <w:rFonts w:ascii="Times New Roman" w:hAnsi="Times New Roman"/>
          <w:sz w:val="28"/>
          <w:szCs w:val="28"/>
          <w:lang w:val="kk-KZ"/>
        </w:rPr>
        <w:t>.</w:t>
      </w:r>
      <w:r w:rsidRPr="00257A5C">
        <w:rPr>
          <w:rFonts w:ascii="Times New Roman" w:hAnsi="Times New Roman"/>
          <w:sz w:val="28"/>
          <w:szCs w:val="28"/>
          <w:lang w:val="kk-KZ"/>
        </w:rPr>
        <w:t>Наседкинаның</w:t>
      </w:r>
      <w:r w:rsidR="00557102">
        <w:rPr>
          <w:rFonts w:ascii="Times New Roman" w:hAnsi="Times New Roman"/>
          <w:sz w:val="28"/>
          <w:szCs w:val="28"/>
          <w:lang w:val="kk-KZ"/>
        </w:rPr>
        <w:t xml:space="preserve"> </w:t>
      </w:r>
      <w:r w:rsidR="00557102" w:rsidRPr="00557102">
        <w:rPr>
          <w:rFonts w:ascii="Times New Roman" w:hAnsi="Times New Roman"/>
          <w:sz w:val="28"/>
          <w:szCs w:val="28"/>
          <w:lang w:val="kk-KZ"/>
        </w:rPr>
        <w:t>[</w:t>
      </w:r>
      <w:r w:rsidR="00557102">
        <w:rPr>
          <w:rFonts w:ascii="Times New Roman" w:hAnsi="Times New Roman"/>
          <w:sz w:val="28"/>
          <w:szCs w:val="28"/>
          <w:lang w:val="kk-KZ"/>
        </w:rPr>
        <w:t>1</w:t>
      </w:r>
      <w:r w:rsidR="009954AD" w:rsidRPr="009954AD">
        <w:rPr>
          <w:rFonts w:ascii="Times New Roman" w:hAnsi="Times New Roman"/>
          <w:sz w:val="28"/>
          <w:szCs w:val="28"/>
          <w:lang w:val="kk-KZ"/>
        </w:rPr>
        <w:t>80</w:t>
      </w:r>
      <w:r w:rsidR="00557102" w:rsidRPr="00557102">
        <w:rPr>
          <w:rFonts w:ascii="Times New Roman" w:hAnsi="Times New Roman"/>
          <w:sz w:val="28"/>
          <w:szCs w:val="28"/>
          <w:lang w:val="kk-KZ"/>
        </w:rPr>
        <w:t>]</w:t>
      </w:r>
      <w:r w:rsidRPr="00257A5C">
        <w:rPr>
          <w:rFonts w:ascii="Times New Roman" w:hAnsi="Times New Roman"/>
          <w:sz w:val="28"/>
          <w:szCs w:val="28"/>
          <w:lang w:val="kk-KZ"/>
        </w:rPr>
        <w:t xml:space="preserve"> динамикалық қатарларының көрсеткішін қолдануды </w:t>
      </w:r>
      <w:r>
        <w:rPr>
          <w:rFonts w:ascii="Times New Roman" w:hAnsi="Times New Roman"/>
          <w:sz w:val="28"/>
          <w:szCs w:val="28"/>
          <w:lang w:val="kk-KZ"/>
        </w:rPr>
        <w:t xml:space="preserve">дұрыс деп шешім </w:t>
      </w:r>
      <w:r w:rsidR="00002A9E">
        <w:rPr>
          <w:rFonts w:ascii="Times New Roman" w:hAnsi="Times New Roman"/>
          <w:sz w:val="28"/>
          <w:szCs w:val="28"/>
          <w:lang w:val="kk-KZ"/>
        </w:rPr>
        <w:t>есептедік</w:t>
      </w:r>
    </w:p>
    <w:p w14:paraId="5A82251E" w14:textId="77777777" w:rsidR="00257A5C" w:rsidRPr="00257A5C" w:rsidRDefault="00025D1D" w:rsidP="00257A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257A5C" w:rsidRPr="00257A5C">
        <w:rPr>
          <w:rFonts w:ascii="Times New Roman" w:hAnsi="Times New Roman"/>
          <w:sz w:val="28"/>
          <w:szCs w:val="28"/>
          <w:lang w:val="kk-KZ"/>
        </w:rPr>
        <w:t>О</w:t>
      </w:r>
      <w:r w:rsidR="009701BC">
        <w:rPr>
          <w:rFonts w:ascii="Times New Roman" w:hAnsi="Times New Roman"/>
          <w:sz w:val="28"/>
          <w:szCs w:val="28"/>
          <w:lang w:val="kk-KZ"/>
        </w:rPr>
        <w:t>к</w:t>
      </w:r>
      <w:r w:rsidR="00257A5C" w:rsidRPr="00257A5C">
        <w:rPr>
          <w:rFonts w:ascii="Times New Roman" w:hAnsi="Times New Roman"/>
          <w:sz w:val="28"/>
          <w:szCs w:val="28"/>
          <w:lang w:val="kk-KZ"/>
        </w:rPr>
        <w:t>.=(1а+2в+3с):100</w:t>
      </w:r>
    </w:p>
    <w:p w14:paraId="4DD6DD5E" w14:textId="77777777" w:rsidR="00257A5C" w:rsidRPr="00257A5C" w:rsidRDefault="00257A5C" w:rsidP="00257A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092AAB">
        <w:rPr>
          <w:rFonts w:ascii="Times New Roman" w:hAnsi="Times New Roman"/>
          <w:sz w:val="28"/>
          <w:szCs w:val="28"/>
          <w:lang w:val="kk-KZ"/>
        </w:rPr>
        <w:tab/>
      </w:r>
      <w:r w:rsidRPr="00257A5C">
        <w:rPr>
          <w:rFonts w:ascii="Times New Roman" w:hAnsi="Times New Roman"/>
          <w:sz w:val="28"/>
          <w:szCs w:val="28"/>
          <w:lang w:val="kk-KZ"/>
        </w:rPr>
        <w:t>Бұл жерде О</w:t>
      </w:r>
      <w:r w:rsidR="009701BC">
        <w:rPr>
          <w:rFonts w:ascii="Times New Roman" w:hAnsi="Times New Roman"/>
          <w:sz w:val="28"/>
          <w:szCs w:val="28"/>
          <w:lang w:val="kk-KZ"/>
        </w:rPr>
        <w:t>к</w:t>
      </w:r>
      <w:r w:rsidRPr="00257A5C">
        <w:rPr>
          <w:rFonts w:ascii="Times New Roman" w:hAnsi="Times New Roman"/>
          <w:sz w:val="28"/>
          <w:szCs w:val="28"/>
          <w:lang w:val="kk-KZ"/>
        </w:rPr>
        <w:t xml:space="preserve">. </w:t>
      </w:r>
      <w:r>
        <w:rPr>
          <w:rFonts w:ascii="Times New Roman" w:hAnsi="Times New Roman"/>
          <w:sz w:val="28"/>
          <w:szCs w:val="28"/>
          <w:lang w:val="kk-KZ"/>
        </w:rPr>
        <w:t xml:space="preserve">көптілділікті оқыту жағдайында өзіндік жұмыстарды ұйымдастыру негізінде генетикалық білімді дамытуда білім алушылардың </w:t>
      </w:r>
      <w:r w:rsidRPr="00257A5C">
        <w:rPr>
          <w:rFonts w:ascii="Times New Roman" w:hAnsi="Times New Roman"/>
          <w:sz w:val="28"/>
          <w:szCs w:val="28"/>
          <w:lang w:val="kk-KZ"/>
        </w:rPr>
        <w:t>оқу жетістіктері</w:t>
      </w:r>
      <w:r w:rsidR="009701BC">
        <w:rPr>
          <w:rFonts w:ascii="Times New Roman" w:hAnsi="Times New Roman"/>
          <w:sz w:val="28"/>
          <w:szCs w:val="28"/>
          <w:lang w:val="kk-KZ"/>
        </w:rPr>
        <w:t xml:space="preserve"> яғни білімдерінің</w:t>
      </w:r>
      <w:r w:rsidRPr="00257A5C">
        <w:rPr>
          <w:rFonts w:ascii="Times New Roman" w:hAnsi="Times New Roman"/>
          <w:sz w:val="28"/>
          <w:szCs w:val="28"/>
          <w:lang w:val="kk-KZ"/>
        </w:rPr>
        <w:t xml:space="preserve"> даму деңгейінің өсуінің сандық бағасын сипаттайтын орташа көрсеткіш; а,в,с – жоғары, орташа , төмен деңгейлердегі </w:t>
      </w:r>
    </w:p>
    <w:p w14:paraId="46F74773" w14:textId="77777777" w:rsidR="00257A5C" w:rsidRDefault="00257A5C" w:rsidP="00257A5C">
      <w:pPr>
        <w:spacing w:after="0" w:line="240" w:lineRule="auto"/>
        <w:jc w:val="both"/>
        <w:rPr>
          <w:rFonts w:ascii="Times New Roman" w:hAnsi="Times New Roman"/>
          <w:sz w:val="28"/>
          <w:szCs w:val="28"/>
          <w:lang w:val="kk-KZ"/>
        </w:rPr>
      </w:pPr>
      <w:r w:rsidRPr="00257A5C">
        <w:rPr>
          <w:rFonts w:ascii="Times New Roman" w:hAnsi="Times New Roman"/>
          <w:sz w:val="28"/>
          <w:szCs w:val="28"/>
          <w:lang w:val="kk-KZ"/>
        </w:rPr>
        <w:lastRenderedPageBreak/>
        <w:t xml:space="preserve">пайыздық көрсеткіште берілген респонденттер саны, «1», «2», «3» - деңгейлердің </w:t>
      </w:r>
      <w:r w:rsidR="00025D1D">
        <w:rPr>
          <w:rFonts w:ascii="Times New Roman" w:hAnsi="Times New Roman"/>
          <w:sz w:val="28"/>
          <w:szCs w:val="28"/>
          <w:lang w:val="kk-KZ"/>
        </w:rPr>
        <w:t xml:space="preserve"> </w:t>
      </w:r>
      <w:r w:rsidRPr="00257A5C">
        <w:rPr>
          <w:rFonts w:ascii="Times New Roman" w:hAnsi="Times New Roman"/>
          <w:sz w:val="28"/>
          <w:szCs w:val="28"/>
          <w:lang w:val="kk-KZ"/>
        </w:rPr>
        <w:t xml:space="preserve">салмақтық коэффициенттері. </w:t>
      </w:r>
    </w:p>
    <w:p w14:paraId="177CDAA0" w14:textId="77777777" w:rsidR="0047328D" w:rsidRPr="00557102" w:rsidRDefault="0078597C" w:rsidP="00257A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535ABB">
        <w:rPr>
          <w:rFonts w:ascii="Times New Roman" w:hAnsi="Times New Roman"/>
          <w:sz w:val="28"/>
          <w:szCs w:val="28"/>
          <w:lang w:val="kk-KZ"/>
        </w:rPr>
        <w:t xml:space="preserve"> </w:t>
      </w:r>
      <w:r>
        <w:rPr>
          <w:rFonts w:ascii="Times New Roman" w:hAnsi="Times New Roman"/>
          <w:sz w:val="28"/>
          <w:szCs w:val="28"/>
          <w:lang w:val="kk-KZ"/>
        </w:rPr>
        <w:t xml:space="preserve">   </w:t>
      </w:r>
      <w:r w:rsidR="00092AAB">
        <w:rPr>
          <w:rFonts w:ascii="Times New Roman" w:hAnsi="Times New Roman"/>
          <w:sz w:val="28"/>
          <w:szCs w:val="28"/>
          <w:lang w:val="kk-KZ"/>
        </w:rPr>
        <w:tab/>
      </w:r>
      <w:r>
        <w:rPr>
          <w:rFonts w:ascii="Times New Roman" w:hAnsi="Times New Roman"/>
          <w:sz w:val="28"/>
          <w:szCs w:val="28"/>
          <w:lang w:val="kk-KZ"/>
        </w:rPr>
        <w:t>Осы</w:t>
      </w:r>
      <w:r w:rsidRPr="0078597C">
        <w:rPr>
          <w:rFonts w:ascii="Times New Roman" w:hAnsi="Times New Roman"/>
          <w:sz w:val="28"/>
          <w:szCs w:val="28"/>
          <w:lang w:val="kk-KZ"/>
        </w:rPr>
        <w:t xml:space="preserve"> формулаларды пайдалан</w:t>
      </w:r>
      <w:r w:rsidR="00C42B40">
        <w:rPr>
          <w:rFonts w:ascii="Times New Roman" w:hAnsi="Times New Roman"/>
          <w:sz w:val="28"/>
          <w:szCs w:val="28"/>
          <w:lang w:val="kk-KZ"/>
        </w:rPr>
        <w:t>а</w:t>
      </w:r>
      <w:r w:rsidRPr="0078597C">
        <w:rPr>
          <w:rFonts w:ascii="Times New Roman" w:hAnsi="Times New Roman"/>
          <w:sz w:val="28"/>
          <w:szCs w:val="28"/>
          <w:lang w:val="kk-KZ"/>
        </w:rPr>
        <w:t xml:space="preserve"> отырып, </w:t>
      </w:r>
      <w:r>
        <w:rPr>
          <w:rFonts w:ascii="Times New Roman" w:hAnsi="Times New Roman"/>
          <w:sz w:val="28"/>
          <w:szCs w:val="28"/>
          <w:lang w:val="kk-KZ"/>
        </w:rPr>
        <w:t>көптілділікті оқыту жағдайында</w:t>
      </w:r>
      <w:r w:rsidRPr="0078597C">
        <w:rPr>
          <w:rFonts w:ascii="Times New Roman" w:hAnsi="Times New Roman"/>
          <w:sz w:val="28"/>
          <w:szCs w:val="28"/>
          <w:lang w:val="kk-KZ"/>
        </w:rPr>
        <w:t xml:space="preserve"> </w:t>
      </w:r>
      <w:r>
        <w:rPr>
          <w:rFonts w:ascii="Times New Roman" w:hAnsi="Times New Roman"/>
          <w:sz w:val="28"/>
          <w:szCs w:val="28"/>
          <w:lang w:val="kk-KZ"/>
        </w:rPr>
        <w:t xml:space="preserve">өзіндік жұмыстарды ұйымдастыру негізінде </w:t>
      </w:r>
      <w:r w:rsidR="00C42B40">
        <w:rPr>
          <w:rFonts w:ascii="Times New Roman" w:hAnsi="Times New Roman"/>
          <w:sz w:val="28"/>
          <w:szCs w:val="28"/>
          <w:lang w:val="kk-KZ"/>
        </w:rPr>
        <w:t xml:space="preserve">білім алушылардың генетикалық білімдерін дамыту </w:t>
      </w:r>
      <w:r w:rsidRPr="0078597C">
        <w:rPr>
          <w:rFonts w:ascii="Times New Roman" w:hAnsi="Times New Roman"/>
          <w:sz w:val="28"/>
          <w:szCs w:val="28"/>
          <w:lang w:val="kk-KZ"/>
        </w:rPr>
        <w:t>мақсатында ұсынылған әдістеменің тиімділігін оқу үдерісінде зерттеу көрсеткішіне, сапалық мәніне әсерін «</w:t>
      </w:r>
      <w:r w:rsidR="00C42B40">
        <w:rPr>
          <w:rFonts w:ascii="Times New Roman" w:hAnsi="Times New Roman"/>
          <w:sz w:val="28"/>
          <w:szCs w:val="28"/>
          <w:lang w:val="kk-KZ"/>
        </w:rPr>
        <w:t>Генетика</w:t>
      </w:r>
      <w:r w:rsidRPr="0078597C">
        <w:rPr>
          <w:rFonts w:ascii="Times New Roman" w:hAnsi="Times New Roman"/>
          <w:sz w:val="28"/>
          <w:szCs w:val="28"/>
          <w:lang w:val="kk-KZ"/>
        </w:rPr>
        <w:t>»</w:t>
      </w:r>
      <w:r w:rsidR="00C42B40">
        <w:rPr>
          <w:rFonts w:ascii="Times New Roman" w:hAnsi="Times New Roman"/>
          <w:sz w:val="28"/>
          <w:szCs w:val="28"/>
          <w:lang w:val="kk-KZ"/>
        </w:rPr>
        <w:t xml:space="preserve"> пәнін</w:t>
      </w:r>
      <w:r w:rsidR="00535ABB">
        <w:rPr>
          <w:rFonts w:ascii="Times New Roman" w:hAnsi="Times New Roman"/>
          <w:sz w:val="28"/>
          <w:szCs w:val="28"/>
          <w:lang w:val="kk-KZ"/>
        </w:rPr>
        <w:t xml:space="preserve"> </w:t>
      </w:r>
      <w:r w:rsidRPr="0078597C">
        <w:rPr>
          <w:rFonts w:ascii="Times New Roman" w:hAnsi="Times New Roman"/>
          <w:sz w:val="28"/>
          <w:szCs w:val="28"/>
          <w:lang w:val="kk-KZ"/>
        </w:rPr>
        <w:t>оқытуда тәжірибелік</w:t>
      </w:r>
      <w:r>
        <w:rPr>
          <w:rFonts w:ascii="Times New Roman" w:hAnsi="Times New Roman"/>
          <w:sz w:val="28"/>
          <w:szCs w:val="28"/>
          <w:lang w:val="kk-KZ"/>
        </w:rPr>
        <w:t>-</w:t>
      </w:r>
      <w:r w:rsidRPr="0078597C">
        <w:rPr>
          <w:rFonts w:ascii="Times New Roman" w:hAnsi="Times New Roman"/>
          <w:sz w:val="28"/>
          <w:szCs w:val="28"/>
          <w:lang w:val="kk-KZ"/>
        </w:rPr>
        <w:t xml:space="preserve">эксперимент жүргізу арқылы анықталды. </w:t>
      </w:r>
      <w:r w:rsidR="00535ABB">
        <w:rPr>
          <w:rFonts w:ascii="Times New Roman" w:hAnsi="Times New Roman"/>
          <w:sz w:val="28"/>
          <w:szCs w:val="28"/>
          <w:lang w:val="kk-KZ"/>
        </w:rPr>
        <w:t>Т</w:t>
      </w:r>
      <w:r w:rsidRPr="0078597C">
        <w:rPr>
          <w:rFonts w:ascii="Times New Roman" w:hAnsi="Times New Roman"/>
          <w:sz w:val="28"/>
          <w:szCs w:val="28"/>
          <w:lang w:val="kk-KZ"/>
        </w:rPr>
        <w:t>әжірибелік</w:t>
      </w:r>
      <w:r>
        <w:rPr>
          <w:rFonts w:ascii="Times New Roman" w:hAnsi="Times New Roman"/>
          <w:sz w:val="28"/>
          <w:szCs w:val="28"/>
          <w:lang w:val="kk-KZ"/>
        </w:rPr>
        <w:t>-</w:t>
      </w:r>
      <w:r w:rsidRPr="0078597C">
        <w:rPr>
          <w:rFonts w:ascii="Times New Roman" w:hAnsi="Times New Roman"/>
          <w:sz w:val="28"/>
          <w:szCs w:val="28"/>
          <w:lang w:val="kk-KZ"/>
        </w:rPr>
        <w:t xml:space="preserve">эксперимент кезеңдерінде эксперименттік топтағы </w:t>
      </w:r>
      <w:r w:rsidR="00BA2436">
        <w:rPr>
          <w:rFonts w:ascii="Times New Roman" w:hAnsi="Times New Roman"/>
          <w:sz w:val="28"/>
          <w:szCs w:val="28"/>
          <w:lang w:val="kk-KZ"/>
        </w:rPr>
        <w:t xml:space="preserve">білім алушыларда </w:t>
      </w:r>
      <w:r w:rsidR="002C3A4E">
        <w:rPr>
          <w:rFonts w:ascii="Times New Roman" w:hAnsi="Times New Roman"/>
          <w:sz w:val="28"/>
          <w:szCs w:val="28"/>
          <w:lang w:val="kk-KZ"/>
        </w:rPr>
        <w:t>генетикалық білімдерін дамыту әдістемесі</w:t>
      </w:r>
      <w:r w:rsidR="00C87684">
        <w:rPr>
          <w:rFonts w:ascii="Times New Roman" w:hAnsi="Times New Roman"/>
          <w:sz w:val="28"/>
          <w:szCs w:val="28"/>
          <w:lang w:val="kk-KZ"/>
        </w:rPr>
        <w:t xml:space="preserve"> бойынша генетикалық білімдерінің</w:t>
      </w:r>
      <w:r w:rsidR="002C3A4E">
        <w:rPr>
          <w:rFonts w:ascii="Times New Roman" w:hAnsi="Times New Roman"/>
          <w:sz w:val="28"/>
          <w:szCs w:val="28"/>
          <w:lang w:val="kk-KZ"/>
        </w:rPr>
        <w:t xml:space="preserve"> даму динамикасын</w:t>
      </w:r>
      <w:r w:rsidR="00C87684">
        <w:rPr>
          <w:rFonts w:ascii="Times New Roman" w:hAnsi="Times New Roman"/>
          <w:sz w:val="28"/>
          <w:szCs w:val="28"/>
          <w:lang w:val="kk-KZ"/>
        </w:rPr>
        <w:t>ың бастапқы көрсеткіштері  анықталынды</w:t>
      </w:r>
      <w:bookmarkStart w:id="27" w:name="_Hlk190963183"/>
      <w:r w:rsidR="00557102" w:rsidRPr="00557102">
        <w:rPr>
          <w:rFonts w:ascii="Times New Roman" w:hAnsi="Times New Roman"/>
          <w:sz w:val="28"/>
          <w:szCs w:val="28"/>
          <w:lang w:val="kk-KZ"/>
        </w:rPr>
        <w:t>.</w:t>
      </w:r>
    </w:p>
    <w:p w14:paraId="2BDBE96B" w14:textId="77777777" w:rsidR="00557102" w:rsidRDefault="00557102" w:rsidP="00257A5C">
      <w:pPr>
        <w:spacing w:after="0" w:line="240" w:lineRule="auto"/>
        <w:jc w:val="both"/>
        <w:rPr>
          <w:rFonts w:ascii="Times New Roman" w:hAnsi="Times New Roman"/>
          <w:sz w:val="28"/>
          <w:szCs w:val="28"/>
          <w:lang w:val="kk-KZ"/>
        </w:rPr>
      </w:pPr>
    </w:p>
    <w:p w14:paraId="2E9677AD" w14:textId="77777777" w:rsidR="00C87684" w:rsidRDefault="00535ABB" w:rsidP="00257A5C">
      <w:pPr>
        <w:spacing w:after="0" w:line="240" w:lineRule="auto"/>
        <w:jc w:val="both"/>
        <w:rPr>
          <w:rFonts w:ascii="Times New Roman" w:hAnsi="Times New Roman"/>
          <w:sz w:val="28"/>
          <w:szCs w:val="28"/>
          <w:lang w:val="kk-KZ"/>
        </w:rPr>
      </w:pPr>
      <w:r w:rsidRPr="00535ABB">
        <w:rPr>
          <w:rFonts w:ascii="Times New Roman" w:hAnsi="Times New Roman"/>
          <w:sz w:val="28"/>
          <w:szCs w:val="28"/>
          <w:lang w:val="kk-KZ"/>
        </w:rPr>
        <w:t xml:space="preserve">Кесте </w:t>
      </w:r>
      <w:r w:rsidR="0047328D">
        <w:rPr>
          <w:rFonts w:ascii="Times New Roman" w:hAnsi="Times New Roman"/>
          <w:sz w:val="28"/>
          <w:szCs w:val="28"/>
          <w:lang w:val="kk-KZ"/>
        </w:rPr>
        <w:t>20</w:t>
      </w:r>
      <w:r w:rsidRPr="00535ABB">
        <w:rPr>
          <w:rFonts w:ascii="Times New Roman" w:hAnsi="Times New Roman"/>
          <w:sz w:val="28"/>
          <w:szCs w:val="28"/>
          <w:lang w:val="kk-KZ"/>
        </w:rPr>
        <w:t xml:space="preserve"> </w:t>
      </w:r>
      <w:r>
        <w:rPr>
          <w:rFonts w:ascii="Times New Roman" w:hAnsi="Times New Roman"/>
          <w:sz w:val="28"/>
          <w:szCs w:val="28"/>
          <w:lang w:val="kk-KZ"/>
        </w:rPr>
        <w:t>–</w:t>
      </w:r>
      <w:r w:rsidRPr="00535ABB">
        <w:rPr>
          <w:rFonts w:ascii="Times New Roman" w:hAnsi="Times New Roman"/>
          <w:sz w:val="28"/>
          <w:szCs w:val="28"/>
          <w:lang w:val="kk-KZ"/>
        </w:rPr>
        <w:t xml:space="preserve"> </w:t>
      </w:r>
      <w:r>
        <w:rPr>
          <w:rFonts w:ascii="Times New Roman" w:hAnsi="Times New Roman"/>
          <w:sz w:val="28"/>
          <w:szCs w:val="28"/>
          <w:lang w:val="kk-KZ"/>
        </w:rPr>
        <w:t>Көптілділікті</w:t>
      </w:r>
      <w:r w:rsidR="006E5AD3">
        <w:rPr>
          <w:rFonts w:ascii="Times New Roman" w:hAnsi="Times New Roman"/>
          <w:sz w:val="28"/>
          <w:szCs w:val="28"/>
          <w:lang w:val="kk-KZ"/>
        </w:rPr>
        <w:t xml:space="preserve"> оқыту</w:t>
      </w:r>
      <w:r>
        <w:rPr>
          <w:rFonts w:ascii="Times New Roman" w:hAnsi="Times New Roman"/>
          <w:sz w:val="28"/>
          <w:szCs w:val="28"/>
          <w:lang w:val="kk-KZ"/>
        </w:rPr>
        <w:t xml:space="preserve"> жағдай</w:t>
      </w:r>
      <w:r w:rsidR="00B517F0">
        <w:rPr>
          <w:rFonts w:ascii="Times New Roman" w:hAnsi="Times New Roman"/>
          <w:sz w:val="28"/>
          <w:szCs w:val="28"/>
          <w:lang w:val="kk-KZ"/>
        </w:rPr>
        <w:t>ын</w:t>
      </w:r>
      <w:r>
        <w:rPr>
          <w:rFonts w:ascii="Times New Roman" w:hAnsi="Times New Roman"/>
          <w:sz w:val="28"/>
          <w:szCs w:val="28"/>
          <w:lang w:val="kk-KZ"/>
        </w:rPr>
        <w:t xml:space="preserve">да өзіндік жұмыстарды ұйымдастыру негізінде білім алушылардың генетикалық білімдерінің </w:t>
      </w:r>
      <w:r w:rsidR="00C87684">
        <w:rPr>
          <w:rFonts w:ascii="Times New Roman" w:hAnsi="Times New Roman"/>
          <w:sz w:val="28"/>
          <w:szCs w:val="28"/>
          <w:lang w:val="kk-KZ"/>
        </w:rPr>
        <w:t>даму көрсеткіші</w:t>
      </w:r>
    </w:p>
    <w:p w14:paraId="5D79FE77" w14:textId="77777777" w:rsidR="00C87684" w:rsidRDefault="00C87684" w:rsidP="00257A5C">
      <w:pPr>
        <w:spacing w:after="0" w:line="240" w:lineRule="auto"/>
        <w:jc w:val="both"/>
        <w:rPr>
          <w:rFonts w:ascii="Times New Roman" w:hAnsi="Times New Roman"/>
          <w:sz w:val="28"/>
          <w:szCs w:val="28"/>
          <w:lang w:val="kk-KZ"/>
        </w:rPr>
      </w:pPr>
    </w:p>
    <w:tbl>
      <w:tblPr>
        <w:tblStyle w:val="a9"/>
        <w:tblW w:w="0" w:type="auto"/>
        <w:tblLayout w:type="fixed"/>
        <w:tblLook w:val="04A0" w:firstRow="1" w:lastRow="0" w:firstColumn="1" w:lastColumn="0" w:noHBand="0" w:noVBand="1"/>
      </w:tblPr>
      <w:tblGrid>
        <w:gridCol w:w="1951"/>
        <w:gridCol w:w="1134"/>
        <w:gridCol w:w="851"/>
        <w:gridCol w:w="850"/>
        <w:gridCol w:w="851"/>
        <w:gridCol w:w="850"/>
        <w:gridCol w:w="851"/>
        <w:gridCol w:w="1134"/>
        <w:gridCol w:w="1134"/>
      </w:tblGrid>
      <w:tr w:rsidR="002C3A4E" w:rsidRPr="00D15599" w14:paraId="2D0267D6" w14:textId="77777777" w:rsidTr="00D96535">
        <w:trPr>
          <w:trHeight w:val="425"/>
        </w:trPr>
        <w:tc>
          <w:tcPr>
            <w:tcW w:w="1951" w:type="dxa"/>
            <w:vMerge w:val="restart"/>
          </w:tcPr>
          <w:p w14:paraId="2C23F42C" w14:textId="77777777" w:rsidR="002C3A4E" w:rsidRPr="00D15599" w:rsidRDefault="002C3A4E" w:rsidP="00C85284">
            <w:pPr>
              <w:rPr>
                <w:rFonts w:ascii="Times New Roman" w:hAnsi="Times New Roman"/>
                <w:sz w:val="24"/>
                <w:szCs w:val="24"/>
                <w:lang w:val="kk-KZ"/>
              </w:rPr>
            </w:pPr>
            <w:bookmarkStart w:id="28" w:name="_Hlk190964525"/>
            <w:r>
              <w:rPr>
                <w:rFonts w:ascii="Times New Roman" w:hAnsi="Times New Roman"/>
                <w:b/>
                <w:bCs/>
                <w:color w:val="000000"/>
                <w:kern w:val="24"/>
                <w:sz w:val="24"/>
                <w:szCs w:val="24"/>
                <w:lang w:val="kk-KZ"/>
              </w:rPr>
              <w:t>Топтар</w:t>
            </w:r>
          </w:p>
        </w:tc>
        <w:tc>
          <w:tcPr>
            <w:tcW w:w="1134" w:type="dxa"/>
            <w:vMerge w:val="restart"/>
          </w:tcPr>
          <w:p w14:paraId="7A5B06C2" w14:textId="77777777" w:rsidR="002C3A4E" w:rsidRDefault="002C3A4E" w:rsidP="00C85284">
            <w:pPr>
              <w:jc w:val="center"/>
              <w:rPr>
                <w:rFonts w:ascii="Times New Roman" w:hAnsi="Times New Roman"/>
                <w:b/>
                <w:bCs/>
                <w:color w:val="000000"/>
                <w:kern w:val="24"/>
                <w:sz w:val="24"/>
                <w:szCs w:val="24"/>
                <w:lang w:val="uk-UA"/>
              </w:rPr>
            </w:pPr>
          </w:p>
          <w:p w14:paraId="111F4B52" w14:textId="77777777" w:rsidR="002C3A4E" w:rsidRPr="00D15599" w:rsidRDefault="002C3A4E" w:rsidP="00C85284">
            <w:pPr>
              <w:jc w:val="center"/>
              <w:rPr>
                <w:rFonts w:ascii="Times New Roman" w:hAnsi="Times New Roman"/>
                <w:sz w:val="24"/>
                <w:szCs w:val="24"/>
                <w:lang w:val="kk-KZ"/>
              </w:rPr>
            </w:pPr>
            <w:r>
              <w:rPr>
                <w:rFonts w:ascii="Times New Roman" w:hAnsi="Times New Roman"/>
                <w:sz w:val="24"/>
                <w:szCs w:val="24"/>
                <w:lang w:val="kk-KZ"/>
              </w:rPr>
              <w:t>Адам саны</w:t>
            </w:r>
          </w:p>
        </w:tc>
        <w:tc>
          <w:tcPr>
            <w:tcW w:w="6521" w:type="dxa"/>
            <w:gridSpan w:val="7"/>
          </w:tcPr>
          <w:p w14:paraId="78995297" w14:textId="77777777" w:rsidR="002C3A4E" w:rsidRPr="00D15599" w:rsidRDefault="002C3A4E" w:rsidP="00C85284">
            <w:pPr>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 xml:space="preserve">Білім </w:t>
            </w:r>
            <w:proofErr w:type="spellStart"/>
            <w:r w:rsidRPr="00D15599">
              <w:rPr>
                <w:rFonts w:ascii="Times New Roman" w:hAnsi="Times New Roman"/>
                <w:b/>
                <w:bCs/>
                <w:color w:val="000000"/>
                <w:kern w:val="24"/>
                <w:sz w:val="24"/>
                <w:szCs w:val="24"/>
                <w:lang w:val="uk-UA"/>
              </w:rPr>
              <w:t>көрсеткіштері</w:t>
            </w:r>
            <w:proofErr w:type="spellEnd"/>
            <w:r w:rsidRPr="00D15599">
              <w:rPr>
                <w:rFonts w:ascii="Times New Roman" w:hAnsi="Times New Roman"/>
                <w:b/>
                <w:bCs/>
                <w:color w:val="000000"/>
                <w:kern w:val="24"/>
                <w:sz w:val="24"/>
                <w:szCs w:val="24"/>
                <w:lang w:val="uk-UA"/>
              </w:rPr>
              <w:t xml:space="preserve"> (%)</w:t>
            </w:r>
          </w:p>
        </w:tc>
      </w:tr>
      <w:tr w:rsidR="00C012A7" w:rsidRPr="00410750" w14:paraId="4DDA0A6D" w14:textId="77777777" w:rsidTr="00D96535">
        <w:trPr>
          <w:trHeight w:val="264"/>
        </w:trPr>
        <w:tc>
          <w:tcPr>
            <w:tcW w:w="1951" w:type="dxa"/>
            <w:vMerge/>
          </w:tcPr>
          <w:p w14:paraId="505655AE" w14:textId="77777777" w:rsidR="00C012A7" w:rsidRPr="00D15599" w:rsidRDefault="00C012A7" w:rsidP="00C85284">
            <w:pPr>
              <w:rPr>
                <w:rFonts w:ascii="Times New Roman" w:hAnsi="Times New Roman"/>
                <w:b/>
                <w:bCs/>
                <w:color w:val="000000"/>
                <w:kern w:val="24"/>
                <w:sz w:val="24"/>
                <w:szCs w:val="24"/>
                <w:lang w:val="kk-KZ"/>
              </w:rPr>
            </w:pPr>
          </w:p>
        </w:tc>
        <w:tc>
          <w:tcPr>
            <w:tcW w:w="1134" w:type="dxa"/>
            <w:vMerge/>
          </w:tcPr>
          <w:p w14:paraId="1B21E55B" w14:textId="77777777" w:rsidR="00C012A7" w:rsidRPr="00410750" w:rsidRDefault="00C012A7" w:rsidP="00C85284">
            <w:pPr>
              <w:tabs>
                <w:tab w:val="left" w:pos="709"/>
                <w:tab w:val="left" w:pos="993"/>
              </w:tabs>
              <w:spacing w:after="160" w:line="256" w:lineRule="auto"/>
              <w:ind w:firstLine="144"/>
              <w:jc w:val="both"/>
              <w:rPr>
                <w:rFonts w:ascii="Times New Roman" w:hAnsi="Times New Roman"/>
                <w:sz w:val="24"/>
                <w:szCs w:val="24"/>
              </w:rPr>
            </w:pPr>
          </w:p>
        </w:tc>
        <w:tc>
          <w:tcPr>
            <w:tcW w:w="1701" w:type="dxa"/>
            <w:gridSpan w:val="2"/>
          </w:tcPr>
          <w:p w14:paraId="7E68922C" w14:textId="77777777" w:rsidR="00C012A7" w:rsidRPr="008A5DEF" w:rsidRDefault="00C012A7" w:rsidP="00535ABB">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1701" w:type="dxa"/>
            <w:gridSpan w:val="2"/>
          </w:tcPr>
          <w:p w14:paraId="0CBC9215" w14:textId="77777777" w:rsidR="00C012A7" w:rsidRPr="00410750" w:rsidRDefault="00C012A7" w:rsidP="00535ABB">
            <w:pPr>
              <w:tabs>
                <w:tab w:val="left" w:pos="709"/>
                <w:tab w:val="left" w:pos="993"/>
              </w:tabs>
              <w:jc w:val="center"/>
              <w:rPr>
                <w:rFonts w:ascii="Times New Roman" w:hAnsi="Times New Roman"/>
                <w:sz w:val="24"/>
                <w:szCs w:val="24"/>
                <w:lang w:val="kk-KZ"/>
              </w:rPr>
            </w:pPr>
            <w:r>
              <w:rPr>
                <w:rFonts w:ascii="Times New Roman" w:hAnsi="Times New Roman"/>
                <w:sz w:val="24"/>
                <w:szCs w:val="24"/>
                <w:lang w:val="kk-KZ"/>
              </w:rPr>
              <w:t>Орта</w:t>
            </w:r>
            <w:r w:rsidR="00535ABB">
              <w:rPr>
                <w:rFonts w:ascii="Times New Roman" w:hAnsi="Times New Roman"/>
                <w:sz w:val="24"/>
                <w:szCs w:val="24"/>
                <w:lang w:val="kk-KZ"/>
              </w:rPr>
              <w:t>ша</w:t>
            </w:r>
          </w:p>
        </w:tc>
        <w:tc>
          <w:tcPr>
            <w:tcW w:w="1985" w:type="dxa"/>
            <w:gridSpan w:val="2"/>
          </w:tcPr>
          <w:p w14:paraId="393CD8EA" w14:textId="77777777" w:rsidR="00C012A7" w:rsidRPr="008A5DEF" w:rsidRDefault="00C012A7" w:rsidP="00535ABB">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1134" w:type="dxa"/>
            <w:vMerge w:val="restart"/>
          </w:tcPr>
          <w:p w14:paraId="6E5A6611" w14:textId="77777777" w:rsidR="00C012A7" w:rsidRDefault="00C012A7" w:rsidP="00C85284">
            <w:pPr>
              <w:tabs>
                <w:tab w:val="left" w:pos="709"/>
                <w:tab w:val="left" w:pos="993"/>
              </w:tabs>
              <w:jc w:val="center"/>
              <w:rPr>
                <w:rFonts w:ascii="Times New Roman" w:hAnsi="Times New Roman"/>
                <w:sz w:val="24"/>
                <w:szCs w:val="24"/>
                <w:lang w:val="kk-KZ"/>
              </w:rPr>
            </w:pPr>
          </w:p>
          <w:p w14:paraId="1D0A8AF2" w14:textId="77777777" w:rsidR="00C012A7" w:rsidRDefault="00C012A7" w:rsidP="00C85284">
            <w:pPr>
              <w:tabs>
                <w:tab w:val="left" w:pos="709"/>
                <w:tab w:val="left" w:pos="993"/>
              </w:tabs>
              <w:jc w:val="center"/>
              <w:rPr>
                <w:rFonts w:ascii="Times New Roman" w:hAnsi="Times New Roman"/>
                <w:sz w:val="24"/>
                <w:szCs w:val="24"/>
                <w:lang w:val="kk-KZ"/>
              </w:rPr>
            </w:pPr>
          </w:p>
          <w:p w14:paraId="388127A1" w14:textId="77777777" w:rsidR="00C012A7" w:rsidRPr="00410750" w:rsidRDefault="00C012A7" w:rsidP="00C85284">
            <w:pPr>
              <w:tabs>
                <w:tab w:val="left" w:pos="709"/>
                <w:tab w:val="left" w:pos="993"/>
              </w:tabs>
              <w:jc w:val="center"/>
              <w:rPr>
                <w:rFonts w:ascii="Times New Roman" w:hAnsi="Times New Roman"/>
                <w:sz w:val="24"/>
                <w:szCs w:val="24"/>
                <w:lang w:val="kk-KZ"/>
              </w:rPr>
            </w:pPr>
            <w:r>
              <w:rPr>
                <w:rFonts w:ascii="Times New Roman" w:hAnsi="Times New Roman"/>
                <w:sz w:val="24"/>
                <w:szCs w:val="24"/>
                <w:lang w:val="kk-KZ"/>
              </w:rPr>
              <w:t>ОК</w:t>
            </w:r>
          </w:p>
        </w:tc>
      </w:tr>
      <w:tr w:rsidR="00C012A7" w:rsidRPr="008A5DEF" w14:paraId="1969852A" w14:textId="77777777" w:rsidTr="00D96535">
        <w:trPr>
          <w:trHeight w:val="192"/>
        </w:trPr>
        <w:tc>
          <w:tcPr>
            <w:tcW w:w="1951" w:type="dxa"/>
            <w:vMerge/>
          </w:tcPr>
          <w:p w14:paraId="40CEE79E" w14:textId="77777777" w:rsidR="00C012A7" w:rsidRPr="00D15599" w:rsidRDefault="00C012A7" w:rsidP="00C85284">
            <w:pPr>
              <w:rPr>
                <w:rFonts w:ascii="Times New Roman" w:hAnsi="Times New Roman"/>
                <w:b/>
                <w:bCs/>
                <w:color w:val="000000"/>
                <w:kern w:val="24"/>
                <w:sz w:val="24"/>
                <w:szCs w:val="24"/>
                <w:lang w:val="kk-KZ"/>
              </w:rPr>
            </w:pPr>
          </w:p>
        </w:tc>
        <w:tc>
          <w:tcPr>
            <w:tcW w:w="1134" w:type="dxa"/>
            <w:vMerge/>
          </w:tcPr>
          <w:p w14:paraId="5C986114" w14:textId="77777777" w:rsidR="00C012A7" w:rsidRPr="00410750" w:rsidRDefault="00C012A7" w:rsidP="00C85284">
            <w:pPr>
              <w:tabs>
                <w:tab w:val="left" w:pos="709"/>
                <w:tab w:val="left" w:pos="993"/>
              </w:tabs>
              <w:spacing w:after="160" w:line="256" w:lineRule="auto"/>
              <w:ind w:firstLine="144"/>
              <w:jc w:val="both"/>
              <w:rPr>
                <w:rFonts w:ascii="Times New Roman" w:hAnsi="Times New Roman"/>
                <w:sz w:val="24"/>
                <w:szCs w:val="24"/>
              </w:rPr>
            </w:pPr>
          </w:p>
        </w:tc>
        <w:tc>
          <w:tcPr>
            <w:tcW w:w="851" w:type="dxa"/>
          </w:tcPr>
          <w:p w14:paraId="5CD11D72" w14:textId="77777777" w:rsidR="00C012A7" w:rsidRDefault="00C012A7" w:rsidP="00C85284">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0" w:type="dxa"/>
          </w:tcPr>
          <w:p w14:paraId="5D638ECE" w14:textId="77777777" w:rsidR="00C012A7" w:rsidRPr="008A5DEF" w:rsidRDefault="00C012A7"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851" w:type="dxa"/>
          </w:tcPr>
          <w:p w14:paraId="4F6A605B" w14:textId="77777777" w:rsidR="00C012A7" w:rsidRDefault="00C012A7" w:rsidP="00C85284">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0" w:type="dxa"/>
          </w:tcPr>
          <w:p w14:paraId="3EFF7600" w14:textId="77777777" w:rsidR="00C012A7" w:rsidRPr="008A5DEF" w:rsidRDefault="00C012A7"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851" w:type="dxa"/>
          </w:tcPr>
          <w:p w14:paraId="695EA9E6" w14:textId="77777777" w:rsidR="00C012A7" w:rsidRDefault="00C012A7" w:rsidP="00C85284">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1134" w:type="dxa"/>
          </w:tcPr>
          <w:p w14:paraId="6FA8DCD4" w14:textId="77777777" w:rsidR="00C012A7" w:rsidRPr="008A5DEF" w:rsidRDefault="00C012A7"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1134" w:type="dxa"/>
            <w:vMerge/>
          </w:tcPr>
          <w:p w14:paraId="3C2CB005" w14:textId="77777777" w:rsidR="00C012A7" w:rsidRPr="008A5DEF" w:rsidRDefault="00C012A7" w:rsidP="00C85284">
            <w:pPr>
              <w:tabs>
                <w:tab w:val="left" w:pos="709"/>
                <w:tab w:val="left" w:pos="993"/>
              </w:tabs>
              <w:spacing w:after="160" w:line="256" w:lineRule="auto"/>
              <w:jc w:val="center"/>
              <w:rPr>
                <w:rFonts w:ascii="Times New Roman" w:hAnsi="Times New Roman"/>
                <w:sz w:val="24"/>
                <w:szCs w:val="24"/>
                <w:lang w:val="kk-KZ"/>
              </w:rPr>
            </w:pPr>
          </w:p>
        </w:tc>
      </w:tr>
      <w:tr w:rsidR="00564573" w:rsidRPr="00A2764B" w14:paraId="69DE7A2D" w14:textId="77777777" w:rsidTr="00D96535">
        <w:trPr>
          <w:trHeight w:val="515"/>
        </w:trPr>
        <w:tc>
          <w:tcPr>
            <w:tcW w:w="1951" w:type="dxa"/>
          </w:tcPr>
          <w:p w14:paraId="00264B78" w14:textId="77777777" w:rsidR="00564573" w:rsidRPr="00D15599" w:rsidRDefault="00564573" w:rsidP="00564573">
            <w:pPr>
              <w:tabs>
                <w:tab w:val="left" w:pos="709"/>
                <w:tab w:val="left" w:pos="993"/>
              </w:tabs>
              <w:spacing w:after="160" w:line="256" w:lineRule="auto"/>
              <w:jc w:val="center"/>
              <w:rPr>
                <w:rFonts w:ascii="Times New Roman" w:hAnsi="Times New Roman"/>
                <w:sz w:val="24"/>
                <w:szCs w:val="24"/>
              </w:rPr>
            </w:pPr>
            <w:r>
              <w:rPr>
                <w:rFonts w:ascii="Times New Roman" w:hAnsi="Times New Roman"/>
                <w:b/>
                <w:bCs/>
                <w:color w:val="000000"/>
                <w:kern w:val="24"/>
                <w:sz w:val="24"/>
                <w:szCs w:val="24"/>
                <w:lang w:val="kk-KZ"/>
              </w:rPr>
              <w:t>БТ</w:t>
            </w:r>
          </w:p>
        </w:tc>
        <w:tc>
          <w:tcPr>
            <w:tcW w:w="1134" w:type="dxa"/>
          </w:tcPr>
          <w:p w14:paraId="5829D857" w14:textId="77777777" w:rsidR="00564573" w:rsidRPr="00A2764B"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84</w:t>
            </w:r>
          </w:p>
        </w:tc>
        <w:tc>
          <w:tcPr>
            <w:tcW w:w="851" w:type="dxa"/>
          </w:tcPr>
          <w:p w14:paraId="585D5FB7"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44</w:t>
            </w:r>
          </w:p>
        </w:tc>
        <w:tc>
          <w:tcPr>
            <w:tcW w:w="850" w:type="dxa"/>
          </w:tcPr>
          <w:p w14:paraId="112DDD1B"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(37)</w:t>
            </w:r>
          </w:p>
        </w:tc>
        <w:tc>
          <w:tcPr>
            <w:tcW w:w="851" w:type="dxa"/>
          </w:tcPr>
          <w:p w14:paraId="2787FE52"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48,5</w:t>
            </w:r>
          </w:p>
        </w:tc>
        <w:tc>
          <w:tcPr>
            <w:tcW w:w="850" w:type="dxa"/>
          </w:tcPr>
          <w:p w14:paraId="27345B65"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(41)</w:t>
            </w:r>
          </w:p>
        </w:tc>
        <w:tc>
          <w:tcPr>
            <w:tcW w:w="851" w:type="dxa"/>
          </w:tcPr>
          <w:p w14:paraId="1EA2EFBC"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7,5</w:t>
            </w:r>
          </w:p>
        </w:tc>
        <w:tc>
          <w:tcPr>
            <w:tcW w:w="1134" w:type="dxa"/>
          </w:tcPr>
          <w:p w14:paraId="6BD3C20E"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(6)</w:t>
            </w:r>
          </w:p>
        </w:tc>
        <w:tc>
          <w:tcPr>
            <w:tcW w:w="1134" w:type="dxa"/>
          </w:tcPr>
          <w:p w14:paraId="35C88D38"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1,44</w:t>
            </w:r>
          </w:p>
        </w:tc>
      </w:tr>
      <w:tr w:rsidR="00564573" w:rsidRPr="00A2764B" w14:paraId="6648AA5F" w14:textId="77777777" w:rsidTr="00D96535">
        <w:trPr>
          <w:trHeight w:val="284"/>
        </w:trPr>
        <w:tc>
          <w:tcPr>
            <w:tcW w:w="1951" w:type="dxa"/>
          </w:tcPr>
          <w:p w14:paraId="17021293" w14:textId="77777777" w:rsidR="00564573" w:rsidRDefault="00564573" w:rsidP="00564573">
            <w:pPr>
              <w:tabs>
                <w:tab w:val="left" w:pos="709"/>
                <w:tab w:val="left" w:pos="993"/>
              </w:tabs>
              <w:spacing w:after="160" w:line="256" w:lineRule="auto"/>
              <w:jc w:val="center"/>
              <w:rPr>
                <w:rFonts w:ascii="Times New Roman" w:hAnsi="Times New Roman"/>
                <w:b/>
                <w:bCs/>
                <w:color w:val="000000"/>
                <w:kern w:val="24"/>
                <w:sz w:val="24"/>
                <w:szCs w:val="24"/>
                <w:lang w:val="kk-KZ"/>
              </w:rPr>
            </w:pPr>
            <w:r>
              <w:rPr>
                <w:rFonts w:ascii="Times New Roman" w:hAnsi="Times New Roman"/>
                <w:b/>
                <w:bCs/>
                <w:color w:val="000000"/>
                <w:kern w:val="24"/>
                <w:sz w:val="24"/>
                <w:szCs w:val="24"/>
                <w:lang w:val="kk-KZ"/>
              </w:rPr>
              <w:t>ЭП</w:t>
            </w:r>
          </w:p>
        </w:tc>
        <w:tc>
          <w:tcPr>
            <w:tcW w:w="1134" w:type="dxa"/>
          </w:tcPr>
          <w:p w14:paraId="458F5F67" w14:textId="77777777" w:rsidR="00564573"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80</w:t>
            </w:r>
          </w:p>
        </w:tc>
        <w:tc>
          <w:tcPr>
            <w:tcW w:w="851" w:type="dxa"/>
          </w:tcPr>
          <w:p w14:paraId="284BCFA1"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42,5</w:t>
            </w:r>
          </w:p>
        </w:tc>
        <w:tc>
          <w:tcPr>
            <w:tcW w:w="850" w:type="dxa"/>
          </w:tcPr>
          <w:p w14:paraId="7F692BD3" w14:textId="77777777" w:rsidR="00564573" w:rsidRPr="00A2764B" w:rsidRDefault="00564573" w:rsidP="00564573">
            <w:pPr>
              <w:widowControl w:val="0"/>
              <w:jc w:val="center"/>
              <w:rPr>
                <w:rFonts w:ascii="Times New Roman" w:hAnsi="Times New Roman"/>
                <w:sz w:val="24"/>
                <w:szCs w:val="24"/>
                <w:lang w:val="kk-KZ"/>
              </w:rPr>
            </w:pPr>
            <w:r>
              <w:rPr>
                <w:rFonts w:ascii="Times New Roman" w:hAnsi="Times New Roman"/>
                <w:sz w:val="24"/>
                <w:szCs w:val="24"/>
                <w:lang w:val="kk-KZ"/>
              </w:rPr>
              <w:t>(34)</w:t>
            </w:r>
          </w:p>
        </w:tc>
        <w:tc>
          <w:tcPr>
            <w:tcW w:w="851" w:type="dxa"/>
          </w:tcPr>
          <w:p w14:paraId="00C343C7" w14:textId="77777777" w:rsidR="00564573" w:rsidRPr="00A2764B"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49</w:t>
            </w:r>
          </w:p>
        </w:tc>
        <w:tc>
          <w:tcPr>
            <w:tcW w:w="850" w:type="dxa"/>
          </w:tcPr>
          <w:p w14:paraId="5E0BE229" w14:textId="77777777" w:rsidR="00564573" w:rsidRPr="00A2764B"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(39)</w:t>
            </w:r>
          </w:p>
        </w:tc>
        <w:tc>
          <w:tcPr>
            <w:tcW w:w="851" w:type="dxa"/>
          </w:tcPr>
          <w:p w14:paraId="08F039EE" w14:textId="77777777" w:rsidR="00564573" w:rsidRPr="00A2764B"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8,5</w:t>
            </w:r>
          </w:p>
        </w:tc>
        <w:tc>
          <w:tcPr>
            <w:tcW w:w="1134" w:type="dxa"/>
          </w:tcPr>
          <w:p w14:paraId="02EB2825" w14:textId="77777777" w:rsidR="00564573" w:rsidRPr="00A2764B"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(7)</w:t>
            </w:r>
          </w:p>
        </w:tc>
        <w:tc>
          <w:tcPr>
            <w:tcW w:w="1134" w:type="dxa"/>
          </w:tcPr>
          <w:p w14:paraId="126FCE43" w14:textId="77777777" w:rsidR="00564573" w:rsidRPr="00A2764B" w:rsidRDefault="00564573" w:rsidP="00564573">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1,33</w:t>
            </w:r>
          </w:p>
        </w:tc>
      </w:tr>
    </w:tbl>
    <w:p w14:paraId="0CBCDAAD" w14:textId="77777777" w:rsidR="00564573" w:rsidRDefault="00013AF3" w:rsidP="00DD7C8E">
      <w:pPr>
        <w:spacing w:after="0" w:line="240" w:lineRule="auto"/>
        <w:jc w:val="center"/>
        <w:rPr>
          <w:rFonts w:ascii="Times New Roman" w:hAnsi="Times New Roman"/>
          <w:sz w:val="28"/>
          <w:szCs w:val="28"/>
          <w:lang w:val="kk-KZ"/>
        </w:rPr>
      </w:pPr>
      <w:r w:rsidRPr="00576006">
        <w:rPr>
          <w:noProof/>
        </w:rPr>
        <w:drawing>
          <wp:inline distT="0" distB="0" distL="0" distR="0" wp14:anchorId="43F8D867" wp14:editId="3C92AE60">
            <wp:extent cx="4754880" cy="2987040"/>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a:extLst>
                        <a:ext uri="{28A0092B-C50C-407E-A947-70E740481C1C}">
                          <a14:useLocalDpi xmlns:a14="http://schemas.microsoft.com/office/drawing/2010/main" val="0"/>
                        </a:ext>
                      </a:extLst>
                    </a:blip>
                    <a:srcRect l="29796" t="31302" r="30820" b="22598"/>
                    <a:stretch>
                      <a:fillRect/>
                    </a:stretch>
                  </pic:blipFill>
                  <pic:spPr bwMode="auto">
                    <a:xfrm>
                      <a:off x="0" y="0"/>
                      <a:ext cx="4754880" cy="2987040"/>
                    </a:xfrm>
                    <a:prstGeom prst="rect">
                      <a:avLst/>
                    </a:prstGeom>
                    <a:noFill/>
                    <a:ln>
                      <a:noFill/>
                    </a:ln>
                  </pic:spPr>
                </pic:pic>
              </a:graphicData>
            </a:graphic>
          </wp:inline>
        </w:drawing>
      </w:r>
    </w:p>
    <w:p w14:paraId="441DE25C" w14:textId="77777777" w:rsidR="00DD7C8E" w:rsidRDefault="00DD7C8E" w:rsidP="00257A5C">
      <w:pPr>
        <w:spacing w:after="0" w:line="240" w:lineRule="auto"/>
        <w:jc w:val="both"/>
        <w:rPr>
          <w:rFonts w:ascii="Times New Roman" w:hAnsi="Times New Roman"/>
          <w:sz w:val="28"/>
          <w:szCs w:val="28"/>
          <w:lang w:val="kk-KZ"/>
        </w:rPr>
      </w:pPr>
    </w:p>
    <w:bookmarkEnd w:id="28"/>
    <w:p w14:paraId="4981B026" w14:textId="77777777" w:rsidR="002C3A4E" w:rsidRPr="001A36F0" w:rsidRDefault="001A36F0" w:rsidP="00257A5C">
      <w:pPr>
        <w:spacing w:after="0" w:line="240" w:lineRule="auto"/>
        <w:jc w:val="both"/>
        <w:rPr>
          <w:rFonts w:ascii="Times New Roman" w:hAnsi="Times New Roman"/>
          <w:sz w:val="28"/>
          <w:szCs w:val="28"/>
          <w:lang w:val="kk-KZ"/>
        </w:rPr>
      </w:pPr>
      <w:r w:rsidRPr="001A36F0">
        <w:rPr>
          <w:rFonts w:ascii="Times New Roman" w:hAnsi="Times New Roman"/>
          <w:sz w:val="28"/>
          <w:szCs w:val="28"/>
          <w:lang w:val="kk-KZ"/>
        </w:rPr>
        <w:t xml:space="preserve">Сурет </w:t>
      </w:r>
      <w:r w:rsidR="0047328D">
        <w:rPr>
          <w:rFonts w:ascii="Times New Roman" w:hAnsi="Times New Roman"/>
          <w:sz w:val="28"/>
          <w:szCs w:val="28"/>
          <w:lang w:val="kk-KZ"/>
        </w:rPr>
        <w:t>2</w:t>
      </w:r>
      <w:r w:rsidR="00084AF5">
        <w:rPr>
          <w:rFonts w:ascii="Times New Roman" w:hAnsi="Times New Roman"/>
          <w:sz w:val="28"/>
          <w:szCs w:val="28"/>
          <w:lang w:val="kk-KZ"/>
        </w:rPr>
        <w:t>5</w:t>
      </w:r>
      <w:r w:rsidRPr="001A36F0">
        <w:rPr>
          <w:lang w:val="kk-KZ"/>
        </w:rPr>
        <w:t xml:space="preserve"> - </w:t>
      </w:r>
      <w:r>
        <w:rPr>
          <w:rFonts w:ascii="Times New Roman" w:hAnsi="Times New Roman"/>
          <w:sz w:val="28"/>
          <w:szCs w:val="28"/>
          <w:lang w:val="kk-KZ"/>
        </w:rPr>
        <w:t xml:space="preserve">Көптілділікті </w:t>
      </w:r>
      <w:r w:rsidR="0098655E">
        <w:rPr>
          <w:rFonts w:ascii="Times New Roman" w:hAnsi="Times New Roman"/>
          <w:sz w:val="28"/>
          <w:szCs w:val="28"/>
          <w:lang w:val="kk-KZ"/>
        </w:rPr>
        <w:t xml:space="preserve">оқыту </w:t>
      </w:r>
      <w:r>
        <w:rPr>
          <w:rFonts w:ascii="Times New Roman" w:hAnsi="Times New Roman"/>
          <w:sz w:val="28"/>
          <w:szCs w:val="28"/>
          <w:lang w:val="kk-KZ"/>
        </w:rPr>
        <w:t>жағдай</w:t>
      </w:r>
      <w:r w:rsidR="0098655E">
        <w:rPr>
          <w:rFonts w:ascii="Times New Roman" w:hAnsi="Times New Roman"/>
          <w:sz w:val="28"/>
          <w:szCs w:val="28"/>
          <w:lang w:val="kk-KZ"/>
        </w:rPr>
        <w:t>ын</w:t>
      </w:r>
      <w:r>
        <w:rPr>
          <w:rFonts w:ascii="Times New Roman" w:hAnsi="Times New Roman"/>
          <w:sz w:val="28"/>
          <w:szCs w:val="28"/>
          <w:lang w:val="kk-KZ"/>
        </w:rPr>
        <w:t>да өзіндік жұмыстарды ұйымдастыру негізінде білім алушылардың генетикалық білімдерінің даму көрсеткіші</w:t>
      </w:r>
    </w:p>
    <w:p w14:paraId="0F4F7BA6" w14:textId="77777777" w:rsidR="00963655" w:rsidRDefault="00743F68" w:rsidP="00257A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14:paraId="77473A9C" w14:textId="77777777" w:rsidR="00963655" w:rsidRDefault="00743F68" w:rsidP="00257A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743F68">
        <w:rPr>
          <w:rFonts w:ascii="Times New Roman" w:hAnsi="Times New Roman"/>
          <w:sz w:val="28"/>
          <w:szCs w:val="28"/>
          <w:lang w:val="kk-KZ"/>
        </w:rPr>
        <w:t xml:space="preserve">Алғашқы бақылау нәтижесіне талдау жасай отырып байқағанымыз екі топ </w:t>
      </w:r>
      <w:r w:rsidR="00963655">
        <w:rPr>
          <w:rFonts w:ascii="Times New Roman" w:hAnsi="Times New Roman"/>
          <w:sz w:val="28"/>
          <w:szCs w:val="28"/>
          <w:lang w:val="kk-KZ"/>
        </w:rPr>
        <w:t>білім алушыларының</w:t>
      </w:r>
      <w:r w:rsidRPr="00743F68">
        <w:rPr>
          <w:rFonts w:ascii="Times New Roman" w:hAnsi="Times New Roman"/>
          <w:sz w:val="28"/>
          <w:szCs w:val="28"/>
          <w:lang w:val="kk-KZ"/>
        </w:rPr>
        <w:t xml:space="preserve"> экспериментке дейін </w:t>
      </w:r>
      <w:r w:rsidR="00963655">
        <w:rPr>
          <w:rFonts w:ascii="Times New Roman" w:hAnsi="Times New Roman"/>
          <w:sz w:val="28"/>
          <w:szCs w:val="28"/>
          <w:lang w:val="kk-KZ"/>
        </w:rPr>
        <w:t xml:space="preserve">генетикалық білімдерінің </w:t>
      </w:r>
      <w:r w:rsidRPr="00743F68">
        <w:rPr>
          <w:rFonts w:ascii="Times New Roman" w:hAnsi="Times New Roman"/>
          <w:sz w:val="28"/>
          <w:szCs w:val="28"/>
          <w:lang w:val="kk-KZ"/>
        </w:rPr>
        <w:t>қалыптасу деңгейінде үлкен aйыpмaшылығы жoқ</w:t>
      </w:r>
      <w:r w:rsidR="00963655">
        <w:rPr>
          <w:rFonts w:ascii="Times New Roman" w:hAnsi="Times New Roman"/>
          <w:sz w:val="28"/>
          <w:szCs w:val="28"/>
          <w:lang w:val="kk-KZ"/>
        </w:rPr>
        <w:t xml:space="preserve"> екені және </w:t>
      </w:r>
      <w:r w:rsidRPr="00743F68">
        <w:rPr>
          <w:rFonts w:ascii="Times New Roman" w:hAnsi="Times New Roman"/>
          <w:sz w:val="28"/>
          <w:szCs w:val="28"/>
          <w:lang w:val="kk-KZ"/>
        </w:rPr>
        <w:t xml:space="preserve"> </w:t>
      </w:r>
      <w:r w:rsidR="00963655">
        <w:rPr>
          <w:rFonts w:ascii="Times New Roman" w:hAnsi="Times New Roman"/>
          <w:sz w:val="28"/>
          <w:szCs w:val="28"/>
          <w:lang w:val="kk-KZ"/>
        </w:rPr>
        <w:t>о</w:t>
      </w:r>
      <w:r w:rsidRPr="00743F68">
        <w:rPr>
          <w:rFonts w:ascii="Times New Roman" w:hAnsi="Times New Roman"/>
          <w:sz w:val="28"/>
          <w:szCs w:val="28"/>
          <w:lang w:val="kk-KZ"/>
        </w:rPr>
        <w:t xml:space="preserve">рташа көрсеткіштің (Ок) </w:t>
      </w:r>
      <w:r w:rsidRPr="00743F68">
        <w:rPr>
          <w:rFonts w:ascii="Times New Roman" w:hAnsi="Times New Roman"/>
          <w:sz w:val="28"/>
          <w:szCs w:val="28"/>
          <w:lang w:val="kk-KZ"/>
        </w:rPr>
        <w:lastRenderedPageBreak/>
        <w:t>мәнін</w:t>
      </w:r>
      <w:r w:rsidR="00963655">
        <w:rPr>
          <w:rFonts w:ascii="Times New Roman" w:hAnsi="Times New Roman"/>
          <w:sz w:val="28"/>
          <w:szCs w:val="28"/>
          <w:lang w:val="kk-KZ"/>
        </w:rPr>
        <w:t>е талдау жасағанда да</w:t>
      </w:r>
      <w:r w:rsidRPr="00743F68">
        <w:rPr>
          <w:rFonts w:ascii="Times New Roman" w:hAnsi="Times New Roman"/>
          <w:sz w:val="28"/>
          <w:szCs w:val="28"/>
          <w:lang w:val="kk-KZ"/>
        </w:rPr>
        <w:t xml:space="preserve"> </w:t>
      </w:r>
      <w:r w:rsidR="00963655">
        <w:rPr>
          <w:rFonts w:ascii="Times New Roman" w:hAnsi="Times New Roman"/>
          <w:sz w:val="28"/>
          <w:szCs w:val="28"/>
          <w:lang w:val="kk-KZ"/>
        </w:rPr>
        <w:t xml:space="preserve">екі топтың да көрсеткіштерінің </w:t>
      </w:r>
      <w:r w:rsidRPr="00743F68">
        <w:rPr>
          <w:rFonts w:ascii="Times New Roman" w:hAnsi="Times New Roman"/>
          <w:sz w:val="28"/>
          <w:szCs w:val="28"/>
          <w:lang w:val="kk-KZ"/>
        </w:rPr>
        <w:t xml:space="preserve">айтарлықтай </w:t>
      </w:r>
      <w:r w:rsidR="00963655">
        <w:rPr>
          <w:rFonts w:ascii="Times New Roman" w:hAnsi="Times New Roman"/>
          <w:sz w:val="28"/>
          <w:szCs w:val="28"/>
          <w:lang w:val="kk-KZ"/>
        </w:rPr>
        <w:t xml:space="preserve"> айырмашылық </w:t>
      </w:r>
      <w:r w:rsidRPr="00743F68">
        <w:rPr>
          <w:rFonts w:ascii="Times New Roman" w:hAnsi="Times New Roman"/>
          <w:sz w:val="28"/>
          <w:szCs w:val="28"/>
          <w:lang w:val="kk-KZ"/>
        </w:rPr>
        <w:t>байқалмады</w:t>
      </w:r>
      <w:r w:rsidR="00963655">
        <w:rPr>
          <w:rFonts w:ascii="Times New Roman" w:hAnsi="Times New Roman"/>
          <w:sz w:val="28"/>
          <w:szCs w:val="28"/>
          <w:lang w:val="kk-KZ"/>
        </w:rPr>
        <w:t>.</w:t>
      </w:r>
      <w:r w:rsidRPr="00743F68">
        <w:rPr>
          <w:rFonts w:ascii="Times New Roman" w:hAnsi="Times New Roman"/>
          <w:sz w:val="28"/>
          <w:szCs w:val="28"/>
          <w:lang w:val="kk-KZ"/>
        </w:rPr>
        <w:t xml:space="preserve"> </w:t>
      </w:r>
    </w:p>
    <w:p w14:paraId="02A0726E" w14:textId="77777777" w:rsidR="00963655" w:rsidRDefault="00963655" w:rsidP="00257A5C">
      <w:pPr>
        <w:spacing w:after="0" w:line="240" w:lineRule="auto"/>
        <w:jc w:val="both"/>
        <w:rPr>
          <w:rFonts w:ascii="Times New Roman" w:hAnsi="Times New Roman"/>
          <w:sz w:val="28"/>
          <w:szCs w:val="28"/>
          <w:lang w:val="kk-KZ"/>
        </w:rPr>
      </w:pPr>
    </w:p>
    <w:p w14:paraId="60528DE5" w14:textId="77777777" w:rsidR="00D96535" w:rsidRDefault="00D96535" w:rsidP="00257A5C">
      <w:pPr>
        <w:spacing w:after="0" w:line="240" w:lineRule="auto"/>
        <w:jc w:val="both"/>
        <w:rPr>
          <w:rFonts w:ascii="Times New Roman" w:hAnsi="Times New Roman"/>
          <w:sz w:val="28"/>
          <w:szCs w:val="28"/>
          <w:lang w:val="kk-KZ"/>
        </w:rPr>
      </w:pPr>
      <w:r w:rsidRPr="00D96535">
        <w:rPr>
          <w:rFonts w:ascii="Times New Roman" w:hAnsi="Times New Roman"/>
          <w:sz w:val="28"/>
          <w:szCs w:val="28"/>
          <w:lang w:val="kk-KZ"/>
        </w:rPr>
        <w:t xml:space="preserve">Кесте </w:t>
      </w:r>
      <w:r w:rsidR="0047328D">
        <w:rPr>
          <w:rFonts w:ascii="Times New Roman" w:hAnsi="Times New Roman"/>
          <w:sz w:val="28"/>
          <w:szCs w:val="28"/>
          <w:lang w:val="kk-KZ"/>
        </w:rPr>
        <w:t>21</w:t>
      </w:r>
      <w:r w:rsidRPr="00D96535">
        <w:rPr>
          <w:rFonts w:ascii="Times New Roman" w:hAnsi="Times New Roman"/>
          <w:sz w:val="28"/>
          <w:szCs w:val="28"/>
          <w:lang w:val="kk-KZ"/>
        </w:rPr>
        <w:t xml:space="preserve"> </w:t>
      </w:r>
      <w:r w:rsidR="00B517F0">
        <w:rPr>
          <w:rFonts w:ascii="Times New Roman" w:hAnsi="Times New Roman"/>
          <w:sz w:val="28"/>
          <w:szCs w:val="28"/>
          <w:lang w:val="kk-KZ"/>
        </w:rPr>
        <w:t>–</w:t>
      </w:r>
      <w:r w:rsidRPr="00D96535">
        <w:rPr>
          <w:lang w:val="kk-KZ"/>
        </w:rPr>
        <w:t xml:space="preserve"> </w:t>
      </w:r>
      <w:r>
        <w:rPr>
          <w:rFonts w:ascii="Times New Roman" w:hAnsi="Times New Roman"/>
          <w:sz w:val="28"/>
          <w:szCs w:val="28"/>
          <w:lang w:val="kk-KZ"/>
        </w:rPr>
        <w:t>Көптілділікті</w:t>
      </w:r>
      <w:r w:rsidR="00B517F0">
        <w:rPr>
          <w:rFonts w:ascii="Times New Roman" w:hAnsi="Times New Roman"/>
          <w:sz w:val="28"/>
          <w:szCs w:val="28"/>
          <w:lang w:val="kk-KZ"/>
        </w:rPr>
        <w:t xml:space="preserve"> оқыту</w:t>
      </w:r>
      <w:r>
        <w:rPr>
          <w:rFonts w:ascii="Times New Roman" w:hAnsi="Times New Roman"/>
          <w:sz w:val="28"/>
          <w:szCs w:val="28"/>
          <w:lang w:val="kk-KZ"/>
        </w:rPr>
        <w:t xml:space="preserve"> жағдай</w:t>
      </w:r>
      <w:r w:rsidR="00B517F0">
        <w:rPr>
          <w:rFonts w:ascii="Times New Roman" w:hAnsi="Times New Roman"/>
          <w:sz w:val="28"/>
          <w:szCs w:val="28"/>
          <w:lang w:val="kk-KZ"/>
        </w:rPr>
        <w:t>ын</w:t>
      </w:r>
      <w:r>
        <w:rPr>
          <w:rFonts w:ascii="Times New Roman" w:hAnsi="Times New Roman"/>
          <w:sz w:val="28"/>
          <w:szCs w:val="28"/>
          <w:lang w:val="kk-KZ"/>
        </w:rPr>
        <w:t>да өзіндік жұмыстарды ұйымдастыру негізінде білім алушылардың генетикалық білімдерінің даму көрсеткіші</w:t>
      </w:r>
      <w:r w:rsidRPr="00D96535">
        <w:rPr>
          <w:lang w:val="kk-KZ"/>
        </w:rPr>
        <w:t xml:space="preserve"> </w:t>
      </w:r>
      <w:r w:rsidRPr="00D96535">
        <w:rPr>
          <w:rFonts w:ascii="Times New Roman" w:hAnsi="Times New Roman"/>
          <w:sz w:val="28"/>
          <w:szCs w:val="28"/>
          <w:lang w:val="kk-KZ"/>
        </w:rPr>
        <w:t>салыстырмалы динамикасы</w:t>
      </w:r>
    </w:p>
    <w:tbl>
      <w:tblPr>
        <w:tblStyle w:val="a9"/>
        <w:tblW w:w="0" w:type="auto"/>
        <w:tblLayout w:type="fixed"/>
        <w:tblLook w:val="04A0" w:firstRow="1" w:lastRow="0" w:firstColumn="1" w:lastColumn="0" w:noHBand="0" w:noVBand="1"/>
      </w:tblPr>
      <w:tblGrid>
        <w:gridCol w:w="1951"/>
        <w:gridCol w:w="1134"/>
        <w:gridCol w:w="851"/>
        <w:gridCol w:w="850"/>
        <w:gridCol w:w="851"/>
        <w:gridCol w:w="850"/>
        <w:gridCol w:w="851"/>
        <w:gridCol w:w="1134"/>
        <w:gridCol w:w="1134"/>
      </w:tblGrid>
      <w:tr w:rsidR="001A36F0" w:rsidRPr="00D15599" w14:paraId="53A23059" w14:textId="77777777" w:rsidTr="00D96535">
        <w:trPr>
          <w:trHeight w:val="425"/>
        </w:trPr>
        <w:tc>
          <w:tcPr>
            <w:tcW w:w="1951" w:type="dxa"/>
            <w:vMerge w:val="restart"/>
          </w:tcPr>
          <w:p w14:paraId="5A1A8347" w14:textId="77777777" w:rsidR="001A36F0" w:rsidRPr="00D15599" w:rsidRDefault="001A36F0" w:rsidP="00C85284">
            <w:pPr>
              <w:rPr>
                <w:rFonts w:ascii="Times New Roman" w:hAnsi="Times New Roman"/>
                <w:sz w:val="24"/>
                <w:szCs w:val="24"/>
                <w:lang w:val="kk-KZ"/>
              </w:rPr>
            </w:pPr>
            <w:r>
              <w:rPr>
                <w:rFonts w:ascii="Times New Roman" w:hAnsi="Times New Roman"/>
                <w:b/>
                <w:bCs/>
                <w:color w:val="000000"/>
                <w:kern w:val="24"/>
                <w:sz w:val="24"/>
                <w:szCs w:val="24"/>
                <w:lang w:val="kk-KZ"/>
              </w:rPr>
              <w:t>Топтар</w:t>
            </w:r>
          </w:p>
        </w:tc>
        <w:tc>
          <w:tcPr>
            <w:tcW w:w="1134" w:type="dxa"/>
            <w:vMerge w:val="restart"/>
          </w:tcPr>
          <w:p w14:paraId="462B19A7" w14:textId="77777777" w:rsidR="001A36F0" w:rsidRDefault="001A36F0" w:rsidP="00C85284">
            <w:pPr>
              <w:jc w:val="center"/>
              <w:rPr>
                <w:rFonts w:ascii="Times New Roman" w:hAnsi="Times New Roman"/>
                <w:b/>
                <w:bCs/>
                <w:color w:val="000000"/>
                <w:kern w:val="24"/>
                <w:sz w:val="24"/>
                <w:szCs w:val="24"/>
                <w:lang w:val="uk-UA"/>
              </w:rPr>
            </w:pPr>
          </w:p>
          <w:p w14:paraId="7E83F3DB" w14:textId="77777777" w:rsidR="001A36F0" w:rsidRPr="00D15599" w:rsidRDefault="001A36F0" w:rsidP="00C85284">
            <w:pPr>
              <w:jc w:val="center"/>
              <w:rPr>
                <w:rFonts w:ascii="Times New Roman" w:hAnsi="Times New Roman"/>
                <w:sz w:val="24"/>
                <w:szCs w:val="24"/>
                <w:lang w:val="kk-KZ"/>
              </w:rPr>
            </w:pPr>
            <w:r>
              <w:rPr>
                <w:rFonts w:ascii="Times New Roman" w:hAnsi="Times New Roman"/>
                <w:sz w:val="24"/>
                <w:szCs w:val="24"/>
                <w:lang w:val="kk-KZ"/>
              </w:rPr>
              <w:t>Адам саны</w:t>
            </w:r>
          </w:p>
        </w:tc>
        <w:tc>
          <w:tcPr>
            <w:tcW w:w="6521" w:type="dxa"/>
            <w:gridSpan w:val="7"/>
          </w:tcPr>
          <w:p w14:paraId="272F10BF" w14:textId="77777777" w:rsidR="001A36F0" w:rsidRPr="00D15599" w:rsidRDefault="001A36F0" w:rsidP="00C85284">
            <w:pPr>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 xml:space="preserve">Білім </w:t>
            </w:r>
            <w:proofErr w:type="spellStart"/>
            <w:r w:rsidRPr="00D15599">
              <w:rPr>
                <w:rFonts w:ascii="Times New Roman" w:hAnsi="Times New Roman"/>
                <w:b/>
                <w:bCs/>
                <w:color w:val="000000"/>
                <w:kern w:val="24"/>
                <w:sz w:val="24"/>
                <w:szCs w:val="24"/>
                <w:lang w:val="uk-UA"/>
              </w:rPr>
              <w:t>көрсеткіштері</w:t>
            </w:r>
            <w:proofErr w:type="spellEnd"/>
            <w:r w:rsidRPr="00D15599">
              <w:rPr>
                <w:rFonts w:ascii="Times New Roman" w:hAnsi="Times New Roman"/>
                <w:b/>
                <w:bCs/>
                <w:color w:val="000000"/>
                <w:kern w:val="24"/>
                <w:sz w:val="24"/>
                <w:szCs w:val="24"/>
                <w:lang w:val="uk-UA"/>
              </w:rPr>
              <w:t xml:space="preserve"> (%)</w:t>
            </w:r>
          </w:p>
        </w:tc>
      </w:tr>
      <w:tr w:rsidR="001A36F0" w:rsidRPr="00D96535" w14:paraId="59C75829" w14:textId="77777777" w:rsidTr="00D96535">
        <w:trPr>
          <w:trHeight w:val="264"/>
        </w:trPr>
        <w:tc>
          <w:tcPr>
            <w:tcW w:w="1951" w:type="dxa"/>
            <w:vMerge/>
          </w:tcPr>
          <w:p w14:paraId="1025B2AE" w14:textId="77777777" w:rsidR="001A36F0" w:rsidRPr="00D15599" w:rsidRDefault="001A36F0" w:rsidP="00C85284">
            <w:pPr>
              <w:rPr>
                <w:rFonts w:ascii="Times New Roman" w:hAnsi="Times New Roman"/>
                <w:b/>
                <w:bCs/>
                <w:color w:val="000000"/>
                <w:kern w:val="24"/>
                <w:sz w:val="24"/>
                <w:szCs w:val="24"/>
                <w:lang w:val="kk-KZ"/>
              </w:rPr>
            </w:pPr>
          </w:p>
        </w:tc>
        <w:tc>
          <w:tcPr>
            <w:tcW w:w="1134" w:type="dxa"/>
            <w:vMerge/>
          </w:tcPr>
          <w:p w14:paraId="114489B7" w14:textId="77777777" w:rsidR="001A36F0" w:rsidRPr="00410750" w:rsidRDefault="001A36F0" w:rsidP="00C85284">
            <w:pPr>
              <w:tabs>
                <w:tab w:val="left" w:pos="709"/>
                <w:tab w:val="left" w:pos="993"/>
              </w:tabs>
              <w:spacing w:after="160" w:line="256" w:lineRule="auto"/>
              <w:ind w:firstLine="144"/>
              <w:jc w:val="both"/>
              <w:rPr>
                <w:rFonts w:ascii="Times New Roman" w:hAnsi="Times New Roman"/>
                <w:sz w:val="24"/>
                <w:szCs w:val="24"/>
              </w:rPr>
            </w:pPr>
          </w:p>
        </w:tc>
        <w:tc>
          <w:tcPr>
            <w:tcW w:w="1701" w:type="dxa"/>
            <w:gridSpan w:val="2"/>
          </w:tcPr>
          <w:p w14:paraId="0D63F66B" w14:textId="77777777" w:rsidR="001A36F0" w:rsidRPr="008A5DEF" w:rsidRDefault="001A36F0"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1701" w:type="dxa"/>
            <w:gridSpan w:val="2"/>
          </w:tcPr>
          <w:p w14:paraId="4EF11E8B" w14:textId="77777777" w:rsidR="001A36F0" w:rsidRPr="00410750" w:rsidRDefault="001A36F0" w:rsidP="00C85284">
            <w:pPr>
              <w:tabs>
                <w:tab w:val="left" w:pos="709"/>
                <w:tab w:val="left" w:pos="993"/>
              </w:tabs>
              <w:jc w:val="center"/>
              <w:rPr>
                <w:rFonts w:ascii="Times New Roman" w:hAnsi="Times New Roman"/>
                <w:sz w:val="24"/>
                <w:szCs w:val="24"/>
                <w:lang w:val="kk-KZ"/>
              </w:rPr>
            </w:pPr>
            <w:r>
              <w:rPr>
                <w:rFonts w:ascii="Times New Roman" w:hAnsi="Times New Roman"/>
                <w:sz w:val="24"/>
                <w:szCs w:val="24"/>
                <w:lang w:val="kk-KZ"/>
              </w:rPr>
              <w:t>Орташа</w:t>
            </w:r>
          </w:p>
        </w:tc>
        <w:tc>
          <w:tcPr>
            <w:tcW w:w="1985" w:type="dxa"/>
            <w:gridSpan w:val="2"/>
          </w:tcPr>
          <w:p w14:paraId="132D92C4" w14:textId="77777777" w:rsidR="001A36F0" w:rsidRPr="008A5DEF" w:rsidRDefault="001A36F0"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1134" w:type="dxa"/>
            <w:vMerge w:val="restart"/>
          </w:tcPr>
          <w:p w14:paraId="56641BA1" w14:textId="77777777" w:rsidR="001A36F0" w:rsidRPr="00D96535" w:rsidRDefault="001A36F0" w:rsidP="00C85284">
            <w:pPr>
              <w:tabs>
                <w:tab w:val="left" w:pos="709"/>
                <w:tab w:val="left" w:pos="993"/>
              </w:tabs>
              <w:jc w:val="center"/>
              <w:rPr>
                <w:rFonts w:ascii="Times New Roman" w:hAnsi="Times New Roman"/>
                <w:b/>
                <w:sz w:val="24"/>
                <w:szCs w:val="24"/>
                <w:lang w:val="kk-KZ"/>
              </w:rPr>
            </w:pPr>
          </w:p>
          <w:p w14:paraId="5984D2B1" w14:textId="77777777" w:rsidR="001A36F0" w:rsidRPr="00D96535" w:rsidRDefault="001A36F0" w:rsidP="00C85284">
            <w:pPr>
              <w:tabs>
                <w:tab w:val="left" w:pos="709"/>
                <w:tab w:val="left" w:pos="993"/>
              </w:tabs>
              <w:jc w:val="center"/>
              <w:rPr>
                <w:rFonts w:ascii="Times New Roman" w:hAnsi="Times New Roman"/>
                <w:b/>
                <w:sz w:val="24"/>
                <w:szCs w:val="24"/>
                <w:lang w:val="kk-KZ"/>
              </w:rPr>
            </w:pPr>
          </w:p>
          <w:p w14:paraId="5793BD05" w14:textId="77777777" w:rsidR="001A36F0" w:rsidRPr="00D96535" w:rsidRDefault="001A36F0" w:rsidP="00C85284">
            <w:pPr>
              <w:tabs>
                <w:tab w:val="left" w:pos="709"/>
                <w:tab w:val="left" w:pos="993"/>
              </w:tabs>
              <w:jc w:val="center"/>
              <w:rPr>
                <w:rFonts w:ascii="Times New Roman" w:hAnsi="Times New Roman"/>
                <w:sz w:val="24"/>
                <w:szCs w:val="24"/>
                <w:lang w:val="kk-KZ"/>
              </w:rPr>
            </w:pPr>
            <w:r w:rsidRPr="00D96535">
              <w:rPr>
                <w:rFonts w:ascii="Times New Roman" w:hAnsi="Times New Roman"/>
                <w:sz w:val="24"/>
                <w:szCs w:val="24"/>
                <w:lang w:val="kk-KZ"/>
              </w:rPr>
              <w:t>ОК</w:t>
            </w:r>
          </w:p>
        </w:tc>
      </w:tr>
      <w:tr w:rsidR="001A36F0" w:rsidRPr="008A5DEF" w14:paraId="7BE10A13" w14:textId="77777777" w:rsidTr="00D96535">
        <w:trPr>
          <w:trHeight w:val="192"/>
        </w:trPr>
        <w:tc>
          <w:tcPr>
            <w:tcW w:w="1951" w:type="dxa"/>
            <w:vMerge/>
          </w:tcPr>
          <w:p w14:paraId="4F8DF396" w14:textId="77777777" w:rsidR="001A36F0" w:rsidRPr="00D15599" w:rsidRDefault="001A36F0" w:rsidP="00C85284">
            <w:pPr>
              <w:rPr>
                <w:rFonts w:ascii="Times New Roman" w:hAnsi="Times New Roman"/>
                <w:b/>
                <w:bCs/>
                <w:color w:val="000000"/>
                <w:kern w:val="24"/>
                <w:sz w:val="24"/>
                <w:szCs w:val="24"/>
                <w:lang w:val="kk-KZ"/>
              </w:rPr>
            </w:pPr>
          </w:p>
        </w:tc>
        <w:tc>
          <w:tcPr>
            <w:tcW w:w="1134" w:type="dxa"/>
            <w:vMerge/>
          </w:tcPr>
          <w:p w14:paraId="13C6A167" w14:textId="77777777" w:rsidR="001A36F0" w:rsidRPr="00410750" w:rsidRDefault="001A36F0" w:rsidP="00C85284">
            <w:pPr>
              <w:tabs>
                <w:tab w:val="left" w:pos="709"/>
                <w:tab w:val="left" w:pos="993"/>
              </w:tabs>
              <w:spacing w:after="160" w:line="256" w:lineRule="auto"/>
              <w:ind w:firstLine="144"/>
              <w:jc w:val="both"/>
              <w:rPr>
                <w:rFonts w:ascii="Times New Roman" w:hAnsi="Times New Roman"/>
                <w:sz w:val="24"/>
                <w:szCs w:val="24"/>
              </w:rPr>
            </w:pPr>
          </w:p>
        </w:tc>
        <w:tc>
          <w:tcPr>
            <w:tcW w:w="851" w:type="dxa"/>
          </w:tcPr>
          <w:p w14:paraId="462AB313" w14:textId="77777777" w:rsidR="001A36F0" w:rsidRDefault="001A36F0" w:rsidP="00C85284">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0" w:type="dxa"/>
          </w:tcPr>
          <w:p w14:paraId="6F24C4C1" w14:textId="77777777" w:rsidR="001A36F0" w:rsidRPr="008A5DEF" w:rsidRDefault="001A36F0"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851" w:type="dxa"/>
          </w:tcPr>
          <w:p w14:paraId="709D0CAF" w14:textId="77777777" w:rsidR="001A36F0" w:rsidRDefault="001A36F0" w:rsidP="00C85284">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850" w:type="dxa"/>
          </w:tcPr>
          <w:p w14:paraId="53FC770E" w14:textId="77777777" w:rsidR="001A36F0" w:rsidRPr="008A5DEF" w:rsidRDefault="001A36F0"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851" w:type="dxa"/>
          </w:tcPr>
          <w:p w14:paraId="17703A11" w14:textId="77777777" w:rsidR="001A36F0" w:rsidRDefault="001A36F0" w:rsidP="00C85284">
            <w:pPr>
              <w:tabs>
                <w:tab w:val="left" w:pos="709"/>
                <w:tab w:val="left" w:pos="993"/>
              </w:tabs>
              <w:spacing w:after="160" w:line="256" w:lineRule="auto"/>
              <w:jc w:val="center"/>
              <w:rPr>
                <w:rFonts w:ascii="Times New Roman" w:hAnsi="Times New Roman"/>
                <w:sz w:val="24"/>
                <w:szCs w:val="24"/>
                <w:lang w:val="kk-KZ"/>
              </w:rPr>
            </w:pPr>
            <w:r w:rsidRPr="00D15599">
              <w:rPr>
                <w:rFonts w:ascii="Times New Roman" w:hAnsi="Times New Roman"/>
                <w:b/>
                <w:bCs/>
                <w:color w:val="000000"/>
                <w:kern w:val="24"/>
                <w:sz w:val="24"/>
                <w:szCs w:val="24"/>
                <w:lang w:val="uk-UA"/>
              </w:rPr>
              <w:t>(%)</w:t>
            </w:r>
          </w:p>
        </w:tc>
        <w:tc>
          <w:tcPr>
            <w:tcW w:w="1134" w:type="dxa"/>
          </w:tcPr>
          <w:p w14:paraId="477059D2" w14:textId="77777777" w:rsidR="001A36F0" w:rsidRPr="008A5DEF" w:rsidRDefault="001A36F0" w:rsidP="00C85284">
            <w:pPr>
              <w:tabs>
                <w:tab w:val="left" w:pos="709"/>
                <w:tab w:val="left" w:pos="993"/>
              </w:tabs>
              <w:spacing w:after="160" w:line="256" w:lineRule="auto"/>
              <w:jc w:val="center"/>
              <w:rPr>
                <w:rFonts w:ascii="Times New Roman" w:hAnsi="Times New Roman"/>
                <w:sz w:val="24"/>
                <w:szCs w:val="24"/>
                <w:lang w:val="kk-KZ"/>
              </w:rPr>
            </w:pPr>
            <w:r>
              <w:rPr>
                <w:rFonts w:ascii="Times New Roman" w:hAnsi="Times New Roman"/>
                <w:sz w:val="24"/>
                <w:szCs w:val="24"/>
                <w:lang w:val="kk-KZ"/>
              </w:rPr>
              <w:t>Адам саны</w:t>
            </w:r>
          </w:p>
        </w:tc>
        <w:tc>
          <w:tcPr>
            <w:tcW w:w="1134" w:type="dxa"/>
            <w:vMerge/>
          </w:tcPr>
          <w:p w14:paraId="3C32973E" w14:textId="77777777" w:rsidR="001A36F0" w:rsidRPr="008A5DEF" w:rsidRDefault="001A36F0" w:rsidP="00C85284">
            <w:pPr>
              <w:tabs>
                <w:tab w:val="left" w:pos="709"/>
                <w:tab w:val="left" w:pos="993"/>
              </w:tabs>
              <w:spacing w:after="160" w:line="256" w:lineRule="auto"/>
              <w:jc w:val="center"/>
              <w:rPr>
                <w:rFonts w:ascii="Times New Roman" w:hAnsi="Times New Roman"/>
                <w:sz w:val="24"/>
                <w:szCs w:val="24"/>
                <w:lang w:val="kk-KZ"/>
              </w:rPr>
            </w:pPr>
          </w:p>
        </w:tc>
      </w:tr>
      <w:tr w:rsidR="001A36F0" w:rsidRPr="00A2764B" w14:paraId="70775C13" w14:textId="77777777" w:rsidTr="00D96535">
        <w:trPr>
          <w:trHeight w:val="515"/>
        </w:trPr>
        <w:tc>
          <w:tcPr>
            <w:tcW w:w="1951" w:type="dxa"/>
          </w:tcPr>
          <w:p w14:paraId="034C71F8" w14:textId="77777777" w:rsidR="001A36F0" w:rsidRPr="00D15599" w:rsidRDefault="001A36F0" w:rsidP="001A36F0">
            <w:pPr>
              <w:tabs>
                <w:tab w:val="left" w:pos="709"/>
                <w:tab w:val="left" w:pos="993"/>
              </w:tabs>
              <w:spacing w:after="160" w:line="256" w:lineRule="auto"/>
              <w:jc w:val="center"/>
              <w:rPr>
                <w:rFonts w:ascii="Times New Roman" w:hAnsi="Times New Roman"/>
                <w:sz w:val="24"/>
                <w:szCs w:val="24"/>
              </w:rPr>
            </w:pPr>
            <w:r>
              <w:rPr>
                <w:rFonts w:ascii="Times New Roman" w:hAnsi="Times New Roman"/>
                <w:b/>
                <w:bCs/>
                <w:color w:val="000000"/>
                <w:kern w:val="24"/>
                <w:sz w:val="24"/>
                <w:szCs w:val="24"/>
                <w:lang w:val="kk-KZ"/>
              </w:rPr>
              <w:t>БТ</w:t>
            </w:r>
          </w:p>
        </w:tc>
        <w:tc>
          <w:tcPr>
            <w:tcW w:w="1134" w:type="dxa"/>
          </w:tcPr>
          <w:p w14:paraId="26BCDC56" w14:textId="77777777" w:rsidR="001A36F0" w:rsidRPr="00A2764B" w:rsidRDefault="001A36F0" w:rsidP="001A36F0">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84</w:t>
            </w:r>
          </w:p>
        </w:tc>
        <w:tc>
          <w:tcPr>
            <w:tcW w:w="851" w:type="dxa"/>
          </w:tcPr>
          <w:p w14:paraId="365D8D49" w14:textId="77777777" w:rsidR="001A36F0" w:rsidRPr="00A2764B" w:rsidRDefault="001A36F0" w:rsidP="001A36F0">
            <w:pPr>
              <w:jc w:val="center"/>
              <w:rPr>
                <w:rFonts w:ascii="Times New Roman" w:hAnsi="Times New Roman"/>
                <w:sz w:val="24"/>
                <w:szCs w:val="24"/>
                <w:lang w:val="kk-KZ"/>
              </w:rPr>
            </w:pPr>
            <w:r>
              <w:rPr>
                <w:rFonts w:ascii="Times New Roman" w:hAnsi="Times New Roman"/>
                <w:sz w:val="24"/>
                <w:szCs w:val="24"/>
                <w:lang w:val="kk-KZ"/>
              </w:rPr>
              <w:t>38</w:t>
            </w:r>
          </w:p>
        </w:tc>
        <w:tc>
          <w:tcPr>
            <w:tcW w:w="850" w:type="dxa"/>
          </w:tcPr>
          <w:p w14:paraId="3E020349" w14:textId="77777777" w:rsidR="001A36F0" w:rsidRPr="00A2764B" w:rsidRDefault="001A36F0" w:rsidP="001A36F0">
            <w:pPr>
              <w:jc w:val="center"/>
              <w:rPr>
                <w:rFonts w:ascii="Times New Roman" w:hAnsi="Times New Roman"/>
                <w:sz w:val="24"/>
                <w:szCs w:val="24"/>
                <w:lang w:val="kk-KZ"/>
              </w:rPr>
            </w:pPr>
            <w:r>
              <w:rPr>
                <w:rFonts w:ascii="Times New Roman" w:hAnsi="Times New Roman"/>
                <w:sz w:val="24"/>
                <w:szCs w:val="24"/>
                <w:lang w:val="kk-KZ"/>
              </w:rPr>
              <w:t>(32)</w:t>
            </w:r>
          </w:p>
        </w:tc>
        <w:tc>
          <w:tcPr>
            <w:tcW w:w="851" w:type="dxa"/>
          </w:tcPr>
          <w:p w14:paraId="6E44D238" w14:textId="77777777" w:rsidR="001A36F0" w:rsidRPr="00A2764B" w:rsidRDefault="001A36F0" w:rsidP="001A36F0">
            <w:pPr>
              <w:jc w:val="center"/>
              <w:rPr>
                <w:rFonts w:ascii="Times New Roman" w:hAnsi="Times New Roman"/>
                <w:sz w:val="24"/>
                <w:szCs w:val="24"/>
                <w:lang w:val="kk-KZ"/>
              </w:rPr>
            </w:pPr>
            <w:r>
              <w:rPr>
                <w:rFonts w:ascii="Times New Roman" w:hAnsi="Times New Roman"/>
                <w:sz w:val="24"/>
                <w:szCs w:val="24"/>
                <w:lang w:val="kk-KZ"/>
              </w:rPr>
              <w:t>50,5</w:t>
            </w:r>
          </w:p>
        </w:tc>
        <w:tc>
          <w:tcPr>
            <w:tcW w:w="850" w:type="dxa"/>
          </w:tcPr>
          <w:p w14:paraId="6141B237" w14:textId="77777777" w:rsidR="001A36F0" w:rsidRPr="00A2764B" w:rsidRDefault="001A36F0" w:rsidP="001A36F0">
            <w:pPr>
              <w:jc w:val="center"/>
              <w:rPr>
                <w:rFonts w:ascii="Times New Roman" w:hAnsi="Times New Roman"/>
                <w:sz w:val="24"/>
                <w:szCs w:val="24"/>
                <w:lang w:val="kk-KZ"/>
              </w:rPr>
            </w:pPr>
            <w:r>
              <w:rPr>
                <w:rFonts w:ascii="Times New Roman" w:hAnsi="Times New Roman"/>
                <w:sz w:val="24"/>
                <w:szCs w:val="24"/>
                <w:lang w:val="kk-KZ"/>
              </w:rPr>
              <w:t>(42)</w:t>
            </w:r>
          </w:p>
        </w:tc>
        <w:tc>
          <w:tcPr>
            <w:tcW w:w="851" w:type="dxa"/>
          </w:tcPr>
          <w:p w14:paraId="305EDC32" w14:textId="77777777" w:rsidR="001A36F0" w:rsidRPr="00A2764B" w:rsidRDefault="001A36F0" w:rsidP="001A36F0">
            <w:pPr>
              <w:rPr>
                <w:rFonts w:ascii="Times New Roman" w:hAnsi="Times New Roman"/>
                <w:sz w:val="24"/>
                <w:szCs w:val="24"/>
                <w:lang w:val="kk-KZ"/>
              </w:rPr>
            </w:pPr>
            <w:r>
              <w:rPr>
                <w:rFonts w:ascii="Times New Roman" w:hAnsi="Times New Roman"/>
                <w:sz w:val="24"/>
                <w:szCs w:val="24"/>
                <w:lang w:val="kk-KZ"/>
              </w:rPr>
              <w:t>11,5</w:t>
            </w:r>
          </w:p>
        </w:tc>
        <w:tc>
          <w:tcPr>
            <w:tcW w:w="1134" w:type="dxa"/>
          </w:tcPr>
          <w:p w14:paraId="42323970" w14:textId="77777777" w:rsidR="001A36F0" w:rsidRPr="00A2764B" w:rsidRDefault="001A36F0" w:rsidP="001A36F0">
            <w:pPr>
              <w:rPr>
                <w:rFonts w:ascii="Times New Roman" w:hAnsi="Times New Roman"/>
                <w:sz w:val="24"/>
                <w:szCs w:val="24"/>
                <w:lang w:val="kk-KZ"/>
              </w:rPr>
            </w:pPr>
            <w:r>
              <w:rPr>
                <w:rFonts w:ascii="Times New Roman" w:hAnsi="Times New Roman"/>
                <w:sz w:val="24"/>
                <w:szCs w:val="24"/>
                <w:lang w:val="kk-KZ"/>
              </w:rPr>
              <w:t xml:space="preserve">  (10)</w:t>
            </w:r>
          </w:p>
        </w:tc>
        <w:tc>
          <w:tcPr>
            <w:tcW w:w="1134" w:type="dxa"/>
          </w:tcPr>
          <w:p w14:paraId="1BD25E46" w14:textId="77777777" w:rsidR="001A36F0" w:rsidRPr="00A2764B" w:rsidRDefault="001A36F0" w:rsidP="001A36F0">
            <w:pPr>
              <w:widowControl w:val="0"/>
              <w:jc w:val="center"/>
              <w:rPr>
                <w:rFonts w:ascii="Times New Roman" w:hAnsi="Times New Roman"/>
                <w:sz w:val="24"/>
                <w:szCs w:val="24"/>
                <w:lang w:val="kk-KZ"/>
              </w:rPr>
            </w:pPr>
            <w:r>
              <w:rPr>
                <w:rFonts w:ascii="Times New Roman" w:hAnsi="Times New Roman"/>
                <w:sz w:val="24"/>
                <w:szCs w:val="24"/>
                <w:lang w:val="kk-KZ"/>
              </w:rPr>
              <w:t>1,46</w:t>
            </w:r>
          </w:p>
        </w:tc>
      </w:tr>
      <w:tr w:rsidR="001A36F0" w:rsidRPr="00A2764B" w14:paraId="60080B36" w14:textId="77777777" w:rsidTr="00D96535">
        <w:trPr>
          <w:trHeight w:val="284"/>
        </w:trPr>
        <w:tc>
          <w:tcPr>
            <w:tcW w:w="1951" w:type="dxa"/>
          </w:tcPr>
          <w:p w14:paraId="2E142B08" w14:textId="77777777" w:rsidR="001A36F0" w:rsidRDefault="001A36F0" w:rsidP="001A36F0">
            <w:pPr>
              <w:tabs>
                <w:tab w:val="left" w:pos="709"/>
                <w:tab w:val="left" w:pos="993"/>
              </w:tabs>
              <w:spacing w:after="160" w:line="256" w:lineRule="auto"/>
              <w:jc w:val="center"/>
              <w:rPr>
                <w:rFonts w:ascii="Times New Roman" w:hAnsi="Times New Roman"/>
                <w:b/>
                <w:bCs/>
                <w:color w:val="000000"/>
                <w:kern w:val="24"/>
                <w:sz w:val="24"/>
                <w:szCs w:val="24"/>
                <w:lang w:val="kk-KZ"/>
              </w:rPr>
            </w:pPr>
            <w:r>
              <w:rPr>
                <w:rFonts w:ascii="Times New Roman" w:hAnsi="Times New Roman"/>
                <w:b/>
                <w:bCs/>
                <w:color w:val="000000"/>
                <w:kern w:val="24"/>
                <w:sz w:val="24"/>
                <w:szCs w:val="24"/>
                <w:lang w:val="kk-KZ"/>
              </w:rPr>
              <w:t>ЭП</w:t>
            </w:r>
          </w:p>
        </w:tc>
        <w:tc>
          <w:tcPr>
            <w:tcW w:w="1134" w:type="dxa"/>
          </w:tcPr>
          <w:p w14:paraId="56C39B8F" w14:textId="77777777" w:rsidR="001A36F0" w:rsidRDefault="001A36F0" w:rsidP="001A36F0">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80</w:t>
            </w:r>
          </w:p>
        </w:tc>
        <w:tc>
          <w:tcPr>
            <w:tcW w:w="851" w:type="dxa"/>
          </w:tcPr>
          <w:p w14:paraId="2933ABFF" w14:textId="77777777" w:rsidR="001A36F0" w:rsidRPr="00A2764B" w:rsidRDefault="001A36F0" w:rsidP="001A36F0">
            <w:pPr>
              <w:jc w:val="center"/>
              <w:rPr>
                <w:rFonts w:ascii="Times New Roman" w:hAnsi="Times New Roman"/>
                <w:sz w:val="24"/>
                <w:szCs w:val="24"/>
                <w:lang w:val="kk-KZ"/>
              </w:rPr>
            </w:pPr>
            <w:r>
              <w:rPr>
                <w:rFonts w:ascii="Times New Roman" w:hAnsi="Times New Roman"/>
                <w:sz w:val="24"/>
                <w:szCs w:val="24"/>
                <w:lang w:val="kk-KZ"/>
              </w:rPr>
              <w:t>0</w:t>
            </w:r>
          </w:p>
        </w:tc>
        <w:tc>
          <w:tcPr>
            <w:tcW w:w="850" w:type="dxa"/>
          </w:tcPr>
          <w:p w14:paraId="3E5A1075" w14:textId="77777777" w:rsidR="001A36F0" w:rsidRPr="00A2764B" w:rsidRDefault="001A36F0" w:rsidP="001A36F0">
            <w:pPr>
              <w:jc w:val="center"/>
              <w:rPr>
                <w:rFonts w:ascii="Times New Roman" w:hAnsi="Times New Roman"/>
                <w:sz w:val="24"/>
                <w:szCs w:val="24"/>
                <w:lang w:val="kk-KZ"/>
              </w:rPr>
            </w:pPr>
            <w:r>
              <w:rPr>
                <w:rFonts w:ascii="Times New Roman" w:hAnsi="Times New Roman"/>
                <w:sz w:val="24"/>
                <w:szCs w:val="24"/>
                <w:lang w:val="kk-KZ"/>
              </w:rPr>
              <w:t>(0)</w:t>
            </w:r>
          </w:p>
        </w:tc>
        <w:tc>
          <w:tcPr>
            <w:tcW w:w="851" w:type="dxa"/>
          </w:tcPr>
          <w:p w14:paraId="20362289" w14:textId="77777777" w:rsidR="001A36F0" w:rsidRDefault="001A36F0" w:rsidP="001A36F0">
            <w:pPr>
              <w:jc w:val="center"/>
              <w:rPr>
                <w:rFonts w:ascii="Times New Roman" w:hAnsi="Times New Roman"/>
                <w:sz w:val="24"/>
                <w:szCs w:val="24"/>
                <w:lang w:val="kk-KZ"/>
              </w:rPr>
            </w:pPr>
            <w:r>
              <w:rPr>
                <w:rFonts w:ascii="Times New Roman" w:hAnsi="Times New Roman"/>
                <w:sz w:val="24"/>
                <w:szCs w:val="24"/>
                <w:lang w:val="kk-KZ"/>
              </w:rPr>
              <w:t>60</w:t>
            </w:r>
          </w:p>
        </w:tc>
        <w:tc>
          <w:tcPr>
            <w:tcW w:w="850" w:type="dxa"/>
          </w:tcPr>
          <w:p w14:paraId="57D7A6ED" w14:textId="77777777" w:rsidR="001A36F0" w:rsidRDefault="001A36F0" w:rsidP="001A36F0">
            <w:pPr>
              <w:jc w:val="center"/>
              <w:rPr>
                <w:rFonts w:ascii="Times New Roman" w:hAnsi="Times New Roman"/>
                <w:sz w:val="24"/>
                <w:szCs w:val="24"/>
                <w:lang w:val="kk-KZ"/>
              </w:rPr>
            </w:pPr>
            <w:r>
              <w:rPr>
                <w:rFonts w:ascii="Times New Roman" w:hAnsi="Times New Roman"/>
                <w:sz w:val="24"/>
                <w:szCs w:val="24"/>
                <w:lang w:val="kk-KZ"/>
              </w:rPr>
              <w:t>(48)</w:t>
            </w:r>
          </w:p>
        </w:tc>
        <w:tc>
          <w:tcPr>
            <w:tcW w:w="851" w:type="dxa"/>
          </w:tcPr>
          <w:p w14:paraId="072BC50B" w14:textId="77777777" w:rsidR="001A36F0" w:rsidRDefault="001A36F0" w:rsidP="001A36F0">
            <w:pPr>
              <w:jc w:val="center"/>
              <w:rPr>
                <w:rFonts w:ascii="Times New Roman" w:hAnsi="Times New Roman"/>
                <w:sz w:val="24"/>
                <w:szCs w:val="24"/>
                <w:lang w:val="kk-KZ"/>
              </w:rPr>
            </w:pPr>
            <w:r>
              <w:rPr>
                <w:rFonts w:ascii="Times New Roman" w:hAnsi="Times New Roman"/>
                <w:sz w:val="24"/>
                <w:szCs w:val="24"/>
                <w:lang w:val="kk-KZ"/>
              </w:rPr>
              <w:t>40</w:t>
            </w:r>
          </w:p>
        </w:tc>
        <w:tc>
          <w:tcPr>
            <w:tcW w:w="1134" w:type="dxa"/>
          </w:tcPr>
          <w:p w14:paraId="3532DC89" w14:textId="77777777" w:rsidR="001A36F0" w:rsidRDefault="001A36F0" w:rsidP="001A36F0">
            <w:pPr>
              <w:jc w:val="center"/>
              <w:rPr>
                <w:rFonts w:ascii="Times New Roman" w:hAnsi="Times New Roman"/>
                <w:sz w:val="24"/>
                <w:szCs w:val="24"/>
                <w:lang w:val="kk-KZ"/>
              </w:rPr>
            </w:pPr>
            <w:r>
              <w:rPr>
                <w:rFonts w:ascii="Times New Roman" w:hAnsi="Times New Roman"/>
                <w:sz w:val="24"/>
                <w:szCs w:val="24"/>
                <w:lang w:val="kk-KZ"/>
              </w:rPr>
              <w:t>(32)</w:t>
            </w:r>
          </w:p>
        </w:tc>
        <w:tc>
          <w:tcPr>
            <w:tcW w:w="1134" w:type="dxa"/>
          </w:tcPr>
          <w:p w14:paraId="7B434DAE" w14:textId="77777777" w:rsidR="001A36F0" w:rsidRDefault="001A36F0" w:rsidP="001A36F0">
            <w:pPr>
              <w:widowControl w:val="0"/>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1,93</w:t>
            </w:r>
          </w:p>
        </w:tc>
      </w:tr>
    </w:tbl>
    <w:p w14:paraId="2FA31253" w14:textId="77777777" w:rsidR="009701BC" w:rsidRDefault="009701BC" w:rsidP="00257A5C">
      <w:pPr>
        <w:spacing w:after="0" w:line="240" w:lineRule="auto"/>
        <w:jc w:val="both"/>
        <w:rPr>
          <w:rFonts w:ascii="Times New Roman" w:hAnsi="Times New Roman"/>
          <w:sz w:val="28"/>
          <w:szCs w:val="28"/>
          <w:lang w:val="kk-KZ"/>
        </w:rPr>
      </w:pPr>
    </w:p>
    <w:p w14:paraId="1E02CFB9" w14:textId="77777777" w:rsidR="009701BC" w:rsidRDefault="00013AF3" w:rsidP="009701BC">
      <w:pPr>
        <w:spacing w:after="0" w:line="240" w:lineRule="auto"/>
        <w:jc w:val="center"/>
        <w:rPr>
          <w:rFonts w:ascii="Times New Roman" w:hAnsi="Times New Roman"/>
          <w:sz w:val="28"/>
          <w:szCs w:val="28"/>
          <w:lang w:val="kk-KZ"/>
        </w:rPr>
      </w:pPr>
      <w:r w:rsidRPr="00576006">
        <w:rPr>
          <w:noProof/>
        </w:rPr>
        <w:drawing>
          <wp:inline distT="0" distB="0" distL="0" distR="0" wp14:anchorId="6238733D" wp14:editId="2AA9C740">
            <wp:extent cx="4953000" cy="257556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extLst>
                        <a:ext uri="{28A0092B-C50C-407E-A947-70E740481C1C}">
                          <a14:useLocalDpi xmlns:a14="http://schemas.microsoft.com/office/drawing/2010/main" val="0"/>
                        </a:ext>
                      </a:extLst>
                    </a:blip>
                    <a:srcRect l="32080" t="26370" r="29688" b="26463"/>
                    <a:stretch>
                      <a:fillRect/>
                    </a:stretch>
                  </pic:blipFill>
                  <pic:spPr bwMode="auto">
                    <a:xfrm>
                      <a:off x="0" y="0"/>
                      <a:ext cx="4953000" cy="2575560"/>
                    </a:xfrm>
                    <a:prstGeom prst="rect">
                      <a:avLst/>
                    </a:prstGeom>
                    <a:noFill/>
                    <a:ln>
                      <a:noFill/>
                    </a:ln>
                  </pic:spPr>
                </pic:pic>
              </a:graphicData>
            </a:graphic>
          </wp:inline>
        </w:drawing>
      </w:r>
    </w:p>
    <w:p w14:paraId="6CE7B050" w14:textId="77777777" w:rsidR="009701BC" w:rsidRDefault="009701BC" w:rsidP="00257A5C">
      <w:pPr>
        <w:spacing w:after="0" w:line="240" w:lineRule="auto"/>
        <w:jc w:val="both"/>
        <w:rPr>
          <w:rFonts w:ascii="Times New Roman" w:hAnsi="Times New Roman"/>
          <w:sz w:val="28"/>
          <w:szCs w:val="28"/>
          <w:lang w:val="kk-KZ"/>
        </w:rPr>
      </w:pPr>
    </w:p>
    <w:p w14:paraId="0F63F18A" w14:textId="77777777" w:rsidR="009701BC" w:rsidRDefault="009701BC" w:rsidP="00257A5C">
      <w:pPr>
        <w:spacing w:after="0" w:line="240" w:lineRule="auto"/>
        <w:jc w:val="both"/>
        <w:rPr>
          <w:rFonts w:ascii="Times New Roman" w:hAnsi="Times New Roman"/>
          <w:sz w:val="28"/>
          <w:szCs w:val="28"/>
          <w:lang w:val="kk-KZ"/>
        </w:rPr>
      </w:pPr>
    </w:p>
    <w:p w14:paraId="0835F402" w14:textId="77777777" w:rsidR="00963655" w:rsidRPr="00D96535" w:rsidRDefault="009701BC" w:rsidP="00963655">
      <w:pPr>
        <w:spacing w:after="0" w:line="240" w:lineRule="auto"/>
        <w:jc w:val="both"/>
        <w:rPr>
          <w:rFonts w:ascii="Times New Roman" w:hAnsi="Times New Roman"/>
          <w:sz w:val="28"/>
          <w:szCs w:val="28"/>
          <w:lang w:val="kk-KZ"/>
        </w:rPr>
      </w:pPr>
      <w:r>
        <w:rPr>
          <w:rFonts w:ascii="Times New Roman" w:hAnsi="Times New Roman"/>
          <w:sz w:val="28"/>
          <w:szCs w:val="28"/>
          <w:lang w:val="kk-KZ"/>
        </w:rPr>
        <w:t>Сурет</w:t>
      </w:r>
      <w:r w:rsidR="00963655" w:rsidRPr="00D96535">
        <w:rPr>
          <w:rFonts w:ascii="Times New Roman" w:hAnsi="Times New Roman"/>
          <w:sz w:val="28"/>
          <w:szCs w:val="28"/>
          <w:lang w:val="kk-KZ"/>
        </w:rPr>
        <w:t xml:space="preserve"> </w:t>
      </w:r>
      <w:r w:rsidR="0047328D">
        <w:rPr>
          <w:rFonts w:ascii="Times New Roman" w:hAnsi="Times New Roman"/>
          <w:sz w:val="28"/>
          <w:szCs w:val="28"/>
          <w:lang w:val="kk-KZ"/>
        </w:rPr>
        <w:t>2</w:t>
      </w:r>
      <w:r w:rsidR="00084AF5">
        <w:rPr>
          <w:rFonts w:ascii="Times New Roman" w:hAnsi="Times New Roman"/>
          <w:sz w:val="28"/>
          <w:szCs w:val="28"/>
          <w:lang w:val="kk-KZ"/>
        </w:rPr>
        <w:t>6</w:t>
      </w:r>
      <w:r w:rsidR="00963655" w:rsidRPr="00D96535">
        <w:rPr>
          <w:rFonts w:ascii="Times New Roman" w:hAnsi="Times New Roman"/>
          <w:sz w:val="28"/>
          <w:szCs w:val="28"/>
          <w:lang w:val="kk-KZ"/>
        </w:rPr>
        <w:t xml:space="preserve"> -</w:t>
      </w:r>
      <w:r w:rsidR="00963655" w:rsidRPr="00D96535">
        <w:rPr>
          <w:lang w:val="kk-KZ"/>
        </w:rPr>
        <w:t xml:space="preserve"> </w:t>
      </w:r>
      <w:r w:rsidR="00963655">
        <w:rPr>
          <w:rFonts w:ascii="Times New Roman" w:hAnsi="Times New Roman"/>
          <w:sz w:val="28"/>
          <w:szCs w:val="28"/>
          <w:lang w:val="kk-KZ"/>
        </w:rPr>
        <w:t xml:space="preserve">Көптілділікті </w:t>
      </w:r>
      <w:r w:rsidR="0098655E">
        <w:rPr>
          <w:rFonts w:ascii="Times New Roman" w:hAnsi="Times New Roman"/>
          <w:sz w:val="28"/>
          <w:szCs w:val="28"/>
          <w:lang w:val="kk-KZ"/>
        </w:rPr>
        <w:t xml:space="preserve">оқыту </w:t>
      </w:r>
      <w:r w:rsidR="00963655">
        <w:rPr>
          <w:rFonts w:ascii="Times New Roman" w:hAnsi="Times New Roman"/>
          <w:sz w:val="28"/>
          <w:szCs w:val="28"/>
          <w:lang w:val="kk-KZ"/>
        </w:rPr>
        <w:t>жағдай</w:t>
      </w:r>
      <w:r w:rsidR="0098655E">
        <w:rPr>
          <w:rFonts w:ascii="Times New Roman" w:hAnsi="Times New Roman"/>
          <w:sz w:val="28"/>
          <w:szCs w:val="28"/>
          <w:lang w:val="kk-KZ"/>
        </w:rPr>
        <w:t>ында</w:t>
      </w:r>
      <w:r w:rsidR="00963655">
        <w:rPr>
          <w:rFonts w:ascii="Times New Roman" w:hAnsi="Times New Roman"/>
          <w:sz w:val="28"/>
          <w:szCs w:val="28"/>
          <w:lang w:val="kk-KZ"/>
        </w:rPr>
        <w:t xml:space="preserve"> өзіндік жұмыстарды ұйымдастыру негізінде білім алушылардың генетикалық білімдерінің даму көрсеткіші</w:t>
      </w:r>
      <w:r w:rsidR="004F20B9">
        <w:rPr>
          <w:rFonts w:ascii="Times New Roman" w:hAnsi="Times New Roman"/>
          <w:sz w:val="28"/>
          <w:szCs w:val="28"/>
          <w:lang w:val="kk-KZ"/>
        </w:rPr>
        <w:t>нің</w:t>
      </w:r>
      <w:r w:rsidR="00963655" w:rsidRPr="00D96535">
        <w:rPr>
          <w:lang w:val="kk-KZ"/>
        </w:rPr>
        <w:t xml:space="preserve"> </w:t>
      </w:r>
      <w:r w:rsidR="00963655" w:rsidRPr="00D96535">
        <w:rPr>
          <w:rFonts w:ascii="Times New Roman" w:hAnsi="Times New Roman"/>
          <w:sz w:val="28"/>
          <w:szCs w:val="28"/>
          <w:lang w:val="kk-KZ"/>
        </w:rPr>
        <w:t>салыстырмалы динамикасы</w:t>
      </w:r>
    </w:p>
    <w:p w14:paraId="18DE9F09" w14:textId="77777777" w:rsidR="00092AAB" w:rsidRDefault="002E12CA" w:rsidP="00E8350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D43DE4">
        <w:rPr>
          <w:rFonts w:ascii="Times New Roman" w:hAnsi="Times New Roman"/>
          <w:sz w:val="28"/>
          <w:szCs w:val="28"/>
          <w:lang w:val="kk-KZ"/>
        </w:rPr>
        <w:t xml:space="preserve">   </w:t>
      </w:r>
      <w:r>
        <w:rPr>
          <w:rFonts w:ascii="Times New Roman" w:hAnsi="Times New Roman"/>
          <w:sz w:val="28"/>
          <w:szCs w:val="28"/>
          <w:lang w:val="kk-KZ"/>
        </w:rPr>
        <w:t xml:space="preserve"> </w:t>
      </w:r>
    </w:p>
    <w:p w14:paraId="2F87D97D" w14:textId="77777777" w:rsidR="009701BC" w:rsidRPr="00257A5C" w:rsidRDefault="002E12CA" w:rsidP="00092AAB">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Көптілділікті оқыту жағдайында өзіндік жұмыстарды ұйымдастыру нәтижесінде болашақ биолог мұғалімдердің генетикалық білімдерін дамыту</w:t>
      </w:r>
      <w:r w:rsidR="00D43DE4">
        <w:rPr>
          <w:rFonts w:ascii="Times New Roman" w:hAnsi="Times New Roman"/>
          <w:sz w:val="28"/>
          <w:szCs w:val="28"/>
          <w:lang w:val="kk-KZ"/>
        </w:rPr>
        <w:t xml:space="preserve">дың қорытынды нәтижелерінде жоғары көрсеткішке жеткен білім алушылар </w:t>
      </w:r>
      <w:r w:rsidRPr="002E12CA">
        <w:rPr>
          <w:rFonts w:ascii="Times New Roman" w:hAnsi="Times New Roman"/>
          <w:sz w:val="28"/>
          <w:szCs w:val="28"/>
          <w:lang w:val="kk-KZ"/>
        </w:rPr>
        <w:t xml:space="preserve">эксперименттік топта - </w:t>
      </w:r>
      <w:r w:rsidR="00D43DE4">
        <w:rPr>
          <w:rFonts w:ascii="Times New Roman" w:hAnsi="Times New Roman"/>
          <w:sz w:val="28"/>
          <w:szCs w:val="28"/>
          <w:lang w:val="kk-KZ"/>
        </w:rPr>
        <w:t>40</w:t>
      </w:r>
      <w:r w:rsidRPr="002E12CA">
        <w:rPr>
          <w:rFonts w:ascii="Times New Roman" w:hAnsi="Times New Roman"/>
          <w:sz w:val="28"/>
          <w:szCs w:val="28"/>
          <w:lang w:val="kk-KZ"/>
        </w:rPr>
        <w:t xml:space="preserve"> %, бақылау тобында </w:t>
      </w:r>
      <w:r w:rsidR="00D43DE4">
        <w:rPr>
          <w:rFonts w:ascii="Times New Roman" w:hAnsi="Times New Roman"/>
          <w:sz w:val="28"/>
          <w:szCs w:val="28"/>
          <w:lang w:val="kk-KZ"/>
        </w:rPr>
        <w:t>-</w:t>
      </w:r>
      <w:r w:rsidRPr="002E12CA">
        <w:rPr>
          <w:rFonts w:ascii="Times New Roman" w:hAnsi="Times New Roman"/>
          <w:sz w:val="28"/>
          <w:szCs w:val="28"/>
          <w:lang w:val="kk-KZ"/>
        </w:rPr>
        <w:t xml:space="preserve"> </w:t>
      </w:r>
      <w:r w:rsidR="00D43DE4">
        <w:rPr>
          <w:rFonts w:ascii="Times New Roman" w:hAnsi="Times New Roman"/>
          <w:sz w:val="28"/>
          <w:szCs w:val="28"/>
          <w:lang w:val="kk-KZ"/>
        </w:rPr>
        <w:t>11,5</w:t>
      </w:r>
      <w:r w:rsidRPr="002E12CA">
        <w:rPr>
          <w:rFonts w:ascii="Times New Roman" w:hAnsi="Times New Roman"/>
          <w:sz w:val="28"/>
          <w:szCs w:val="28"/>
          <w:lang w:val="kk-KZ"/>
        </w:rPr>
        <w:t xml:space="preserve"> % </w:t>
      </w:r>
      <w:r w:rsidR="00D43DE4">
        <w:rPr>
          <w:rFonts w:ascii="Times New Roman" w:hAnsi="Times New Roman"/>
          <w:sz w:val="28"/>
          <w:szCs w:val="28"/>
          <w:lang w:val="kk-KZ"/>
        </w:rPr>
        <w:t xml:space="preserve"> </w:t>
      </w:r>
      <w:r w:rsidR="00584B48">
        <w:rPr>
          <w:rFonts w:ascii="Times New Roman" w:hAnsi="Times New Roman"/>
          <w:sz w:val="28"/>
          <w:szCs w:val="28"/>
          <w:lang w:val="kk-KZ"/>
        </w:rPr>
        <w:t>көрсеткіштері жоғарылап,</w:t>
      </w:r>
      <w:r w:rsidR="00D43DE4">
        <w:rPr>
          <w:rFonts w:ascii="Times New Roman" w:hAnsi="Times New Roman"/>
          <w:sz w:val="28"/>
          <w:szCs w:val="28"/>
          <w:lang w:val="kk-KZ"/>
        </w:rPr>
        <w:t xml:space="preserve"> </w:t>
      </w:r>
      <w:r w:rsidR="00584B48">
        <w:rPr>
          <w:rFonts w:ascii="Times New Roman" w:hAnsi="Times New Roman"/>
          <w:sz w:val="28"/>
          <w:szCs w:val="28"/>
          <w:lang w:val="kk-KZ"/>
        </w:rPr>
        <w:t>ал э</w:t>
      </w:r>
      <w:r w:rsidRPr="002E12CA">
        <w:rPr>
          <w:rFonts w:ascii="Times New Roman" w:hAnsi="Times New Roman"/>
          <w:sz w:val="28"/>
          <w:szCs w:val="28"/>
          <w:lang w:val="kk-KZ"/>
        </w:rPr>
        <w:t>ксперименттік то</w:t>
      </w:r>
      <w:r w:rsidR="00D43DE4">
        <w:rPr>
          <w:rFonts w:ascii="Times New Roman" w:hAnsi="Times New Roman"/>
          <w:sz w:val="28"/>
          <w:szCs w:val="28"/>
          <w:lang w:val="kk-KZ"/>
        </w:rPr>
        <w:t xml:space="preserve">пта </w:t>
      </w:r>
      <w:r w:rsidRPr="002E12CA">
        <w:rPr>
          <w:rFonts w:ascii="Times New Roman" w:hAnsi="Times New Roman"/>
          <w:sz w:val="28"/>
          <w:szCs w:val="28"/>
          <w:lang w:val="kk-KZ"/>
        </w:rPr>
        <w:t xml:space="preserve">төмен көрсеткішті көрсеткен </w:t>
      </w:r>
      <w:r w:rsidR="00D43DE4">
        <w:rPr>
          <w:rFonts w:ascii="Times New Roman" w:hAnsi="Times New Roman"/>
          <w:sz w:val="28"/>
          <w:szCs w:val="28"/>
          <w:lang w:val="kk-KZ"/>
        </w:rPr>
        <w:t>білім алушылар жоқ болды.</w:t>
      </w:r>
    </w:p>
    <w:bookmarkEnd w:id="27"/>
    <w:p w14:paraId="09AF5340" w14:textId="4AC47162" w:rsidR="00257A5C" w:rsidRPr="00257A5C" w:rsidRDefault="0098655E" w:rsidP="0098655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257A5C" w:rsidRPr="00257A5C">
        <w:rPr>
          <w:rFonts w:ascii="Times New Roman" w:hAnsi="Times New Roman"/>
          <w:sz w:val="28"/>
          <w:szCs w:val="28"/>
          <w:lang w:val="kk-KZ"/>
        </w:rPr>
        <w:t xml:space="preserve">Тәжірибелік – эксперименттік жұмыстар нәтижелері </w:t>
      </w:r>
      <w:r w:rsidR="004F45C0">
        <w:rPr>
          <w:rFonts w:ascii="Times New Roman" w:hAnsi="Times New Roman"/>
          <w:sz w:val="28"/>
          <w:szCs w:val="28"/>
          <w:lang w:val="kk-KZ"/>
        </w:rPr>
        <w:t>көптілділікті оқыту жағдайында білім алушылардың оқу жетістіктерін бағалаудың</w:t>
      </w:r>
      <w:r w:rsidR="00257A5C" w:rsidRPr="00257A5C">
        <w:rPr>
          <w:rFonts w:ascii="Times New Roman" w:hAnsi="Times New Roman"/>
          <w:sz w:val="28"/>
          <w:szCs w:val="28"/>
          <w:lang w:val="kk-KZ"/>
        </w:rPr>
        <w:t xml:space="preserve"> сапалық, сандық көрсеткіштерінің дамығандығын көрсетті.Сондай</w:t>
      </w:r>
      <w:r w:rsidR="004F45C0">
        <w:rPr>
          <w:rFonts w:ascii="Times New Roman" w:hAnsi="Times New Roman"/>
          <w:sz w:val="28"/>
          <w:szCs w:val="28"/>
          <w:lang w:val="kk-KZ"/>
        </w:rPr>
        <w:t>-</w:t>
      </w:r>
      <w:r w:rsidR="00257A5C" w:rsidRPr="00257A5C">
        <w:rPr>
          <w:rFonts w:ascii="Times New Roman" w:hAnsi="Times New Roman"/>
          <w:sz w:val="28"/>
          <w:szCs w:val="28"/>
          <w:lang w:val="kk-KZ"/>
        </w:rPr>
        <w:t xml:space="preserve">ақ, зерттеу бойынша </w:t>
      </w:r>
      <w:r w:rsidR="00257A5C" w:rsidRPr="00257A5C">
        <w:rPr>
          <w:rFonts w:ascii="Times New Roman" w:hAnsi="Times New Roman"/>
          <w:sz w:val="28"/>
          <w:szCs w:val="28"/>
          <w:lang w:val="kk-KZ"/>
        </w:rPr>
        <w:lastRenderedPageBreak/>
        <w:t>тәжірибелік–эксперименттік жұмыстың нәтижесі зерттеудің мақсатымен салыстыру қорғауға ұсынылған қағидалар</w:t>
      </w:r>
      <w:r w:rsidR="006D188D">
        <w:rPr>
          <w:rFonts w:ascii="Times New Roman" w:hAnsi="Times New Roman"/>
          <w:sz w:val="28"/>
          <w:szCs w:val="28"/>
          <w:lang w:val="kk-KZ"/>
        </w:rPr>
        <w:t>дың</w:t>
      </w:r>
      <w:r w:rsidR="00257A5C" w:rsidRPr="00257A5C">
        <w:rPr>
          <w:rFonts w:ascii="Times New Roman" w:hAnsi="Times New Roman"/>
          <w:sz w:val="28"/>
          <w:szCs w:val="28"/>
          <w:lang w:val="kk-KZ"/>
        </w:rPr>
        <w:t xml:space="preserve"> дұрыстығын дәлелдеді</w:t>
      </w:r>
      <w:r w:rsidR="00B1547D">
        <w:rPr>
          <w:rFonts w:ascii="Times New Roman" w:hAnsi="Times New Roman"/>
          <w:sz w:val="28"/>
          <w:szCs w:val="28"/>
          <w:lang w:val="kk-KZ"/>
        </w:rPr>
        <w:t xml:space="preserve"> </w:t>
      </w:r>
      <w:r w:rsidR="00B1547D" w:rsidRPr="008A2F82">
        <w:rPr>
          <w:rFonts w:ascii="Times New Roman" w:hAnsi="Times New Roman"/>
          <w:sz w:val="28"/>
          <w:szCs w:val="28"/>
          <w:lang w:val="kk-KZ"/>
        </w:rPr>
        <w:t>[17</w:t>
      </w:r>
      <w:r w:rsidR="00B1547D">
        <w:rPr>
          <w:rFonts w:ascii="Times New Roman" w:hAnsi="Times New Roman"/>
          <w:sz w:val="28"/>
          <w:szCs w:val="28"/>
          <w:lang w:val="kk-KZ"/>
        </w:rPr>
        <w:t>7</w:t>
      </w:r>
      <w:r w:rsidR="00B1547D" w:rsidRPr="008A2F82">
        <w:rPr>
          <w:rFonts w:ascii="Times New Roman" w:hAnsi="Times New Roman"/>
          <w:sz w:val="28"/>
          <w:szCs w:val="28"/>
          <w:lang w:val="kk-KZ"/>
        </w:rPr>
        <w:t xml:space="preserve">, </w:t>
      </w:r>
      <w:r w:rsidR="00B1547D">
        <w:rPr>
          <w:rFonts w:ascii="Times New Roman" w:hAnsi="Times New Roman"/>
          <w:sz w:val="28"/>
          <w:szCs w:val="28"/>
          <w:lang w:val="kk-KZ"/>
        </w:rPr>
        <w:t>б.</w:t>
      </w:r>
      <w:r w:rsidR="00B1547D">
        <w:rPr>
          <w:rFonts w:ascii="Times New Roman" w:hAnsi="Times New Roman"/>
          <w:sz w:val="28"/>
          <w:szCs w:val="28"/>
          <w:lang w:val="kk-KZ"/>
        </w:rPr>
        <w:t>23</w:t>
      </w:r>
      <w:r w:rsidR="00B1547D" w:rsidRPr="008A2F82">
        <w:rPr>
          <w:rFonts w:ascii="Times New Roman" w:hAnsi="Times New Roman"/>
          <w:sz w:val="28"/>
          <w:szCs w:val="28"/>
          <w:lang w:val="kk-KZ"/>
        </w:rPr>
        <w:t>]</w:t>
      </w:r>
      <w:r w:rsidR="00257A5C" w:rsidRPr="00257A5C">
        <w:rPr>
          <w:rFonts w:ascii="Times New Roman" w:hAnsi="Times New Roman"/>
          <w:sz w:val="28"/>
          <w:szCs w:val="28"/>
          <w:lang w:val="kk-KZ"/>
        </w:rPr>
        <w:t xml:space="preserve">. </w:t>
      </w:r>
    </w:p>
    <w:p w14:paraId="23514544" w14:textId="77777777" w:rsidR="003A66AC" w:rsidRDefault="003A66AC" w:rsidP="003A66AC">
      <w:pPr>
        <w:spacing w:after="0" w:line="240" w:lineRule="auto"/>
        <w:ind w:firstLine="709"/>
        <w:jc w:val="both"/>
        <w:rPr>
          <w:rFonts w:ascii="Times New Roman" w:hAnsi="Times New Roman"/>
          <w:sz w:val="28"/>
          <w:szCs w:val="28"/>
          <w:lang w:val="kk-KZ"/>
        </w:rPr>
      </w:pPr>
    </w:p>
    <w:p w14:paraId="4EB6DE03" w14:textId="77777777" w:rsidR="00E36A6A" w:rsidRPr="003A66AC" w:rsidRDefault="00E36A6A" w:rsidP="003A66AC">
      <w:pPr>
        <w:spacing w:after="0" w:line="240" w:lineRule="auto"/>
        <w:ind w:firstLine="709"/>
        <w:jc w:val="both"/>
        <w:rPr>
          <w:rFonts w:ascii="Times New Roman" w:hAnsi="Times New Roman"/>
          <w:sz w:val="28"/>
          <w:szCs w:val="28"/>
          <w:lang w:val="kk-KZ"/>
        </w:rPr>
      </w:pPr>
    </w:p>
    <w:p w14:paraId="7FDB02BD" w14:textId="77777777" w:rsidR="00E26311" w:rsidRDefault="00E26311" w:rsidP="00092AAB">
      <w:pPr>
        <w:spacing w:after="0" w:line="240" w:lineRule="auto"/>
        <w:ind w:firstLine="709"/>
        <w:jc w:val="center"/>
        <w:rPr>
          <w:rFonts w:ascii="Times New Roman" w:hAnsi="Times New Roman"/>
          <w:b/>
          <w:sz w:val="28"/>
          <w:szCs w:val="28"/>
          <w:lang w:val="kk-KZ"/>
        </w:rPr>
      </w:pPr>
      <w:r w:rsidRPr="00E26311">
        <w:rPr>
          <w:rFonts w:ascii="Times New Roman" w:hAnsi="Times New Roman"/>
          <w:b/>
          <w:sz w:val="28"/>
          <w:szCs w:val="28"/>
          <w:lang w:val="kk-KZ"/>
        </w:rPr>
        <w:t>Үшінші бөлім бойынша тұжырым</w:t>
      </w:r>
    </w:p>
    <w:p w14:paraId="1004FFFA" w14:textId="77777777" w:rsidR="003A66AC" w:rsidRPr="00E26311" w:rsidRDefault="003A66AC" w:rsidP="00092AAB">
      <w:pPr>
        <w:spacing w:after="0" w:line="240" w:lineRule="auto"/>
        <w:ind w:firstLine="709"/>
        <w:jc w:val="center"/>
        <w:rPr>
          <w:rFonts w:ascii="Times New Roman" w:hAnsi="Times New Roman"/>
          <w:b/>
          <w:sz w:val="28"/>
          <w:szCs w:val="28"/>
          <w:lang w:val="kk-KZ"/>
        </w:rPr>
      </w:pPr>
    </w:p>
    <w:p w14:paraId="76E18A11" w14:textId="0C9EE02E" w:rsidR="00D81D24" w:rsidRDefault="00E26311" w:rsidP="008A2F82">
      <w:pPr>
        <w:spacing w:after="0" w:line="240" w:lineRule="auto"/>
        <w:ind w:firstLine="709"/>
        <w:jc w:val="both"/>
        <w:rPr>
          <w:lang w:val="kk-KZ"/>
        </w:rPr>
      </w:pPr>
      <w:r w:rsidRPr="008E6613">
        <w:rPr>
          <w:rFonts w:ascii="Times New Roman" w:hAnsi="Times New Roman"/>
          <w:sz w:val="28"/>
          <w:szCs w:val="28"/>
          <w:lang w:val="kk-KZ"/>
        </w:rPr>
        <w:t>«</w:t>
      </w:r>
      <w:r w:rsidR="008E6613" w:rsidRPr="008E6613">
        <w:rPr>
          <w:rFonts w:ascii="Times New Roman" w:hAnsi="Times New Roman"/>
          <w:sz w:val="28"/>
          <w:szCs w:val="28"/>
          <w:lang w:val="kk-KZ"/>
        </w:rPr>
        <w:t>Генетикалық білімді дамыту үдерісінде білім алушылардың өзіндік жұмысын ұйымдастыру бойынша тәжірибелік-эксперименталды  жұмыс</w:t>
      </w:r>
      <w:r w:rsidRPr="008E6613">
        <w:rPr>
          <w:rFonts w:ascii="Times New Roman" w:hAnsi="Times New Roman"/>
          <w:sz w:val="28"/>
          <w:szCs w:val="28"/>
          <w:lang w:val="kk-KZ"/>
        </w:rPr>
        <w:t>»</w:t>
      </w:r>
      <w:r w:rsidRPr="00E26311">
        <w:rPr>
          <w:rFonts w:ascii="Times New Roman" w:hAnsi="Times New Roman"/>
          <w:sz w:val="28"/>
          <w:szCs w:val="28"/>
          <w:lang w:val="kk-KZ"/>
        </w:rPr>
        <w:t xml:space="preserve"> атты </w:t>
      </w:r>
      <w:r w:rsidR="008E6613">
        <w:rPr>
          <w:rFonts w:ascii="Times New Roman" w:hAnsi="Times New Roman"/>
          <w:sz w:val="28"/>
          <w:szCs w:val="28"/>
          <w:lang w:val="kk-KZ"/>
        </w:rPr>
        <w:t>үшінші</w:t>
      </w:r>
      <w:r w:rsidRPr="00E26311">
        <w:rPr>
          <w:rFonts w:ascii="Times New Roman" w:hAnsi="Times New Roman"/>
          <w:sz w:val="28"/>
          <w:szCs w:val="28"/>
          <w:lang w:val="kk-KZ"/>
        </w:rPr>
        <w:t xml:space="preserve"> тарауда б</w:t>
      </w:r>
      <w:r w:rsidR="00F611C1">
        <w:rPr>
          <w:rFonts w:ascii="Times New Roman" w:hAnsi="Times New Roman"/>
          <w:sz w:val="28"/>
          <w:szCs w:val="28"/>
          <w:lang w:val="kk-KZ"/>
        </w:rPr>
        <w:t xml:space="preserve">ілім алушылардың генетикалық білімдерін дамытудың </w:t>
      </w:r>
      <w:r w:rsidRPr="00E26311">
        <w:rPr>
          <w:rFonts w:ascii="Times New Roman" w:hAnsi="Times New Roman"/>
          <w:sz w:val="28"/>
          <w:szCs w:val="28"/>
          <w:lang w:val="kk-KZ"/>
        </w:rPr>
        <w:t xml:space="preserve"> ерекшеліктерін зерттеудің және оның нәтижесін оқу үдерісіне ендірудің әдістемелік міндеттері анықталды: - </w:t>
      </w:r>
      <w:r w:rsidRPr="006A070A">
        <w:rPr>
          <w:rFonts w:ascii="Times New Roman" w:hAnsi="Times New Roman"/>
          <w:sz w:val="28"/>
          <w:szCs w:val="28"/>
          <w:lang w:val="kk-KZ"/>
        </w:rPr>
        <w:t>«</w:t>
      </w:r>
      <w:r w:rsidR="00F611C1" w:rsidRPr="006A070A">
        <w:rPr>
          <w:rFonts w:ascii="Times New Roman" w:hAnsi="Times New Roman"/>
          <w:sz w:val="28"/>
          <w:szCs w:val="28"/>
          <w:lang w:val="kk-KZ"/>
        </w:rPr>
        <w:t>Genetics</w:t>
      </w:r>
      <w:r w:rsidRPr="006A070A">
        <w:rPr>
          <w:rFonts w:ascii="Times New Roman" w:hAnsi="Times New Roman"/>
          <w:sz w:val="28"/>
          <w:szCs w:val="28"/>
          <w:lang w:val="kk-KZ"/>
        </w:rPr>
        <w:t xml:space="preserve">» пәнінің мазмұнына арнайы зерттеу нәтижесін әрбір сабақта пайдаланудың жолдары және студенттердің </w:t>
      </w:r>
      <w:r w:rsidR="00F611C1" w:rsidRPr="006A070A">
        <w:rPr>
          <w:rFonts w:ascii="Times New Roman" w:hAnsi="Times New Roman"/>
          <w:sz w:val="28"/>
          <w:szCs w:val="28"/>
          <w:lang w:val="kk-KZ"/>
        </w:rPr>
        <w:t>генетикалық білімдерін</w:t>
      </w:r>
      <w:r w:rsidRPr="006A070A">
        <w:rPr>
          <w:rFonts w:ascii="Times New Roman" w:hAnsi="Times New Roman"/>
          <w:sz w:val="28"/>
          <w:szCs w:val="28"/>
          <w:lang w:val="kk-KZ"/>
        </w:rPr>
        <w:t xml:space="preserve"> дамытудың мүмкіндіктері айқындалды.</w:t>
      </w:r>
      <w:r w:rsidRPr="00AB1AB5">
        <w:rPr>
          <w:rFonts w:ascii="Times New Roman" w:hAnsi="Times New Roman"/>
          <w:color w:val="FF0000"/>
          <w:sz w:val="28"/>
          <w:szCs w:val="28"/>
          <w:lang w:val="kk-KZ"/>
        </w:rPr>
        <w:t xml:space="preserve"> </w:t>
      </w:r>
      <w:r w:rsidRPr="00E26311">
        <w:rPr>
          <w:rFonts w:ascii="Times New Roman" w:hAnsi="Times New Roman"/>
          <w:sz w:val="28"/>
          <w:szCs w:val="28"/>
          <w:lang w:val="kk-KZ"/>
        </w:rPr>
        <w:t xml:space="preserve">Эксперимент барысында түрлі деңгейдегі </w:t>
      </w:r>
      <w:r w:rsidR="00F611C1">
        <w:rPr>
          <w:rFonts w:ascii="Times New Roman" w:hAnsi="Times New Roman"/>
          <w:sz w:val="28"/>
          <w:szCs w:val="28"/>
          <w:lang w:val="kk-KZ"/>
        </w:rPr>
        <w:t xml:space="preserve">өзіндік жұмыс </w:t>
      </w:r>
      <w:r w:rsidRPr="00E26311">
        <w:rPr>
          <w:rFonts w:ascii="Times New Roman" w:hAnsi="Times New Roman"/>
          <w:sz w:val="28"/>
          <w:szCs w:val="28"/>
          <w:lang w:val="kk-KZ"/>
        </w:rPr>
        <w:t>тапсырмалар</w:t>
      </w:r>
      <w:r w:rsidR="00F611C1">
        <w:rPr>
          <w:rFonts w:ascii="Times New Roman" w:hAnsi="Times New Roman"/>
          <w:sz w:val="28"/>
          <w:szCs w:val="28"/>
          <w:lang w:val="kk-KZ"/>
        </w:rPr>
        <w:t>ын</w:t>
      </w:r>
      <w:r w:rsidRPr="00E26311">
        <w:rPr>
          <w:rFonts w:ascii="Times New Roman" w:hAnsi="Times New Roman"/>
          <w:sz w:val="28"/>
          <w:szCs w:val="28"/>
          <w:lang w:val="kk-KZ"/>
        </w:rPr>
        <w:t xml:space="preserve"> орындау арқылы болашақ биолог мамандардың </w:t>
      </w:r>
      <w:r w:rsidR="00F611C1">
        <w:rPr>
          <w:rFonts w:ascii="Times New Roman" w:hAnsi="Times New Roman"/>
          <w:sz w:val="28"/>
          <w:szCs w:val="28"/>
          <w:lang w:val="kk-KZ"/>
        </w:rPr>
        <w:t xml:space="preserve">генетикалық білімдерін дамытудың </w:t>
      </w:r>
      <w:r w:rsidRPr="00E26311">
        <w:rPr>
          <w:rFonts w:ascii="Times New Roman" w:hAnsi="Times New Roman"/>
          <w:sz w:val="28"/>
          <w:szCs w:val="28"/>
          <w:lang w:val="kk-KZ"/>
        </w:rPr>
        <w:t>жолдары мен әдістері ұсынылды</w:t>
      </w:r>
      <w:r w:rsidR="008A2F82">
        <w:rPr>
          <w:rFonts w:ascii="Times New Roman" w:hAnsi="Times New Roman"/>
          <w:sz w:val="28"/>
          <w:szCs w:val="28"/>
          <w:lang w:val="kk-KZ"/>
        </w:rPr>
        <w:t xml:space="preserve"> </w:t>
      </w:r>
      <w:r w:rsidR="008A2F82" w:rsidRPr="008A2F82">
        <w:rPr>
          <w:rFonts w:ascii="Times New Roman" w:hAnsi="Times New Roman"/>
          <w:sz w:val="28"/>
          <w:szCs w:val="28"/>
          <w:lang w:val="kk-KZ"/>
        </w:rPr>
        <w:t>[17</w:t>
      </w:r>
      <w:r w:rsidR="008A2F82">
        <w:rPr>
          <w:rFonts w:ascii="Times New Roman" w:hAnsi="Times New Roman"/>
          <w:sz w:val="28"/>
          <w:szCs w:val="28"/>
          <w:lang w:val="kk-KZ"/>
        </w:rPr>
        <w:t>8</w:t>
      </w:r>
      <w:r w:rsidR="008A2F82" w:rsidRPr="008A2F82">
        <w:rPr>
          <w:rFonts w:ascii="Times New Roman" w:hAnsi="Times New Roman"/>
          <w:sz w:val="28"/>
          <w:szCs w:val="28"/>
          <w:lang w:val="kk-KZ"/>
        </w:rPr>
        <w:t xml:space="preserve">, </w:t>
      </w:r>
      <w:r w:rsidR="008A2F82">
        <w:rPr>
          <w:rFonts w:ascii="Times New Roman" w:hAnsi="Times New Roman"/>
          <w:sz w:val="28"/>
          <w:szCs w:val="28"/>
          <w:lang w:val="kk-KZ"/>
        </w:rPr>
        <w:t>б.</w:t>
      </w:r>
      <w:r w:rsidR="008A2F82">
        <w:rPr>
          <w:rFonts w:ascii="Times New Roman" w:hAnsi="Times New Roman"/>
          <w:sz w:val="28"/>
          <w:szCs w:val="28"/>
          <w:lang w:val="kk-KZ"/>
        </w:rPr>
        <w:t>47</w:t>
      </w:r>
      <w:r w:rsidR="008A2F82" w:rsidRPr="008A2F82">
        <w:rPr>
          <w:rFonts w:ascii="Times New Roman" w:hAnsi="Times New Roman"/>
          <w:sz w:val="28"/>
          <w:szCs w:val="28"/>
          <w:lang w:val="kk-KZ"/>
        </w:rPr>
        <w:t>]</w:t>
      </w:r>
      <w:r w:rsidRPr="00E26311">
        <w:rPr>
          <w:rFonts w:ascii="Times New Roman" w:hAnsi="Times New Roman"/>
          <w:sz w:val="28"/>
          <w:szCs w:val="28"/>
          <w:lang w:val="kk-KZ"/>
        </w:rPr>
        <w:t xml:space="preserve">. </w:t>
      </w:r>
    </w:p>
    <w:p w14:paraId="457AAAEE" w14:textId="77777777" w:rsidR="004C612F" w:rsidRDefault="004C612F" w:rsidP="00092AAB">
      <w:pPr>
        <w:spacing w:after="0" w:line="240" w:lineRule="auto"/>
        <w:ind w:firstLine="709"/>
        <w:jc w:val="center"/>
        <w:rPr>
          <w:rFonts w:ascii="Times New Roman" w:hAnsi="Times New Roman"/>
          <w:b/>
          <w:sz w:val="28"/>
          <w:szCs w:val="28"/>
          <w:lang w:val="kk-KZ"/>
        </w:rPr>
      </w:pPr>
    </w:p>
    <w:p w14:paraId="0DFC56F0" w14:textId="77777777" w:rsidR="00B82F4D" w:rsidRDefault="00B82F4D" w:rsidP="00FB39AF">
      <w:pPr>
        <w:jc w:val="center"/>
        <w:rPr>
          <w:rFonts w:ascii="Times New Roman" w:hAnsi="Times New Roman"/>
          <w:b/>
          <w:sz w:val="28"/>
          <w:szCs w:val="28"/>
          <w:lang w:val="kk-KZ"/>
        </w:rPr>
      </w:pPr>
    </w:p>
    <w:p w14:paraId="249FECF0" w14:textId="77777777" w:rsidR="002E280A" w:rsidRDefault="002E280A" w:rsidP="00FB39AF">
      <w:pPr>
        <w:jc w:val="center"/>
        <w:rPr>
          <w:rFonts w:ascii="Times New Roman" w:hAnsi="Times New Roman"/>
          <w:b/>
          <w:sz w:val="28"/>
          <w:szCs w:val="28"/>
          <w:lang w:val="kk-KZ"/>
        </w:rPr>
      </w:pPr>
    </w:p>
    <w:p w14:paraId="26516C0F" w14:textId="77777777" w:rsidR="00084AF5" w:rsidRDefault="00084AF5" w:rsidP="00FB39AF">
      <w:pPr>
        <w:jc w:val="center"/>
        <w:rPr>
          <w:rFonts w:ascii="Times New Roman" w:hAnsi="Times New Roman"/>
          <w:b/>
          <w:sz w:val="28"/>
          <w:szCs w:val="28"/>
          <w:lang w:val="kk-KZ"/>
        </w:rPr>
      </w:pPr>
    </w:p>
    <w:p w14:paraId="1CAB501F" w14:textId="77777777" w:rsidR="00084AF5" w:rsidRDefault="00084AF5" w:rsidP="00FB39AF">
      <w:pPr>
        <w:jc w:val="center"/>
        <w:rPr>
          <w:rFonts w:ascii="Times New Roman" w:hAnsi="Times New Roman"/>
          <w:b/>
          <w:sz w:val="28"/>
          <w:szCs w:val="28"/>
          <w:lang w:val="kk-KZ"/>
        </w:rPr>
      </w:pPr>
    </w:p>
    <w:p w14:paraId="732D727A" w14:textId="77777777" w:rsidR="003A0172" w:rsidRDefault="003A0172" w:rsidP="00FB39AF">
      <w:pPr>
        <w:jc w:val="center"/>
        <w:rPr>
          <w:rFonts w:ascii="Times New Roman" w:hAnsi="Times New Roman"/>
          <w:b/>
          <w:sz w:val="28"/>
          <w:szCs w:val="28"/>
          <w:lang w:val="kk-KZ"/>
        </w:rPr>
      </w:pPr>
    </w:p>
    <w:p w14:paraId="318D9B85" w14:textId="77777777" w:rsidR="003A0172" w:rsidRDefault="003A0172" w:rsidP="00FB39AF">
      <w:pPr>
        <w:jc w:val="center"/>
        <w:rPr>
          <w:rFonts w:ascii="Times New Roman" w:hAnsi="Times New Roman"/>
          <w:b/>
          <w:sz w:val="28"/>
          <w:szCs w:val="28"/>
          <w:lang w:val="kk-KZ"/>
        </w:rPr>
      </w:pPr>
    </w:p>
    <w:p w14:paraId="2094180F" w14:textId="77777777" w:rsidR="00C322D7" w:rsidRDefault="00C322D7" w:rsidP="003613BE">
      <w:pPr>
        <w:rPr>
          <w:rFonts w:ascii="Times New Roman" w:hAnsi="Times New Roman"/>
          <w:b/>
          <w:sz w:val="28"/>
          <w:szCs w:val="28"/>
          <w:lang w:val="kk-KZ"/>
        </w:rPr>
      </w:pPr>
    </w:p>
    <w:p w14:paraId="6C6BA9A6" w14:textId="77777777" w:rsidR="009E7289" w:rsidRDefault="009E7289" w:rsidP="003613BE">
      <w:pPr>
        <w:rPr>
          <w:rFonts w:ascii="Times New Roman" w:hAnsi="Times New Roman"/>
          <w:b/>
          <w:sz w:val="28"/>
          <w:szCs w:val="28"/>
          <w:lang w:val="kk-KZ"/>
        </w:rPr>
      </w:pPr>
    </w:p>
    <w:p w14:paraId="795839F7" w14:textId="77777777" w:rsidR="009E7289" w:rsidRDefault="009E7289" w:rsidP="003613BE">
      <w:pPr>
        <w:rPr>
          <w:rFonts w:ascii="Times New Roman" w:hAnsi="Times New Roman"/>
          <w:b/>
          <w:sz w:val="28"/>
          <w:szCs w:val="28"/>
          <w:lang w:val="kk-KZ"/>
        </w:rPr>
      </w:pPr>
    </w:p>
    <w:p w14:paraId="48B4B1E4" w14:textId="77777777" w:rsidR="009E7289" w:rsidRDefault="009E7289" w:rsidP="003613BE">
      <w:pPr>
        <w:rPr>
          <w:rFonts w:ascii="Times New Roman" w:hAnsi="Times New Roman"/>
          <w:b/>
          <w:sz w:val="28"/>
          <w:szCs w:val="28"/>
          <w:lang w:val="kk-KZ"/>
        </w:rPr>
      </w:pPr>
    </w:p>
    <w:p w14:paraId="571946BA" w14:textId="77777777" w:rsidR="009E7289" w:rsidRDefault="009E7289" w:rsidP="003613BE">
      <w:pPr>
        <w:rPr>
          <w:rFonts w:ascii="Times New Roman" w:hAnsi="Times New Roman"/>
          <w:b/>
          <w:sz w:val="28"/>
          <w:szCs w:val="28"/>
          <w:lang w:val="kk-KZ"/>
        </w:rPr>
      </w:pPr>
    </w:p>
    <w:p w14:paraId="7FBB31AC" w14:textId="77777777" w:rsidR="009E7289" w:rsidRDefault="009E7289" w:rsidP="003613BE">
      <w:pPr>
        <w:rPr>
          <w:rFonts w:ascii="Times New Roman" w:hAnsi="Times New Roman"/>
          <w:b/>
          <w:sz w:val="28"/>
          <w:szCs w:val="28"/>
          <w:lang w:val="kk-KZ"/>
        </w:rPr>
      </w:pPr>
    </w:p>
    <w:p w14:paraId="4B6D8719" w14:textId="77777777" w:rsidR="009E7289" w:rsidRDefault="009E7289" w:rsidP="003613BE">
      <w:pPr>
        <w:rPr>
          <w:rFonts w:ascii="Times New Roman" w:hAnsi="Times New Roman"/>
          <w:b/>
          <w:sz w:val="28"/>
          <w:szCs w:val="28"/>
          <w:lang w:val="kk-KZ"/>
        </w:rPr>
      </w:pPr>
    </w:p>
    <w:p w14:paraId="3A6E5178" w14:textId="77777777" w:rsidR="00FB39AF" w:rsidRPr="00FD4EEC" w:rsidRDefault="00FB39AF" w:rsidP="009E7289">
      <w:pPr>
        <w:spacing w:after="0" w:line="240" w:lineRule="auto"/>
        <w:ind w:firstLine="709"/>
        <w:jc w:val="center"/>
        <w:rPr>
          <w:rFonts w:ascii="Times New Roman" w:hAnsi="Times New Roman"/>
          <w:b/>
          <w:sz w:val="28"/>
          <w:szCs w:val="28"/>
          <w:lang w:val="kk-KZ"/>
        </w:rPr>
      </w:pPr>
      <w:r w:rsidRPr="00FD4EEC">
        <w:rPr>
          <w:rFonts w:ascii="Times New Roman" w:hAnsi="Times New Roman"/>
          <w:b/>
          <w:sz w:val="28"/>
          <w:szCs w:val="28"/>
          <w:lang w:val="kk-KZ"/>
        </w:rPr>
        <w:t>ҚОРЫТЫНДЫ</w:t>
      </w:r>
    </w:p>
    <w:p w14:paraId="353837A5" w14:textId="77777777" w:rsidR="009E7289" w:rsidRDefault="009E7289" w:rsidP="009E7289">
      <w:pPr>
        <w:spacing w:after="0" w:line="240" w:lineRule="auto"/>
        <w:ind w:firstLine="709"/>
        <w:jc w:val="both"/>
        <w:rPr>
          <w:rFonts w:ascii="Times New Roman" w:hAnsi="Times New Roman"/>
          <w:sz w:val="28"/>
          <w:szCs w:val="28"/>
          <w:lang w:val="kk-KZ"/>
        </w:rPr>
      </w:pPr>
    </w:p>
    <w:p w14:paraId="5C4218C5" w14:textId="2C34474C" w:rsidR="00607EFA" w:rsidRDefault="00FB39AF" w:rsidP="009E7289">
      <w:pPr>
        <w:spacing w:after="0" w:line="240" w:lineRule="auto"/>
        <w:ind w:firstLine="709"/>
        <w:jc w:val="both"/>
        <w:rPr>
          <w:rFonts w:ascii="Times New Roman" w:hAnsi="Times New Roman"/>
          <w:sz w:val="28"/>
          <w:szCs w:val="28"/>
          <w:lang w:val="kk-KZ"/>
        </w:rPr>
      </w:pPr>
      <w:r w:rsidRPr="00FB39AF">
        <w:rPr>
          <w:rFonts w:ascii="Times New Roman" w:hAnsi="Times New Roman"/>
          <w:sz w:val="28"/>
          <w:szCs w:val="28"/>
          <w:lang w:val="kk-KZ"/>
        </w:rPr>
        <w:t>Зерттеу барысында қол жеткізген нәтижелер төмендегідей қорытындылар жасауға мүмкіндік берді</w:t>
      </w:r>
      <w:r w:rsidR="008A2F82">
        <w:rPr>
          <w:rFonts w:ascii="Times New Roman" w:hAnsi="Times New Roman"/>
          <w:sz w:val="28"/>
          <w:szCs w:val="28"/>
          <w:lang w:val="kk-KZ"/>
        </w:rPr>
        <w:t xml:space="preserve"> </w:t>
      </w:r>
      <w:r w:rsidR="008A2F82" w:rsidRPr="008A2F82">
        <w:rPr>
          <w:rFonts w:ascii="Times New Roman" w:hAnsi="Times New Roman"/>
          <w:sz w:val="28"/>
          <w:szCs w:val="28"/>
          <w:lang w:val="kk-KZ"/>
        </w:rPr>
        <w:t xml:space="preserve">[176, </w:t>
      </w:r>
      <w:r w:rsidR="008A2F82">
        <w:rPr>
          <w:rFonts w:ascii="Times New Roman" w:hAnsi="Times New Roman"/>
          <w:sz w:val="28"/>
          <w:szCs w:val="28"/>
          <w:lang w:val="kk-KZ"/>
        </w:rPr>
        <w:t>б.58</w:t>
      </w:r>
      <w:r w:rsidR="008A2F82" w:rsidRPr="008A2F82">
        <w:rPr>
          <w:rFonts w:ascii="Times New Roman" w:hAnsi="Times New Roman"/>
          <w:sz w:val="28"/>
          <w:szCs w:val="28"/>
          <w:lang w:val="kk-KZ"/>
        </w:rPr>
        <w:t>]</w:t>
      </w:r>
      <w:r w:rsidRPr="00FB39AF">
        <w:rPr>
          <w:rFonts w:ascii="Times New Roman" w:hAnsi="Times New Roman"/>
          <w:sz w:val="28"/>
          <w:szCs w:val="28"/>
          <w:lang w:val="kk-KZ"/>
        </w:rPr>
        <w:t xml:space="preserve">: </w:t>
      </w:r>
    </w:p>
    <w:p w14:paraId="6EBD2291" w14:textId="77777777" w:rsidR="00607EFA" w:rsidRDefault="00FB39AF" w:rsidP="009E7289">
      <w:pPr>
        <w:spacing w:after="0" w:line="240" w:lineRule="auto"/>
        <w:ind w:firstLine="709"/>
        <w:jc w:val="both"/>
        <w:rPr>
          <w:rFonts w:ascii="Times New Roman" w:hAnsi="Times New Roman"/>
          <w:sz w:val="28"/>
          <w:szCs w:val="28"/>
          <w:lang w:val="kk-KZ"/>
        </w:rPr>
      </w:pPr>
      <w:r w:rsidRPr="00FB39AF">
        <w:rPr>
          <w:rFonts w:ascii="Times New Roman" w:hAnsi="Times New Roman"/>
          <w:sz w:val="28"/>
          <w:szCs w:val="28"/>
          <w:lang w:val="kk-KZ"/>
        </w:rPr>
        <w:lastRenderedPageBreak/>
        <w:t>1</w:t>
      </w:r>
      <w:r w:rsidR="00E736D3">
        <w:rPr>
          <w:rFonts w:ascii="Times New Roman" w:hAnsi="Times New Roman"/>
          <w:sz w:val="28"/>
          <w:szCs w:val="28"/>
          <w:lang w:val="kk-KZ"/>
        </w:rPr>
        <w:t>.</w:t>
      </w:r>
      <w:r w:rsidR="00E736D3" w:rsidRPr="00E736D3">
        <w:rPr>
          <w:rFonts w:ascii="Times New Roman" w:hAnsi="Times New Roman"/>
          <w:sz w:val="28"/>
          <w:szCs w:val="28"/>
          <w:lang w:val="kk-KZ"/>
        </w:rPr>
        <w:t xml:space="preserve"> Көптілділікті оқыту жағдайында генетикалық білім</w:t>
      </w:r>
      <w:r w:rsidR="002E280A">
        <w:rPr>
          <w:rFonts w:ascii="Times New Roman" w:hAnsi="Times New Roman"/>
          <w:sz w:val="28"/>
          <w:szCs w:val="28"/>
          <w:lang w:val="kk-KZ"/>
        </w:rPr>
        <w:t>нің</w:t>
      </w:r>
      <w:r w:rsidR="00E736D3" w:rsidRPr="00E736D3">
        <w:rPr>
          <w:rFonts w:ascii="Times New Roman" w:hAnsi="Times New Roman"/>
          <w:sz w:val="28"/>
          <w:szCs w:val="28"/>
          <w:lang w:val="kk-KZ"/>
        </w:rPr>
        <w:t xml:space="preserve"> дамуы</w:t>
      </w:r>
      <w:r w:rsidR="002E280A">
        <w:rPr>
          <w:rFonts w:ascii="Times New Roman" w:hAnsi="Times New Roman"/>
          <w:sz w:val="28"/>
          <w:szCs w:val="28"/>
          <w:lang w:val="kk-KZ"/>
        </w:rPr>
        <w:t>н жүзеге асыратын</w:t>
      </w:r>
      <w:r w:rsidR="00E736D3" w:rsidRPr="00E736D3">
        <w:rPr>
          <w:rFonts w:ascii="Times New Roman" w:hAnsi="Times New Roman"/>
          <w:sz w:val="28"/>
          <w:szCs w:val="28"/>
          <w:lang w:val="kk-KZ"/>
        </w:rPr>
        <w:t xml:space="preserve"> мазмұнының сипаты негізделді</w:t>
      </w:r>
      <w:r w:rsidRPr="00FB39AF">
        <w:rPr>
          <w:rFonts w:ascii="Times New Roman" w:hAnsi="Times New Roman"/>
          <w:sz w:val="28"/>
          <w:szCs w:val="28"/>
          <w:lang w:val="kk-KZ"/>
        </w:rPr>
        <w:t xml:space="preserve">. </w:t>
      </w:r>
      <w:r w:rsidR="002E280A">
        <w:rPr>
          <w:rFonts w:ascii="Times New Roman" w:hAnsi="Times New Roman"/>
          <w:sz w:val="28"/>
          <w:szCs w:val="28"/>
          <w:lang w:val="kk-KZ"/>
        </w:rPr>
        <w:t>Болашақ б</w:t>
      </w:r>
      <w:r w:rsidRPr="00FB39AF">
        <w:rPr>
          <w:rFonts w:ascii="Times New Roman" w:hAnsi="Times New Roman"/>
          <w:sz w:val="28"/>
          <w:szCs w:val="28"/>
          <w:lang w:val="kk-KZ"/>
        </w:rPr>
        <w:t xml:space="preserve">иолог </w:t>
      </w:r>
      <w:r w:rsidR="002E280A">
        <w:rPr>
          <w:rFonts w:ascii="Times New Roman" w:hAnsi="Times New Roman"/>
          <w:sz w:val="28"/>
          <w:szCs w:val="28"/>
          <w:lang w:val="kk-KZ"/>
        </w:rPr>
        <w:t>мүғалімдердің</w:t>
      </w:r>
      <w:r w:rsidR="004C612F">
        <w:rPr>
          <w:rFonts w:ascii="Times New Roman" w:hAnsi="Times New Roman"/>
          <w:sz w:val="28"/>
          <w:szCs w:val="28"/>
          <w:lang w:val="kk-KZ"/>
        </w:rPr>
        <w:t xml:space="preserve"> </w:t>
      </w:r>
      <w:r w:rsidR="00690848">
        <w:rPr>
          <w:rFonts w:ascii="Times New Roman" w:hAnsi="Times New Roman"/>
          <w:sz w:val="28"/>
          <w:szCs w:val="28"/>
          <w:lang w:val="kk-KZ"/>
        </w:rPr>
        <w:t xml:space="preserve">генетикалық білімдерін өзіндік жұмыстарды ұйымдастыру </w:t>
      </w:r>
      <w:r w:rsidRPr="00FB39AF">
        <w:rPr>
          <w:rFonts w:ascii="Times New Roman" w:hAnsi="Times New Roman"/>
          <w:sz w:val="28"/>
          <w:szCs w:val="28"/>
          <w:lang w:val="kk-KZ"/>
        </w:rPr>
        <w:t>материалдары мысалында оқыту үдерісінде пайдалану мүмкіндіктерінің ғылыми педагогикалық</w:t>
      </w:r>
      <w:r w:rsidR="004C612F">
        <w:rPr>
          <w:rFonts w:ascii="Times New Roman" w:hAnsi="Times New Roman"/>
          <w:sz w:val="28"/>
          <w:szCs w:val="28"/>
          <w:lang w:val="kk-KZ"/>
        </w:rPr>
        <w:t xml:space="preserve"> </w:t>
      </w:r>
      <w:r w:rsidRPr="00FB39AF">
        <w:rPr>
          <w:rFonts w:ascii="Times New Roman" w:hAnsi="Times New Roman"/>
          <w:sz w:val="28"/>
          <w:szCs w:val="28"/>
          <w:lang w:val="kk-KZ"/>
        </w:rPr>
        <w:t xml:space="preserve">негіздері анықталды. </w:t>
      </w:r>
    </w:p>
    <w:p w14:paraId="68E40F2E" w14:textId="77777777" w:rsidR="00F43772" w:rsidRDefault="00FB39AF" w:rsidP="009E7289">
      <w:pPr>
        <w:spacing w:after="0" w:line="240" w:lineRule="auto"/>
        <w:ind w:firstLine="709"/>
        <w:jc w:val="both"/>
        <w:rPr>
          <w:rFonts w:ascii="Times New Roman" w:hAnsi="Times New Roman"/>
          <w:sz w:val="28"/>
          <w:szCs w:val="28"/>
          <w:lang w:val="kk-KZ"/>
        </w:rPr>
      </w:pPr>
      <w:r w:rsidRPr="00FB39AF">
        <w:rPr>
          <w:rFonts w:ascii="Times New Roman" w:hAnsi="Times New Roman"/>
          <w:sz w:val="28"/>
          <w:szCs w:val="28"/>
          <w:lang w:val="kk-KZ"/>
        </w:rPr>
        <w:t xml:space="preserve">2. </w:t>
      </w:r>
      <w:r w:rsidR="002E280A">
        <w:rPr>
          <w:rFonts w:ascii="Times New Roman" w:hAnsi="Times New Roman"/>
          <w:sz w:val="28"/>
          <w:szCs w:val="28"/>
          <w:lang w:val="kk-KZ"/>
        </w:rPr>
        <w:t xml:space="preserve"> </w:t>
      </w:r>
      <w:r w:rsidR="00690848" w:rsidRPr="00E736D3">
        <w:rPr>
          <w:rFonts w:ascii="Times New Roman" w:hAnsi="Times New Roman"/>
          <w:sz w:val="28"/>
          <w:szCs w:val="28"/>
          <w:lang w:val="kk-KZ"/>
        </w:rPr>
        <w:t>Әдістемелік дайындық барысында генетикалық білімді дамытудың шарттар</w:t>
      </w:r>
      <w:r w:rsidR="002E280A">
        <w:rPr>
          <w:rFonts w:ascii="Times New Roman" w:hAnsi="Times New Roman"/>
          <w:sz w:val="28"/>
          <w:szCs w:val="28"/>
          <w:lang w:val="kk-KZ"/>
        </w:rPr>
        <w:t xml:space="preserve">ы мен </w:t>
      </w:r>
      <w:r w:rsidR="007045C8">
        <w:rPr>
          <w:rFonts w:ascii="Times New Roman" w:hAnsi="Times New Roman"/>
          <w:sz w:val="28"/>
          <w:szCs w:val="28"/>
          <w:lang w:val="kk-KZ"/>
        </w:rPr>
        <w:t>ұстанымдары</w:t>
      </w:r>
      <w:r w:rsidR="002E280A">
        <w:rPr>
          <w:rFonts w:ascii="Times New Roman" w:hAnsi="Times New Roman"/>
          <w:sz w:val="28"/>
          <w:szCs w:val="28"/>
          <w:lang w:val="kk-KZ"/>
        </w:rPr>
        <w:t xml:space="preserve"> </w:t>
      </w:r>
      <w:r w:rsidR="00690848" w:rsidRPr="00E736D3">
        <w:rPr>
          <w:rFonts w:ascii="Times New Roman" w:hAnsi="Times New Roman"/>
          <w:sz w:val="28"/>
          <w:szCs w:val="28"/>
          <w:lang w:val="kk-KZ"/>
        </w:rPr>
        <w:t xml:space="preserve"> анықталды және өзіндік жұмысты ұйымдастыру </w:t>
      </w:r>
      <w:r w:rsidR="007045C8">
        <w:rPr>
          <w:rFonts w:ascii="Times New Roman" w:hAnsi="Times New Roman"/>
          <w:sz w:val="28"/>
          <w:szCs w:val="28"/>
          <w:lang w:val="kk-KZ"/>
        </w:rPr>
        <w:t>негізінде</w:t>
      </w:r>
      <w:r w:rsidR="00690848" w:rsidRPr="00E736D3">
        <w:rPr>
          <w:rFonts w:ascii="Times New Roman" w:hAnsi="Times New Roman"/>
          <w:sz w:val="28"/>
          <w:szCs w:val="28"/>
          <w:lang w:val="kk-KZ"/>
        </w:rPr>
        <w:t xml:space="preserve"> генетикалық білі</w:t>
      </w:r>
      <w:r w:rsidR="002E280A">
        <w:rPr>
          <w:rFonts w:ascii="Times New Roman" w:hAnsi="Times New Roman"/>
          <w:sz w:val="28"/>
          <w:szCs w:val="28"/>
          <w:lang w:val="kk-KZ"/>
        </w:rPr>
        <w:t>мді дамыту әдістемесінің</w:t>
      </w:r>
      <w:r w:rsidR="002A25FB">
        <w:rPr>
          <w:rFonts w:ascii="Times New Roman" w:hAnsi="Times New Roman"/>
          <w:sz w:val="28"/>
          <w:szCs w:val="28"/>
          <w:lang w:val="kk-KZ"/>
        </w:rPr>
        <w:t xml:space="preserve"> мазмұндық, </w:t>
      </w:r>
      <w:r w:rsidR="007045C8">
        <w:rPr>
          <w:rFonts w:ascii="Times New Roman" w:hAnsi="Times New Roman"/>
          <w:sz w:val="28"/>
          <w:szCs w:val="28"/>
          <w:lang w:val="kk-KZ"/>
        </w:rPr>
        <w:t>і</w:t>
      </w:r>
      <w:r w:rsidR="002A25FB">
        <w:rPr>
          <w:rFonts w:ascii="Times New Roman" w:hAnsi="Times New Roman"/>
          <w:sz w:val="28"/>
          <w:szCs w:val="28"/>
          <w:lang w:val="kk-KZ"/>
        </w:rPr>
        <w:t>с-әрекеттік, бағалау компоненттерінен тұратын құрылымдық</w:t>
      </w:r>
      <w:r w:rsidR="007045C8">
        <w:rPr>
          <w:rFonts w:ascii="Times New Roman" w:hAnsi="Times New Roman"/>
          <w:sz w:val="28"/>
          <w:szCs w:val="28"/>
          <w:lang w:val="kk-KZ"/>
        </w:rPr>
        <w:t>-мазмұндық</w:t>
      </w:r>
      <w:r w:rsidR="002A25FB">
        <w:rPr>
          <w:rFonts w:ascii="Times New Roman" w:hAnsi="Times New Roman"/>
          <w:sz w:val="28"/>
          <w:szCs w:val="28"/>
          <w:lang w:val="kk-KZ"/>
        </w:rPr>
        <w:t xml:space="preserve"> модел</w:t>
      </w:r>
      <w:r w:rsidR="007045C8">
        <w:rPr>
          <w:rFonts w:ascii="Times New Roman" w:hAnsi="Times New Roman"/>
          <w:sz w:val="28"/>
          <w:szCs w:val="28"/>
          <w:lang w:val="kk-KZ"/>
        </w:rPr>
        <w:t>ь</w:t>
      </w:r>
      <w:r w:rsidR="002E280A">
        <w:rPr>
          <w:rFonts w:ascii="Times New Roman" w:hAnsi="Times New Roman"/>
          <w:sz w:val="28"/>
          <w:szCs w:val="28"/>
          <w:lang w:val="kk-KZ"/>
        </w:rPr>
        <w:t xml:space="preserve"> </w:t>
      </w:r>
      <w:r w:rsidR="00690848" w:rsidRPr="00E736D3">
        <w:rPr>
          <w:rFonts w:ascii="Times New Roman" w:hAnsi="Times New Roman"/>
          <w:sz w:val="28"/>
          <w:szCs w:val="28"/>
          <w:lang w:val="kk-KZ"/>
        </w:rPr>
        <w:t xml:space="preserve"> құрастырылды</w:t>
      </w:r>
      <w:r w:rsidRPr="00FB39AF">
        <w:rPr>
          <w:rFonts w:ascii="Times New Roman" w:hAnsi="Times New Roman"/>
          <w:sz w:val="28"/>
          <w:szCs w:val="28"/>
          <w:lang w:val="kk-KZ"/>
        </w:rPr>
        <w:t xml:space="preserve">. </w:t>
      </w:r>
      <w:r w:rsidR="004C612F">
        <w:rPr>
          <w:rFonts w:ascii="Times New Roman" w:hAnsi="Times New Roman"/>
          <w:sz w:val="28"/>
          <w:szCs w:val="28"/>
          <w:lang w:val="kk-KZ"/>
        </w:rPr>
        <w:t xml:space="preserve">                                       </w:t>
      </w:r>
    </w:p>
    <w:p w14:paraId="58C0E103" w14:textId="77777777" w:rsidR="00320B92" w:rsidRDefault="00320B92" w:rsidP="00AC2CA7">
      <w:pPr>
        <w:rPr>
          <w:rFonts w:ascii="Times New Roman" w:hAnsi="Times New Roman"/>
          <w:sz w:val="28"/>
          <w:szCs w:val="28"/>
          <w:lang w:val="kk-KZ"/>
        </w:rPr>
      </w:pPr>
    </w:p>
    <w:p w14:paraId="7A8526EC" w14:textId="77777777" w:rsidR="00FB39AF" w:rsidRDefault="00FB39AF" w:rsidP="00AC2CA7">
      <w:pPr>
        <w:rPr>
          <w:rFonts w:ascii="Times New Roman" w:hAnsi="Times New Roman"/>
          <w:sz w:val="28"/>
          <w:szCs w:val="28"/>
          <w:lang w:val="kk-KZ"/>
        </w:rPr>
      </w:pPr>
    </w:p>
    <w:p w14:paraId="61332F15" w14:textId="77777777" w:rsidR="00C322D7" w:rsidRDefault="00C322D7" w:rsidP="00AC2CA7">
      <w:pPr>
        <w:rPr>
          <w:rFonts w:ascii="Times New Roman" w:hAnsi="Times New Roman"/>
          <w:sz w:val="28"/>
          <w:szCs w:val="28"/>
          <w:lang w:val="kk-KZ"/>
        </w:rPr>
      </w:pPr>
    </w:p>
    <w:p w14:paraId="03A22282" w14:textId="77777777" w:rsidR="00C322D7" w:rsidRDefault="00C322D7" w:rsidP="00AC2CA7">
      <w:pPr>
        <w:rPr>
          <w:rFonts w:ascii="Times New Roman" w:hAnsi="Times New Roman"/>
          <w:sz w:val="28"/>
          <w:szCs w:val="28"/>
          <w:lang w:val="kk-KZ"/>
        </w:rPr>
      </w:pPr>
    </w:p>
    <w:p w14:paraId="7E127B96" w14:textId="77777777" w:rsidR="00C322D7" w:rsidRDefault="00C322D7" w:rsidP="00AC2CA7">
      <w:pPr>
        <w:rPr>
          <w:rFonts w:ascii="Times New Roman" w:hAnsi="Times New Roman"/>
          <w:sz w:val="28"/>
          <w:szCs w:val="28"/>
          <w:lang w:val="kk-KZ"/>
        </w:rPr>
      </w:pPr>
    </w:p>
    <w:p w14:paraId="261C29B2" w14:textId="77777777" w:rsidR="00C322D7" w:rsidRDefault="00C322D7" w:rsidP="00AC2CA7">
      <w:pPr>
        <w:rPr>
          <w:rFonts w:ascii="Times New Roman" w:hAnsi="Times New Roman"/>
          <w:sz w:val="28"/>
          <w:szCs w:val="28"/>
          <w:lang w:val="kk-KZ"/>
        </w:rPr>
      </w:pPr>
    </w:p>
    <w:p w14:paraId="2178636A" w14:textId="77777777" w:rsidR="00C322D7" w:rsidRDefault="00C322D7" w:rsidP="00AC2CA7">
      <w:pPr>
        <w:rPr>
          <w:rFonts w:ascii="Times New Roman" w:hAnsi="Times New Roman"/>
          <w:sz w:val="28"/>
          <w:szCs w:val="28"/>
          <w:lang w:val="kk-KZ"/>
        </w:rPr>
      </w:pPr>
    </w:p>
    <w:p w14:paraId="228A9381" w14:textId="77777777" w:rsidR="00C322D7" w:rsidRDefault="00C322D7" w:rsidP="00AC2CA7">
      <w:pPr>
        <w:rPr>
          <w:rFonts w:ascii="Times New Roman" w:hAnsi="Times New Roman"/>
          <w:sz w:val="28"/>
          <w:szCs w:val="28"/>
          <w:lang w:val="kk-KZ"/>
        </w:rPr>
      </w:pPr>
    </w:p>
    <w:p w14:paraId="394985F8" w14:textId="77777777" w:rsidR="00C322D7" w:rsidRDefault="00C322D7" w:rsidP="00AC2CA7">
      <w:pPr>
        <w:rPr>
          <w:rFonts w:ascii="Times New Roman" w:hAnsi="Times New Roman"/>
          <w:sz w:val="28"/>
          <w:szCs w:val="28"/>
          <w:lang w:val="kk-KZ"/>
        </w:rPr>
      </w:pPr>
    </w:p>
    <w:p w14:paraId="78C55C92" w14:textId="77777777" w:rsidR="002603FA" w:rsidRDefault="002603FA" w:rsidP="00AC2CA7">
      <w:pPr>
        <w:rPr>
          <w:rFonts w:ascii="Times New Roman" w:hAnsi="Times New Roman"/>
          <w:sz w:val="28"/>
          <w:szCs w:val="28"/>
          <w:lang w:val="kk-KZ"/>
        </w:rPr>
      </w:pPr>
    </w:p>
    <w:p w14:paraId="4CF578B4" w14:textId="77777777" w:rsidR="002603FA" w:rsidRDefault="002603FA" w:rsidP="00AC2CA7">
      <w:pPr>
        <w:rPr>
          <w:rFonts w:ascii="Times New Roman" w:hAnsi="Times New Roman"/>
          <w:sz w:val="28"/>
          <w:szCs w:val="28"/>
          <w:lang w:val="kk-KZ"/>
        </w:rPr>
      </w:pPr>
    </w:p>
    <w:p w14:paraId="13AAC026" w14:textId="77777777" w:rsidR="002603FA" w:rsidRDefault="002603FA" w:rsidP="00AC2CA7">
      <w:pPr>
        <w:rPr>
          <w:rFonts w:ascii="Times New Roman" w:hAnsi="Times New Roman"/>
          <w:sz w:val="28"/>
          <w:szCs w:val="28"/>
          <w:lang w:val="kk-KZ"/>
        </w:rPr>
      </w:pPr>
    </w:p>
    <w:p w14:paraId="6B6748C6" w14:textId="77777777" w:rsidR="002603FA" w:rsidRDefault="002603FA" w:rsidP="00AC2CA7">
      <w:pPr>
        <w:rPr>
          <w:rFonts w:ascii="Times New Roman" w:hAnsi="Times New Roman"/>
          <w:sz w:val="28"/>
          <w:szCs w:val="28"/>
          <w:lang w:val="kk-KZ"/>
        </w:rPr>
      </w:pPr>
    </w:p>
    <w:p w14:paraId="17992146" w14:textId="77777777" w:rsidR="002603FA" w:rsidRDefault="002603FA" w:rsidP="00AC2CA7">
      <w:pPr>
        <w:rPr>
          <w:rFonts w:ascii="Times New Roman" w:hAnsi="Times New Roman"/>
          <w:sz w:val="28"/>
          <w:szCs w:val="28"/>
          <w:lang w:val="kk-KZ"/>
        </w:rPr>
      </w:pPr>
    </w:p>
    <w:p w14:paraId="16FDB2D6" w14:textId="77777777" w:rsidR="002603FA" w:rsidRDefault="002603FA" w:rsidP="00AC2CA7">
      <w:pPr>
        <w:rPr>
          <w:rFonts w:ascii="Times New Roman" w:hAnsi="Times New Roman"/>
          <w:sz w:val="28"/>
          <w:szCs w:val="28"/>
          <w:lang w:val="kk-KZ"/>
        </w:rPr>
      </w:pPr>
    </w:p>
    <w:p w14:paraId="4867FB0C" w14:textId="77777777" w:rsidR="002603FA" w:rsidRDefault="002603FA" w:rsidP="00AC2CA7">
      <w:pPr>
        <w:rPr>
          <w:rFonts w:ascii="Times New Roman" w:hAnsi="Times New Roman"/>
          <w:sz w:val="28"/>
          <w:szCs w:val="28"/>
          <w:lang w:val="kk-KZ"/>
        </w:rPr>
      </w:pPr>
    </w:p>
    <w:p w14:paraId="54A54738" w14:textId="77777777" w:rsidR="00C322D7" w:rsidRDefault="00C322D7" w:rsidP="00AC2CA7">
      <w:pPr>
        <w:rPr>
          <w:rFonts w:ascii="Times New Roman" w:hAnsi="Times New Roman"/>
          <w:sz w:val="28"/>
          <w:szCs w:val="28"/>
          <w:lang w:val="kk-KZ"/>
        </w:rPr>
      </w:pPr>
    </w:p>
    <w:p w14:paraId="0132472A" w14:textId="77777777" w:rsidR="009954AD" w:rsidRPr="009E7289" w:rsidRDefault="009954AD" w:rsidP="009E7289">
      <w:pPr>
        <w:autoSpaceDE w:val="0"/>
        <w:autoSpaceDN w:val="0"/>
        <w:adjustRightInd w:val="0"/>
        <w:spacing w:after="0" w:line="240" w:lineRule="auto"/>
        <w:ind w:firstLine="709"/>
        <w:jc w:val="center"/>
        <w:rPr>
          <w:rFonts w:ascii="Times New Roman" w:hAnsi="Times New Roman"/>
          <w:b/>
          <w:sz w:val="28"/>
          <w:szCs w:val="28"/>
          <w:lang w:val="kk-KZ"/>
        </w:rPr>
      </w:pPr>
      <w:bookmarkStart w:id="29" w:name="_Hlk191300306"/>
      <w:bookmarkStart w:id="30" w:name="_Hlk189121050"/>
      <w:r w:rsidRPr="009E7289">
        <w:rPr>
          <w:rFonts w:ascii="Times New Roman" w:hAnsi="Times New Roman"/>
          <w:b/>
          <w:sz w:val="28"/>
          <w:szCs w:val="28"/>
          <w:lang w:val="kk-KZ"/>
        </w:rPr>
        <w:t>ПАЙДАЛАНЫЛҒАН ӘДЕБИЕТТЕР ТІЗІМІ</w:t>
      </w:r>
    </w:p>
    <w:p w14:paraId="00E0DA4C" w14:textId="77777777" w:rsidR="009954AD" w:rsidRPr="009E7289" w:rsidRDefault="009954AD" w:rsidP="00EC1E0E">
      <w:pPr>
        <w:autoSpaceDE w:val="0"/>
        <w:autoSpaceDN w:val="0"/>
        <w:adjustRightInd w:val="0"/>
        <w:spacing w:after="0" w:line="240" w:lineRule="auto"/>
        <w:ind w:firstLine="709"/>
        <w:jc w:val="center"/>
        <w:rPr>
          <w:rFonts w:ascii="Times New Roman" w:hAnsi="Times New Roman"/>
          <w:b/>
          <w:sz w:val="28"/>
          <w:szCs w:val="28"/>
          <w:lang w:val="kk-KZ"/>
        </w:rPr>
      </w:pPr>
    </w:p>
    <w:p w14:paraId="4D234663" w14:textId="77777777" w:rsidR="009954AD" w:rsidRPr="009E7289" w:rsidRDefault="009954AD" w:rsidP="00EC1E0E">
      <w:pPr>
        <w:pStyle w:val="a5"/>
        <w:numPr>
          <w:ilvl w:val="0"/>
          <w:numId w:val="28"/>
        </w:numPr>
        <w:autoSpaceDE w:val="0"/>
        <w:autoSpaceDN w:val="0"/>
        <w:adjustRightInd w:val="0"/>
        <w:spacing w:after="0" w:line="240" w:lineRule="auto"/>
        <w:ind w:left="0" w:firstLine="709"/>
        <w:jc w:val="both"/>
        <w:rPr>
          <w:rFonts w:ascii="Times New Roman" w:hAnsi="Times New Roman"/>
          <w:sz w:val="28"/>
          <w:szCs w:val="28"/>
          <w:lang w:val="kk-KZ"/>
        </w:rPr>
      </w:pPr>
      <w:r w:rsidRPr="009E7289">
        <w:rPr>
          <w:rFonts w:ascii="Times New Roman" w:hAnsi="Times New Roman"/>
          <w:sz w:val="28"/>
          <w:szCs w:val="28"/>
          <w:lang w:val="kk-KZ"/>
        </w:rPr>
        <w:t>"Қазақстан-2050" Стратегиясы қалыптасқан мемлекеттің жаңа саяси бағыты</w:t>
      </w:r>
      <w:r>
        <w:fldChar w:fldCharType="begin"/>
      </w:r>
      <w:r w:rsidRPr="008A2F82">
        <w:rPr>
          <w:lang w:val="kk-KZ"/>
        </w:rPr>
        <w:instrText>HYPERLINK "https://adilet.zan.kz/kaz/docs/K1200002050"</w:instrText>
      </w:r>
      <w:r>
        <w:fldChar w:fldCharType="separate"/>
      </w:r>
      <w:r w:rsidRPr="009E7289">
        <w:rPr>
          <w:rStyle w:val="af"/>
          <w:rFonts w:ascii="Times New Roman" w:hAnsi="Times New Roman"/>
          <w:sz w:val="28"/>
          <w:szCs w:val="28"/>
          <w:lang w:val="kk-KZ"/>
        </w:rPr>
        <w:t>https://adilet.zan.kz/kaz/docs/K1200002050</w:t>
      </w:r>
      <w:r>
        <w:fldChar w:fldCharType="end"/>
      </w:r>
    </w:p>
    <w:p w14:paraId="5D5032D1" w14:textId="77777777" w:rsidR="009954AD" w:rsidRPr="009E7289" w:rsidRDefault="009954AD" w:rsidP="00EC1E0E">
      <w:pPr>
        <w:pStyle w:val="a5"/>
        <w:numPr>
          <w:ilvl w:val="0"/>
          <w:numId w:val="28"/>
        </w:numPr>
        <w:autoSpaceDE w:val="0"/>
        <w:autoSpaceDN w:val="0"/>
        <w:adjustRightInd w:val="0"/>
        <w:spacing w:after="0" w:line="240" w:lineRule="auto"/>
        <w:ind w:left="0" w:firstLine="709"/>
        <w:jc w:val="both"/>
        <w:rPr>
          <w:rFonts w:ascii="Times New Roman" w:hAnsi="Times New Roman"/>
          <w:bCs/>
          <w:color w:val="222222"/>
          <w:sz w:val="28"/>
          <w:szCs w:val="28"/>
          <w:shd w:val="clear" w:color="auto" w:fill="FFFFFF"/>
          <w:lang w:val="kk-KZ"/>
        </w:rPr>
      </w:pPr>
      <w:r w:rsidRPr="009E7289">
        <w:rPr>
          <w:rFonts w:ascii="Times New Roman" w:hAnsi="Times New Roman"/>
          <w:bCs/>
          <w:color w:val="222222"/>
          <w:sz w:val="28"/>
          <w:szCs w:val="28"/>
          <w:shd w:val="clear" w:color="auto" w:fill="FFFFFF"/>
          <w:lang w:val="kk-KZ"/>
        </w:rPr>
        <w:lastRenderedPageBreak/>
        <w:t>Әбілова Г. Үш тілді білудің артықшылығы.</w:t>
      </w:r>
      <w:r>
        <w:fldChar w:fldCharType="begin"/>
      </w:r>
      <w:r w:rsidRPr="008A2F82">
        <w:rPr>
          <w:lang w:val="kk-KZ"/>
        </w:rPr>
        <w:instrText>HYPERLINK "https://aqiqat"</w:instrText>
      </w:r>
      <w:r>
        <w:fldChar w:fldCharType="separate"/>
      </w:r>
      <w:r w:rsidRPr="009E7289">
        <w:rPr>
          <w:rStyle w:val="af"/>
          <w:rFonts w:ascii="Times New Roman" w:hAnsi="Times New Roman"/>
          <w:sz w:val="28"/>
          <w:szCs w:val="28"/>
          <w:lang w:val="kk-KZ"/>
        </w:rPr>
        <w:t>https://aqiqat</w:t>
      </w:r>
      <w:r>
        <w:fldChar w:fldCharType="end"/>
      </w:r>
      <w:hyperlink r:id="rId37" w:history="1">
        <w:r w:rsidRPr="009E7289">
          <w:rPr>
            <w:rFonts w:ascii="Times New Roman" w:hAnsi="Times New Roman"/>
            <w:bCs/>
            <w:color w:val="222222"/>
            <w:sz w:val="28"/>
            <w:szCs w:val="28"/>
            <w:shd w:val="clear" w:color="auto" w:fill="FFFFFF"/>
            <w:lang w:val="kk-KZ"/>
          </w:rPr>
          <w:t xml:space="preserve">. </w:t>
        </w:r>
        <w:r w:rsidRPr="009E7289">
          <w:rPr>
            <w:rStyle w:val="af"/>
            <w:rFonts w:ascii="Times New Roman" w:hAnsi="Times New Roman"/>
            <w:sz w:val="28"/>
            <w:szCs w:val="28"/>
            <w:lang w:val="kk-KZ"/>
          </w:rPr>
          <w:t>kazgazeta.kz/news/11244</w:t>
        </w:r>
      </w:hyperlink>
    </w:p>
    <w:p w14:paraId="68BA6E44" w14:textId="77777777" w:rsidR="009954AD" w:rsidRPr="009E7289" w:rsidRDefault="009954AD" w:rsidP="00EC1E0E">
      <w:pPr>
        <w:pStyle w:val="a5"/>
        <w:numPr>
          <w:ilvl w:val="0"/>
          <w:numId w:val="28"/>
        </w:numPr>
        <w:autoSpaceDE w:val="0"/>
        <w:autoSpaceDN w:val="0"/>
        <w:adjustRightInd w:val="0"/>
        <w:spacing w:after="0" w:line="240" w:lineRule="auto"/>
        <w:ind w:left="0" w:firstLine="709"/>
        <w:jc w:val="both"/>
        <w:rPr>
          <w:rFonts w:ascii="Times New Roman" w:hAnsi="Times New Roman"/>
          <w:sz w:val="28"/>
          <w:szCs w:val="28"/>
          <w:lang w:val="kk-KZ"/>
        </w:rPr>
      </w:pPr>
      <w:r w:rsidRPr="009E7289">
        <w:rPr>
          <w:rFonts w:ascii="Times New Roman" w:hAnsi="Times New Roman"/>
          <w:sz w:val="28"/>
          <w:szCs w:val="28"/>
          <w:lang w:val="kk-KZ"/>
        </w:rPr>
        <w:t xml:space="preserve">Қазақстан Республикасының «Білім туралы» Заңы. - Астана: Ақорда, 2007. – №319-ІІІ ҚРЗ // http:www.edu.gov.kz (2008 ж.10 қаңтар). </w:t>
      </w:r>
    </w:p>
    <w:p w14:paraId="53250796" w14:textId="77777777" w:rsidR="009954AD" w:rsidRPr="009E7289" w:rsidRDefault="009954AD" w:rsidP="00EC1E0E">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4</w:t>
      </w:r>
      <w:r w:rsidR="009E7289">
        <w:rPr>
          <w:rFonts w:ascii="Times New Roman" w:hAnsi="Times New Roman"/>
          <w:sz w:val="28"/>
          <w:szCs w:val="28"/>
          <w:lang w:val="kk-KZ"/>
        </w:rPr>
        <w:t>.</w:t>
      </w:r>
      <w:r w:rsidRPr="009E7289">
        <w:rPr>
          <w:rFonts w:ascii="Times New Roman" w:hAnsi="Times New Roman"/>
          <w:sz w:val="28"/>
          <w:szCs w:val="28"/>
          <w:lang w:val="kk-KZ"/>
        </w:rPr>
        <w:t xml:space="preserve">  Қазақстан Республикасында білім беруді дамытудың 2011-2020 жылдарға арналған мемлекеттік бағдарламасын бекіту туралы Қазақстан Республикасы Президентінің 2010 жылғы 7 желтоқсандағы, №1118 Жарлығын өзгерістер мен толықтырулар енгізу туралы қаулысы // </w:t>
      </w:r>
      <w:r>
        <w:fldChar w:fldCharType="begin"/>
      </w:r>
      <w:r w:rsidRPr="008A2F82">
        <w:rPr>
          <w:lang w:val="kk-KZ"/>
        </w:rPr>
        <w:instrText>HYPERLINK "http://adilet.zan.kz/kaz/docs/P1200000909"</w:instrText>
      </w:r>
      <w:r>
        <w:fldChar w:fldCharType="separate"/>
      </w:r>
      <w:r w:rsidRPr="009E7289">
        <w:rPr>
          <w:rStyle w:val="af"/>
          <w:rFonts w:ascii="Times New Roman" w:hAnsi="Times New Roman"/>
          <w:sz w:val="28"/>
          <w:szCs w:val="28"/>
          <w:lang w:val="kk-KZ"/>
        </w:rPr>
        <w:t>http://adilet.zan.kz/kaz/docs/P1200000909</w:t>
      </w:r>
      <w:r>
        <w:fldChar w:fldCharType="end"/>
      </w:r>
      <w:r w:rsidRPr="009E7289">
        <w:rPr>
          <w:rFonts w:ascii="Times New Roman" w:hAnsi="Times New Roman"/>
          <w:sz w:val="28"/>
          <w:szCs w:val="28"/>
          <w:lang w:val="kk-KZ"/>
        </w:rPr>
        <w:t xml:space="preserve"> (2012 ж. 5 шілде). </w:t>
      </w:r>
    </w:p>
    <w:p w14:paraId="4EA0DA03" w14:textId="77777777" w:rsidR="009954AD" w:rsidRPr="009E7289" w:rsidRDefault="009954AD" w:rsidP="00EC1E0E">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5</w:t>
      </w:r>
      <w:r w:rsidR="009E7289">
        <w:rPr>
          <w:rFonts w:ascii="Times New Roman" w:hAnsi="Times New Roman"/>
          <w:sz w:val="28"/>
          <w:szCs w:val="28"/>
          <w:lang w:val="kk-KZ"/>
        </w:rPr>
        <w:t>.</w:t>
      </w:r>
      <w:r w:rsidRPr="009E7289">
        <w:rPr>
          <w:rFonts w:ascii="Times New Roman" w:hAnsi="Times New Roman"/>
          <w:sz w:val="28"/>
          <w:szCs w:val="28"/>
          <w:lang w:val="kk-KZ"/>
        </w:rPr>
        <w:t xml:space="preserve"> Қазақстан Республикасы Жоғары білім берудің мемлекеттік жалпыға міндетті стандарты. – Астана, 2010. </w:t>
      </w:r>
    </w:p>
    <w:p w14:paraId="0BD87AB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6</w:t>
      </w:r>
      <w:r w:rsidR="009E7289">
        <w:rPr>
          <w:rFonts w:ascii="Times New Roman" w:hAnsi="Times New Roman"/>
          <w:sz w:val="28"/>
          <w:szCs w:val="28"/>
          <w:lang w:val="kk-KZ"/>
        </w:rPr>
        <w:t>.</w:t>
      </w:r>
      <w:r w:rsidRPr="009E7289">
        <w:rPr>
          <w:rFonts w:ascii="Times New Roman" w:hAnsi="Times New Roman"/>
          <w:sz w:val="28"/>
          <w:szCs w:val="28"/>
          <w:lang w:val="kk-KZ"/>
        </w:rPr>
        <w:t xml:space="preserve"> Қазақстан Республикасында білім беруді және ғылымды дамытудың 2020-2025 жылдарға арналған мемлекеттік бағдарламасы. //Қазақстан Республикасы Үкіметінің 2019 жылғы 27 желтоқсандағы, №988 қаулысы </w:t>
      </w:r>
    </w:p>
    <w:p w14:paraId="0AE94961"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7</w:t>
      </w:r>
      <w:r w:rsidR="009E7289">
        <w:rPr>
          <w:rFonts w:ascii="Times New Roman" w:hAnsi="Times New Roman"/>
          <w:sz w:val="28"/>
          <w:szCs w:val="28"/>
          <w:lang w:val="kk-KZ"/>
        </w:rPr>
        <w:t xml:space="preserve">. </w:t>
      </w:r>
      <w:r w:rsidRPr="009E7289">
        <w:rPr>
          <w:rFonts w:ascii="Times New Roman" w:hAnsi="Times New Roman"/>
          <w:sz w:val="28"/>
          <w:szCs w:val="28"/>
          <w:lang w:val="kk-KZ"/>
        </w:rPr>
        <w:t xml:space="preserve">Педагогтің кәсіби стандарты // «Атамекен» Қазақстан Республикасы Ұлттық кәсіпкерлер палатасының Басқарма төрағасының 2017 жылғы 8 маусымдағы, №133 бұйрығына қосымша. </w:t>
      </w:r>
    </w:p>
    <w:p w14:paraId="32B0C1D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w:t>
      </w:r>
      <w:r w:rsidR="009E7289">
        <w:rPr>
          <w:rFonts w:ascii="Times New Roman" w:hAnsi="Times New Roman"/>
          <w:sz w:val="28"/>
          <w:szCs w:val="28"/>
          <w:lang w:val="kk-KZ"/>
        </w:rPr>
        <w:t>.</w:t>
      </w:r>
      <w:r w:rsidRPr="009E7289">
        <w:rPr>
          <w:rFonts w:ascii="Times New Roman" w:hAnsi="Times New Roman"/>
          <w:sz w:val="28"/>
          <w:szCs w:val="28"/>
          <w:lang w:val="kk-KZ"/>
        </w:rPr>
        <w:t xml:space="preserve">  ҚР «Педагог мәртебесі туралы» Заңы // Егемен Қазақстан. - 2019, желтоқсан 31. - №250. </w:t>
      </w:r>
    </w:p>
    <w:p w14:paraId="420A1AE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 xml:space="preserve">9. Джунусова Р. Ж., Айдарбаева Д. К., Саримбаева Б. Б. Білім алушылардың генетикалық білімін дамыту мәселесінің өзіндік жұмыстарды ұйымдастырудағы көрінісі.Қазақ Ұлттық Қыздар Педагогикалық Университетінің Хабаршысы№ 2 (2021) </w:t>
      </w:r>
      <w:r>
        <w:fldChar w:fldCharType="begin"/>
      </w:r>
      <w:r w:rsidRPr="008A2F82">
        <w:rPr>
          <w:lang w:val="kk-KZ"/>
        </w:rPr>
        <w:instrText>HYPERLINK "https://doi.org/10.52512/2306-5079-2021-86-2-55-66"</w:instrText>
      </w:r>
      <w:r>
        <w:fldChar w:fldCharType="separate"/>
      </w:r>
      <w:r w:rsidRPr="009E7289">
        <w:rPr>
          <w:rStyle w:val="af"/>
          <w:rFonts w:ascii="Times New Roman" w:hAnsi="Times New Roman"/>
          <w:sz w:val="28"/>
          <w:szCs w:val="28"/>
          <w:lang w:val="kk-KZ" w:eastAsia="en-US"/>
        </w:rPr>
        <w:t>https://doi.org/10.52512/2306-5079-2021-86-2-55-66</w:t>
      </w:r>
      <w:r>
        <w:fldChar w:fldCharType="end"/>
      </w:r>
    </w:p>
    <w:p w14:paraId="18B69457"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 xml:space="preserve">10. </w:t>
      </w:r>
      <w:r w:rsidRPr="009E7289">
        <w:rPr>
          <w:rFonts w:ascii="Times New Roman" w:hAnsi="Times New Roman"/>
          <w:sz w:val="28"/>
          <w:szCs w:val="28"/>
          <w:lang w:val="kk-KZ"/>
        </w:rPr>
        <w:t>Бурунбетова Қ.Қ. Генетика негіздері: Оқулық. – Алматы: ЖШС «Дəуір», 2013. – 264 б.</w:t>
      </w:r>
    </w:p>
    <w:p w14:paraId="2F659C9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11 Берсімбаев Р.І., Мұхамбетжанов К.Қ. Генетика: оқу құралы: І бөлім.  - Алматы: Қазақ университеті, 2002. – 167 б.</w:t>
      </w:r>
    </w:p>
    <w:p w14:paraId="6834C4D6"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12  Мұхамбетжанов К.Қ. Генетика. Алматы, «Принтс», 2005.- 243б.</w:t>
      </w:r>
    </w:p>
    <w:p w14:paraId="4B70353C"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13.</w:t>
      </w:r>
      <w:r w:rsidR="009E7289">
        <w:rPr>
          <w:rFonts w:ascii="Times New Roman" w:hAnsi="Times New Roman"/>
          <w:sz w:val="28"/>
          <w:szCs w:val="28"/>
          <w:lang w:val="kk-KZ"/>
        </w:rPr>
        <w:t xml:space="preserve"> </w:t>
      </w:r>
      <w:r w:rsidRPr="009E7289">
        <w:rPr>
          <w:rFonts w:ascii="Times New Roman" w:hAnsi="Times New Roman"/>
          <w:sz w:val="28"/>
          <w:szCs w:val="28"/>
          <w:lang w:val="kk-KZ"/>
        </w:rPr>
        <w:t>Қуандықов Е.Ө., Әбилаев С.А. Медициналық биология және генетика. Алматы, 2006.- 319б.</w:t>
      </w:r>
    </w:p>
    <w:p w14:paraId="2AB7236D"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14. Сартаев, А.С., Жексембиев Р.Қ.   Генетикадан зертханалық жұмыстар және дала практикумы: 2014. - 264 бет.</w:t>
      </w:r>
    </w:p>
    <w:p w14:paraId="4ED6E443" w14:textId="77777777" w:rsidR="009954AD" w:rsidRPr="009E7289" w:rsidRDefault="009954AD" w:rsidP="009E7289">
      <w:pPr>
        <w:spacing w:after="0" w:line="240" w:lineRule="auto"/>
        <w:ind w:firstLine="709"/>
        <w:jc w:val="both"/>
        <w:rPr>
          <w:rFonts w:ascii="Times New Roman" w:hAnsi="Times New Roman"/>
          <w:color w:val="474747"/>
          <w:sz w:val="28"/>
          <w:szCs w:val="28"/>
          <w:shd w:val="clear" w:color="auto" w:fill="FFFFFF"/>
          <w:lang w:val="kk-KZ"/>
        </w:rPr>
      </w:pPr>
      <w:r w:rsidRPr="009E7289">
        <w:rPr>
          <w:rFonts w:ascii="Times New Roman" w:hAnsi="Times New Roman"/>
          <w:color w:val="474747"/>
          <w:sz w:val="28"/>
          <w:szCs w:val="28"/>
          <w:shd w:val="clear" w:color="auto" w:fill="FFFFFF"/>
          <w:lang w:val="kk-KZ"/>
        </w:rPr>
        <w:t xml:space="preserve">15. </w:t>
      </w:r>
      <w:r w:rsidRPr="009E7289">
        <w:rPr>
          <w:rFonts w:ascii="Times New Roman" w:hAnsi="Times New Roman"/>
          <w:sz w:val="28"/>
          <w:szCs w:val="28"/>
          <w:lang w:val="kk-KZ"/>
        </w:rPr>
        <w:t>Бегімқұл Б. Молекулалық генетика негіздері: оқу құралы /– Астана: Фолиант, 2009. – 331 б</w:t>
      </w:r>
    </w:p>
    <w:p w14:paraId="24FFCC1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16.</w:t>
      </w:r>
      <w:r w:rsidR="009E7289">
        <w:rPr>
          <w:rFonts w:ascii="Times New Roman" w:hAnsi="Times New Roman"/>
          <w:sz w:val="28"/>
          <w:szCs w:val="28"/>
          <w:lang w:val="kk-KZ"/>
        </w:rPr>
        <w:t xml:space="preserve"> </w:t>
      </w:r>
      <w:r w:rsidRPr="009E7289">
        <w:rPr>
          <w:rFonts w:ascii="Times New Roman" w:hAnsi="Times New Roman"/>
          <w:sz w:val="28"/>
          <w:szCs w:val="28"/>
          <w:lang w:val="kk-KZ"/>
        </w:rPr>
        <w:t>Берсімбаев Р. І., Тажин О.Т., Шүлембаева К.К., Бекманов Б.О. Жалпы жəне молекулалық генетика терминдерінің орысша-қазақша қысқаша сөздігі / – Алматы: Қазақ университеті, 1997. – 105 б.</w:t>
      </w:r>
    </w:p>
    <w:p w14:paraId="04462BFC"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17.Стамбеков С.Ж. Генетика: оқу құралы/  Алматы: Ана тілі, 1993.- 448 б.</w:t>
      </w:r>
    </w:p>
    <w:p w14:paraId="131225E9"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color w:val="222222"/>
          <w:sz w:val="28"/>
          <w:szCs w:val="28"/>
          <w:shd w:val="clear" w:color="auto" w:fill="FFFFFF"/>
        </w:rPr>
      </w:pPr>
      <w:r w:rsidRPr="009E7289">
        <w:rPr>
          <w:rFonts w:ascii="Times New Roman" w:hAnsi="Times New Roman"/>
          <w:sz w:val="28"/>
          <w:szCs w:val="28"/>
          <w:lang w:val="kk-KZ"/>
        </w:rPr>
        <w:t>18.</w:t>
      </w:r>
      <w:r w:rsidR="009E7289">
        <w:rPr>
          <w:rFonts w:ascii="Times New Roman" w:hAnsi="Times New Roman"/>
          <w:sz w:val="28"/>
          <w:szCs w:val="28"/>
          <w:lang w:val="kk-KZ"/>
        </w:rPr>
        <w:t xml:space="preserve"> </w:t>
      </w:r>
      <w:r w:rsidRPr="009E7289">
        <w:rPr>
          <w:rFonts w:ascii="Times New Roman" w:hAnsi="Times New Roman"/>
          <w:sz w:val="28"/>
          <w:szCs w:val="28"/>
          <w:lang w:val="kk-KZ"/>
        </w:rPr>
        <w:t>Алимкулова Р.А. Самостоятельные работы учащихся в процессе обучения общей биологии: Автореф. дис. на соиск. учен. степени канд. пед. наук : Москва : 1976. - 21 с.</w:t>
      </w:r>
    </w:p>
    <w:p w14:paraId="3A451A6F"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lastRenderedPageBreak/>
        <w:t xml:space="preserve">19. Жамансариева Л.Д. </w:t>
      </w:r>
      <w:r w:rsidRPr="009E7289">
        <w:rPr>
          <w:rFonts w:ascii="Times New Roman" w:hAnsi="Times New Roman"/>
          <w:sz w:val="28"/>
          <w:szCs w:val="28"/>
        </w:rPr>
        <w:t>Развитие знаний о популяционно-видовом уровне организации жизни при изучении общей биологии: На примере школ Казахстана</w:t>
      </w:r>
      <w:r w:rsidRPr="009E7289">
        <w:rPr>
          <w:rFonts w:ascii="Times New Roman" w:hAnsi="Times New Roman"/>
          <w:sz w:val="28"/>
          <w:szCs w:val="28"/>
          <w:lang w:val="kk-KZ"/>
        </w:rPr>
        <w:t xml:space="preserve"> </w:t>
      </w:r>
      <w:r w:rsidRPr="009E7289">
        <w:rPr>
          <w:rFonts w:ascii="Times New Roman" w:hAnsi="Times New Roman"/>
          <w:sz w:val="28"/>
          <w:szCs w:val="28"/>
          <w:lang w:val="kk-KZ" w:eastAsia="en-US"/>
        </w:rPr>
        <w:t>Дис. ... канд. пед. наук : 13.00.02.- Москва, 2000 156 с.</w:t>
      </w:r>
    </w:p>
    <w:p w14:paraId="0813F669"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20.</w:t>
      </w:r>
      <w:r w:rsidR="009E7289">
        <w:rPr>
          <w:rFonts w:ascii="Times New Roman" w:hAnsi="Times New Roman"/>
          <w:sz w:val="28"/>
          <w:szCs w:val="28"/>
          <w:lang w:val="kk-KZ"/>
        </w:rPr>
        <w:t xml:space="preserve"> </w:t>
      </w:r>
      <w:r w:rsidRPr="009E7289">
        <w:rPr>
          <w:rFonts w:ascii="Times New Roman" w:hAnsi="Times New Roman"/>
          <w:sz w:val="28"/>
          <w:szCs w:val="28"/>
          <w:lang w:val="kk-KZ"/>
        </w:rPr>
        <w:t>Мұқамбетжанов К.Қ., Аманжолова Л. Генетика есептерінің жинағы. Алматы, «Рауан».- 1993.-85 б.</w:t>
      </w:r>
    </w:p>
    <w:p w14:paraId="00E0C4B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21.</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eastAsia="en-US"/>
        </w:rPr>
        <w:t>Садовская И.Л. Методика коррекции усвоения знаний в процессе обучения биологии в педагогическом вузе. Дис. ... канд. пед. наук : 13.00.02 : Красноярск, 2000, 197 c.</w:t>
      </w:r>
    </w:p>
    <w:p w14:paraId="49E70DD3"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22.</w:t>
      </w:r>
      <w:r w:rsidRPr="009E7289">
        <w:rPr>
          <w:rFonts w:ascii="Times New Roman" w:hAnsi="Times New Roman"/>
          <w:sz w:val="28"/>
          <w:szCs w:val="28"/>
          <w:lang w:val="kk-KZ"/>
        </w:rPr>
        <w:t xml:space="preserve">  Аймағамбетова Қ.А. Бастауыш сыныптарда дүниетануды оқытудың ғылыми - әдістемелік негіздері: пед. ғыл. док. ... дис.: 13.00.01; 13.00.02. – Алматы, 1998. – 322 б. </w:t>
      </w:r>
    </w:p>
    <w:p w14:paraId="400A28BA"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23. Қайым Қ. Жануартану пәнiне оқушылардың танымдық қызығуын қалыптастыру әдiстемесi: пед. ғыл. канд. … автореф.: 13.00.02. – Алматы, 1997. - 130 б. </w:t>
      </w:r>
    </w:p>
    <w:p w14:paraId="60C93B0A"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24. Торманов Н., Абылайханова Н.Т. Биологияны оқытудың инновациялық әдістемелері. - Алматы: Қазақ университеті, 2013. - 259 б. </w:t>
      </w:r>
    </w:p>
    <w:p w14:paraId="22EAD5D0"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25. Шілдебаев Ж.Б., Аманбаева М.Б. Ғылым жетістіктері – биологиялық білім беру кеңістігінде. - Алматы: Ұлағат, 2014. - 75 б. </w:t>
      </w:r>
    </w:p>
    <w:p w14:paraId="2619449C"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26. Чилдибаев Ж.Б., Бакирова К.Ш. Жаратылыстану мамандықтары бойынша магистранттар мен докторанттар дайындаудың өзекті мәселелері // Жоғары оқу орындарына жаратылыстану ғылымдары пәндерін оқытудың іргелі бағыттары: халық. ғыл.- практ. конф. матер. – Алматы, 2013. – Б. 141-144. </w:t>
      </w:r>
    </w:p>
    <w:p w14:paraId="3269E96B"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27. Жүнiсова К. Биология курсы қандай болуы тиiс // Қазақстан мектебi. Биология және химия. - Алматы, 1996. - №1. - Б. 7-14. </w:t>
      </w:r>
    </w:p>
    <w:p w14:paraId="242C720F"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28. Жүнісова К., Әлімқұлова Р., Жұмағұлова Қ.Ә Биология: оқыту әдiстемесi. – Алматы: Атамұра, 2002. - 119 б. </w:t>
      </w:r>
    </w:p>
    <w:p w14:paraId="5820682A"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29. Қуанышева С.Е. Биологияны оқыту әдістемесі. – Шымкент, 2000. - 300 б. </w:t>
      </w:r>
    </w:p>
    <w:p w14:paraId="6E48EE5E"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30.</w:t>
      </w:r>
      <w:r w:rsidR="009E7289">
        <w:rPr>
          <w:rFonts w:ascii="Times New Roman" w:hAnsi="Times New Roman"/>
          <w:sz w:val="28"/>
          <w:szCs w:val="28"/>
          <w:lang w:val="kk-KZ"/>
        </w:rPr>
        <w:t xml:space="preserve"> </w:t>
      </w:r>
      <w:r w:rsidRPr="009E7289">
        <w:rPr>
          <w:rFonts w:ascii="Times New Roman" w:hAnsi="Times New Roman"/>
          <w:sz w:val="28"/>
          <w:szCs w:val="28"/>
          <w:lang w:val="kk-KZ"/>
        </w:rPr>
        <w:t xml:space="preserve">Жұмағұлова Қ.Ә Мектептің негізгі сатысындағы оқыту үрдісінде таңбалық-символдық көрнекілікті пайдалану арқылы оқушылардың білім сапасын арттыру: пед. ғыл. канд. ... дис.: 13.00.01. – Астана, 2006. – 145 б. </w:t>
      </w:r>
    </w:p>
    <w:p w14:paraId="7EED878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31.</w:t>
      </w:r>
      <w:r w:rsidR="009E7289">
        <w:rPr>
          <w:rFonts w:ascii="Times New Roman" w:hAnsi="Times New Roman"/>
          <w:sz w:val="28"/>
          <w:szCs w:val="28"/>
          <w:lang w:val="kk-KZ"/>
        </w:rPr>
        <w:t xml:space="preserve"> </w:t>
      </w:r>
      <w:r w:rsidRPr="009E7289">
        <w:rPr>
          <w:rFonts w:ascii="Times New Roman" w:hAnsi="Times New Roman"/>
          <w:sz w:val="28"/>
          <w:szCs w:val="28"/>
          <w:lang w:val="kk-KZ"/>
        </w:rPr>
        <w:t>Избасарова Р.Ш. Организация самостоятельной работы учащихся на уроках биологии// Наука и мир. – Волгоград, 2017. – Т. 4, №3(31). - С. 79-81.</w:t>
      </w:r>
    </w:p>
    <w:p w14:paraId="797632B7"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32.</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rPr>
        <w:t>Салыбекова Н.Н., Жамалбек М.С. Методика самообразования учащихся в процессе биологического образования в рамках продленного дня (на примере 10-11 классов) //Наука и реалность №3 (19) 2024 с.51-56</w:t>
      </w:r>
    </w:p>
    <w:p w14:paraId="4684987B"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rPr>
        <w:t>33.</w:t>
      </w:r>
      <w:r w:rsidR="009E7289">
        <w:rPr>
          <w:rFonts w:ascii="Times New Roman" w:hAnsi="Times New Roman"/>
          <w:sz w:val="28"/>
          <w:szCs w:val="28"/>
          <w:lang w:val="kk-KZ"/>
        </w:rPr>
        <w:t xml:space="preserve"> </w:t>
      </w:r>
      <w:r w:rsidRPr="009E7289">
        <w:rPr>
          <w:rFonts w:ascii="Times New Roman" w:hAnsi="Times New Roman"/>
          <w:sz w:val="28"/>
          <w:szCs w:val="28"/>
          <w:lang w:val="kk-KZ"/>
        </w:rPr>
        <w:t>Аманбаева М.Б. Болашақ биолог мұғалімдердің зерттеушілік іс-әрекетін қалыптастыру әдістемесі: филос. док. PhD ... дис.: 6D011300. - Алматы, 2016. - 165 б.</w:t>
      </w:r>
    </w:p>
    <w:p w14:paraId="67DA8637"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34.</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rPr>
        <w:t>Майматаева А.Д. Болашақ биолог мұғалімдердің ақпараттық құзыреттілігін қалыптастыру әдістемесі:филос. док. PhD ... дис.: 6D011300. - Алматы, 2019. - 121б.</w:t>
      </w:r>
    </w:p>
    <w:p w14:paraId="455BDC86"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35.</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eastAsia="en-US"/>
        </w:rPr>
        <w:t xml:space="preserve">Копотюк И. Г. Самостоятельная работа студентов как средство повышения их профессионально-познавательной активности в процессе </w:t>
      </w:r>
      <w:r w:rsidRPr="009E7289">
        <w:rPr>
          <w:rFonts w:ascii="Times New Roman" w:hAnsi="Times New Roman"/>
          <w:sz w:val="28"/>
          <w:szCs w:val="28"/>
          <w:lang w:val="kk-KZ" w:eastAsia="en-US"/>
        </w:rPr>
        <w:lastRenderedPageBreak/>
        <w:t>изучения педагогических дисциплин в колледже : Дис. ... канд. пед. наук : Ярославль, 1999 -202 c.</w:t>
      </w:r>
    </w:p>
    <w:p w14:paraId="7027D3C6"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36.</w:t>
      </w:r>
      <w:r w:rsidRPr="009E7289">
        <w:rPr>
          <w:rFonts w:ascii="Times New Roman" w:hAnsi="Times New Roman"/>
          <w:sz w:val="28"/>
          <w:szCs w:val="28"/>
        </w:rPr>
        <w:t xml:space="preserve"> Андреев В.И. Педагогика: учебный курс для творческого саморазвития. 2-е изд. – Казань: Центр инновационных технологий, 2002. –17 с. </w:t>
      </w:r>
    </w:p>
    <w:p w14:paraId="42F43DA1"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37.</w:t>
      </w:r>
      <w:r w:rsidRPr="009E7289">
        <w:rPr>
          <w:rFonts w:ascii="Times New Roman" w:hAnsi="Times New Roman"/>
          <w:sz w:val="28"/>
          <w:szCs w:val="28"/>
        </w:rPr>
        <w:t xml:space="preserve"> Лернер И.Я. Теория современного процесса обучения, ее значение для практики //Современная педагогика. – 1989. – № 11. – С. 1-17. </w:t>
      </w:r>
    </w:p>
    <w:p w14:paraId="2EED1624"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38.</w:t>
      </w:r>
      <w:r w:rsidRPr="009E7289">
        <w:rPr>
          <w:rFonts w:ascii="Times New Roman" w:hAnsi="Times New Roman"/>
          <w:sz w:val="28"/>
          <w:szCs w:val="28"/>
        </w:rPr>
        <w:t xml:space="preserve"> </w:t>
      </w:r>
      <w:proofErr w:type="spellStart"/>
      <w:r w:rsidRPr="009E7289">
        <w:rPr>
          <w:rFonts w:ascii="Times New Roman" w:hAnsi="Times New Roman"/>
          <w:sz w:val="28"/>
          <w:szCs w:val="28"/>
        </w:rPr>
        <w:t>Подласый</w:t>
      </w:r>
      <w:proofErr w:type="spellEnd"/>
      <w:r w:rsidRPr="009E7289">
        <w:rPr>
          <w:rFonts w:ascii="Times New Roman" w:hAnsi="Times New Roman"/>
          <w:sz w:val="28"/>
          <w:szCs w:val="28"/>
        </w:rPr>
        <w:t xml:space="preserve"> И.П. «Педагогика». – М.: «</w:t>
      </w:r>
      <w:proofErr w:type="spellStart"/>
      <w:r w:rsidRPr="009E7289">
        <w:rPr>
          <w:rFonts w:ascii="Times New Roman" w:hAnsi="Times New Roman"/>
          <w:sz w:val="28"/>
          <w:szCs w:val="28"/>
        </w:rPr>
        <w:t>Владос</w:t>
      </w:r>
      <w:proofErr w:type="spellEnd"/>
      <w:r w:rsidRPr="009E7289">
        <w:rPr>
          <w:rFonts w:ascii="Times New Roman" w:hAnsi="Times New Roman"/>
          <w:sz w:val="28"/>
          <w:szCs w:val="28"/>
        </w:rPr>
        <w:t>», 1999. – Т.1. – 574 с.</w:t>
      </w:r>
    </w:p>
    <w:p w14:paraId="587735F3"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39.</w:t>
      </w:r>
      <w:r w:rsidR="009E7289">
        <w:rPr>
          <w:rFonts w:ascii="Times New Roman" w:hAnsi="Times New Roman"/>
          <w:sz w:val="28"/>
          <w:szCs w:val="28"/>
          <w:lang w:val="kk-KZ" w:eastAsia="en-US"/>
        </w:rPr>
        <w:t xml:space="preserve"> </w:t>
      </w:r>
      <w:proofErr w:type="spellStart"/>
      <w:r w:rsidRPr="009E7289">
        <w:rPr>
          <w:rFonts w:ascii="Times New Roman" w:hAnsi="Times New Roman"/>
          <w:bCs/>
          <w:sz w:val="28"/>
          <w:szCs w:val="28"/>
          <w:shd w:val="clear" w:color="auto" w:fill="FFFFFF"/>
        </w:rPr>
        <w:t>Пидкасистый</w:t>
      </w:r>
      <w:proofErr w:type="spellEnd"/>
      <w:r w:rsidRPr="009E7289">
        <w:rPr>
          <w:rFonts w:ascii="Times New Roman" w:hAnsi="Times New Roman"/>
          <w:color w:val="000000"/>
          <w:sz w:val="28"/>
          <w:szCs w:val="28"/>
          <w:shd w:val="clear" w:color="auto" w:fill="FFFFFF"/>
        </w:rPr>
        <w:t xml:space="preserve"> П.И. </w:t>
      </w:r>
      <w:r w:rsidRPr="009E7289">
        <w:rPr>
          <w:rFonts w:ascii="Times New Roman" w:hAnsi="Times New Roman"/>
          <w:bCs/>
          <w:color w:val="000000"/>
          <w:sz w:val="28"/>
          <w:szCs w:val="28"/>
          <w:shd w:val="clear" w:color="auto" w:fill="FFFFFF"/>
        </w:rPr>
        <w:t>Педагогика</w:t>
      </w:r>
      <w:r w:rsidRPr="009E7289">
        <w:rPr>
          <w:rFonts w:ascii="Times New Roman" w:hAnsi="Times New Roman"/>
          <w:color w:val="000000"/>
          <w:sz w:val="28"/>
          <w:szCs w:val="28"/>
          <w:shd w:val="clear" w:color="auto" w:fill="FFFFFF"/>
        </w:rPr>
        <w:t>: учеб</w:t>
      </w:r>
      <w:r w:rsidRPr="009E7289">
        <w:rPr>
          <w:rFonts w:ascii="Times New Roman" w:hAnsi="Times New Roman"/>
          <w:color w:val="000000"/>
          <w:sz w:val="28"/>
          <w:szCs w:val="28"/>
          <w:shd w:val="clear" w:color="auto" w:fill="FFFFFF"/>
          <w:lang w:val="kk-KZ"/>
        </w:rPr>
        <w:t>.п</w:t>
      </w:r>
      <w:r w:rsidRPr="009E7289">
        <w:rPr>
          <w:rFonts w:ascii="Times New Roman" w:hAnsi="Times New Roman"/>
          <w:color w:val="000000"/>
          <w:sz w:val="28"/>
          <w:szCs w:val="28"/>
          <w:shd w:val="clear" w:color="auto" w:fill="FFFFFF"/>
        </w:rPr>
        <w:t>ос</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 М</w:t>
      </w:r>
      <w:r w:rsidRPr="009E7289">
        <w:rPr>
          <w:rFonts w:ascii="Times New Roman" w:hAnsi="Times New Roman"/>
          <w:color w:val="000000"/>
          <w:sz w:val="28"/>
          <w:szCs w:val="28"/>
          <w:shd w:val="clear" w:color="auto" w:fill="FFFFFF"/>
          <w:lang w:val="kk-KZ"/>
        </w:rPr>
        <w:t>осква</w:t>
      </w:r>
      <w:r w:rsidRPr="009E7289">
        <w:rPr>
          <w:rFonts w:ascii="Times New Roman" w:hAnsi="Times New Roman"/>
          <w:color w:val="000000"/>
          <w:sz w:val="28"/>
          <w:szCs w:val="28"/>
          <w:shd w:val="clear" w:color="auto" w:fill="FFFFFF"/>
        </w:rPr>
        <w:t xml:space="preserve">: </w:t>
      </w:r>
      <w:proofErr w:type="spellStart"/>
      <w:r w:rsidRPr="009E7289">
        <w:rPr>
          <w:rFonts w:ascii="Times New Roman" w:hAnsi="Times New Roman"/>
          <w:color w:val="000000"/>
          <w:sz w:val="28"/>
          <w:szCs w:val="28"/>
          <w:shd w:val="clear" w:color="auto" w:fill="FFFFFF"/>
        </w:rPr>
        <w:t>Юрайт</w:t>
      </w:r>
      <w:proofErr w:type="spellEnd"/>
      <w:r w:rsidRPr="009E7289">
        <w:rPr>
          <w:rFonts w:ascii="Times New Roman" w:hAnsi="Times New Roman"/>
          <w:color w:val="000000"/>
          <w:sz w:val="28"/>
          <w:szCs w:val="28"/>
          <w:shd w:val="clear" w:color="auto" w:fill="FFFFFF"/>
        </w:rPr>
        <w:t>, 2011.-502с.</w:t>
      </w:r>
    </w:p>
    <w:p w14:paraId="705D8111"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eastAsia="en-US"/>
        </w:rPr>
        <w:t>4</w:t>
      </w:r>
      <w:r w:rsidRPr="009E7289">
        <w:rPr>
          <w:rFonts w:ascii="Times New Roman" w:hAnsi="Times New Roman"/>
          <w:sz w:val="28"/>
          <w:szCs w:val="28"/>
          <w:lang w:val="kk-KZ" w:eastAsia="en-US"/>
        </w:rPr>
        <w:t>0</w:t>
      </w:r>
      <w:r w:rsidRPr="009E7289">
        <w:rPr>
          <w:rFonts w:ascii="Times New Roman" w:hAnsi="Times New Roman"/>
          <w:sz w:val="28"/>
          <w:szCs w:val="28"/>
          <w:lang w:eastAsia="en-US"/>
        </w:rPr>
        <w:t>.</w:t>
      </w:r>
      <w:r w:rsidR="009E7289">
        <w:rPr>
          <w:rFonts w:ascii="Times New Roman" w:hAnsi="Times New Roman"/>
          <w:sz w:val="28"/>
          <w:szCs w:val="28"/>
          <w:lang w:val="kk-KZ" w:eastAsia="en-US"/>
        </w:rPr>
        <w:t xml:space="preserve"> </w:t>
      </w:r>
      <w:proofErr w:type="spellStart"/>
      <w:r w:rsidRPr="009E7289">
        <w:rPr>
          <w:rFonts w:ascii="Times New Roman" w:hAnsi="Times New Roman"/>
          <w:sz w:val="28"/>
          <w:szCs w:val="28"/>
          <w:lang w:eastAsia="en-US"/>
        </w:rPr>
        <w:t>Пионова</w:t>
      </w:r>
      <w:proofErr w:type="spellEnd"/>
      <w:r w:rsidRPr="009E7289">
        <w:rPr>
          <w:rFonts w:ascii="Times New Roman" w:hAnsi="Times New Roman"/>
          <w:sz w:val="28"/>
          <w:szCs w:val="28"/>
          <w:lang w:eastAsia="en-US"/>
        </w:rPr>
        <w:t xml:space="preserve"> Р.С. Педагогика высшей школы: учеб.</w:t>
      </w:r>
      <w:r w:rsidRPr="009E7289">
        <w:rPr>
          <w:rFonts w:ascii="Times New Roman" w:hAnsi="Times New Roman"/>
          <w:sz w:val="28"/>
          <w:szCs w:val="28"/>
          <w:lang w:val="kk-KZ" w:eastAsia="en-US"/>
        </w:rPr>
        <w:t xml:space="preserve"> п</w:t>
      </w:r>
      <w:r w:rsidRPr="009E7289">
        <w:rPr>
          <w:rFonts w:ascii="Times New Roman" w:hAnsi="Times New Roman"/>
          <w:sz w:val="28"/>
          <w:szCs w:val="28"/>
          <w:lang w:eastAsia="en-US"/>
        </w:rPr>
        <w:t>ос</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Минск,2002.–С.15.</w:t>
      </w:r>
    </w:p>
    <w:p w14:paraId="4E2D688E"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PSMT" w:hAnsi="Times New Roman"/>
          <w:sz w:val="28"/>
          <w:szCs w:val="28"/>
          <w:lang w:val="kk-KZ" w:eastAsia="en-US"/>
        </w:rPr>
      </w:pPr>
      <w:r w:rsidRPr="009E7289">
        <w:rPr>
          <w:rFonts w:ascii="Times New Roman" w:eastAsia="TimesNewRomanPSMT" w:hAnsi="Times New Roman"/>
          <w:sz w:val="28"/>
          <w:szCs w:val="28"/>
          <w:lang w:val="kk-KZ" w:eastAsia="en-US"/>
        </w:rPr>
        <w:t>41</w:t>
      </w:r>
      <w:r w:rsidRPr="009E7289">
        <w:rPr>
          <w:rFonts w:ascii="Times New Roman" w:eastAsia="TimesNewRomanPSMT" w:hAnsi="Times New Roman"/>
          <w:sz w:val="28"/>
          <w:szCs w:val="28"/>
          <w:lang w:eastAsia="en-US"/>
        </w:rPr>
        <w:t>.</w:t>
      </w:r>
      <w:r w:rsidR="009E7289">
        <w:rPr>
          <w:rFonts w:ascii="Times New Roman" w:eastAsia="TimesNewRomanPSMT" w:hAnsi="Times New Roman"/>
          <w:sz w:val="28"/>
          <w:szCs w:val="28"/>
          <w:lang w:val="kk-KZ" w:eastAsia="en-US"/>
        </w:rPr>
        <w:t xml:space="preserve"> </w:t>
      </w:r>
      <w:proofErr w:type="spellStart"/>
      <w:r w:rsidRPr="009E7289">
        <w:rPr>
          <w:rFonts w:ascii="Times New Roman" w:eastAsia="TimesNewRomanPSMT" w:hAnsi="Times New Roman"/>
          <w:sz w:val="28"/>
          <w:szCs w:val="28"/>
          <w:lang w:eastAsia="en-US"/>
        </w:rPr>
        <w:t>Сагатовский</w:t>
      </w:r>
      <w:proofErr w:type="spellEnd"/>
      <w:r w:rsidRPr="009E7289">
        <w:rPr>
          <w:rFonts w:ascii="Times New Roman" w:eastAsia="TimesNewRomanPSMT" w:hAnsi="Times New Roman"/>
          <w:sz w:val="28"/>
          <w:szCs w:val="28"/>
          <w:lang w:eastAsia="en-US"/>
        </w:rPr>
        <w:t xml:space="preserve"> В.Н. Философские категории авторский словарь,2011г.-</w:t>
      </w:r>
      <w:r w:rsidRPr="009E7289">
        <w:rPr>
          <w:rFonts w:ascii="Times New Roman" w:eastAsia="TimesNewRomanPSMT" w:hAnsi="Times New Roman"/>
          <w:sz w:val="28"/>
          <w:szCs w:val="28"/>
          <w:lang w:val="kk-KZ" w:eastAsia="en-US"/>
        </w:rPr>
        <w:t>126 с.</w:t>
      </w:r>
    </w:p>
    <w:p w14:paraId="3F10E155"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PSMT" w:hAnsi="Times New Roman"/>
          <w:sz w:val="28"/>
          <w:szCs w:val="28"/>
          <w:lang w:eastAsia="en-US"/>
        </w:rPr>
      </w:pPr>
      <w:r w:rsidRPr="009E7289">
        <w:rPr>
          <w:rFonts w:ascii="Times New Roman" w:eastAsia="TimesNewRomanPSMT" w:hAnsi="Times New Roman"/>
          <w:sz w:val="28"/>
          <w:szCs w:val="28"/>
          <w:lang w:val="kk-KZ" w:eastAsia="en-US"/>
        </w:rPr>
        <w:t>42</w:t>
      </w:r>
      <w:r w:rsidRPr="009E7289">
        <w:rPr>
          <w:rFonts w:ascii="Times New Roman" w:eastAsia="TimesNewRomanPSMT" w:hAnsi="Times New Roman"/>
          <w:sz w:val="28"/>
          <w:szCs w:val="28"/>
          <w:lang w:eastAsia="en-US"/>
        </w:rPr>
        <w:t>.</w:t>
      </w:r>
      <w:r w:rsidR="009E7289">
        <w:rPr>
          <w:rFonts w:ascii="Times New Roman" w:eastAsia="TimesNewRomanPSMT" w:hAnsi="Times New Roman"/>
          <w:sz w:val="28"/>
          <w:szCs w:val="28"/>
          <w:lang w:val="kk-KZ" w:eastAsia="en-US"/>
        </w:rPr>
        <w:t xml:space="preserve"> </w:t>
      </w:r>
      <w:r w:rsidRPr="009E7289">
        <w:rPr>
          <w:rFonts w:ascii="Times New Roman" w:eastAsia="TimesNewRomanPSMT" w:hAnsi="Times New Roman"/>
          <w:sz w:val="28"/>
          <w:szCs w:val="28"/>
          <w:lang w:eastAsia="en-US"/>
        </w:rPr>
        <w:t>Кондаков</w:t>
      </w:r>
      <w:r w:rsidRPr="009E7289">
        <w:rPr>
          <w:rFonts w:ascii="Times New Roman" w:eastAsia="TimesNewRomanPSMT" w:hAnsi="Times New Roman"/>
          <w:sz w:val="28"/>
          <w:szCs w:val="28"/>
          <w:lang w:val="kk-KZ" w:eastAsia="en-US"/>
        </w:rPr>
        <w:t xml:space="preserve"> </w:t>
      </w:r>
      <w:proofErr w:type="spellStart"/>
      <w:r w:rsidRPr="009E7289">
        <w:rPr>
          <w:rFonts w:ascii="Times New Roman" w:eastAsia="TimesNewRomanPSMT" w:hAnsi="Times New Roman"/>
          <w:sz w:val="28"/>
          <w:szCs w:val="28"/>
          <w:lang w:eastAsia="en-US"/>
        </w:rPr>
        <w:t>Н.И.Логический</w:t>
      </w:r>
      <w:proofErr w:type="spellEnd"/>
      <w:r w:rsidRPr="009E7289">
        <w:rPr>
          <w:rFonts w:ascii="Times New Roman" w:eastAsia="TimesNewRomanPSMT" w:hAnsi="Times New Roman"/>
          <w:sz w:val="28"/>
          <w:szCs w:val="28"/>
          <w:lang w:eastAsia="en-US"/>
        </w:rPr>
        <w:t xml:space="preserve"> словарь-справочник.-М</w:t>
      </w:r>
      <w:r w:rsidRPr="009E7289">
        <w:rPr>
          <w:rFonts w:ascii="Times New Roman" w:eastAsia="TimesNewRomanPSMT" w:hAnsi="Times New Roman"/>
          <w:sz w:val="28"/>
          <w:szCs w:val="28"/>
          <w:lang w:val="kk-KZ" w:eastAsia="en-US"/>
        </w:rPr>
        <w:t>осква</w:t>
      </w:r>
      <w:r w:rsidRPr="009E7289">
        <w:rPr>
          <w:rFonts w:ascii="Times New Roman" w:eastAsia="TimesNewRomanPSMT" w:hAnsi="Times New Roman"/>
          <w:sz w:val="28"/>
          <w:szCs w:val="28"/>
          <w:lang w:eastAsia="en-US"/>
        </w:rPr>
        <w:t>:1975.</w:t>
      </w:r>
      <w:r w:rsidRPr="009E7289">
        <w:rPr>
          <w:rFonts w:ascii="Times New Roman" w:eastAsia="TimesNewRomanPSMT" w:hAnsi="Times New Roman"/>
          <w:sz w:val="28"/>
          <w:szCs w:val="28"/>
          <w:lang w:val="kk-KZ" w:eastAsia="en-US"/>
        </w:rPr>
        <w:t>-</w:t>
      </w:r>
      <w:r w:rsidRPr="009E7289">
        <w:rPr>
          <w:rFonts w:ascii="Times New Roman" w:eastAsia="TimesNewRomanPSMT" w:hAnsi="Times New Roman"/>
          <w:sz w:val="28"/>
          <w:szCs w:val="28"/>
          <w:lang w:eastAsia="en-US"/>
        </w:rPr>
        <w:t>717с.</w:t>
      </w:r>
    </w:p>
    <w:p w14:paraId="05A15A3E"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PSMT" w:hAnsi="Times New Roman"/>
          <w:sz w:val="28"/>
          <w:szCs w:val="28"/>
          <w:lang w:eastAsia="en-US"/>
        </w:rPr>
      </w:pPr>
      <w:r w:rsidRPr="009E7289">
        <w:rPr>
          <w:rFonts w:ascii="Times New Roman" w:eastAsia="TimesNewRomanPSMT" w:hAnsi="Times New Roman"/>
          <w:sz w:val="28"/>
          <w:szCs w:val="28"/>
          <w:lang w:val="kk-KZ" w:eastAsia="en-US"/>
        </w:rPr>
        <w:t>43.</w:t>
      </w:r>
      <w:r w:rsidR="009E7289">
        <w:rPr>
          <w:rFonts w:ascii="Times New Roman" w:eastAsia="TimesNewRomanPSMT" w:hAnsi="Times New Roman"/>
          <w:sz w:val="28"/>
          <w:szCs w:val="28"/>
          <w:lang w:val="kk-KZ" w:eastAsia="en-US"/>
        </w:rPr>
        <w:t xml:space="preserve"> </w:t>
      </w:r>
      <w:r w:rsidRPr="009E7289">
        <w:rPr>
          <w:rFonts w:ascii="Times New Roman" w:eastAsia="TimesNewRomanPSMT" w:hAnsi="Times New Roman"/>
          <w:sz w:val="28"/>
          <w:szCs w:val="28"/>
          <w:lang w:eastAsia="en-US"/>
        </w:rPr>
        <w:t xml:space="preserve">Стефановская Т.А. </w:t>
      </w:r>
      <w:proofErr w:type="spellStart"/>
      <w:r w:rsidRPr="009E7289">
        <w:rPr>
          <w:rFonts w:ascii="Times New Roman" w:eastAsia="TimesNewRomanPSMT" w:hAnsi="Times New Roman"/>
          <w:sz w:val="28"/>
          <w:szCs w:val="28"/>
          <w:lang w:eastAsia="en-US"/>
        </w:rPr>
        <w:t>Педагогика:наука</w:t>
      </w:r>
      <w:proofErr w:type="spellEnd"/>
      <w:r w:rsidRPr="009E7289">
        <w:rPr>
          <w:rFonts w:ascii="Times New Roman" w:eastAsia="TimesNewRomanPSMT" w:hAnsi="Times New Roman"/>
          <w:sz w:val="28"/>
          <w:szCs w:val="28"/>
          <w:lang w:eastAsia="en-US"/>
        </w:rPr>
        <w:t xml:space="preserve"> и искусство.-М</w:t>
      </w:r>
      <w:r w:rsidRPr="009E7289">
        <w:rPr>
          <w:rFonts w:ascii="Times New Roman" w:eastAsia="TimesNewRomanPSMT" w:hAnsi="Times New Roman"/>
          <w:sz w:val="28"/>
          <w:szCs w:val="28"/>
          <w:lang w:val="kk-KZ" w:eastAsia="en-US"/>
        </w:rPr>
        <w:t>осква:</w:t>
      </w:r>
      <w:r w:rsidRPr="009E7289">
        <w:rPr>
          <w:rFonts w:ascii="Times New Roman" w:eastAsia="TimesNewRomanPSMT" w:hAnsi="Times New Roman"/>
          <w:sz w:val="28"/>
          <w:szCs w:val="28"/>
          <w:lang w:eastAsia="en-US"/>
        </w:rPr>
        <w:t>1998.-368с.</w:t>
      </w:r>
    </w:p>
    <w:p w14:paraId="1A0FA044"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PSMT" w:hAnsi="Times New Roman"/>
          <w:sz w:val="28"/>
          <w:szCs w:val="28"/>
          <w:lang w:eastAsia="en-US"/>
        </w:rPr>
      </w:pPr>
      <w:r w:rsidRPr="009E7289">
        <w:rPr>
          <w:rFonts w:ascii="Times New Roman" w:eastAsia="TimesNewRomanPSMT" w:hAnsi="Times New Roman"/>
          <w:sz w:val="28"/>
          <w:szCs w:val="28"/>
          <w:lang w:val="kk-KZ" w:eastAsia="en-US"/>
        </w:rPr>
        <w:t>44.</w:t>
      </w:r>
      <w:r w:rsidR="009E7289">
        <w:rPr>
          <w:rFonts w:ascii="Times New Roman" w:eastAsia="TimesNewRomanPSMT" w:hAnsi="Times New Roman"/>
          <w:sz w:val="28"/>
          <w:szCs w:val="28"/>
          <w:lang w:val="kk-KZ" w:eastAsia="en-US"/>
        </w:rPr>
        <w:t xml:space="preserve"> </w:t>
      </w:r>
      <w:proofErr w:type="spellStart"/>
      <w:r w:rsidRPr="009E7289">
        <w:rPr>
          <w:rFonts w:ascii="Times New Roman" w:eastAsia="TimesNewRomanPSMT" w:hAnsi="Times New Roman"/>
          <w:sz w:val="28"/>
          <w:szCs w:val="28"/>
          <w:lang w:eastAsia="en-US"/>
        </w:rPr>
        <w:t>Подласый</w:t>
      </w:r>
      <w:proofErr w:type="spellEnd"/>
      <w:r w:rsidRPr="009E7289">
        <w:rPr>
          <w:rFonts w:ascii="Times New Roman" w:eastAsia="TimesNewRomanPSMT" w:hAnsi="Times New Roman"/>
          <w:sz w:val="28"/>
          <w:szCs w:val="28"/>
          <w:lang w:val="kk-KZ" w:eastAsia="en-US"/>
        </w:rPr>
        <w:t xml:space="preserve"> </w:t>
      </w:r>
      <w:r w:rsidRPr="009E7289">
        <w:rPr>
          <w:rFonts w:ascii="Times New Roman" w:eastAsia="TimesNewRomanPSMT" w:hAnsi="Times New Roman"/>
          <w:sz w:val="28"/>
          <w:szCs w:val="28"/>
          <w:lang w:eastAsia="en-US"/>
        </w:rPr>
        <w:t xml:space="preserve">И.П. Педагогика:100 вопросов-100 </w:t>
      </w:r>
      <w:proofErr w:type="spellStart"/>
      <w:r w:rsidRPr="009E7289">
        <w:rPr>
          <w:rFonts w:ascii="Times New Roman" w:eastAsia="TimesNewRomanPSMT" w:hAnsi="Times New Roman"/>
          <w:sz w:val="28"/>
          <w:szCs w:val="28"/>
          <w:lang w:eastAsia="en-US"/>
        </w:rPr>
        <w:t>ответов:уче</w:t>
      </w:r>
      <w:proofErr w:type="spellEnd"/>
      <w:r w:rsidRPr="009E7289">
        <w:rPr>
          <w:rFonts w:ascii="Times New Roman" w:eastAsia="TimesNewRomanPSMT" w:hAnsi="Times New Roman"/>
          <w:sz w:val="28"/>
          <w:szCs w:val="28"/>
          <w:lang w:val="kk-KZ" w:eastAsia="en-US"/>
        </w:rPr>
        <w:t>б.</w:t>
      </w:r>
      <w:r w:rsidRPr="009E7289">
        <w:rPr>
          <w:rFonts w:ascii="Times New Roman" w:eastAsia="TimesNewRomanPSMT" w:hAnsi="Times New Roman"/>
          <w:sz w:val="28"/>
          <w:szCs w:val="28"/>
          <w:lang w:eastAsia="en-US"/>
        </w:rPr>
        <w:t>пос.-М</w:t>
      </w:r>
      <w:r w:rsidRPr="009E7289">
        <w:rPr>
          <w:rFonts w:ascii="Times New Roman" w:eastAsia="TimesNewRomanPSMT" w:hAnsi="Times New Roman"/>
          <w:sz w:val="28"/>
          <w:szCs w:val="28"/>
          <w:lang w:val="kk-KZ" w:eastAsia="en-US"/>
        </w:rPr>
        <w:t xml:space="preserve">осква </w:t>
      </w:r>
      <w:r w:rsidRPr="009E7289">
        <w:rPr>
          <w:rFonts w:ascii="Times New Roman" w:eastAsia="TimesNewRomanPSMT" w:hAnsi="Times New Roman"/>
          <w:sz w:val="28"/>
          <w:szCs w:val="28"/>
          <w:lang w:eastAsia="en-US"/>
        </w:rPr>
        <w:t>2003.-368с.</w:t>
      </w:r>
    </w:p>
    <w:p w14:paraId="64841CD4"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PSMT" w:hAnsi="Times New Roman"/>
          <w:sz w:val="28"/>
          <w:szCs w:val="28"/>
          <w:lang w:eastAsia="en-US"/>
        </w:rPr>
      </w:pPr>
      <w:r w:rsidRPr="009E7289">
        <w:rPr>
          <w:rFonts w:ascii="Times New Roman" w:eastAsia="TimesNewRomanPSMT" w:hAnsi="Times New Roman"/>
          <w:sz w:val="28"/>
          <w:szCs w:val="28"/>
          <w:lang w:val="kk-KZ" w:eastAsia="en-US"/>
        </w:rPr>
        <w:t>45.</w:t>
      </w:r>
      <w:r w:rsidR="009E7289">
        <w:rPr>
          <w:rFonts w:ascii="Times New Roman" w:eastAsia="TimesNewRomanPSMT" w:hAnsi="Times New Roman"/>
          <w:sz w:val="28"/>
          <w:szCs w:val="28"/>
          <w:lang w:val="kk-KZ" w:eastAsia="en-US"/>
        </w:rPr>
        <w:t xml:space="preserve"> </w:t>
      </w:r>
      <w:r w:rsidRPr="009E7289">
        <w:rPr>
          <w:rFonts w:ascii="Times New Roman" w:eastAsia="TimesNewRomanPSMT" w:hAnsi="Times New Roman"/>
          <w:sz w:val="28"/>
          <w:szCs w:val="28"/>
          <w:lang w:eastAsia="en-US"/>
        </w:rPr>
        <w:t xml:space="preserve">Полонский В.М. Научно-педагогическая </w:t>
      </w:r>
      <w:proofErr w:type="spellStart"/>
      <w:r w:rsidRPr="009E7289">
        <w:rPr>
          <w:rFonts w:ascii="Times New Roman" w:eastAsia="TimesNewRomanPSMT" w:hAnsi="Times New Roman"/>
          <w:sz w:val="28"/>
          <w:szCs w:val="28"/>
          <w:lang w:eastAsia="en-US"/>
        </w:rPr>
        <w:t>информация:словарь-справочник.-М</w:t>
      </w:r>
      <w:proofErr w:type="spellEnd"/>
      <w:r w:rsidRPr="009E7289">
        <w:rPr>
          <w:rFonts w:ascii="Times New Roman" w:eastAsia="TimesNewRomanPSMT" w:hAnsi="Times New Roman"/>
          <w:sz w:val="28"/>
          <w:szCs w:val="28"/>
          <w:lang w:val="kk-KZ" w:eastAsia="en-US"/>
        </w:rPr>
        <w:t xml:space="preserve">осква </w:t>
      </w:r>
      <w:r w:rsidRPr="009E7289">
        <w:rPr>
          <w:rFonts w:ascii="Times New Roman" w:eastAsia="TimesNewRomanPSMT" w:hAnsi="Times New Roman"/>
          <w:sz w:val="28"/>
          <w:szCs w:val="28"/>
          <w:lang w:eastAsia="en-US"/>
        </w:rPr>
        <w:t>1995.-255с.</w:t>
      </w:r>
    </w:p>
    <w:p w14:paraId="3B52DFD6" w14:textId="77777777" w:rsidR="009954AD" w:rsidRPr="009E7289" w:rsidRDefault="009954AD" w:rsidP="009E7289">
      <w:pPr>
        <w:autoSpaceDE w:val="0"/>
        <w:autoSpaceDN w:val="0"/>
        <w:adjustRightInd w:val="0"/>
        <w:spacing w:after="0" w:line="240" w:lineRule="auto"/>
        <w:ind w:firstLine="709"/>
        <w:rPr>
          <w:rFonts w:ascii="Times New Roman" w:eastAsia="TimesNewRomanPSMT" w:hAnsi="Times New Roman"/>
          <w:sz w:val="28"/>
          <w:szCs w:val="28"/>
          <w:lang w:val="kk-KZ" w:eastAsia="en-US"/>
        </w:rPr>
      </w:pPr>
      <w:r w:rsidRPr="009E7289">
        <w:rPr>
          <w:rFonts w:ascii="Times New Roman" w:eastAsia="TimesNewRomanPSMT" w:hAnsi="Times New Roman"/>
          <w:sz w:val="28"/>
          <w:szCs w:val="28"/>
          <w:lang w:val="kk-KZ" w:eastAsia="en-US"/>
        </w:rPr>
        <w:t>46.</w:t>
      </w:r>
      <w:r w:rsidR="009E7289">
        <w:rPr>
          <w:rFonts w:ascii="Times New Roman" w:eastAsia="TimesNewRomanPSMT" w:hAnsi="Times New Roman"/>
          <w:sz w:val="28"/>
          <w:szCs w:val="28"/>
          <w:lang w:val="kk-KZ" w:eastAsia="en-US"/>
        </w:rPr>
        <w:t xml:space="preserve"> </w:t>
      </w:r>
      <w:r w:rsidRPr="009E7289">
        <w:rPr>
          <w:rFonts w:ascii="Times New Roman" w:hAnsi="Times New Roman"/>
          <w:sz w:val="28"/>
          <w:szCs w:val="28"/>
          <w:lang w:val="kk-KZ" w:eastAsia="en-US"/>
        </w:rPr>
        <w:t>Краевский В.В. Общие основы педагогики: учеб. Для студентов высш. пед. учеб. завед.:Москва,2003.–С.13.</w:t>
      </w:r>
    </w:p>
    <w:p w14:paraId="7561E104"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lang w:val="kk-KZ"/>
        </w:rPr>
      </w:pPr>
      <w:r w:rsidRPr="009E7289">
        <w:rPr>
          <w:rFonts w:ascii="Times New Roman" w:hAnsi="Times New Roman"/>
          <w:sz w:val="28"/>
          <w:szCs w:val="28"/>
          <w:lang w:val="kk-KZ"/>
        </w:rPr>
        <w:t>47.</w:t>
      </w:r>
      <w:r w:rsidR="009E7289">
        <w:rPr>
          <w:rFonts w:ascii="Times New Roman" w:hAnsi="Times New Roman"/>
          <w:sz w:val="28"/>
          <w:szCs w:val="28"/>
          <w:lang w:val="kk-KZ"/>
        </w:rPr>
        <w:t xml:space="preserve"> </w:t>
      </w:r>
      <w:proofErr w:type="spellStart"/>
      <w:r w:rsidRPr="009E7289">
        <w:rPr>
          <w:rFonts w:ascii="Times New Roman" w:hAnsi="Times New Roman"/>
          <w:sz w:val="28"/>
          <w:szCs w:val="28"/>
        </w:rPr>
        <w:t>Маковчик</w:t>
      </w:r>
      <w:proofErr w:type="spellEnd"/>
      <w:r w:rsidRPr="009E7289">
        <w:rPr>
          <w:rFonts w:ascii="Times New Roman" w:hAnsi="Times New Roman"/>
          <w:sz w:val="28"/>
          <w:szCs w:val="28"/>
          <w:lang w:val="kk-KZ"/>
        </w:rPr>
        <w:t xml:space="preserve"> </w:t>
      </w:r>
      <w:r w:rsidRPr="009E7289">
        <w:rPr>
          <w:rFonts w:ascii="Times New Roman" w:hAnsi="Times New Roman"/>
          <w:sz w:val="28"/>
          <w:szCs w:val="28"/>
        </w:rPr>
        <w:t>А.В.</w:t>
      </w:r>
      <w:r w:rsidRPr="009E7289">
        <w:rPr>
          <w:rFonts w:ascii="Times New Roman" w:hAnsi="Times New Roman"/>
          <w:sz w:val="28"/>
          <w:szCs w:val="28"/>
          <w:lang w:val="kk-KZ"/>
        </w:rPr>
        <w:t xml:space="preserve"> </w:t>
      </w:r>
      <w:r w:rsidRPr="009E7289">
        <w:rPr>
          <w:rFonts w:ascii="Times New Roman" w:hAnsi="Times New Roman"/>
          <w:sz w:val="28"/>
          <w:szCs w:val="28"/>
        </w:rPr>
        <w:t xml:space="preserve">Педагогические закономерности формирования профессиональной компетентности государственных инспекторов по </w:t>
      </w:r>
      <w:proofErr w:type="spellStart"/>
      <w:r w:rsidRPr="009E7289">
        <w:rPr>
          <w:rFonts w:ascii="Times New Roman" w:hAnsi="Times New Roman"/>
          <w:sz w:val="28"/>
          <w:szCs w:val="28"/>
        </w:rPr>
        <w:t>по</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жарному</w:t>
      </w:r>
      <w:proofErr w:type="spellEnd"/>
      <w:r w:rsidRPr="009E7289">
        <w:rPr>
          <w:rFonts w:ascii="Times New Roman" w:hAnsi="Times New Roman"/>
          <w:sz w:val="28"/>
          <w:szCs w:val="28"/>
        </w:rPr>
        <w:t xml:space="preserve"> надзору </w:t>
      </w:r>
      <w:hyperlink r:id="rId38" w:history="1">
        <w:r w:rsidRPr="009E7289">
          <w:rPr>
            <w:rStyle w:val="af"/>
            <w:rFonts w:ascii="Times New Roman" w:hAnsi="Times New Roman"/>
            <w:sz w:val="24"/>
            <w:szCs w:val="24"/>
            <w:lang w:val="kk-KZ"/>
          </w:rPr>
          <w:t>https://elib.bsu.by/bitstream/123456789/164657/1/%D0%9C%D0%B0%D0%BA%D0%BE%D0%B2%D1%87%D0%B8%D0%BA_3_2012-056-060.pdf</w:t>
        </w:r>
      </w:hyperlink>
      <w:r w:rsidRPr="009E7289">
        <w:rPr>
          <w:rStyle w:val="af"/>
          <w:rFonts w:ascii="Times New Roman" w:hAnsi="Times New Roman"/>
          <w:sz w:val="24"/>
          <w:szCs w:val="24"/>
          <w:lang w:val="kk-KZ"/>
        </w:rPr>
        <w:t xml:space="preserve">  </w:t>
      </w:r>
      <w:r w:rsidRPr="009E7289">
        <w:rPr>
          <w:rStyle w:val="af"/>
          <w:rFonts w:ascii="Times New Roman" w:hAnsi="Times New Roman"/>
          <w:lang w:val="kk-KZ"/>
        </w:rPr>
        <w:t xml:space="preserve">  </w:t>
      </w:r>
      <w:r w:rsidRPr="009E7289">
        <w:rPr>
          <w:rStyle w:val="aa"/>
          <w:rFonts w:ascii="Times New Roman" w:hAnsi="Times New Roman"/>
          <w:i w:val="0"/>
          <w:sz w:val="28"/>
          <w:szCs w:val="28"/>
          <w:lang w:eastAsia="en-US"/>
        </w:rPr>
        <w:t>[Дата обращения:15.10.202</w:t>
      </w:r>
      <w:r w:rsidRPr="009E7289">
        <w:rPr>
          <w:rStyle w:val="aa"/>
          <w:rFonts w:ascii="Times New Roman" w:hAnsi="Times New Roman"/>
          <w:i w:val="0"/>
          <w:sz w:val="28"/>
          <w:szCs w:val="28"/>
          <w:lang w:val="kk-KZ" w:eastAsia="en-US"/>
        </w:rPr>
        <w:t>1</w:t>
      </w:r>
      <w:r w:rsidRPr="009E7289">
        <w:rPr>
          <w:rStyle w:val="aa"/>
          <w:rFonts w:ascii="Times New Roman" w:hAnsi="Times New Roman"/>
          <w:sz w:val="28"/>
          <w:szCs w:val="28"/>
          <w:lang w:eastAsia="en-US"/>
        </w:rPr>
        <w:t>].</w:t>
      </w:r>
    </w:p>
    <w:p w14:paraId="4702533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lang w:val="kk-KZ"/>
        </w:rPr>
      </w:pPr>
      <w:r w:rsidRPr="009E7289">
        <w:rPr>
          <w:rFonts w:ascii="Times New Roman" w:hAnsi="Times New Roman"/>
          <w:sz w:val="28"/>
          <w:szCs w:val="28"/>
          <w:lang w:val="kk-KZ"/>
        </w:rPr>
        <w:t>48</w:t>
      </w:r>
      <w:r w:rsidRPr="009E7289">
        <w:rPr>
          <w:rFonts w:ascii="Times New Roman" w:hAnsi="Times New Roman"/>
          <w:sz w:val="28"/>
          <w:szCs w:val="28"/>
        </w:rPr>
        <w:t>.</w:t>
      </w:r>
      <w:r w:rsidRPr="009E7289">
        <w:rPr>
          <w:rFonts w:ascii="Times New Roman" w:hAnsi="Times New Roman"/>
          <w:sz w:val="28"/>
          <w:szCs w:val="28"/>
          <w:lang w:eastAsia="en-US"/>
        </w:rPr>
        <w:t xml:space="preserve"> Харламов И.Ф.</w:t>
      </w:r>
      <w:r w:rsidRPr="009E7289">
        <w:rPr>
          <w:rFonts w:ascii="Times New Roman" w:hAnsi="Times New Roman"/>
          <w:sz w:val="28"/>
          <w:szCs w:val="28"/>
          <w:lang w:val="kk-KZ" w:eastAsia="en-US"/>
        </w:rPr>
        <w:t>Педагогика: Учеб. пособие. - 4-е изд., перераб. и доп. - М.: Гардарики, 2000. - 519 с</w:t>
      </w:r>
    </w:p>
    <w:p w14:paraId="3F3F02BA"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49.</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eastAsia="en-US"/>
        </w:rPr>
        <w:t>Кунанбаева С.С. Қазіргі шет тілді білім берудің теориясы мен практикасы.- Алматы, 2010-344с.</w:t>
      </w:r>
    </w:p>
    <w:p w14:paraId="6F5877A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50.</w:t>
      </w:r>
      <w:r w:rsidR="009E7289">
        <w:rPr>
          <w:rFonts w:ascii="Times New Roman" w:hAnsi="Times New Roman"/>
          <w:sz w:val="28"/>
          <w:szCs w:val="28"/>
          <w:lang w:val="kk-KZ"/>
        </w:rPr>
        <w:t xml:space="preserve"> </w:t>
      </w:r>
      <w:r w:rsidRPr="009E7289">
        <w:rPr>
          <w:rFonts w:ascii="Times New Roman" w:hAnsi="Times New Roman"/>
          <w:sz w:val="28"/>
          <w:szCs w:val="28"/>
        </w:rPr>
        <w:t xml:space="preserve">Кунанбаева С.С. Концепция развития иноязычного образования Республики Казахстан. / Алматы: Изд-во </w:t>
      </w:r>
      <w:proofErr w:type="spellStart"/>
      <w:r w:rsidRPr="009E7289">
        <w:rPr>
          <w:rFonts w:ascii="Times New Roman" w:hAnsi="Times New Roman"/>
          <w:sz w:val="28"/>
          <w:szCs w:val="28"/>
        </w:rPr>
        <w:t>КазУМО</w:t>
      </w:r>
      <w:proofErr w:type="spellEnd"/>
      <w:r w:rsidRPr="009E7289">
        <w:rPr>
          <w:rFonts w:ascii="Times New Roman" w:hAnsi="Times New Roman"/>
          <w:sz w:val="28"/>
          <w:szCs w:val="28"/>
        </w:rPr>
        <w:t xml:space="preserve"> и МЯ им. Абылай хана, 2004. 27 с</w:t>
      </w:r>
    </w:p>
    <w:p w14:paraId="2FF42D72"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51.</w:t>
      </w:r>
      <w:r w:rsidR="009E7289">
        <w:rPr>
          <w:rFonts w:ascii="Times New Roman" w:hAnsi="Times New Roman"/>
          <w:sz w:val="28"/>
          <w:szCs w:val="28"/>
          <w:lang w:val="kk-KZ"/>
        </w:rPr>
        <w:t xml:space="preserve"> </w:t>
      </w:r>
      <w:proofErr w:type="spellStart"/>
      <w:r w:rsidRPr="009E7289">
        <w:rPr>
          <w:rFonts w:ascii="Times New Roman" w:hAnsi="Times New Roman"/>
          <w:sz w:val="28"/>
          <w:szCs w:val="28"/>
        </w:rPr>
        <w:t>Жетписбаева</w:t>
      </w:r>
      <w:proofErr w:type="spellEnd"/>
      <w:r w:rsidRPr="009E7289">
        <w:rPr>
          <w:rFonts w:ascii="Times New Roman" w:hAnsi="Times New Roman"/>
          <w:sz w:val="28"/>
          <w:szCs w:val="28"/>
        </w:rPr>
        <w:t xml:space="preserve"> Б.А. Теоретико- методологические основы </w:t>
      </w:r>
      <w:proofErr w:type="spellStart"/>
      <w:r w:rsidRPr="009E7289">
        <w:rPr>
          <w:rFonts w:ascii="Times New Roman" w:hAnsi="Times New Roman"/>
          <w:sz w:val="28"/>
          <w:szCs w:val="28"/>
        </w:rPr>
        <w:t>полиязычного</w:t>
      </w:r>
      <w:proofErr w:type="spellEnd"/>
      <w:r w:rsidRPr="009E7289">
        <w:rPr>
          <w:rFonts w:ascii="Times New Roman" w:hAnsi="Times New Roman"/>
          <w:sz w:val="28"/>
          <w:szCs w:val="28"/>
        </w:rPr>
        <w:t xml:space="preserve"> образования: </w:t>
      </w:r>
      <w:proofErr w:type="spellStart"/>
      <w:r w:rsidRPr="009E7289">
        <w:rPr>
          <w:rFonts w:ascii="Times New Roman" w:hAnsi="Times New Roman"/>
          <w:sz w:val="28"/>
          <w:szCs w:val="28"/>
        </w:rPr>
        <w:t>автореф</w:t>
      </w:r>
      <w:proofErr w:type="spellEnd"/>
      <w:r w:rsidRPr="009E7289">
        <w:rPr>
          <w:rFonts w:ascii="Times New Roman" w:hAnsi="Times New Roman"/>
          <w:sz w:val="28"/>
          <w:szCs w:val="28"/>
        </w:rPr>
        <w:t xml:space="preserve">.  </w:t>
      </w:r>
      <w:r w:rsidRPr="009E7289">
        <w:rPr>
          <w:rFonts w:ascii="Times New Roman" w:hAnsi="Times New Roman"/>
          <w:sz w:val="28"/>
          <w:szCs w:val="28"/>
          <w:lang w:val="kk-KZ"/>
        </w:rPr>
        <w:t>д</w:t>
      </w:r>
      <w:proofErr w:type="spellStart"/>
      <w:r w:rsidRPr="009E7289">
        <w:rPr>
          <w:rFonts w:ascii="Times New Roman" w:hAnsi="Times New Roman"/>
          <w:sz w:val="28"/>
          <w:szCs w:val="28"/>
        </w:rPr>
        <w:t>окт</w:t>
      </w:r>
      <w:proofErr w:type="spellEnd"/>
      <w:r w:rsidRPr="009E7289">
        <w:rPr>
          <w:rFonts w:ascii="Times New Roman" w:hAnsi="Times New Roman"/>
          <w:sz w:val="28"/>
          <w:szCs w:val="28"/>
          <w:lang w:val="kk-KZ"/>
        </w:rPr>
        <w:t>.</w:t>
      </w:r>
      <w:proofErr w:type="spellStart"/>
      <w:r w:rsidRPr="009E7289">
        <w:rPr>
          <w:rFonts w:ascii="Times New Roman" w:hAnsi="Times New Roman"/>
          <w:sz w:val="28"/>
          <w:szCs w:val="28"/>
        </w:rPr>
        <w:t>пед.наук</w:t>
      </w:r>
      <w:proofErr w:type="spellEnd"/>
      <w:r w:rsidRPr="009E7289">
        <w:rPr>
          <w:rFonts w:ascii="Times New Roman" w:hAnsi="Times New Roman"/>
          <w:sz w:val="28"/>
          <w:szCs w:val="28"/>
        </w:rPr>
        <w:t>. – Караганды, 2009. – 44 с.</w:t>
      </w:r>
    </w:p>
    <w:p w14:paraId="45804328"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 xml:space="preserve">52. </w:t>
      </w:r>
      <w:proofErr w:type="spellStart"/>
      <w:r w:rsidRPr="009E7289">
        <w:rPr>
          <w:rFonts w:ascii="Times New Roman" w:hAnsi="Times New Roman"/>
          <w:sz w:val="28"/>
          <w:szCs w:val="28"/>
        </w:rPr>
        <w:t>Жумагулова</w:t>
      </w:r>
      <w:proofErr w:type="spellEnd"/>
      <w:r w:rsidRPr="009E7289">
        <w:rPr>
          <w:rFonts w:ascii="Times New Roman" w:hAnsi="Times New Roman"/>
          <w:sz w:val="28"/>
          <w:szCs w:val="28"/>
        </w:rPr>
        <w:t xml:space="preserve"> Б. </w:t>
      </w:r>
      <w:proofErr w:type="spellStart"/>
      <w:r w:rsidRPr="009E7289">
        <w:rPr>
          <w:rFonts w:ascii="Times New Roman" w:hAnsi="Times New Roman"/>
          <w:sz w:val="28"/>
          <w:szCs w:val="28"/>
        </w:rPr>
        <w:t>Полиязычие</w:t>
      </w:r>
      <w:proofErr w:type="spellEnd"/>
      <w:r w:rsidRPr="009E7289">
        <w:rPr>
          <w:rFonts w:ascii="Times New Roman" w:hAnsi="Times New Roman"/>
          <w:sz w:val="28"/>
          <w:szCs w:val="28"/>
        </w:rPr>
        <w:t xml:space="preserve"> – путь в будущее // Казахстанская   правда. – 2004, август - 17.</w:t>
      </w:r>
    </w:p>
    <w:p w14:paraId="649D4014"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53.</w:t>
      </w:r>
      <w:r w:rsidR="009E7289">
        <w:rPr>
          <w:rFonts w:ascii="Times New Roman" w:hAnsi="Times New Roman"/>
          <w:sz w:val="28"/>
          <w:szCs w:val="28"/>
          <w:lang w:val="kk-KZ"/>
        </w:rPr>
        <w:t xml:space="preserve"> </w:t>
      </w:r>
      <w:r w:rsidRPr="009E7289">
        <w:rPr>
          <w:rFonts w:ascii="Times New Roman" w:hAnsi="Times New Roman"/>
          <w:sz w:val="28"/>
          <w:szCs w:val="28"/>
          <w:lang w:val="kk-KZ"/>
        </w:rPr>
        <w:t>Берденова С.Ж. Формирование коммуникативной компетенции полиязычной личности учащихся 5 класса общеобразовательных школ Казахстана с русским языком обучения: автореф.уч.степ. кандидата педагогических наук: 13.00.02 - Алматы, 2006. - 29 с.</w:t>
      </w:r>
    </w:p>
    <w:p w14:paraId="7FB02457"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54.</w:t>
      </w:r>
      <w:r w:rsidR="009E7289">
        <w:rPr>
          <w:rFonts w:ascii="Times New Roman" w:hAnsi="Times New Roman"/>
          <w:sz w:val="28"/>
          <w:szCs w:val="28"/>
          <w:lang w:val="kk-KZ"/>
        </w:rPr>
        <w:t xml:space="preserve"> </w:t>
      </w:r>
      <w:r w:rsidRPr="009E7289">
        <w:rPr>
          <w:rFonts w:ascii="Times New Roman" w:hAnsi="Times New Roman"/>
          <w:sz w:val="28"/>
          <w:szCs w:val="28"/>
          <w:lang w:val="kk-KZ"/>
        </w:rPr>
        <w:t>Гаипов Д.Э. Көптілділік – жетістікке жету жолы // «Шоқан Тағылымы- 10» Халықаралық ғылыми-практикалық конференция материалдары. – Көкшетау, 2005. – Т. 2. – 20 б.</w:t>
      </w:r>
    </w:p>
    <w:p w14:paraId="236F1F1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lastRenderedPageBreak/>
        <w:t>55.</w:t>
      </w:r>
      <w:r w:rsidR="009E7289">
        <w:rPr>
          <w:rFonts w:ascii="Times New Roman" w:hAnsi="Times New Roman"/>
          <w:sz w:val="28"/>
          <w:szCs w:val="28"/>
          <w:lang w:val="kk-KZ"/>
        </w:rPr>
        <w:t xml:space="preserve"> </w:t>
      </w:r>
      <w:r w:rsidRPr="009E7289">
        <w:rPr>
          <w:rFonts w:ascii="Times New Roman" w:hAnsi="Times New Roman"/>
          <w:sz w:val="28"/>
          <w:szCs w:val="28"/>
          <w:lang w:val="kk-KZ"/>
        </w:rPr>
        <w:t>Салханова С.Ж</w:t>
      </w:r>
      <w:r w:rsidRPr="009E7289">
        <w:rPr>
          <w:rFonts w:ascii="Times New Roman" w:hAnsi="Times New Roman"/>
          <w:lang w:val="kk-KZ"/>
        </w:rPr>
        <w:t xml:space="preserve">. </w:t>
      </w:r>
      <w:r w:rsidRPr="009E7289">
        <w:rPr>
          <w:rFonts w:ascii="Times New Roman" w:hAnsi="Times New Roman"/>
          <w:sz w:val="28"/>
          <w:szCs w:val="28"/>
          <w:lang w:val="kk-KZ"/>
        </w:rPr>
        <w:t>Теоретические основы развития коммуникативной языковой компетенции в условиях непрерывного полилингвального образования:автореф. дис. ... д-ра пед. наук 13.00.01:Алматы, 2010-42 с.</w:t>
      </w:r>
    </w:p>
    <w:p w14:paraId="79083DAB"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56.</w:t>
      </w:r>
      <w:r w:rsidR="009E7289">
        <w:rPr>
          <w:rFonts w:ascii="Times New Roman" w:hAnsi="Times New Roman"/>
          <w:sz w:val="28"/>
          <w:szCs w:val="28"/>
          <w:lang w:val="kk-KZ"/>
        </w:rPr>
        <w:t xml:space="preserve"> </w:t>
      </w:r>
      <w:proofErr w:type="spellStart"/>
      <w:r w:rsidRPr="009E7289">
        <w:rPr>
          <w:rFonts w:ascii="Times New Roman" w:hAnsi="Times New Roman"/>
          <w:sz w:val="28"/>
          <w:szCs w:val="28"/>
        </w:rPr>
        <w:t>Жорабекова</w:t>
      </w:r>
      <w:proofErr w:type="spellEnd"/>
      <w:r w:rsidRPr="009E7289">
        <w:rPr>
          <w:rFonts w:ascii="Times New Roman" w:hAnsi="Times New Roman"/>
          <w:sz w:val="28"/>
          <w:szCs w:val="28"/>
        </w:rPr>
        <w:t xml:space="preserve"> А.Н., </w:t>
      </w:r>
      <w:proofErr w:type="spellStart"/>
      <w:r w:rsidRPr="009E7289">
        <w:rPr>
          <w:rFonts w:ascii="Times New Roman" w:hAnsi="Times New Roman"/>
          <w:sz w:val="28"/>
          <w:szCs w:val="28"/>
        </w:rPr>
        <w:t>Торыбаева</w:t>
      </w:r>
      <w:proofErr w:type="spellEnd"/>
      <w:r w:rsidRPr="009E7289">
        <w:rPr>
          <w:rFonts w:ascii="Times New Roman" w:hAnsi="Times New Roman"/>
          <w:sz w:val="28"/>
          <w:szCs w:val="28"/>
        </w:rPr>
        <w:t xml:space="preserve"> Ж.З. Применение метода </w:t>
      </w:r>
      <w:proofErr w:type="spellStart"/>
      <w:r w:rsidRPr="009E7289">
        <w:rPr>
          <w:rFonts w:ascii="Times New Roman" w:hAnsi="Times New Roman"/>
          <w:sz w:val="28"/>
          <w:szCs w:val="28"/>
        </w:rPr>
        <w:t>ассоциограмм</w:t>
      </w:r>
      <w:proofErr w:type="spellEnd"/>
      <w:r w:rsidRPr="009E7289">
        <w:rPr>
          <w:rFonts w:ascii="Times New Roman" w:hAnsi="Times New Roman"/>
          <w:sz w:val="28"/>
          <w:szCs w:val="28"/>
        </w:rPr>
        <w:t xml:space="preserve"> для развития самостоятельного и креативного мышления студентов в процессе полилингвального образования // Вестник Павлодарского государственного университета им. </w:t>
      </w:r>
      <w:proofErr w:type="spellStart"/>
      <w:r w:rsidRPr="009E7289">
        <w:rPr>
          <w:rFonts w:ascii="Times New Roman" w:hAnsi="Times New Roman"/>
          <w:sz w:val="28"/>
          <w:szCs w:val="28"/>
        </w:rPr>
        <w:t>С.Торайгырова</w:t>
      </w:r>
      <w:proofErr w:type="spellEnd"/>
      <w:r w:rsidRPr="009E7289">
        <w:rPr>
          <w:rFonts w:ascii="Times New Roman" w:hAnsi="Times New Roman"/>
          <w:sz w:val="28"/>
          <w:szCs w:val="28"/>
        </w:rPr>
        <w:t>. Серия педагогическая. – 2014. – № 4. – С. 190-196</w:t>
      </w:r>
    </w:p>
    <w:p w14:paraId="4C32CF8B"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rPr>
        <w:t>57.</w:t>
      </w:r>
      <w:r w:rsidR="009E7289">
        <w:rPr>
          <w:rFonts w:ascii="Times New Roman" w:hAnsi="Times New Roman"/>
          <w:sz w:val="28"/>
          <w:szCs w:val="28"/>
          <w:lang w:val="kk-KZ"/>
        </w:rPr>
        <w:t xml:space="preserve"> </w:t>
      </w:r>
      <w:r w:rsidRPr="009E7289">
        <w:rPr>
          <w:rFonts w:ascii="Times New Roman" w:hAnsi="Times New Roman"/>
          <w:sz w:val="28"/>
          <w:szCs w:val="28"/>
        </w:rPr>
        <w:t>Кулибаева Д.Н. Опыт формирования международно-стандартных уровней владения иностранным языком (английский язык, международный бакалавриат). – Алматы, 2002. – 216 с.</w:t>
      </w:r>
    </w:p>
    <w:p w14:paraId="5450DC3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eastAsia="en-US"/>
        </w:rPr>
        <w:t>58.</w:t>
      </w:r>
      <w:r w:rsidRPr="009E7289">
        <w:rPr>
          <w:rFonts w:ascii="Times New Roman" w:hAnsi="Times New Roman"/>
          <w:sz w:val="28"/>
          <w:szCs w:val="28"/>
        </w:rPr>
        <w:t xml:space="preserve"> </w:t>
      </w:r>
      <w:proofErr w:type="spellStart"/>
      <w:r w:rsidRPr="009E7289">
        <w:rPr>
          <w:rFonts w:ascii="Times New Roman" w:hAnsi="Times New Roman"/>
          <w:sz w:val="28"/>
          <w:szCs w:val="28"/>
        </w:rPr>
        <w:t>Аманбекова</w:t>
      </w:r>
      <w:proofErr w:type="spellEnd"/>
      <w:r w:rsidRPr="009E7289">
        <w:rPr>
          <w:rFonts w:ascii="Times New Roman" w:hAnsi="Times New Roman"/>
          <w:sz w:val="28"/>
          <w:szCs w:val="28"/>
        </w:rPr>
        <w:t xml:space="preserve"> Е.Д. </w:t>
      </w:r>
      <w:proofErr w:type="spellStart"/>
      <w:r w:rsidRPr="009E7289">
        <w:rPr>
          <w:rFonts w:ascii="Times New Roman" w:hAnsi="Times New Roman"/>
          <w:sz w:val="28"/>
          <w:szCs w:val="28"/>
        </w:rPr>
        <w:t>Полиязычное</w:t>
      </w:r>
      <w:proofErr w:type="spellEnd"/>
      <w:r w:rsidRPr="009E7289">
        <w:rPr>
          <w:rFonts w:ascii="Times New Roman" w:hAnsi="Times New Roman"/>
          <w:sz w:val="28"/>
          <w:szCs w:val="28"/>
        </w:rPr>
        <w:t xml:space="preserve"> обучение: проблемы и перспективы // </w:t>
      </w:r>
      <w:proofErr w:type="spellStart"/>
      <w:r w:rsidRPr="009E7289">
        <w:rPr>
          <w:rFonts w:ascii="Times New Roman" w:hAnsi="Times New Roman"/>
          <w:sz w:val="28"/>
          <w:szCs w:val="28"/>
        </w:rPr>
        <w:t>Көптілділік</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жоғары</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білім</w:t>
      </w:r>
      <w:proofErr w:type="spellEnd"/>
      <w:r w:rsidRPr="009E7289">
        <w:rPr>
          <w:rFonts w:ascii="Times New Roman" w:hAnsi="Times New Roman"/>
          <w:sz w:val="28"/>
          <w:szCs w:val="28"/>
        </w:rPr>
        <w:t xml:space="preserve"> беру </w:t>
      </w:r>
      <w:proofErr w:type="spellStart"/>
      <w:r w:rsidRPr="009E7289">
        <w:rPr>
          <w:rFonts w:ascii="Times New Roman" w:hAnsi="Times New Roman"/>
          <w:sz w:val="28"/>
          <w:szCs w:val="28"/>
        </w:rPr>
        <w:t>контекстінде</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респ</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ғыл</w:t>
      </w:r>
      <w:proofErr w:type="spellEnd"/>
      <w:r w:rsidRPr="009E7289">
        <w:rPr>
          <w:rFonts w:ascii="Times New Roman" w:hAnsi="Times New Roman"/>
          <w:sz w:val="28"/>
          <w:szCs w:val="28"/>
        </w:rPr>
        <w:t>.-</w:t>
      </w:r>
      <w:proofErr w:type="spellStart"/>
      <w:r w:rsidRPr="009E7289">
        <w:rPr>
          <w:rFonts w:ascii="Times New Roman" w:hAnsi="Times New Roman"/>
          <w:sz w:val="28"/>
          <w:szCs w:val="28"/>
        </w:rPr>
        <w:t>практикалық</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конф</w:t>
      </w:r>
      <w:proofErr w:type="spellEnd"/>
      <w:r w:rsidRPr="009E7289">
        <w:rPr>
          <w:rFonts w:ascii="Times New Roman" w:hAnsi="Times New Roman"/>
          <w:sz w:val="28"/>
          <w:szCs w:val="28"/>
        </w:rPr>
        <w:t>. мат. – Караганда: из-во КГМУ, 2015. – 334 с.</w:t>
      </w:r>
    </w:p>
    <w:p w14:paraId="3D1DFAB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rPr>
        <w:t>59.</w:t>
      </w:r>
      <w:r w:rsidR="009E7289">
        <w:rPr>
          <w:rFonts w:ascii="Times New Roman" w:hAnsi="Times New Roman"/>
          <w:sz w:val="28"/>
          <w:szCs w:val="28"/>
          <w:lang w:val="kk-KZ"/>
        </w:rPr>
        <w:t xml:space="preserve"> </w:t>
      </w:r>
      <w:proofErr w:type="spellStart"/>
      <w:r w:rsidRPr="009E7289">
        <w:rPr>
          <w:rFonts w:ascii="Times New Roman" w:hAnsi="Times New Roman"/>
          <w:sz w:val="28"/>
          <w:szCs w:val="28"/>
        </w:rPr>
        <w:t>Алдабергенова</w:t>
      </w:r>
      <w:proofErr w:type="spellEnd"/>
      <w:r w:rsidRPr="009E7289">
        <w:rPr>
          <w:rFonts w:ascii="Times New Roman" w:hAnsi="Times New Roman"/>
          <w:sz w:val="28"/>
          <w:szCs w:val="28"/>
        </w:rPr>
        <w:t xml:space="preserve"> Г.Д. Исследование влияния билингвизма на развитие личности детей: </w:t>
      </w:r>
      <w:proofErr w:type="spellStart"/>
      <w:r w:rsidRPr="009E7289">
        <w:rPr>
          <w:rFonts w:ascii="Times New Roman" w:hAnsi="Times New Roman"/>
          <w:sz w:val="28"/>
          <w:szCs w:val="28"/>
        </w:rPr>
        <w:t>автореф</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дис</w:t>
      </w:r>
      <w:proofErr w:type="spellEnd"/>
      <w:r w:rsidRPr="009E7289">
        <w:rPr>
          <w:rFonts w:ascii="Times New Roman" w:hAnsi="Times New Roman"/>
          <w:sz w:val="28"/>
          <w:szCs w:val="28"/>
        </w:rPr>
        <w:t>. … канд. филол. наук. Алматы, 1999</w:t>
      </w:r>
      <w:r w:rsidRPr="009E7289">
        <w:rPr>
          <w:rFonts w:ascii="Times New Roman" w:hAnsi="Times New Roman"/>
          <w:sz w:val="28"/>
          <w:szCs w:val="28"/>
          <w:lang w:val="kk-KZ"/>
        </w:rPr>
        <w:t>-31с.</w:t>
      </w:r>
    </w:p>
    <w:p w14:paraId="4227D6D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color w:val="212529"/>
          <w:sz w:val="28"/>
          <w:szCs w:val="28"/>
          <w:shd w:val="clear" w:color="auto" w:fill="FFFFFF"/>
        </w:rPr>
      </w:pPr>
      <w:r w:rsidRPr="009E7289">
        <w:rPr>
          <w:rFonts w:ascii="Times New Roman" w:hAnsi="Times New Roman"/>
          <w:sz w:val="28"/>
          <w:szCs w:val="28"/>
          <w:lang w:val="kk-KZ" w:eastAsia="en-US"/>
        </w:rPr>
        <w:t>60.</w:t>
      </w:r>
      <w:r w:rsidR="009E7289">
        <w:rPr>
          <w:rFonts w:ascii="Times New Roman" w:hAnsi="Times New Roman"/>
          <w:sz w:val="28"/>
          <w:szCs w:val="28"/>
          <w:lang w:val="kk-KZ" w:eastAsia="en-US"/>
        </w:rPr>
        <w:t xml:space="preserve"> </w:t>
      </w:r>
      <w:proofErr w:type="spellStart"/>
      <w:r w:rsidRPr="009E7289">
        <w:rPr>
          <w:rFonts w:ascii="Times New Roman" w:hAnsi="Times New Roman"/>
          <w:color w:val="212529"/>
          <w:sz w:val="28"/>
          <w:szCs w:val="28"/>
          <w:shd w:val="clear" w:color="auto" w:fill="FFFFFF"/>
        </w:rPr>
        <w:t>Халеева</w:t>
      </w:r>
      <w:proofErr w:type="spellEnd"/>
      <w:r w:rsidRPr="009E7289">
        <w:rPr>
          <w:rFonts w:ascii="Times New Roman" w:hAnsi="Times New Roman"/>
          <w:color w:val="212529"/>
          <w:sz w:val="28"/>
          <w:szCs w:val="28"/>
          <w:shd w:val="clear" w:color="auto" w:fill="FFFFFF"/>
        </w:rPr>
        <w:t xml:space="preserve"> И.И. Вторичная языковая личность как реципиент </w:t>
      </w:r>
      <w:proofErr w:type="spellStart"/>
      <w:r w:rsidRPr="009E7289">
        <w:rPr>
          <w:rFonts w:ascii="Times New Roman" w:hAnsi="Times New Roman"/>
          <w:color w:val="212529"/>
          <w:sz w:val="28"/>
          <w:szCs w:val="28"/>
          <w:shd w:val="clear" w:color="auto" w:fill="FFFFFF"/>
        </w:rPr>
        <w:t>инофонного</w:t>
      </w:r>
      <w:proofErr w:type="spellEnd"/>
      <w:r w:rsidRPr="009E7289">
        <w:rPr>
          <w:rFonts w:ascii="Times New Roman" w:hAnsi="Times New Roman"/>
          <w:color w:val="212529"/>
          <w:sz w:val="28"/>
          <w:szCs w:val="28"/>
          <w:shd w:val="clear" w:color="auto" w:fill="FFFFFF"/>
        </w:rPr>
        <w:t xml:space="preserve"> текста. Язык – система. Язык – текст. Язык – способность. – М., 1995. – 160 с.</w:t>
      </w:r>
    </w:p>
    <w:p w14:paraId="0D69847F"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61.</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eastAsia="en-US"/>
        </w:rPr>
        <w:t>Исаев М.К. Фонетические особенности англиской речи казахов.-Алматы.КазУМОиЯ,2004.-322 с.</w:t>
      </w:r>
    </w:p>
    <w:p w14:paraId="240CAAD2" w14:textId="77777777" w:rsidR="009954AD" w:rsidRPr="00CC3B32" w:rsidRDefault="009954AD" w:rsidP="009E7289">
      <w:pPr>
        <w:autoSpaceDE w:val="0"/>
        <w:autoSpaceDN w:val="0"/>
        <w:adjustRightInd w:val="0"/>
        <w:spacing w:after="0" w:line="240" w:lineRule="auto"/>
        <w:ind w:firstLine="709"/>
        <w:jc w:val="both"/>
        <w:rPr>
          <w:rFonts w:ascii="Times New Roman" w:hAnsi="Times New Roman"/>
          <w:sz w:val="28"/>
          <w:szCs w:val="28"/>
          <w:shd w:val="clear" w:color="auto" w:fill="FFFFFF"/>
          <w:lang w:val="kk-KZ"/>
        </w:rPr>
      </w:pPr>
      <w:r w:rsidRPr="009E7289">
        <w:rPr>
          <w:rFonts w:ascii="Times New Roman" w:hAnsi="Times New Roman"/>
          <w:sz w:val="28"/>
          <w:szCs w:val="28"/>
          <w:lang w:val="kk-KZ" w:eastAsia="en-US"/>
        </w:rPr>
        <w:t>62.</w:t>
      </w:r>
      <w:r w:rsidRPr="009E7289">
        <w:rPr>
          <w:rFonts w:ascii="Times New Roman" w:hAnsi="Times New Roman"/>
          <w:color w:val="222222"/>
          <w:sz w:val="28"/>
          <w:szCs w:val="28"/>
          <w:shd w:val="clear" w:color="auto" w:fill="FFFFFF"/>
          <w:lang w:val="kk-KZ"/>
        </w:rPr>
        <w:t xml:space="preserve"> </w:t>
      </w:r>
      <w:r w:rsidRPr="00CC3B32">
        <w:rPr>
          <w:rFonts w:ascii="Times New Roman" w:hAnsi="Times New Roman"/>
          <w:sz w:val="28"/>
          <w:szCs w:val="28"/>
          <w:shd w:val="clear" w:color="auto" w:fill="FFFFFF"/>
          <w:lang w:val="kk-KZ"/>
        </w:rPr>
        <w:t xml:space="preserve">Хасанұлы Б. «Үштілдік – біртарапты тілдік үдеріс»  Алматы: 2013.-160 б. </w:t>
      </w:r>
    </w:p>
    <w:p w14:paraId="1501F3FD"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63.</w:t>
      </w:r>
      <w:r w:rsidRPr="009E7289">
        <w:rPr>
          <w:rFonts w:ascii="Times New Roman" w:hAnsi="Times New Roman"/>
          <w:sz w:val="28"/>
          <w:szCs w:val="28"/>
        </w:rPr>
        <w:t xml:space="preserve"> </w:t>
      </w:r>
      <w:proofErr w:type="spellStart"/>
      <w:r w:rsidRPr="009E7289">
        <w:rPr>
          <w:rFonts w:ascii="Times New Roman" w:hAnsi="Times New Roman"/>
          <w:sz w:val="28"/>
          <w:szCs w:val="28"/>
        </w:rPr>
        <w:t>Шаймерденова</w:t>
      </w:r>
      <w:proofErr w:type="spellEnd"/>
      <w:r w:rsidRPr="009E7289">
        <w:rPr>
          <w:rFonts w:ascii="Times New Roman" w:hAnsi="Times New Roman"/>
          <w:sz w:val="28"/>
          <w:szCs w:val="28"/>
        </w:rPr>
        <w:t xml:space="preserve"> Н.Ж. Язык и этнос: учебное пособие. – Алматы: </w:t>
      </w:r>
      <w:proofErr w:type="spellStart"/>
      <w:r w:rsidRPr="009E7289">
        <w:rPr>
          <w:rFonts w:ascii="Times New Roman" w:hAnsi="Times New Roman"/>
          <w:sz w:val="28"/>
          <w:szCs w:val="28"/>
        </w:rPr>
        <w:t>Қазақ</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университетi</w:t>
      </w:r>
      <w:proofErr w:type="spellEnd"/>
      <w:r w:rsidRPr="009E7289">
        <w:rPr>
          <w:rFonts w:ascii="Times New Roman" w:hAnsi="Times New Roman"/>
          <w:sz w:val="28"/>
          <w:szCs w:val="28"/>
        </w:rPr>
        <w:t>, 2004. – 248</w:t>
      </w:r>
      <w:r w:rsidRPr="009E7289">
        <w:rPr>
          <w:rFonts w:ascii="Times New Roman" w:hAnsi="Times New Roman"/>
        </w:rPr>
        <w:t xml:space="preserve"> с.</w:t>
      </w:r>
    </w:p>
    <w:p w14:paraId="06F9DF25"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lang w:val="kk-KZ"/>
        </w:rPr>
      </w:pPr>
      <w:r w:rsidRPr="009E7289">
        <w:rPr>
          <w:rFonts w:ascii="Times New Roman" w:hAnsi="Times New Roman"/>
          <w:sz w:val="28"/>
          <w:szCs w:val="28"/>
          <w:lang w:val="kk-KZ" w:eastAsia="en-US"/>
        </w:rPr>
        <w:t>64.</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rPr>
        <w:t>Есимгалиева Т.М. Болашақ педагог-психологтардың кәсіби құзыреттілігін көптілді білім беру жағдайында қалыптастыру. филос.докт. PhD... дис. – Алматы, 2020. – 198 б</w:t>
      </w:r>
    </w:p>
    <w:p w14:paraId="3AF244B1"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65.</w:t>
      </w:r>
      <w:r w:rsidR="009E7289">
        <w:rPr>
          <w:rFonts w:ascii="Times New Roman" w:hAnsi="Times New Roman"/>
          <w:sz w:val="28"/>
          <w:szCs w:val="28"/>
          <w:lang w:val="kk-KZ"/>
        </w:rPr>
        <w:t xml:space="preserve"> </w:t>
      </w:r>
      <w:r w:rsidRPr="009E7289">
        <w:rPr>
          <w:rFonts w:ascii="Times New Roman" w:hAnsi="Times New Roman"/>
          <w:sz w:val="28"/>
          <w:szCs w:val="28"/>
          <w:lang w:val="kk-KZ"/>
        </w:rPr>
        <w:t>Байсултанова С.Ч. Көптілді білім беруде білім</w:t>
      </w:r>
      <w:r w:rsidR="003312CD">
        <w:rPr>
          <w:rFonts w:ascii="Times New Roman" w:hAnsi="Times New Roman"/>
          <w:sz w:val="28"/>
          <w:szCs w:val="28"/>
          <w:lang w:val="kk-KZ"/>
        </w:rPr>
        <w:t xml:space="preserve"> </w:t>
      </w:r>
      <w:r w:rsidRPr="009E7289">
        <w:rPr>
          <w:rFonts w:ascii="Times New Roman" w:hAnsi="Times New Roman"/>
          <w:sz w:val="28"/>
          <w:szCs w:val="28"/>
          <w:lang w:val="kk-KZ"/>
        </w:rPr>
        <w:t>алушылардың кәсіби</w:t>
      </w:r>
      <w:r w:rsidR="003312CD">
        <w:rPr>
          <w:rFonts w:ascii="Times New Roman" w:hAnsi="Times New Roman"/>
          <w:sz w:val="28"/>
          <w:szCs w:val="28"/>
          <w:lang w:val="kk-KZ"/>
        </w:rPr>
        <w:t xml:space="preserve"> </w:t>
      </w:r>
      <w:r w:rsidRPr="009E7289">
        <w:rPr>
          <w:rFonts w:ascii="Times New Roman" w:hAnsi="Times New Roman"/>
          <w:sz w:val="28"/>
          <w:szCs w:val="28"/>
          <w:lang w:val="kk-KZ"/>
        </w:rPr>
        <w:t>тұлғалық</w:t>
      </w:r>
      <w:r w:rsidR="003312CD">
        <w:rPr>
          <w:rFonts w:ascii="Times New Roman" w:hAnsi="Times New Roman"/>
          <w:sz w:val="28"/>
          <w:szCs w:val="28"/>
          <w:lang w:val="kk-KZ"/>
        </w:rPr>
        <w:t xml:space="preserve"> </w:t>
      </w:r>
      <w:r w:rsidRPr="009E7289">
        <w:rPr>
          <w:rFonts w:ascii="Times New Roman" w:hAnsi="Times New Roman"/>
          <w:sz w:val="28"/>
          <w:szCs w:val="28"/>
          <w:lang w:val="kk-KZ"/>
        </w:rPr>
        <w:t>сапаларын дамытудағы негізгі шарттар. М. Қозыбаев атындағы Солтүстік Қазақстан мемлекеттік университеті «Мағжан оқулары - 2019» атты халықаралық ғылыми-тәжірибелік конференцияның материалдары 25 маусым. –Петропавл, 2019. – Б. 120-124.</w:t>
      </w:r>
    </w:p>
    <w:p w14:paraId="7B420141"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color w:val="212529"/>
          <w:sz w:val="18"/>
          <w:szCs w:val="18"/>
          <w:shd w:val="clear" w:color="auto" w:fill="FFFFFF"/>
          <w:lang w:val="kk-KZ"/>
        </w:rPr>
      </w:pPr>
      <w:r w:rsidRPr="009E7289">
        <w:rPr>
          <w:rFonts w:ascii="Times New Roman" w:hAnsi="Times New Roman"/>
          <w:sz w:val="28"/>
          <w:szCs w:val="28"/>
          <w:lang w:val="kk-KZ"/>
        </w:rPr>
        <w:t>66.</w:t>
      </w:r>
      <w:r w:rsidR="009E7289">
        <w:rPr>
          <w:rFonts w:ascii="Times New Roman" w:hAnsi="Times New Roman"/>
          <w:sz w:val="28"/>
          <w:szCs w:val="28"/>
          <w:lang w:val="kk-KZ"/>
        </w:rPr>
        <w:t xml:space="preserve"> </w:t>
      </w:r>
      <w:r w:rsidRPr="009E7289">
        <w:rPr>
          <w:rFonts w:ascii="Times New Roman" w:hAnsi="Times New Roman"/>
          <w:sz w:val="28"/>
          <w:szCs w:val="28"/>
          <w:lang w:val="kk-KZ"/>
        </w:rPr>
        <w:t>Саймбетова Ж.Т.  Көптілді білім беруді іске асыру жағдайында болашақ кәсіптік оқыту педагогтарының этностық-мәдени құзыреттілігін қалыптастыру философия (PhD) докторы дәрежесін алу үшін дайындалған диссертация : 6D012000 – Кәсіптік оқыту -ті. – Астана :2018.</w:t>
      </w:r>
    </w:p>
    <w:p w14:paraId="2E371B57"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eastAsia="en-US"/>
        </w:rPr>
        <w:t>67.</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eastAsia="en-US"/>
        </w:rPr>
        <w:t xml:space="preserve">Еркебұлан Г.Т. Система идентификации паттернов полиязычных текстов </w:t>
      </w:r>
      <w:r w:rsidRPr="009E7289">
        <w:rPr>
          <w:rFonts w:ascii="Times New Roman" w:hAnsi="Times New Roman"/>
          <w:color w:val="000000"/>
          <w:sz w:val="28"/>
          <w:szCs w:val="28"/>
          <w:shd w:val="clear" w:color="auto" w:fill="FFFFFF"/>
        </w:rPr>
        <w:t xml:space="preserve">Диссертация на соискание степени доктора философии (PhD). : 6D075100 </w:t>
      </w:r>
      <w:r w:rsidR="003312CD">
        <w:rPr>
          <w:rFonts w:ascii="Times New Roman" w:hAnsi="Times New Roman"/>
          <w:color w:val="000000"/>
          <w:sz w:val="28"/>
          <w:szCs w:val="28"/>
          <w:shd w:val="clear" w:color="auto" w:fill="FFFFFF"/>
        </w:rPr>
        <w:t>-</w:t>
      </w:r>
      <w:r w:rsidRPr="009E7289">
        <w:rPr>
          <w:rFonts w:ascii="Times New Roman" w:hAnsi="Times New Roman"/>
          <w:color w:val="000000"/>
          <w:sz w:val="28"/>
          <w:szCs w:val="28"/>
          <w:shd w:val="clear" w:color="auto" w:fill="FFFFFF"/>
        </w:rPr>
        <w:t xml:space="preserve"> Информатика, вычислительная техника и управление.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Северо-Казахстанский университет имени </w:t>
      </w:r>
      <w:proofErr w:type="spellStart"/>
      <w:r w:rsidRPr="009E7289">
        <w:rPr>
          <w:rFonts w:ascii="Times New Roman" w:hAnsi="Times New Roman"/>
          <w:color w:val="000000"/>
          <w:sz w:val="28"/>
          <w:szCs w:val="28"/>
          <w:shd w:val="clear" w:color="auto" w:fill="FFFFFF"/>
        </w:rPr>
        <w:t>М.Козыбаева</w:t>
      </w:r>
      <w:proofErr w:type="spellEnd"/>
      <w:r w:rsidRPr="009E7289">
        <w:rPr>
          <w:rFonts w:ascii="Times New Roman" w:hAnsi="Times New Roman"/>
          <w:color w:val="000000"/>
          <w:sz w:val="28"/>
          <w:szCs w:val="28"/>
          <w:shd w:val="clear" w:color="auto" w:fill="FFFFFF"/>
        </w:rPr>
        <w:t xml:space="preserve"> .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w:t>
      </w:r>
      <w:proofErr w:type="spellStart"/>
      <w:r w:rsidRPr="009E7289">
        <w:rPr>
          <w:rFonts w:ascii="Times New Roman" w:hAnsi="Times New Roman"/>
          <w:color w:val="000000"/>
          <w:sz w:val="28"/>
          <w:szCs w:val="28"/>
          <w:shd w:val="clear" w:color="auto" w:fill="FFFFFF"/>
        </w:rPr>
        <w:t>Петропавл</w:t>
      </w:r>
      <w:proofErr w:type="spellEnd"/>
      <w:r w:rsidRPr="009E7289">
        <w:rPr>
          <w:rFonts w:ascii="Times New Roman" w:hAnsi="Times New Roman"/>
          <w:color w:val="000000"/>
          <w:sz w:val="28"/>
          <w:szCs w:val="28"/>
          <w:shd w:val="clear" w:color="auto" w:fill="FFFFFF"/>
        </w:rPr>
        <w:t xml:space="preserve"> : 2021.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143 с.</w:t>
      </w:r>
    </w:p>
    <w:p w14:paraId="1320B4D8"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68.</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rPr>
        <w:t>П</w:t>
      </w:r>
      <w:proofErr w:type="spellStart"/>
      <w:r w:rsidRPr="009E7289">
        <w:rPr>
          <w:rFonts w:ascii="Times New Roman" w:hAnsi="Times New Roman"/>
          <w:sz w:val="28"/>
          <w:szCs w:val="28"/>
        </w:rPr>
        <w:t>олатова</w:t>
      </w:r>
      <w:proofErr w:type="spellEnd"/>
      <w:r w:rsidRPr="009E7289">
        <w:rPr>
          <w:rFonts w:ascii="Times New Roman" w:hAnsi="Times New Roman"/>
          <w:sz w:val="28"/>
          <w:szCs w:val="28"/>
        </w:rPr>
        <w:t xml:space="preserve"> С.</w:t>
      </w:r>
      <w:r w:rsidRPr="009E7289">
        <w:rPr>
          <w:rFonts w:ascii="Times New Roman" w:hAnsi="Times New Roman"/>
          <w:sz w:val="28"/>
          <w:szCs w:val="28"/>
          <w:lang w:val="kk-KZ"/>
        </w:rPr>
        <w:t>Д.</w:t>
      </w:r>
      <w:r w:rsidRPr="009E7289">
        <w:rPr>
          <w:rFonts w:ascii="Times New Roman" w:hAnsi="Times New Roman"/>
          <w:sz w:val="28"/>
          <w:szCs w:val="28"/>
        </w:rPr>
        <w:t xml:space="preserve"> Психолого-педагогические условия трехъязычного обучения будущих специалистов на основе инновационных </w:t>
      </w:r>
      <w:proofErr w:type="spellStart"/>
      <w:r w:rsidRPr="009E7289">
        <w:rPr>
          <w:rFonts w:ascii="Times New Roman" w:hAnsi="Times New Roman"/>
          <w:sz w:val="28"/>
          <w:szCs w:val="28"/>
        </w:rPr>
        <w:t>технологийДисс</w:t>
      </w:r>
      <w:proofErr w:type="spellEnd"/>
      <w:r w:rsidRPr="009E7289">
        <w:rPr>
          <w:rFonts w:ascii="Times New Roman" w:hAnsi="Times New Roman"/>
          <w:sz w:val="28"/>
          <w:szCs w:val="28"/>
          <w:lang w:val="kk-KZ"/>
        </w:rPr>
        <w:t>.</w:t>
      </w:r>
      <w:r w:rsidRPr="009E7289">
        <w:rPr>
          <w:rFonts w:ascii="Times New Roman" w:hAnsi="Times New Roman"/>
          <w:sz w:val="28"/>
          <w:szCs w:val="28"/>
        </w:rPr>
        <w:t xml:space="preserve"> на соискание степени доктора философии (PhD)</w:t>
      </w:r>
      <w:r w:rsidRPr="009E7289">
        <w:rPr>
          <w:rFonts w:ascii="Times New Roman" w:hAnsi="Times New Roman"/>
          <w:sz w:val="28"/>
          <w:szCs w:val="28"/>
          <w:lang w:val="kk-KZ"/>
        </w:rPr>
        <w:t xml:space="preserve"> Шымкент, 2022- 207с.</w:t>
      </w:r>
    </w:p>
    <w:p w14:paraId="68C68CF2"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lastRenderedPageBreak/>
        <w:t>69.</w:t>
      </w:r>
      <w:r w:rsidR="009E7289">
        <w:rPr>
          <w:rFonts w:ascii="Times New Roman" w:hAnsi="Times New Roman"/>
          <w:sz w:val="28"/>
          <w:szCs w:val="28"/>
          <w:lang w:val="kk-KZ"/>
        </w:rPr>
        <w:t xml:space="preserve"> </w:t>
      </w:r>
      <w:r w:rsidRPr="009E7289">
        <w:rPr>
          <w:rFonts w:ascii="Times New Roman" w:hAnsi="Times New Roman"/>
          <w:sz w:val="28"/>
          <w:szCs w:val="28"/>
          <w:lang w:val="kk-KZ"/>
        </w:rPr>
        <w:t>Альжанова А.О. Теоретико-технологические основы комплексной полиязычно-базируемой подготовки учителей иностранного языка</w:t>
      </w:r>
      <w:r w:rsidRPr="009E7289">
        <w:rPr>
          <w:rFonts w:ascii="Times New Roman" w:hAnsi="Times New Roman"/>
          <w:color w:val="000000"/>
          <w:sz w:val="28"/>
          <w:szCs w:val="28"/>
          <w:shd w:val="clear" w:color="auto" w:fill="FFFFFF"/>
        </w:rPr>
        <w:t xml:space="preserve"> </w:t>
      </w:r>
      <w:proofErr w:type="spellStart"/>
      <w:r w:rsidRPr="009E7289">
        <w:rPr>
          <w:rFonts w:ascii="Times New Roman" w:hAnsi="Times New Roman"/>
          <w:color w:val="000000"/>
          <w:sz w:val="28"/>
          <w:szCs w:val="28"/>
          <w:shd w:val="clear" w:color="auto" w:fill="FFFFFF"/>
        </w:rPr>
        <w:t>Дис</w:t>
      </w:r>
      <w:proofErr w:type="spellEnd"/>
      <w:r w:rsidRPr="009E7289">
        <w:rPr>
          <w:rFonts w:ascii="Times New Roman" w:hAnsi="Times New Roman"/>
          <w:color w:val="000000"/>
          <w:sz w:val="28"/>
          <w:szCs w:val="28"/>
          <w:shd w:val="clear" w:color="auto" w:fill="FFFFFF"/>
          <w:lang w:val="kk-KZ"/>
        </w:rPr>
        <w:t>с.</w:t>
      </w:r>
      <w:r w:rsidRPr="009E7289">
        <w:rPr>
          <w:rFonts w:ascii="Times New Roman" w:hAnsi="Times New Roman"/>
          <w:color w:val="000000"/>
          <w:sz w:val="28"/>
          <w:szCs w:val="28"/>
          <w:shd w:val="clear" w:color="auto" w:fill="FFFFFF"/>
        </w:rPr>
        <w:t xml:space="preserve"> на соискание степени доктора философии (PhD). : 6D011900 - Иностранный язык: два иностранных языка.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Алматы: 2023.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153 с.</w:t>
      </w:r>
    </w:p>
    <w:p w14:paraId="241A0EE3"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70.</w:t>
      </w:r>
      <w:r w:rsidR="009E7289">
        <w:rPr>
          <w:rFonts w:ascii="Times New Roman" w:hAnsi="Times New Roman"/>
          <w:sz w:val="28"/>
          <w:szCs w:val="28"/>
          <w:lang w:val="kk-KZ"/>
        </w:rPr>
        <w:t xml:space="preserve"> </w:t>
      </w:r>
      <w:proofErr w:type="spellStart"/>
      <w:r w:rsidRPr="009E7289">
        <w:rPr>
          <w:rFonts w:ascii="Times New Roman" w:hAnsi="Times New Roman"/>
          <w:sz w:val="28"/>
          <w:szCs w:val="28"/>
        </w:rPr>
        <w:t>Раисова</w:t>
      </w:r>
      <w:proofErr w:type="spellEnd"/>
      <w:r w:rsidRPr="009E7289">
        <w:rPr>
          <w:rFonts w:ascii="Times New Roman" w:hAnsi="Times New Roman"/>
          <w:sz w:val="28"/>
          <w:szCs w:val="28"/>
        </w:rPr>
        <w:t xml:space="preserve"> А. Б., Лазаренко И.Р. Развитие иноязычной компетентности с использованием авторских электронных учебных курсов в условиях мультиязычной образовательной среды (на примере подготовки бакалавров техники и технологий РК) : монография  - Павлодар : Кереку, 2014. </w:t>
      </w:r>
      <w:r w:rsidRPr="009E7289">
        <w:rPr>
          <w:rFonts w:ascii="Times New Roman" w:hAnsi="Times New Roman"/>
          <w:sz w:val="28"/>
          <w:szCs w:val="28"/>
          <w:lang w:val="kk-KZ"/>
        </w:rPr>
        <w:t>-</w:t>
      </w:r>
      <w:r w:rsidRPr="009E7289">
        <w:rPr>
          <w:rFonts w:ascii="Times New Roman" w:hAnsi="Times New Roman"/>
          <w:sz w:val="28"/>
          <w:szCs w:val="28"/>
        </w:rPr>
        <w:t xml:space="preserve"> 158 с.</w:t>
      </w:r>
    </w:p>
    <w:p w14:paraId="16B9CE51"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71.</w:t>
      </w:r>
      <w:r w:rsidRPr="009E7289">
        <w:rPr>
          <w:rFonts w:ascii="Times New Roman" w:hAnsi="Times New Roman"/>
          <w:sz w:val="28"/>
          <w:szCs w:val="28"/>
        </w:rPr>
        <w:t xml:space="preserve"> </w:t>
      </w:r>
      <w:proofErr w:type="spellStart"/>
      <w:r w:rsidRPr="009E7289">
        <w:rPr>
          <w:rFonts w:ascii="Times New Roman" w:hAnsi="Times New Roman"/>
          <w:sz w:val="28"/>
          <w:szCs w:val="28"/>
        </w:rPr>
        <w:t>Ырсалиев</w:t>
      </w:r>
      <w:proofErr w:type="spellEnd"/>
      <w:r w:rsidRPr="009E7289">
        <w:rPr>
          <w:rFonts w:ascii="Times New Roman" w:hAnsi="Times New Roman"/>
          <w:sz w:val="28"/>
          <w:szCs w:val="28"/>
        </w:rPr>
        <w:t xml:space="preserve"> С.Ә., </w:t>
      </w:r>
      <w:proofErr w:type="spellStart"/>
      <w:r w:rsidRPr="009E7289">
        <w:rPr>
          <w:rFonts w:ascii="Times New Roman" w:hAnsi="Times New Roman"/>
          <w:sz w:val="28"/>
          <w:szCs w:val="28"/>
        </w:rPr>
        <w:t>Қарабасова</w:t>
      </w:r>
      <w:proofErr w:type="spellEnd"/>
      <w:r w:rsidRPr="009E7289">
        <w:rPr>
          <w:rFonts w:ascii="Times New Roman" w:hAnsi="Times New Roman"/>
          <w:sz w:val="28"/>
          <w:szCs w:val="28"/>
        </w:rPr>
        <w:t xml:space="preserve"> Л.Ш., </w:t>
      </w:r>
      <w:proofErr w:type="spellStart"/>
      <w:r w:rsidRPr="009E7289">
        <w:rPr>
          <w:rFonts w:ascii="Times New Roman" w:hAnsi="Times New Roman"/>
          <w:sz w:val="28"/>
          <w:szCs w:val="28"/>
        </w:rPr>
        <w:t>Мұхаметжанова</w:t>
      </w:r>
      <w:proofErr w:type="spellEnd"/>
      <w:r w:rsidRPr="009E7289">
        <w:rPr>
          <w:rFonts w:ascii="Times New Roman" w:hAnsi="Times New Roman"/>
          <w:sz w:val="28"/>
          <w:szCs w:val="28"/>
        </w:rPr>
        <w:t xml:space="preserve"> Ә.З., </w:t>
      </w:r>
      <w:proofErr w:type="spellStart"/>
      <w:r w:rsidRPr="009E7289">
        <w:rPr>
          <w:rFonts w:ascii="Times New Roman" w:hAnsi="Times New Roman"/>
          <w:sz w:val="28"/>
          <w:szCs w:val="28"/>
        </w:rPr>
        <w:t>Әділ</w:t>
      </w:r>
      <w:proofErr w:type="spellEnd"/>
      <w:r w:rsidRPr="009E7289">
        <w:rPr>
          <w:rFonts w:ascii="Times New Roman" w:hAnsi="Times New Roman"/>
          <w:sz w:val="28"/>
          <w:szCs w:val="28"/>
        </w:rPr>
        <w:t xml:space="preserve"> А.Б.</w:t>
      </w:r>
      <w:r w:rsidRPr="009E7289">
        <w:rPr>
          <w:rFonts w:ascii="Times New Roman" w:hAnsi="Times New Roman"/>
          <w:sz w:val="28"/>
          <w:szCs w:val="28"/>
          <w:lang w:val="kk-KZ"/>
        </w:rPr>
        <w:t xml:space="preserve">, </w:t>
      </w:r>
      <w:r w:rsidRPr="009E7289">
        <w:rPr>
          <w:rFonts w:ascii="Times New Roman" w:hAnsi="Times New Roman"/>
          <w:sz w:val="28"/>
          <w:szCs w:val="28"/>
        </w:rPr>
        <w:t xml:space="preserve">Бекова М.А., </w:t>
      </w:r>
      <w:proofErr w:type="spellStart"/>
      <w:r w:rsidRPr="009E7289">
        <w:rPr>
          <w:rFonts w:ascii="Times New Roman" w:hAnsi="Times New Roman"/>
          <w:sz w:val="28"/>
          <w:szCs w:val="28"/>
        </w:rPr>
        <w:t>Нұрланов</w:t>
      </w:r>
      <w:proofErr w:type="spellEnd"/>
      <w:r w:rsidRPr="009E7289">
        <w:rPr>
          <w:rFonts w:ascii="Times New Roman" w:hAnsi="Times New Roman"/>
          <w:sz w:val="28"/>
          <w:szCs w:val="28"/>
        </w:rPr>
        <w:t xml:space="preserve"> Е.Б. </w:t>
      </w:r>
      <w:proofErr w:type="spellStart"/>
      <w:r w:rsidRPr="009E7289">
        <w:rPr>
          <w:rFonts w:ascii="Times New Roman" w:hAnsi="Times New Roman"/>
          <w:sz w:val="28"/>
          <w:szCs w:val="28"/>
        </w:rPr>
        <w:t>Үш</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тілде</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білім</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беруді</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ұйымдастыру</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халықаралық</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тәжірибе</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және</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Қазақстанға</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арналған</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ұсыныстар</w:t>
      </w:r>
      <w:proofErr w:type="spellEnd"/>
      <w:r w:rsidRPr="009E7289">
        <w:rPr>
          <w:rFonts w:ascii="Times New Roman" w:hAnsi="Times New Roman"/>
          <w:sz w:val="28"/>
          <w:szCs w:val="28"/>
        </w:rPr>
        <w:t xml:space="preserve"> / </w:t>
      </w:r>
      <w:proofErr w:type="spellStart"/>
      <w:r w:rsidRPr="009E7289">
        <w:rPr>
          <w:rFonts w:ascii="Times New Roman" w:hAnsi="Times New Roman"/>
          <w:sz w:val="28"/>
          <w:szCs w:val="28"/>
        </w:rPr>
        <w:t>Қазақ</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орыс</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және</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ағылшын</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тілдерінде</w:t>
      </w:r>
      <w:proofErr w:type="spellEnd"/>
      <w:r w:rsidRPr="009E7289">
        <w:rPr>
          <w:rFonts w:ascii="Times New Roman" w:hAnsi="Times New Roman"/>
          <w:sz w:val="28"/>
          <w:szCs w:val="28"/>
        </w:rPr>
        <w:t xml:space="preserve"> - «</w:t>
      </w:r>
      <w:proofErr w:type="spellStart"/>
      <w:r w:rsidRPr="009E7289">
        <w:rPr>
          <w:rFonts w:ascii="Times New Roman" w:hAnsi="Times New Roman"/>
          <w:sz w:val="28"/>
          <w:szCs w:val="28"/>
        </w:rPr>
        <w:t>Ақпараттық-талдау</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орталығы</w:t>
      </w:r>
      <w:proofErr w:type="spellEnd"/>
      <w:r w:rsidRPr="009E7289">
        <w:rPr>
          <w:rFonts w:ascii="Times New Roman" w:hAnsi="Times New Roman"/>
          <w:sz w:val="28"/>
          <w:szCs w:val="28"/>
        </w:rPr>
        <w:t>» АҚ, Астана, 2017. - 184 б.</w:t>
      </w:r>
    </w:p>
    <w:p w14:paraId="712CC793"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 w:hAnsi="Times New Roman"/>
          <w:sz w:val="28"/>
          <w:szCs w:val="28"/>
          <w:lang w:eastAsia="en-US"/>
        </w:rPr>
      </w:pPr>
      <w:r w:rsidRPr="009E7289">
        <w:rPr>
          <w:rFonts w:ascii="Times New Roman" w:hAnsi="Times New Roman"/>
          <w:sz w:val="28"/>
          <w:szCs w:val="28"/>
          <w:lang w:val="kk-KZ"/>
        </w:rPr>
        <w:t xml:space="preserve">72. </w:t>
      </w:r>
      <w:r w:rsidRPr="009E7289">
        <w:rPr>
          <w:rFonts w:ascii="Times New Roman" w:eastAsia="TimesNewRoman" w:hAnsi="Times New Roman"/>
          <w:sz w:val="28"/>
          <w:szCs w:val="28"/>
          <w:lang w:eastAsia="en-US"/>
        </w:rPr>
        <w:t>Ожегов, С.И. Словарь русского языка: 70 000 слов / Под. Ред. Шведовой. М., 1990. С.83</w:t>
      </w:r>
    </w:p>
    <w:p w14:paraId="5DF13D8C"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73.</w:t>
      </w:r>
      <w:r w:rsidR="009E7289">
        <w:rPr>
          <w:rFonts w:ascii="Times New Roman" w:hAnsi="Times New Roman"/>
          <w:sz w:val="28"/>
          <w:szCs w:val="28"/>
          <w:lang w:val="kk-KZ" w:eastAsia="en-US"/>
        </w:rPr>
        <w:t xml:space="preserve"> </w:t>
      </w:r>
      <w:r w:rsidRPr="009E7289">
        <w:rPr>
          <w:rFonts w:ascii="Times New Roman" w:eastAsia="TimesNewRoman" w:hAnsi="Times New Roman"/>
          <w:sz w:val="28"/>
          <w:szCs w:val="28"/>
          <w:lang w:eastAsia="en-US"/>
        </w:rPr>
        <w:t>Давыдов В.В. Проблемы развивающего обучения. М</w:t>
      </w:r>
      <w:r w:rsidRPr="009E7289">
        <w:rPr>
          <w:rFonts w:ascii="Times New Roman" w:eastAsia="TimesNewRoman" w:hAnsi="Times New Roman"/>
          <w:sz w:val="28"/>
          <w:szCs w:val="28"/>
          <w:lang w:val="kk-KZ" w:eastAsia="en-US"/>
        </w:rPr>
        <w:t>осква</w:t>
      </w:r>
      <w:r w:rsidRPr="009E7289">
        <w:rPr>
          <w:rFonts w:ascii="Times New Roman" w:eastAsia="TimesNewRoman" w:hAnsi="Times New Roman"/>
          <w:sz w:val="28"/>
          <w:szCs w:val="28"/>
          <w:lang w:eastAsia="en-US"/>
        </w:rPr>
        <w:t>, 1986. С. 147</w:t>
      </w:r>
    </w:p>
    <w:p w14:paraId="0AD31A79"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74.</w:t>
      </w:r>
      <w:r w:rsidR="009E7289">
        <w:rPr>
          <w:rFonts w:ascii="Times New Roman" w:hAnsi="Times New Roman"/>
          <w:sz w:val="28"/>
          <w:szCs w:val="28"/>
          <w:lang w:val="kk-KZ" w:eastAsia="en-US"/>
        </w:rPr>
        <w:t xml:space="preserve"> </w:t>
      </w:r>
      <w:r w:rsidRPr="009E7289">
        <w:rPr>
          <w:rFonts w:ascii="Times New Roman" w:hAnsi="Times New Roman"/>
          <w:sz w:val="28"/>
          <w:szCs w:val="28"/>
          <w:lang w:val="kk-KZ" w:eastAsia="en-US"/>
        </w:rPr>
        <w:t>Дьюи Дж. Психология и педагогика  мышления. Москва, 1997. С. 23</w:t>
      </w:r>
    </w:p>
    <w:p w14:paraId="5FAB5C09"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eastAsia="TimesNewRoman" w:hAnsi="Times New Roman"/>
          <w:sz w:val="28"/>
          <w:szCs w:val="28"/>
          <w:lang w:val="kk-KZ" w:eastAsia="en-US"/>
        </w:rPr>
        <w:t>75.</w:t>
      </w:r>
      <w:r w:rsidR="009E7289">
        <w:rPr>
          <w:rFonts w:ascii="Times New Roman" w:eastAsia="TimesNewRoman" w:hAnsi="Times New Roman"/>
          <w:sz w:val="28"/>
          <w:szCs w:val="28"/>
          <w:lang w:val="kk-KZ" w:eastAsia="en-US"/>
        </w:rPr>
        <w:t xml:space="preserve"> </w:t>
      </w:r>
      <w:proofErr w:type="spellStart"/>
      <w:r w:rsidRPr="009E7289">
        <w:rPr>
          <w:rFonts w:ascii="Times New Roman" w:eastAsia="TimesNewRoman" w:hAnsi="Times New Roman"/>
          <w:sz w:val="28"/>
          <w:szCs w:val="28"/>
          <w:lang w:eastAsia="en-US"/>
        </w:rPr>
        <w:t>Махмутов</w:t>
      </w:r>
      <w:proofErr w:type="spellEnd"/>
      <w:r w:rsidRPr="009E7289">
        <w:rPr>
          <w:rFonts w:ascii="Times New Roman" w:eastAsia="TimesNewRoman" w:hAnsi="Times New Roman"/>
          <w:sz w:val="28"/>
          <w:szCs w:val="28"/>
          <w:lang w:eastAsia="en-US"/>
        </w:rPr>
        <w:t xml:space="preserve"> М.И. Проблемное обучение. М., 1975. С. 23</w:t>
      </w:r>
    </w:p>
    <w:p w14:paraId="4BF6BB6E"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 w:hAnsi="Times New Roman"/>
          <w:sz w:val="28"/>
          <w:szCs w:val="24"/>
          <w:lang w:eastAsia="en-US"/>
        </w:rPr>
      </w:pPr>
      <w:r w:rsidRPr="009E7289">
        <w:rPr>
          <w:rFonts w:ascii="Times New Roman" w:hAnsi="Times New Roman"/>
          <w:sz w:val="28"/>
          <w:szCs w:val="28"/>
          <w:lang w:val="kk-KZ" w:eastAsia="en-US"/>
        </w:rPr>
        <w:t>76</w:t>
      </w:r>
      <w:r w:rsidRPr="009E7289">
        <w:rPr>
          <w:rFonts w:ascii="Times New Roman" w:hAnsi="Times New Roman"/>
          <w:sz w:val="32"/>
          <w:szCs w:val="28"/>
          <w:lang w:val="kk-KZ" w:eastAsia="en-US"/>
        </w:rPr>
        <w:t>.</w:t>
      </w:r>
      <w:r w:rsidRPr="009E7289">
        <w:rPr>
          <w:rFonts w:ascii="Times New Roman" w:eastAsia="TimesNewRoman" w:hAnsi="Times New Roman"/>
          <w:sz w:val="28"/>
          <w:szCs w:val="24"/>
          <w:lang w:eastAsia="en-US"/>
        </w:rPr>
        <w:t xml:space="preserve"> Большой энциклопедический словарь / Под ред. А.М. Прохорова. М</w:t>
      </w:r>
      <w:r w:rsidRPr="009E7289">
        <w:rPr>
          <w:rFonts w:ascii="Times New Roman" w:eastAsia="TimesNewRoman" w:hAnsi="Times New Roman"/>
          <w:sz w:val="28"/>
          <w:szCs w:val="24"/>
          <w:lang w:val="kk-KZ" w:eastAsia="en-US"/>
        </w:rPr>
        <w:t>осква</w:t>
      </w:r>
      <w:r w:rsidRPr="009E7289">
        <w:rPr>
          <w:rFonts w:ascii="Times New Roman" w:eastAsia="TimesNewRoman" w:hAnsi="Times New Roman"/>
          <w:sz w:val="28"/>
          <w:szCs w:val="24"/>
          <w:lang w:eastAsia="en-US"/>
        </w:rPr>
        <w:t>, 2000. С 158.</w:t>
      </w:r>
    </w:p>
    <w:p w14:paraId="538155F5"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 w:hAnsi="Times New Roman"/>
          <w:sz w:val="28"/>
          <w:szCs w:val="28"/>
          <w:lang w:val="kk-KZ" w:eastAsia="en-US"/>
        </w:rPr>
      </w:pPr>
      <w:r w:rsidRPr="009E7289">
        <w:rPr>
          <w:rFonts w:ascii="Times New Roman" w:eastAsia="TimesNewRoman" w:hAnsi="Times New Roman"/>
          <w:sz w:val="28"/>
          <w:szCs w:val="28"/>
          <w:lang w:val="kk-KZ" w:eastAsia="en-US"/>
        </w:rPr>
        <w:t>77.</w:t>
      </w:r>
      <w:r w:rsidRPr="009E7289">
        <w:rPr>
          <w:rFonts w:ascii="Times New Roman" w:eastAsia="TimesNewRoman" w:hAnsi="Times New Roman"/>
          <w:sz w:val="28"/>
          <w:szCs w:val="28"/>
          <w:lang w:eastAsia="en-US"/>
        </w:rPr>
        <w:t xml:space="preserve"> Давыдов В.В. Теория развивающего обучения. М</w:t>
      </w:r>
      <w:r w:rsidRPr="009E7289">
        <w:rPr>
          <w:rFonts w:ascii="Times New Roman" w:eastAsia="TimesNewRoman" w:hAnsi="Times New Roman"/>
          <w:sz w:val="28"/>
          <w:szCs w:val="28"/>
          <w:lang w:val="kk-KZ" w:eastAsia="en-US"/>
        </w:rPr>
        <w:t>осква,</w:t>
      </w:r>
      <w:r w:rsidRPr="009E7289">
        <w:rPr>
          <w:rFonts w:ascii="Times New Roman" w:eastAsia="TimesNewRoman" w:hAnsi="Times New Roman"/>
          <w:sz w:val="28"/>
          <w:szCs w:val="28"/>
          <w:lang w:eastAsia="en-US"/>
        </w:rPr>
        <w:t xml:space="preserve"> 1996. С. 67</w:t>
      </w:r>
      <w:r w:rsidRPr="009E7289">
        <w:rPr>
          <w:rFonts w:ascii="Times New Roman" w:eastAsia="TimesNewRoman" w:hAnsi="Times New Roman"/>
          <w:sz w:val="28"/>
          <w:szCs w:val="28"/>
          <w:lang w:val="kk-KZ" w:eastAsia="en-US"/>
        </w:rPr>
        <w:t>.</w:t>
      </w:r>
    </w:p>
    <w:p w14:paraId="23CB8088" w14:textId="77777777" w:rsidR="009954AD" w:rsidRPr="009E7289" w:rsidRDefault="009954AD" w:rsidP="009E7289">
      <w:pPr>
        <w:autoSpaceDE w:val="0"/>
        <w:autoSpaceDN w:val="0"/>
        <w:adjustRightInd w:val="0"/>
        <w:spacing w:after="0" w:line="240" w:lineRule="auto"/>
        <w:ind w:firstLine="709"/>
        <w:jc w:val="both"/>
        <w:rPr>
          <w:rFonts w:ascii="Times New Roman" w:eastAsia="TimesNewRoman" w:hAnsi="Times New Roman"/>
          <w:sz w:val="28"/>
          <w:szCs w:val="28"/>
          <w:lang w:eastAsia="en-US"/>
        </w:rPr>
      </w:pPr>
      <w:r w:rsidRPr="009E7289">
        <w:rPr>
          <w:rFonts w:ascii="Times New Roman" w:eastAsia="TimesNewRoman" w:hAnsi="Times New Roman"/>
          <w:sz w:val="28"/>
          <w:szCs w:val="28"/>
          <w:lang w:val="kk-KZ" w:eastAsia="en-US"/>
        </w:rPr>
        <w:t>78.</w:t>
      </w:r>
      <w:r w:rsidRPr="009E7289">
        <w:rPr>
          <w:rFonts w:ascii="Times New Roman" w:eastAsia="TimesNewRoman" w:hAnsi="Times New Roman"/>
          <w:sz w:val="28"/>
          <w:szCs w:val="28"/>
          <w:lang w:eastAsia="en-US"/>
        </w:rPr>
        <w:t xml:space="preserve"> Иванов Д.А. Экспертиза в образовании: учебное пособие для студ. </w:t>
      </w:r>
      <w:r w:rsidRPr="009E7289">
        <w:rPr>
          <w:rFonts w:ascii="Times New Roman" w:eastAsia="TimesNewRoman" w:hAnsi="Times New Roman"/>
          <w:sz w:val="28"/>
          <w:szCs w:val="28"/>
          <w:lang w:val="kk-KZ" w:eastAsia="en-US"/>
        </w:rPr>
        <w:t>в</w:t>
      </w:r>
      <w:proofErr w:type="spellStart"/>
      <w:r w:rsidRPr="009E7289">
        <w:rPr>
          <w:rFonts w:ascii="Times New Roman" w:eastAsia="TimesNewRoman" w:hAnsi="Times New Roman"/>
          <w:sz w:val="28"/>
          <w:szCs w:val="28"/>
          <w:lang w:eastAsia="en-US"/>
        </w:rPr>
        <w:t>ысших</w:t>
      </w:r>
      <w:proofErr w:type="spellEnd"/>
      <w:r w:rsidRPr="009E7289">
        <w:rPr>
          <w:rFonts w:ascii="Times New Roman" w:eastAsia="TimesNewRoman" w:hAnsi="Times New Roman"/>
          <w:sz w:val="28"/>
          <w:szCs w:val="28"/>
          <w:lang w:eastAsia="en-US"/>
        </w:rPr>
        <w:t xml:space="preserve"> учеб. заведений. М., 2008. С. 75</w:t>
      </w:r>
    </w:p>
    <w:p w14:paraId="510EA3CB"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eastAsia="en-US"/>
        </w:rPr>
      </w:pPr>
      <w:r w:rsidRPr="009E7289">
        <w:rPr>
          <w:rFonts w:ascii="Times New Roman" w:eastAsia="TimesNewRoman" w:hAnsi="Times New Roman"/>
          <w:sz w:val="28"/>
          <w:szCs w:val="28"/>
          <w:lang w:val="kk-KZ" w:eastAsia="en-US"/>
        </w:rPr>
        <w:t>79.</w:t>
      </w:r>
      <w:r w:rsidR="009E7289">
        <w:rPr>
          <w:rFonts w:ascii="Times New Roman" w:eastAsia="TimesNewRoman" w:hAnsi="Times New Roman"/>
          <w:sz w:val="28"/>
          <w:szCs w:val="28"/>
          <w:lang w:val="kk-KZ" w:eastAsia="en-US"/>
        </w:rPr>
        <w:t xml:space="preserve"> </w:t>
      </w:r>
      <w:proofErr w:type="spellStart"/>
      <w:r w:rsidRPr="009E7289">
        <w:rPr>
          <w:rFonts w:ascii="Times New Roman" w:hAnsi="Times New Roman"/>
          <w:sz w:val="28"/>
          <w:szCs w:val="28"/>
          <w:lang w:eastAsia="en-US"/>
        </w:rPr>
        <w:t>Клингберг</w:t>
      </w:r>
      <w:proofErr w:type="spellEnd"/>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Л.</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Проблемы</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теории</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обучения:</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М</w:t>
      </w:r>
      <w:r w:rsidRPr="009E7289">
        <w:rPr>
          <w:rFonts w:ascii="Times New Roman" w:hAnsi="Times New Roman"/>
          <w:sz w:val="28"/>
          <w:szCs w:val="28"/>
          <w:lang w:val="kk-KZ" w:eastAsia="en-US"/>
        </w:rPr>
        <w:t>осква</w:t>
      </w:r>
      <w:r w:rsidRPr="009E7289">
        <w:rPr>
          <w:rFonts w:ascii="Times New Roman" w:hAnsi="Times New Roman"/>
          <w:sz w:val="28"/>
          <w:szCs w:val="28"/>
          <w:lang w:eastAsia="en-US"/>
        </w:rPr>
        <w:t>:</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Педагогика,</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1984.</w:t>
      </w:r>
      <w:r w:rsidRPr="009E7289">
        <w:rPr>
          <w:rFonts w:ascii="Times New Roman" w:hAnsi="Times New Roman"/>
          <w:sz w:val="28"/>
          <w:szCs w:val="28"/>
          <w:lang w:val="kk-KZ" w:eastAsia="en-US"/>
        </w:rPr>
        <w:t>-</w:t>
      </w:r>
      <w:r w:rsidRPr="009E7289">
        <w:rPr>
          <w:rFonts w:ascii="Times New Roman" w:hAnsi="Times New Roman"/>
          <w:sz w:val="28"/>
          <w:szCs w:val="28"/>
          <w:lang w:eastAsia="en-US"/>
        </w:rPr>
        <w:t>256</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с.</w:t>
      </w:r>
    </w:p>
    <w:p w14:paraId="39AE7A0A"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 xml:space="preserve">80. </w:t>
      </w:r>
      <w:r w:rsidRPr="009E7289">
        <w:rPr>
          <w:rFonts w:ascii="Times New Roman" w:hAnsi="Times New Roman"/>
          <w:sz w:val="28"/>
          <w:szCs w:val="28"/>
          <w:lang w:val="kk-KZ"/>
        </w:rPr>
        <w:t>Ш</w:t>
      </w:r>
      <w:proofErr w:type="spellStart"/>
      <w:r w:rsidRPr="009E7289">
        <w:rPr>
          <w:rFonts w:ascii="Times New Roman" w:hAnsi="Times New Roman"/>
          <w:sz w:val="28"/>
          <w:szCs w:val="28"/>
        </w:rPr>
        <w:t>аймерденова</w:t>
      </w:r>
      <w:proofErr w:type="spellEnd"/>
      <w:r w:rsidRPr="009E7289">
        <w:rPr>
          <w:rFonts w:ascii="Times New Roman" w:hAnsi="Times New Roman"/>
          <w:sz w:val="28"/>
          <w:szCs w:val="28"/>
        </w:rPr>
        <w:t xml:space="preserve"> </w:t>
      </w:r>
      <w:r w:rsidRPr="009E7289">
        <w:rPr>
          <w:rFonts w:ascii="Times New Roman" w:hAnsi="Times New Roman"/>
          <w:sz w:val="28"/>
          <w:szCs w:val="28"/>
          <w:lang w:val="kk-KZ"/>
        </w:rPr>
        <w:t>Г.З.</w:t>
      </w:r>
      <w:r w:rsidRPr="009E7289">
        <w:rPr>
          <w:rFonts w:ascii="Times New Roman" w:hAnsi="Times New Roman"/>
          <w:sz w:val="28"/>
          <w:szCs w:val="28"/>
        </w:rPr>
        <w:t xml:space="preserve"> </w:t>
      </w:r>
      <w:proofErr w:type="spellStart"/>
      <w:r w:rsidRPr="009E7289">
        <w:rPr>
          <w:rFonts w:ascii="Times New Roman" w:hAnsi="Times New Roman"/>
          <w:sz w:val="28"/>
          <w:szCs w:val="28"/>
        </w:rPr>
        <w:t>Болашақ</w:t>
      </w:r>
      <w:proofErr w:type="spellEnd"/>
      <w:r w:rsidRPr="009E7289">
        <w:rPr>
          <w:rFonts w:ascii="Times New Roman" w:hAnsi="Times New Roman"/>
          <w:sz w:val="28"/>
          <w:szCs w:val="28"/>
        </w:rPr>
        <w:t xml:space="preserve"> биолог </w:t>
      </w:r>
      <w:proofErr w:type="spellStart"/>
      <w:r w:rsidRPr="009E7289">
        <w:rPr>
          <w:rFonts w:ascii="Times New Roman" w:hAnsi="Times New Roman"/>
          <w:sz w:val="28"/>
          <w:szCs w:val="28"/>
        </w:rPr>
        <w:t>мұғалімдерді</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даярлауда</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виртуалды</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зертханалық</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жұмыстарды</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құру</w:t>
      </w:r>
      <w:proofErr w:type="spellEnd"/>
      <w:r w:rsidRPr="009E7289">
        <w:rPr>
          <w:rFonts w:ascii="Times New Roman" w:hAnsi="Times New Roman"/>
          <w:sz w:val="28"/>
          <w:szCs w:val="28"/>
        </w:rPr>
        <w:t xml:space="preserve"> мен </w:t>
      </w:r>
      <w:proofErr w:type="spellStart"/>
      <w:r w:rsidRPr="009E7289">
        <w:rPr>
          <w:rFonts w:ascii="Times New Roman" w:hAnsi="Times New Roman"/>
          <w:sz w:val="28"/>
          <w:szCs w:val="28"/>
        </w:rPr>
        <w:t>қолдану</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әдістемесі</w:t>
      </w:r>
      <w:proofErr w:type="spellEnd"/>
      <w:r w:rsidRPr="009E7289">
        <w:rPr>
          <w:rFonts w:ascii="Times New Roman" w:hAnsi="Times New Roman"/>
          <w:sz w:val="28"/>
          <w:szCs w:val="28"/>
          <w:lang w:val="kk-KZ"/>
        </w:rPr>
        <w:t>.</w:t>
      </w:r>
      <w:r w:rsidRPr="009E7289">
        <w:rPr>
          <w:rFonts w:ascii="Times New Roman" w:hAnsi="Times New Roman"/>
          <w:sz w:val="28"/>
          <w:szCs w:val="28"/>
        </w:rPr>
        <w:t xml:space="preserve">6D011300 </w:t>
      </w:r>
      <w:r w:rsidRPr="009E7289">
        <w:rPr>
          <w:rFonts w:ascii="Times New Roman" w:hAnsi="Times New Roman"/>
          <w:sz w:val="28"/>
          <w:szCs w:val="28"/>
          <w:lang w:val="kk-KZ"/>
        </w:rPr>
        <w:t>-</w:t>
      </w:r>
      <w:r w:rsidRPr="009E7289">
        <w:rPr>
          <w:rFonts w:ascii="Times New Roman" w:hAnsi="Times New Roman"/>
          <w:sz w:val="28"/>
          <w:szCs w:val="28"/>
        </w:rPr>
        <w:t xml:space="preserve"> Биология Философия </w:t>
      </w:r>
      <w:proofErr w:type="spellStart"/>
      <w:r w:rsidRPr="009E7289">
        <w:rPr>
          <w:rFonts w:ascii="Times New Roman" w:hAnsi="Times New Roman"/>
          <w:sz w:val="28"/>
          <w:szCs w:val="28"/>
        </w:rPr>
        <w:t>докторы</w:t>
      </w:r>
      <w:proofErr w:type="spellEnd"/>
      <w:r w:rsidRPr="009E7289">
        <w:rPr>
          <w:rFonts w:ascii="Times New Roman" w:hAnsi="Times New Roman"/>
          <w:sz w:val="28"/>
          <w:szCs w:val="28"/>
        </w:rPr>
        <w:t xml:space="preserve"> (PhD) </w:t>
      </w:r>
      <w:proofErr w:type="spellStart"/>
      <w:r w:rsidRPr="009E7289">
        <w:rPr>
          <w:rFonts w:ascii="Times New Roman" w:hAnsi="Times New Roman"/>
          <w:sz w:val="28"/>
          <w:szCs w:val="28"/>
        </w:rPr>
        <w:t>дәрежесін</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алу</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үшін</w:t>
      </w:r>
      <w:proofErr w:type="spellEnd"/>
      <w:r w:rsidRPr="009E7289">
        <w:rPr>
          <w:rFonts w:ascii="Times New Roman" w:hAnsi="Times New Roman"/>
          <w:sz w:val="28"/>
          <w:szCs w:val="28"/>
        </w:rPr>
        <w:t xml:space="preserve"> </w:t>
      </w:r>
      <w:proofErr w:type="spellStart"/>
      <w:r w:rsidRPr="009E7289">
        <w:rPr>
          <w:rFonts w:ascii="Times New Roman" w:hAnsi="Times New Roman"/>
          <w:sz w:val="28"/>
          <w:szCs w:val="28"/>
        </w:rPr>
        <w:t>дайындалған</w:t>
      </w:r>
      <w:proofErr w:type="spellEnd"/>
      <w:r w:rsidRPr="009E7289">
        <w:rPr>
          <w:rFonts w:ascii="Times New Roman" w:hAnsi="Times New Roman"/>
          <w:sz w:val="28"/>
          <w:szCs w:val="28"/>
        </w:rPr>
        <w:t xml:space="preserve"> диссертация</w:t>
      </w:r>
      <w:r w:rsidRPr="009E7289">
        <w:rPr>
          <w:rFonts w:ascii="Times New Roman" w:hAnsi="Times New Roman"/>
          <w:sz w:val="28"/>
          <w:szCs w:val="28"/>
          <w:lang w:val="kk-KZ"/>
        </w:rPr>
        <w:t>. Алматы: 2018.-136 б.</w:t>
      </w:r>
    </w:p>
    <w:p w14:paraId="758C9C8F"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81.</w:t>
      </w:r>
      <w:r w:rsidRPr="009E7289">
        <w:rPr>
          <w:rFonts w:ascii="Times New Roman" w:hAnsi="Times New Roman"/>
          <w:sz w:val="28"/>
          <w:szCs w:val="28"/>
          <w:lang w:val="kk-KZ"/>
        </w:rPr>
        <w:t>Турсыматова О.И. Жоғары оқу орындарында студент-биологтарды дайындауда биофизикалық ұғымдарды қалыптастырудың ғылыми–әдістемелік негіздері. 6D011300 - Биология Философия докторы (PhD) дәрежесін алу үшін дайындалған диссертация. Қызылорда: 2023.-130 б.</w:t>
      </w:r>
    </w:p>
    <w:p w14:paraId="2E5F0C5E"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82.</w:t>
      </w:r>
      <w:r w:rsidRPr="009E7289">
        <w:rPr>
          <w:rFonts w:ascii="Times New Roman" w:hAnsi="Times New Roman"/>
          <w:sz w:val="28"/>
          <w:szCs w:val="28"/>
        </w:rPr>
        <w:t>Лабутина М.В.,</w:t>
      </w:r>
      <w:r w:rsidRPr="009E7289">
        <w:rPr>
          <w:rFonts w:ascii="Times New Roman" w:hAnsi="Times New Roman"/>
          <w:sz w:val="28"/>
          <w:szCs w:val="28"/>
          <w:lang w:val="kk-KZ"/>
        </w:rPr>
        <w:t xml:space="preserve"> </w:t>
      </w:r>
      <w:r w:rsidRPr="009E7289">
        <w:rPr>
          <w:rFonts w:ascii="Times New Roman" w:hAnsi="Times New Roman"/>
          <w:sz w:val="28"/>
          <w:szCs w:val="28"/>
        </w:rPr>
        <w:t>Маскаева Т.А., Чегодаева Н.Д. Формирование познавательного интереса у старшеклассников при изучении основ генетики //Учебный эксперимент в образовании. – 2019. – №. 4. – С. 30-38.</w:t>
      </w:r>
    </w:p>
    <w:p w14:paraId="0F6A33B7"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83. Джунусова Р.Ж., Айдарбаева Д.К., Генетика пәнін ағылшын тілінде оқытудың ерекшеліктері.Абай атындағы ҚазҰПУ Хабаршы «Педагогика ғылымдары» сериясы, №1(61), 2019 ж. 170-175 б.</w:t>
      </w:r>
    </w:p>
    <w:p w14:paraId="784EA47B"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84.</w:t>
      </w:r>
      <w:r w:rsidR="009E7289">
        <w:rPr>
          <w:rFonts w:ascii="Times New Roman" w:hAnsi="Times New Roman"/>
          <w:sz w:val="28"/>
          <w:szCs w:val="28"/>
          <w:lang w:val="kk-KZ"/>
        </w:rPr>
        <w:t xml:space="preserve"> </w:t>
      </w:r>
      <w:r w:rsidRPr="009E7289">
        <w:rPr>
          <w:rFonts w:ascii="Times New Roman" w:hAnsi="Times New Roman"/>
          <w:sz w:val="28"/>
          <w:szCs w:val="28"/>
          <w:lang w:val="kk-KZ"/>
        </w:rPr>
        <w:t>Жошыбекова Б.С. Формирование исследовательских навыков обучающихся при изучении курса генетики.</w:t>
      </w:r>
      <w:r w:rsidRPr="009E7289">
        <w:rPr>
          <w:rFonts w:ascii="Times New Roman" w:hAnsi="Times New Roman"/>
          <w:sz w:val="28"/>
          <w:szCs w:val="28"/>
        </w:rPr>
        <w:t>8D01504-</w:t>
      </w:r>
      <w:r w:rsidRPr="009E7289">
        <w:rPr>
          <w:rFonts w:ascii="Times New Roman" w:hAnsi="Times New Roman"/>
          <w:sz w:val="28"/>
          <w:szCs w:val="28"/>
          <w:lang w:val="kk-KZ"/>
        </w:rPr>
        <w:t xml:space="preserve"> - Биология философия докторы (PhD) дәрежесін алу үшін дайындалған диссертация. Алматы,2024.-221 б.</w:t>
      </w:r>
    </w:p>
    <w:p w14:paraId="7C08FAF1"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85.</w:t>
      </w:r>
      <w:r w:rsidR="009E7289">
        <w:rPr>
          <w:rFonts w:ascii="Times New Roman" w:hAnsi="Times New Roman"/>
          <w:sz w:val="28"/>
          <w:szCs w:val="28"/>
          <w:lang w:val="kk-KZ"/>
        </w:rPr>
        <w:t xml:space="preserve"> </w:t>
      </w:r>
      <w:r w:rsidRPr="009E7289">
        <w:rPr>
          <w:rFonts w:ascii="Times New Roman" w:hAnsi="Times New Roman"/>
          <w:sz w:val="28"/>
          <w:szCs w:val="28"/>
          <w:lang w:val="kk-KZ"/>
        </w:rPr>
        <w:t>Мұхамбетжанов К. К. Генетика және селекция негіздері. Алматы: Санат, 1996. - 208 б</w:t>
      </w:r>
    </w:p>
    <w:p w14:paraId="7F8FDDEB"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lastRenderedPageBreak/>
        <w:t>86.</w:t>
      </w:r>
      <w:r w:rsidR="009E7289">
        <w:rPr>
          <w:rFonts w:ascii="Times New Roman" w:hAnsi="Times New Roman"/>
          <w:sz w:val="28"/>
          <w:szCs w:val="28"/>
          <w:lang w:val="kk-KZ"/>
        </w:rPr>
        <w:t xml:space="preserve"> </w:t>
      </w:r>
      <w:r w:rsidRPr="009E7289">
        <w:rPr>
          <w:rFonts w:ascii="Times New Roman" w:hAnsi="Times New Roman"/>
          <w:sz w:val="28"/>
          <w:szCs w:val="28"/>
          <w:lang w:val="kk-KZ"/>
        </w:rPr>
        <w:t>Шулембаева К.К., Чунетова Ж.Ж., Токубаева А.А. Генетика: оқу құрaлы / Aлмaты: Қaзaқ университеті, 2018. – 268 б.</w:t>
      </w:r>
    </w:p>
    <w:p w14:paraId="4D416FA4"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87.</w:t>
      </w:r>
      <w:r w:rsidR="009E7289">
        <w:rPr>
          <w:rFonts w:ascii="Times New Roman" w:hAnsi="Times New Roman"/>
          <w:sz w:val="28"/>
          <w:szCs w:val="28"/>
          <w:lang w:val="kk-KZ"/>
        </w:rPr>
        <w:t xml:space="preserve"> </w:t>
      </w:r>
      <w:r w:rsidRPr="009E7289">
        <w:rPr>
          <w:rFonts w:ascii="Times New Roman" w:hAnsi="Times New Roman"/>
          <w:sz w:val="28"/>
          <w:szCs w:val="28"/>
          <w:lang w:val="kk-KZ"/>
        </w:rPr>
        <w:t>Жүнісова Р.Ж. Генетикалық білімді инновациялық тұрғыда қалыптастыру.Алматы: Нур-принт,2012.-135б.</w:t>
      </w:r>
    </w:p>
    <w:p w14:paraId="6264B660" w14:textId="77777777" w:rsidR="009954AD" w:rsidRPr="009E7289" w:rsidRDefault="009954AD" w:rsidP="009E7289">
      <w:pPr>
        <w:spacing w:after="0" w:line="240" w:lineRule="auto"/>
        <w:ind w:firstLine="709"/>
        <w:jc w:val="both"/>
        <w:rPr>
          <w:rFonts w:ascii="Times New Roman" w:hAnsi="Times New Roman"/>
          <w:color w:val="000000"/>
          <w:sz w:val="28"/>
          <w:szCs w:val="28"/>
        </w:rPr>
      </w:pPr>
      <w:r w:rsidRPr="009E7289">
        <w:rPr>
          <w:rFonts w:ascii="Times New Roman" w:hAnsi="Times New Roman"/>
          <w:sz w:val="28"/>
          <w:szCs w:val="28"/>
          <w:lang w:val="kk-KZ"/>
        </w:rPr>
        <w:t>88.</w:t>
      </w:r>
      <w:r w:rsidRPr="009E7289">
        <w:rPr>
          <w:rFonts w:ascii="Times New Roman" w:hAnsi="Times New Roman"/>
          <w:color w:val="000000"/>
          <w:sz w:val="28"/>
          <w:szCs w:val="28"/>
        </w:rPr>
        <w:t xml:space="preserve"> Ильин В.В. Философия гуманитарного знания. Москва:  2019. - 256 с.</w:t>
      </w:r>
    </w:p>
    <w:p w14:paraId="4CB56BDF"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89.</w:t>
      </w:r>
      <w:r w:rsidRPr="009E7289">
        <w:rPr>
          <w:rFonts w:ascii="Times New Roman" w:hAnsi="Times New Roman"/>
          <w:sz w:val="28"/>
          <w:szCs w:val="28"/>
        </w:rPr>
        <w:t xml:space="preserve"> Ш</w:t>
      </w:r>
      <w:r w:rsidRPr="009E7289">
        <w:rPr>
          <w:rFonts w:ascii="Times New Roman" w:hAnsi="Times New Roman"/>
          <w:sz w:val="28"/>
          <w:szCs w:val="28"/>
          <w:lang w:val="kk-KZ"/>
        </w:rPr>
        <w:t>алғынбаева</w:t>
      </w:r>
      <w:r w:rsidRPr="009E7289">
        <w:rPr>
          <w:rFonts w:ascii="Times New Roman" w:hAnsi="Times New Roman"/>
          <w:sz w:val="28"/>
          <w:szCs w:val="28"/>
        </w:rPr>
        <w:t xml:space="preserve"> Қ.Қ., А</w:t>
      </w:r>
      <w:r w:rsidRPr="009E7289">
        <w:rPr>
          <w:rFonts w:ascii="Times New Roman" w:hAnsi="Times New Roman"/>
          <w:sz w:val="28"/>
          <w:szCs w:val="28"/>
          <w:lang w:val="kk-KZ"/>
        </w:rPr>
        <w:t>лбытова</w:t>
      </w:r>
      <w:r w:rsidRPr="009E7289">
        <w:rPr>
          <w:rFonts w:ascii="Times New Roman" w:hAnsi="Times New Roman"/>
          <w:sz w:val="28"/>
          <w:szCs w:val="28"/>
        </w:rPr>
        <w:t xml:space="preserve"> Н.П., С</w:t>
      </w:r>
      <w:r w:rsidRPr="009E7289">
        <w:rPr>
          <w:rFonts w:ascii="Times New Roman" w:hAnsi="Times New Roman"/>
          <w:sz w:val="28"/>
          <w:szCs w:val="28"/>
          <w:lang w:val="kk-KZ"/>
        </w:rPr>
        <w:t>ламбекова</w:t>
      </w:r>
      <w:r w:rsidRPr="009E7289">
        <w:rPr>
          <w:rFonts w:ascii="Times New Roman" w:hAnsi="Times New Roman"/>
          <w:sz w:val="28"/>
          <w:szCs w:val="28"/>
        </w:rPr>
        <w:t xml:space="preserve"> Т.С. Ж</w:t>
      </w:r>
      <w:r w:rsidRPr="009E7289">
        <w:rPr>
          <w:rFonts w:ascii="Times New Roman" w:hAnsi="Times New Roman"/>
          <w:sz w:val="28"/>
          <w:szCs w:val="28"/>
          <w:lang w:val="kk-KZ"/>
        </w:rPr>
        <w:t>оғары мектеп</w:t>
      </w:r>
      <w:r w:rsidRPr="009E7289">
        <w:rPr>
          <w:rFonts w:ascii="Times New Roman" w:hAnsi="Times New Roman"/>
          <w:sz w:val="28"/>
          <w:szCs w:val="28"/>
        </w:rPr>
        <w:t xml:space="preserve"> педагоги</w:t>
      </w:r>
      <w:r w:rsidRPr="009E7289">
        <w:rPr>
          <w:rFonts w:ascii="Times New Roman" w:hAnsi="Times New Roman"/>
          <w:sz w:val="28"/>
          <w:szCs w:val="28"/>
          <w:lang w:val="kk-KZ"/>
        </w:rPr>
        <w:t>касы</w:t>
      </w:r>
      <w:r w:rsidRPr="009E7289">
        <w:rPr>
          <w:rFonts w:ascii="Times New Roman" w:hAnsi="Times New Roman"/>
          <w:sz w:val="28"/>
          <w:szCs w:val="28"/>
        </w:rPr>
        <w:t>: Магистра</w:t>
      </w:r>
      <w:r w:rsidRPr="009E7289">
        <w:rPr>
          <w:rFonts w:ascii="Times New Roman" w:hAnsi="Times New Roman"/>
          <w:sz w:val="28"/>
          <w:szCs w:val="28"/>
          <w:lang w:val="kk-KZ"/>
        </w:rPr>
        <w:t>нттарға арналған оқу құралы</w:t>
      </w:r>
      <w:r w:rsidRPr="009E7289">
        <w:rPr>
          <w:rFonts w:ascii="Times New Roman" w:hAnsi="Times New Roman"/>
          <w:sz w:val="28"/>
          <w:szCs w:val="28"/>
        </w:rPr>
        <w:t>. – Алматы: ССК, 2017. – 272 б.</w:t>
      </w:r>
    </w:p>
    <w:p w14:paraId="66F83289" w14:textId="77777777" w:rsidR="009954AD" w:rsidRPr="009E7289" w:rsidRDefault="009954AD" w:rsidP="009E7289">
      <w:pPr>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 xml:space="preserve">90.Таубаева </w:t>
      </w:r>
      <w:r w:rsidRPr="009E7289">
        <w:rPr>
          <w:rFonts w:ascii="Times New Roman" w:hAnsi="Times New Roman"/>
          <w:sz w:val="28"/>
          <w:szCs w:val="28"/>
        </w:rPr>
        <w:t>Ш.Т. Интенсивные образовательные технологии и их применение начинающими преподавателями вуза: Учебно-методическое пособие. – Алматы, 2020. – 221 с.</w:t>
      </w:r>
    </w:p>
    <w:p w14:paraId="5AB79A85" w14:textId="77777777" w:rsidR="009954AD" w:rsidRPr="009E7289" w:rsidRDefault="009954AD" w:rsidP="009E7289">
      <w:pPr>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91.</w:t>
      </w:r>
      <w:r w:rsidR="009E7289">
        <w:rPr>
          <w:rFonts w:ascii="Times New Roman" w:hAnsi="Times New Roman"/>
          <w:sz w:val="28"/>
          <w:szCs w:val="28"/>
          <w:lang w:val="kk-KZ"/>
        </w:rPr>
        <w:t xml:space="preserve"> </w:t>
      </w:r>
      <w:r w:rsidRPr="009E7289">
        <w:rPr>
          <w:rFonts w:ascii="Times New Roman" w:hAnsi="Times New Roman"/>
          <w:sz w:val="28"/>
          <w:szCs w:val="28"/>
        </w:rPr>
        <w:t>Андреев В.И. Педагогика творческого саморазвития. Инновационный курс. – Казань: Из-во Казан ун-та, 1996. – 368 с.</w:t>
      </w:r>
    </w:p>
    <w:p w14:paraId="50AFB79B"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92</w:t>
      </w:r>
      <w:bookmarkStart w:id="31" w:name="_Hlk187394721"/>
      <w:r w:rsidRPr="009E7289">
        <w:rPr>
          <w:rFonts w:ascii="Times New Roman" w:hAnsi="Times New Roman"/>
          <w:sz w:val="28"/>
          <w:szCs w:val="28"/>
          <w:lang w:val="kk-KZ"/>
        </w:rPr>
        <w:t>.</w:t>
      </w:r>
      <w:r w:rsidR="009E7289">
        <w:rPr>
          <w:rFonts w:ascii="Times New Roman" w:hAnsi="Times New Roman"/>
          <w:sz w:val="28"/>
          <w:szCs w:val="28"/>
          <w:lang w:val="kk-KZ"/>
        </w:rPr>
        <w:t xml:space="preserve"> </w:t>
      </w:r>
      <w:r w:rsidRPr="009E7289">
        <w:rPr>
          <w:rFonts w:ascii="Times New Roman" w:hAnsi="Times New Roman"/>
          <w:sz w:val="28"/>
          <w:szCs w:val="28"/>
          <w:lang w:val="kk-KZ"/>
        </w:rPr>
        <w:t>Баймуханбетов Б.М. Болашақ бастауыш сынып мұғалімдерінің лидерлік сапасын қалыптастыру: филос. док. PhD ... дис. – Алматы, 2014. – 159 б.</w:t>
      </w:r>
    </w:p>
    <w:p w14:paraId="0023A69B"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93. Саданова Ж.К., Макшиева Г.К., Сейтахметова Ж.М. Оқушылардың оқу белсенділігін арттыру мәселесі.Вестник КАСУ №1 – 2006.-84 б.</w:t>
      </w:r>
    </w:p>
    <w:p w14:paraId="72BB2DFF"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94. Шардан М.С. Тесттерді технологияландыру мен құрастыру заманауи білім беруді дамытудың обьективті тенденциялары ретінде. Магистрлік дисс.Алматы, 2019.-47б.</w:t>
      </w:r>
    </w:p>
    <w:p w14:paraId="11E0777E"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95.Рапопорт И.А. Тесты в обучении иностранным языкам в средней школе: - Таллинн: Валгус, 1987. – 350 с.</w:t>
      </w:r>
    </w:p>
    <w:p w14:paraId="6B54D531"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96.</w:t>
      </w:r>
      <w:r w:rsidRPr="009E7289">
        <w:rPr>
          <w:rFonts w:ascii="Times New Roman" w:hAnsi="Times New Roman"/>
          <w:color w:val="000000"/>
          <w:sz w:val="20"/>
          <w:szCs w:val="20"/>
          <w:shd w:val="clear" w:color="auto" w:fill="FFFFFF"/>
        </w:rPr>
        <w:t> </w:t>
      </w:r>
      <w:bookmarkEnd w:id="31"/>
      <w:r w:rsidRPr="009E7289">
        <w:rPr>
          <w:rFonts w:ascii="Times New Roman" w:hAnsi="Times New Roman"/>
          <w:sz w:val="28"/>
          <w:szCs w:val="28"/>
          <w:lang w:val="kk-KZ"/>
        </w:rPr>
        <w:t>Беспалько В.П. Инструменты диагностики качества знаний учащихся Школьные технологии. - 2006. - N 2. - С. 138</w:t>
      </w:r>
    </w:p>
    <w:p w14:paraId="3083B063" w14:textId="77777777" w:rsidR="009954AD" w:rsidRPr="009E7289" w:rsidRDefault="009954AD" w:rsidP="009E7289">
      <w:pPr>
        <w:widowControl w:val="0"/>
        <w:spacing w:after="0" w:line="240" w:lineRule="auto"/>
        <w:ind w:firstLine="709"/>
        <w:jc w:val="both"/>
        <w:rPr>
          <w:rFonts w:ascii="Times New Roman" w:hAnsi="Times New Roman"/>
          <w:color w:val="000000"/>
          <w:sz w:val="28"/>
          <w:szCs w:val="28"/>
          <w:shd w:val="clear" w:color="auto" w:fill="FFFFFF"/>
          <w:lang w:val="kk-KZ"/>
        </w:rPr>
      </w:pPr>
      <w:r w:rsidRPr="009E7289">
        <w:rPr>
          <w:rFonts w:ascii="Times New Roman" w:hAnsi="Times New Roman"/>
          <w:sz w:val="28"/>
          <w:szCs w:val="28"/>
          <w:lang w:val="kk-KZ"/>
        </w:rPr>
        <w:t xml:space="preserve">97. Пидкасистый П.И. </w:t>
      </w:r>
      <w:r w:rsidRPr="009E7289">
        <w:rPr>
          <w:rFonts w:ascii="Times New Roman" w:hAnsi="Times New Roman"/>
          <w:sz w:val="28"/>
          <w:szCs w:val="28"/>
        </w:rPr>
        <w:t>П</w:t>
      </w:r>
      <w:r w:rsidRPr="009E7289">
        <w:rPr>
          <w:rFonts w:ascii="Times New Roman" w:hAnsi="Times New Roman"/>
          <w:sz w:val="28"/>
          <w:szCs w:val="28"/>
          <w:lang w:val="kk-KZ"/>
        </w:rPr>
        <w:t xml:space="preserve">едагогика. Москва.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2023. </w:t>
      </w:r>
      <w:r w:rsidRPr="009E7289">
        <w:rPr>
          <w:rFonts w:ascii="Times New Roman" w:hAnsi="Times New Roman"/>
          <w:color w:val="000000"/>
          <w:sz w:val="28"/>
          <w:szCs w:val="28"/>
          <w:shd w:val="clear" w:color="auto" w:fill="FFFFFF"/>
          <w:lang w:val="kk-KZ"/>
        </w:rPr>
        <w:t>-</w:t>
      </w:r>
      <w:r w:rsidRPr="009E7289">
        <w:rPr>
          <w:rFonts w:ascii="Times New Roman" w:hAnsi="Times New Roman"/>
          <w:color w:val="000000"/>
          <w:sz w:val="28"/>
          <w:szCs w:val="28"/>
          <w:shd w:val="clear" w:color="auto" w:fill="FFFFFF"/>
        </w:rPr>
        <w:t xml:space="preserve"> 408 с. </w:t>
      </w:r>
    </w:p>
    <w:p w14:paraId="47129BE8"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rPr>
        <w:t xml:space="preserve">98. </w:t>
      </w:r>
      <w:r w:rsidRPr="009E7289">
        <w:rPr>
          <w:rFonts w:ascii="Times New Roman" w:hAnsi="Times New Roman"/>
          <w:bCs/>
          <w:sz w:val="28"/>
          <w:szCs w:val="28"/>
          <w:lang w:val="kk-KZ" w:eastAsia="en-US"/>
        </w:rPr>
        <w:t>Лушников А</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М</w:t>
      </w:r>
      <w:r w:rsidRPr="009E7289">
        <w:rPr>
          <w:rFonts w:ascii="Times New Roman" w:hAnsi="Times New Roman"/>
          <w:sz w:val="28"/>
          <w:szCs w:val="28"/>
          <w:shd w:val="clear" w:color="auto" w:fill="FFFFFF"/>
          <w:lang w:val="kk-KZ" w:eastAsia="en-US"/>
        </w:rPr>
        <w:t xml:space="preserve">. </w:t>
      </w:r>
      <w:r w:rsidRPr="009E7289">
        <w:rPr>
          <w:rFonts w:ascii="Times New Roman" w:hAnsi="Times New Roman"/>
          <w:bCs/>
          <w:sz w:val="28"/>
          <w:szCs w:val="28"/>
          <w:lang w:val="kk-KZ" w:eastAsia="en-US"/>
        </w:rPr>
        <w:t>История педагогики. Екатеринбург</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Урал</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гос</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пед</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ун</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т</w:t>
      </w:r>
      <w:r w:rsidRPr="009E7289">
        <w:rPr>
          <w:rFonts w:ascii="Times New Roman" w:hAnsi="Times New Roman"/>
          <w:sz w:val="28"/>
          <w:szCs w:val="28"/>
          <w:shd w:val="clear" w:color="auto" w:fill="FFFFFF"/>
          <w:lang w:val="kk-KZ" w:eastAsia="en-US"/>
        </w:rPr>
        <w:t>,</w:t>
      </w:r>
      <w:r w:rsidRPr="009E7289">
        <w:rPr>
          <w:rFonts w:ascii="Times New Roman" w:hAnsi="Times New Roman"/>
          <w:bCs/>
          <w:sz w:val="28"/>
          <w:szCs w:val="28"/>
          <w:lang w:val="kk-KZ" w:eastAsia="en-US"/>
        </w:rPr>
        <w:t>1994</w:t>
      </w:r>
      <w:r w:rsidRPr="009E7289">
        <w:rPr>
          <w:rFonts w:ascii="Times New Roman" w:hAnsi="Times New Roman"/>
          <w:sz w:val="28"/>
          <w:szCs w:val="28"/>
          <w:shd w:val="clear" w:color="auto" w:fill="FFFFFF"/>
          <w:lang w:val="kk-KZ" w:eastAsia="en-US"/>
        </w:rPr>
        <w:t>.-368с.</w:t>
      </w:r>
    </w:p>
    <w:p w14:paraId="2FF3FA3C" w14:textId="77777777" w:rsidR="009954AD" w:rsidRPr="009E7289" w:rsidRDefault="009954AD" w:rsidP="009E7289">
      <w:pPr>
        <w:spacing w:after="0" w:line="240" w:lineRule="auto"/>
        <w:ind w:firstLine="709"/>
        <w:jc w:val="both"/>
        <w:rPr>
          <w:rStyle w:val="aa"/>
          <w:rFonts w:ascii="Times New Roman" w:hAnsi="Times New Roman"/>
          <w:i w:val="0"/>
          <w:iCs w:val="0"/>
          <w:sz w:val="28"/>
          <w:szCs w:val="28"/>
          <w:lang w:val="kk-KZ" w:eastAsia="en-US"/>
        </w:rPr>
      </w:pPr>
      <w:r w:rsidRPr="009E7289">
        <w:rPr>
          <w:rFonts w:ascii="Times New Roman" w:hAnsi="Times New Roman"/>
          <w:sz w:val="28"/>
          <w:szCs w:val="28"/>
          <w:lang w:val="kk-KZ"/>
        </w:rPr>
        <w:t xml:space="preserve">99. </w:t>
      </w:r>
      <w:r w:rsidRPr="009E7289">
        <w:rPr>
          <w:rStyle w:val="aa"/>
          <w:rFonts w:ascii="Times New Roman" w:hAnsi="Times New Roman"/>
          <w:i w:val="0"/>
          <w:sz w:val="28"/>
          <w:szCs w:val="28"/>
          <w:lang w:eastAsia="en-US"/>
        </w:rPr>
        <w:t xml:space="preserve">Кроль В.М. Педагогика. </w:t>
      </w:r>
      <w:proofErr w:type="spellStart"/>
      <w:r w:rsidRPr="009E7289">
        <w:rPr>
          <w:rStyle w:val="aa"/>
          <w:rFonts w:ascii="Times New Roman" w:hAnsi="Times New Roman"/>
          <w:i w:val="0"/>
          <w:sz w:val="28"/>
          <w:szCs w:val="28"/>
          <w:lang w:eastAsia="en-US"/>
        </w:rPr>
        <w:t>Учеб.пособие</w:t>
      </w:r>
      <w:proofErr w:type="spellEnd"/>
      <w:r w:rsidRPr="009E7289">
        <w:rPr>
          <w:rStyle w:val="aa"/>
          <w:rFonts w:ascii="Times New Roman" w:hAnsi="Times New Roman"/>
          <w:i w:val="0"/>
          <w:sz w:val="28"/>
          <w:szCs w:val="28"/>
          <w:lang w:eastAsia="en-US"/>
        </w:rPr>
        <w:t>.</w:t>
      </w:r>
      <w:r w:rsidRPr="009E7289">
        <w:rPr>
          <w:rStyle w:val="aa"/>
          <w:rFonts w:ascii="Times New Roman" w:hAnsi="Times New Roman"/>
          <w:i w:val="0"/>
          <w:sz w:val="28"/>
          <w:szCs w:val="28"/>
          <w:lang w:val="kk-KZ" w:eastAsia="en-US"/>
        </w:rPr>
        <w:t xml:space="preserve"> - </w:t>
      </w:r>
      <w:proofErr w:type="spellStart"/>
      <w:r w:rsidRPr="009E7289">
        <w:rPr>
          <w:rStyle w:val="aa"/>
          <w:rFonts w:ascii="Times New Roman" w:hAnsi="Times New Roman"/>
          <w:i w:val="0"/>
          <w:sz w:val="28"/>
          <w:szCs w:val="28"/>
          <w:lang w:eastAsia="en-US"/>
        </w:rPr>
        <w:t>М.:Высшая</w:t>
      </w:r>
      <w:proofErr w:type="spellEnd"/>
      <w:r w:rsidRPr="009E7289">
        <w:rPr>
          <w:rStyle w:val="aa"/>
          <w:rFonts w:ascii="Times New Roman" w:hAnsi="Times New Roman"/>
          <w:i w:val="0"/>
          <w:sz w:val="28"/>
          <w:szCs w:val="28"/>
          <w:lang w:eastAsia="en-US"/>
        </w:rPr>
        <w:t xml:space="preserve"> школа,2008-317с.</w:t>
      </w:r>
    </w:p>
    <w:p w14:paraId="3DD3994D" w14:textId="77777777" w:rsidR="009954AD" w:rsidRPr="009E7289" w:rsidRDefault="009954AD" w:rsidP="009E7289">
      <w:pPr>
        <w:spacing w:after="0" w:line="240" w:lineRule="auto"/>
        <w:ind w:firstLine="709"/>
        <w:jc w:val="both"/>
        <w:rPr>
          <w:rFonts w:ascii="Times New Roman" w:hAnsi="Times New Roman"/>
          <w:sz w:val="28"/>
          <w:szCs w:val="28"/>
          <w:shd w:val="clear" w:color="auto" w:fill="FFFFFF"/>
          <w:lang w:eastAsia="en-US"/>
        </w:rPr>
      </w:pPr>
      <w:r w:rsidRPr="009E7289">
        <w:rPr>
          <w:rFonts w:ascii="Times New Roman" w:hAnsi="Times New Roman"/>
          <w:sz w:val="28"/>
          <w:szCs w:val="28"/>
          <w:lang w:val="kk-KZ"/>
        </w:rPr>
        <w:t xml:space="preserve">100. </w:t>
      </w:r>
      <w:r w:rsidRPr="009E7289">
        <w:rPr>
          <w:rFonts w:ascii="Times New Roman" w:hAnsi="Times New Roman"/>
          <w:sz w:val="28"/>
          <w:szCs w:val="28"/>
          <w:lang w:eastAsia="en-US"/>
        </w:rPr>
        <w:t>Зайцев О.С. Методика обучения</w:t>
      </w:r>
      <w:r w:rsidRPr="009E7289">
        <w:rPr>
          <w:rFonts w:ascii="Times New Roman" w:hAnsi="Times New Roman"/>
          <w:sz w:val="28"/>
          <w:szCs w:val="28"/>
          <w:lang w:val="kk-KZ" w:eastAsia="en-US"/>
        </w:rPr>
        <w:t xml:space="preserve"> химии</w:t>
      </w:r>
      <w:r w:rsidRPr="009E7289">
        <w:rPr>
          <w:rFonts w:ascii="Times New Roman" w:hAnsi="Times New Roman"/>
          <w:sz w:val="28"/>
          <w:szCs w:val="28"/>
          <w:lang w:eastAsia="en-US"/>
        </w:rPr>
        <w:t>. Теоретический и прикладной</w:t>
      </w:r>
      <w:r w:rsidRPr="009E7289">
        <w:rPr>
          <w:rFonts w:ascii="Times New Roman" w:hAnsi="Times New Roman"/>
          <w:sz w:val="28"/>
          <w:szCs w:val="28"/>
          <w:lang w:val="kk-KZ" w:eastAsia="en-US"/>
        </w:rPr>
        <w:t xml:space="preserve"> аспекты</w:t>
      </w:r>
      <w:r w:rsidRPr="009E7289">
        <w:rPr>
          <w:rFonts w:ascii="Times New Roman" w:hAnsi="Times New Roman"/>
          <w:sz w:val="28"/>
          <w:szCs w:val="28"/>
          <w:lang w:eastAsia="en-US"/>
        </w:rPr>
        <w:t>. М</w:t>
      </w:r>
      <w:r w:rsidRPr="009E7289">
        <w:rPr>
          <w:rFonts w:ascii="Times New Roman" w:hAnsi="Times New Roman"/>
          <w:sz w:val="28"/>
          <w:szCs w:val="28"/>
          <w:lang w:val="kk-KZ" w:eastAsia="en-US"/>
        </w:rPr>
        <w:t>осква,</w:t>
      </w:r>
      <w:r w:rsidRPr="009E7289">
        <w:rPr>
          <w:rFonts w:ascii="Times New Roman" w:hAnsi="Times New Roman"/>
          <w:sz w:val="28"/>
          <w:szCs w:val="28"/>
          <w:lang w:eastAsia="en-US"/>
        </w:rPr>
        <w:t>1999.-</w:t>
      </w:r>
      <w:r w:rsidRPr="009E7289">
        <w:rPr>
          <w:rFonts w:ascii="Times New Roman" w:hAnsi="Times New Roman"/>
          <w:sz w:val="28"/>
          <w:szCs w:val="28"/>
          <w:shd w:val="clear" w:color="auto" w:fill="FFFFFF"/>
          <w:lang w:eastAsia="en-US"/>
        </w:rPr>
        <w:t>384с.</w:t>
      </w:r>
    </w:p>
    <w:p w14:paraId="79AD0014" w14:textId="77777777" w:rsidR="009954AD" w:rsidRPr="009E7289" w:rsidRDefault="009954AD" w:rsidP="009E7289">
      <w:pPr>
        <w:spacing w:after="0" w:line="240" w:lineRule="auto"/>
        <w:ind w:firstLine="709"/>
        <w:jc w:val="both"/>
        <w:rPr>
          <w:rFonts w:ascii="Times New Roman" w:hAnsi="Times New Roman"/>
          <w:sz w:val="28"/>
          <w:szCs w:val="28"/>
          <w:shd w:val="clear" w:color="auto" w:fill="FFFFFF"/>
          <w:lang w:val="kk-KZ" w:eastAsia="en-US"/>
        </w:rPr>
      </w:pPr>
      <w:r w:rsidRPr="009E7289">
        <w:rPr>
          <w:rFonts w:ascii="Times New Roman" w:hAnsi="Times New Roman"/>
          <w:sz w:val="28"/>
          <w:szCs w:val="28"/>
          <w:shd w:val="clear" w:color="auto" w:fill="FFFFFF"/>
          <w:lang w:val="kk-KZ" w:eastAsia="en-US"/>
        </w:rPr>
        <w:t>101. Азизова И.Ю. Формирование представлений учащихся о современной научной картине мира на основе организации самостоятельной работы при обучении биологии: Монография. - Санкт-Петербург. 2020. – 130 с</w:t>
      </w:r>
    </w:p>
    <w:p w14:paraId="7CE8E8B0"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102.</w:t>
      </w:r>
      <w:r w:rsidRPr="009E7289">
        <w:rPr>
          <w:rFonts w:ascii="Times New Roman" w:hAnsi="Times New Roman"/>
          <w:color w:val="000000"/>
          <w:sz w:val="28"/>
          <w:szCs w:val="28"/>
        </w:rPr>
        <w:t>Новиков А.М., Новиков Д.А. </w:t>
      </w:r>
      <w:r w:rsidRPr="009E7289">
        <w:rPr>
          <w:rFonts w:ascii="Times New Roman" w:hAnsi="Times New Roman"/>
          <w:bCs/>
          <w:color w:val="000000"/>
          <w:sz w:val="28"/>
          <w:szCs w:val="28"/>
        </w:rPr>
        <w:t>Методология</w:t>
      </w:r>
      <w:r w:rsidRPr="009E7289">
        <w:rPr>
          <w:rFonts w:ascii="Times New Roman" w:hAnsi="Times New Roman"/>
          <w:color w:val="000000"/>
          <w:sz w:val="28"/>
          <w:szCs w:val="28"/>
        </w:rPr>
        <w:t>. – М</w:t>
      </w:r>
      <w:r w:rsidRPr="009E7289">
        <w:rPr>
          <w:rFonts w:ascii="Times New Roman" w:hAnsi="Times New Roman"/>
          <w:color w:val="000000"/>
          <w:sz w:val="28"/>
          <w:szCs w:val="28"/>
          <w:lang w:val="kk-KZ"/>
        </w:rPr>
        <w:t>осква, 2007</w:t>
      </w:r>
      <w:r w:rsidRPr="009E7289">
        <w:rPr>
          <w:rFonts w:ascii="Times New Roman" w:hAnsi="Times New Roman"/>
          <w:color w:val="000000"/>
          <w:sz w:val="28"/>
          <w:szCs w:val="28"/>
        </w:rPr>
        <w:t>. – 668 с.</w:t>
      </w:r>
    </w:p>
    <w:p w14:paraId="0E3397A9" w14:textId="77777777" w:rsidR="009954AD" w:rsidRPr="009E7289" w:rsidRDefault="009954AD" w:rsidP="009E7289">
      <w:pPr>
        <w:widowControl w:val="0"/>
        <w:tabs>
          <w:tab w:val="left" w:pos="1639"/>
        </w:tabs>
        <w:autoSpaceDE w:val="0"/>
        <w:autoSpaceDN w:val="0"/>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rPr>
        <w:t>103.</w:t>
      </w:r>
      <w:r w:rsidRPr="009E7289">
        <w:rPr>
          <w:rFonts w:ascii="Times New Roman" w:hAnsi="Times New Roman"/>
          <w:sz w:val="28"/>
          <w:szCs w:val="28"/>
          <w:lang w:eastAsia="en-US"/>
        </w:rPr>
        <w:t>Иванов В.Г. Междисциплинарная интеграция общего и</w:t>
      </w:r>
      <w:r w:rsidR="00BB7008">
        <w:rPr>
          <w:rFonts w:ascii="Times New Roman" w:hAnsi="Times New Roman"/>
          <w:sz w:val="28"/>
          <w:szCs w:val="28"/>
          <w:lang w:val="kk-KZ" w:eastAsia="en-US"/>
        </w:rPr>
        <w:t xml:space="preserve"> </w:t>
      </w:r>
      <w:r w:rsidRPr="009E7289">
        <w:rPr>
          <w:rFonts w:ascii="Times New Roman" w:hAnsi="Times New Roman"/>
          <w:sz w:val="28"/>
          <w:szCs w:val="28"/>
          <w:lang w:eastAsia="en-US"/>
        </w:rPr>
        <w:t>специально-технического образования в средней профессиональной школе:</w:t>
      </w:r>
      <w:r w:rsid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На</w:t>
      </w:r>
      <w:r w:rsidR="00BB7008">
        <w:rPr>
          <w:rFonts w:ascii="Times New Roman" w:hAnsi="Times New Roman"/>
          <w:sz w:val="28"/>
          <w:szCs w:val="28"/>
          <w:lang w:val="kk-KZ" w:eastAsia="en-US"/>
        </w:rPr>
        <w:t xml:space="preserve"> </w:t>
      </w:r>
      <w:r w:rsidRPr="009E7289">
        <w:rPr>
          <w:rFonts w:ascii="Times New Roman" w:hAnsi="Times New Roman"/>
          <w:sz w:val="28"/>
          <w:szCs w:val="28"/>
          <w:lang w:eastAsia="en-US"/>
        </w:rPr>
        <w:t>примере изучения физики и специально-технических дисциплин автореф.дис.канд.пед.наук:13.00.02.</w:t>
      </w:r>
      <w:r w:rsidRPr="009E7289">
        <w:rPr>
          <w:rFonts w:ascii="Times New Roman" w:hAnsi="Times New Roman"/>
          <w:sz w:val="28"/>
          <w:szCs w:val="28"/>
          <w:lang w:val="kk-KZ" w:eastAsia="en-US"/>
        </w:rPr>
        <w:t xml:space="preserve"> - </w:t>
      </w:r>
      <w:r w:rsidRPr="009E7289">
        <w:rPr>
          <w:rFonts w:ascii="Times New Roman" w:hAnsi="Times New Roman"/>
          <w:sz w:val="28"/>
          <w:szCs w:val="28"/>
          <w:lang w:eastAsia="en-US"/>
        </w:rPr>
        <w:t>Москва,</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1999.</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22с.</w:t>
      </w:r>
    </w:p>
    <w:p w14:paraId="6C4DDB46" w14:textId="77777777" w:rsidR="009954AD" w:rsidRPr="009E7289" w:rsidRDefault="009954AD" w:rsidP="009E7289">
      <w:pPr>
        <w:widowControl w:val="0"/>
        <w:tabs>
          <w:tab w:val="left" w:pos="1639"/>
        </w:tabs>
        <w:autoSpaceDE w:val="0"/>
        <w:autoSpaceDN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104.Терентьева Т.П. Модель процесса формирования</w:t>
      </w:r>
      <w:r w:rsidR="00BB7008">
        <w:rPr>
          <w:rFonts w:ascii="Times New Roman" w:hAnsi="Times New Roman"/>
          <w:sz w:val="28"/>
          <w:szCs w:val="28"/>
          <w:lang w:val="kk-KZ" w:eastAsia="en-US"/>
        </w:rPr>
        <w:t xml:space="preserve"> </w:t>
      </w:r>
      <w:r w:rsidRPr="009E7289">
        <w:rPr>
          <w:rFonts w:ascii="Times New Roman" w:hAnsi="Times New Roman"/>
          <w:sz w:val="28"/>
          <w:szCs w:val="28"/>
          <w:lang w:val="kk-KZ" w:eastAsia="en-US"/>
        </w:rPr>
        <w:t>профессионально-педагогической компетентности</w:t>
      </w:r>
      <w:r w:rsidR="00BB7008">
        <w:rPr>
          <w:rFonts w:ascii="Times New Roman" w:hAnsi="Times New Roman"/>
          <w:sz w:val="28"/>
          <w:szCs w:val="28"/>
          <w:lang w:val="kk-KZ" w:eastAsia="en-US"/>
        </w:rPr>
        <w:t xml:space="preserve"> </w:t>
      </w:r>
      <w:r w:rsidRPr="009E7289">
        <w:rPr>
          <w:rFonts w:ascii="Times New Roman" w:hAnsi="Times New Roman"/>
          <w:sz w:val="28"/>
          <w:szCs w:val="28"/>
          <w:lang w:val="kk-KZ" w:eastAsia="en-US"/>
        </w:rPr>
        <w:t>у будущих учителей изобразительного искусства</w:t>
      </w:r>
      <w:r w:rsidR="00BB7008">
        <w:rPr>
          <w:rFonts w:ascii="Times New Roman" w:hAnsi="Times New Roman"/>
          <w:sz w:val="28"/>
          <w:szCs w:val="28"/>
          <w:lang w:val="kk-KZ" w:eastAsia="en-US"/>
        </w:rPr>
        <w:t xml:space="preserve"> </w:t>
      </w:r>
      <w:r w:rsidRPr="009E7289">
        <w:rPr>
          <w:rFonts w:ascii="Times New Roman" w:hAnsi="Times New Roman"/>
          <w:sz w:val="28"/>
          <w:szCs w:val="28"/>
          <w:lang w:val="kk-KZ" w:eastAsia="en-US"/>
        </w:rPr>
        <w:t xml:space="preserve">в процессе изучения специальных дисциплин. </w:t>
      </w:r>
      <w:r w:rsidRPr="009E7289">
        <w:rPr>
          <w:rFonts w:ascii="Times New Roman" w:hAnsi="Times New Roman"/>
          <w:sz w:val="28"/>
          <w:szCs w:val="28"/>
        </w:rPr>
        <w:t>Вестник ЧГПУ им. И. Я. Яковлева. 2013. № 3 (79)</w:t>
      </w:r>
      <w:r w:rsidRPr="009E7289">
        <w:rPr>
          <w:rFonts w:ascii="Times New Roman" w:hAnsi="Times New Roman"/>
          <w:sz w:val="28"/>
          <w:szCs w:val="28"/>
          <w:lang w:val="kk-KZ"/>
        </w:rPr>
        <w:t xml:space="preserve"> с.156</w:t>
      </w:r>
    </w:p>
    <w:p w14:paraId="01E20512" w14:textId="77777777" w:rsidR="009954AD" w:rsidRPr="009E7289" w:rsidRDefault="009954AD" w:rsidP="009E7289">
      <w:pPr>
        <w:widowControl w:val="0"/>
        <w:tabs>
          <w:tab w:val="left" w:pos="1639"/>
        </w:tabs>
        <w:autoSpaceDE w:val="0"/>
        <w:autoSpaceDN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105.</w:t>
      </w:r>
      <w:r w:rsidRPr="009E7289">
        <w:rPr>
          <w:rFonts w:ascii="Times New Roman" w:hAnsi="Times New Roman"/>
          <w:sz w:val="28"/>
          <w:szCs w:val="28"/>
        </w:rPr>
        <w:t>Князева О.Г.</w:t>
      </w:r>
      <w:r w:rsidRPr="009E7289">
        <w:rPr>
          <w:rFonts w:ascii="Times New Roman" w:hAnsi="Times New Roman"/>
          <w:sz w:val="28"/>
          <w:szCs w:val="28"/>
          <w:lang w:val="kk-KZ"/>
        </w:rPr>
        <w:t xml:space="preserve"> </w:t>
      </w:r>
      <w:r w:rsidRPr="009E7289">
        <w:rPr>
          <w:rFonts w:ascii="Times New Roman" w:hAnsi="Times New Roman"/>
          <w:sz w:val="28"/>
          <w:szCs w:val="28"/>
        </w:rPr>
        <w:t>Профессиональная направленность обучения математике</w:t>
      </w:r>
      <w:r w:rsidR="00BB7008">
        <w:rPr>
          <w:rFonts w:ascii="Times New Roman" w:hAnsi="Times New Roman"/>
          <w:sz w:val="28"/>
          <w:szCs w:val="28"/>
          <w:lang w:val="kk-KZ"/>
        </w:rPr>
        <w:t xml:space="preserve"> </w:t>
      </w:r>
      <w:r w:rsidRPr="009E7289">
        <w:rPr>
          <w:rFonts w:ascii="Times New Roman" w:hAnsi="Times New Roman"/>
          <w:sz w:val="28"/>
          <w:szCs w:val="28"/>
        </w:rPr>
        <w:lastRenderedPageBreak/>
        <w:t>в технических вузах</w:t>
      </w:r>
      <w:r w:rsidRPr="009E7289">
        <w:rPr>
          <w:rFonts w:ascii="Times New Roman" w:hAnsi="Times New Roman"/>
          <w:sz w:val="28"/>
          <w:szCs w:val="28"/>
          <w:lang w:val="kk-KZ"/>
        </w:rPr>
        <w:t>. Вестник ТГПУ. - 2009. - № 9 (87). C. 14</w:t>
      </w:r>
    </w:p>
    <w:p w14:paraId="56E921BC" w14:textId="77777777" w:rsidR="009954AD" w:rsidRPr="009E7289" w:rsidRDefault="009954AD" w:rsidP="009E7289">
      <w:pPr>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rPr>
        <w:t>106.</w:t>
      </w:r>
      <w:proofErr w:type="spellStart"/>
      <w:r w:rsidRPr="009E7289">
        <w:rPr>
          <w:rFonts w:ascii="Times New Roman" w:hAnsi="Times New Roman"/>
          <w:sz w:val="28"/>
          <w:szCs w:val="28"/>
          <w:lang w:eastAsia="en-US"/>
        </w:rPr>
        <w:t>Айдарбаева</w:t>
      </w:r>
      <w:proofErr w:type="spellEnd"/>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Д.К.</w:t>
      </w:r>
      <w:r w:rsidRPr="009E7289">
        <w:rPr>
          <w:rFonts w:ascii="Times New Roman" w:hAnsi="Times New Roman"/>
          <w:sz w:val="28"/>
          <w:szCs w:val="28"/>
          <w:lang w:val="kk-KZ" w:eastAsia="en-US"/>
        </w:rPr>
        <w:t xml:space="preserve">, Азизова И.Ю., Джунусова Р.Ж. </w:t>
      </w:r>
      <w:r w:rsidRPr="009E7289">
        <w:rPr>
          <w:rFonts w:ascii="Times New Roman" w:hAnsi="Times New Roman"/>
          <w:sz w:val="28"/>
          <w:szCs w:val="28"/>
          <w:lang w:eastAsia="en-US"/>
        </w:rPr>
        <w:t>Принципы развития генетических знаний на основе организации самостоятельной работы будущих учителей биологии Международная научно–практическая конференция «Перспективные направления исследований проблем биологического и экологического образования» Санкт-Петербург, 18-21ноября 2019-С.207</w:t>
      </w:r>
    </w:p>
    <w:p w14:paraId="48C00ADB" w14:textId="77777777" w:rsidR="009954AD" w:rsidRPr="009E7289" w:rsidRDefault="009954AD" w:rsidP="009E7289">
      <w:pPr>
        <w:spacing w:after="0" w:line="240" w:lineRule="auto"/>
        <w:ind w:firstLine="709"/>
        <w:jc w:val="both"/>
        <w:rPr>
          <w:rFonts w:ascii="Times New Roman" w:hAnsi="Times New Roman"/>
          <w:sz w:val="28"/>
          <w:szCs w:val="28"/>
          <w:shd w:val="clear" w:color="auto" w:fill="FFFFFF"/>
          <w:lang w:eastAsia="en-US"/>
        </w:rPr>
      </w:pPr>
      <w:r w:rsidRPr="009E7289">
        <w:rPr>
          <w:rFonts w:ascii="Times New Roman" w:hAnsi="Times New Roman"/>
          <w:sz w:val="28"/>
          <w:szCs w:val="28"/>
          <w:lang w:val="kk-KZ" w:eastAsia="en-US"/>
        </w:rPr>
        <w:t>107.</w:t>
      </w:r>
      <w:r w:rsidRPr="009E7289">
        <w:rPr>
          <w:rFonts w:ascii="Times New Roman" w:hAnsi="Times New Roman"/>
          <w:sz w:val="28"/>
          <w:szCs w:val="28"/>
          <w:lang w:eastAsia="en-US"/>
        </w:rPr>
        <w:t xml:space="preserve">Прохоров А.М. </w:t>
      </w:r>
      <w:r w:rsidRPr="009E7289">
        <w:rPr>
          <w:rFonts w:ascii="Times New Roman" w:hAnsi="Times New Roman"/>
          <w:sz w:val="28"/>
          <w:szCs w:val="28"/>
          <w:shd w:val="clear" w:color="auto" w:fill="FFFFFF"/>
          <w:lang w:eastAsia="en-US"/>
        </w:rPr>
        <w:t>Российский энциклопедический словарь Москва,</w:t>
      </w:r>
      <w:r w:rsidRPr="009E7289">
        <w:rPr>
          <w:rFonts w:ascii="Times New Roman" w:hAnsi="Times New Roman"/>
          <w:sz w:val="28"/>
          <w:szCs w:val="28"/>
          <w:shd w:val="clear" w:color="auto" w:fill="FFFFFF"/>
          <w:lang w:val="kk-KZ" w:eastAsia="en-US"/>
        </w:rPr>
        <w:t xml:space="preserve"> </w:t>
      </w:r>
      <w:r w:rsidRPr="009E7289">
        <w:rPr>
          <w:rFonts w:ascii="Times New Roman" w:hAnsi="Times New Roman"/>
          <w:sz w:val="28"/>
          <w:szCs w:val="28"/>
          <w:shd w:val="clear" w:color="auto" w:fill="FFFFFF"/>
          <w:lang w:eastAsia="en-US"/>
        </w:rPr>
        <w:t>2000-</w:t>
      </w:r>
      <w:r w:rsidRPr="009E7289">
        <w:rPr>
          <w:rFonts w:ascii="Times New Roman" w:hAnsi="Times New Roman"/>
          <w:sz w:val="28"/>
          <w:szCs w:val="28"/>
          <w:shd w:val="clear" w:color="auto" w:fill="FFFFFF"/>
          <w:lang w:val="kk-KZ" w:eastAsia="en-US"/>
        </w:rPr>
        <w:t>С</w:t>
      </w:r>
      <w:r w:rsidRPr="009E7289">
        <w:rPr>
          <w:rFonts w:ascii="Times New Roman" w:hAnsi="Times New Roman"/>
          <w:sz w:val="28"/>
          <w:szCs w:val="28"/>
          <w:shd w:val="clear" w:color="auto" w:fill="FFFFFF"/>
          <w:lang w:eastAsia="en-US"/>
        </w:rPr>
        <w:t>.30</w:t>
      </w:r>
      <w:r w:rsidR="009E7289">
        <w:rPr>
          <w:rFonts w:ascii="Times New Roman" w:hAnsi="Times New Roman"/>
          <w:sz w:val="28"/>
          <w:szCs w:val="28"/>
          <w:shd w:val="clear" w:color="auto" w:fill="FFFFFF"/>
          <w:lang w:val="kk-KZ" w:eastAsia="en-US"/>
        </w:rPr>
        <w:t>-</w:t>
      </w:r>
      <w:r w:rsidRPr="009E7289">
        <w:rPr>
          <w:rFonts w:ascii="Times New Roman" w:hAnsi="Times New Roman"/>
          <w:sz w:val="28"/>
          <w:szCs w:val="28"/>
          <w:shd w:val="clear" w:color="auto" w:fill="FFFFFF"/>
          <w:lang w:eastAsia="en-US"/>
        </w:rPr>
        <w:t>40</w:t>
      </w:r>
    </w:p>
    <w:p w14:paraId="0A6D5113" w14:textId="77777777" w:rsidR="009954AD" w:rsidRPr="009E7289" w:rsidRDefault="009954AD" w:rsidP="009E7289">
      <w:pPr>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eastAsia="en-US"/>
        </w:rPr>
        <w:t>108.</w:t>
      </w:r>
      <w:r w:rsidRPr="009E7289">
        <w:rPr>
          <w:rFonts w:ascii="Times New Roman" w:hAnsi="Times New Roman"/>
          <w:sz w:val="28"/>
          <w:szCs w:val="28"/>
          <w:lang w:eastAsia="en-US"/>
        </w:rPr>
        <w:t>Певзнер</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Д.М.</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Развивающий потенциал международных образовательных программ. Вестник Новгородского Государственного университета №74Т. 2-2013</w:t>
      </w:r>
      <w:r w:rsidR="009E7289">
        <w:rPr>
          <w:rFonts w:ascii="Times New Roman" w:hAnsi="Times New Roman"/>
          <w:sz w:val="28"/>
          <w:szCs w:val="28"/>
          <w:lang w:val="kk-KZ" w:eastAsia="en-US"/>
        </w:rPr>
        <w:t xml:space="preserve"> </w:t>
      </w:r>
      <w:r w:rsidRPr="009E7289">
        <w:rPr>
          <w:rFonts w:ascii="Times New Roman" w:hAnsi="Times New Roman"/>
          <w:sz w:val="28"/>
          <w:szCs w:val="28"/>
          <w:lang w:eastAsia="en-US"/>
        </w:rPr>
        <w:t>с.56</w:t>
      </w:r>
    </w:p>
    <w:p w14:paraId="1ECBED64"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109.Митрахович В.А. Потенциал как педагогическая категория. Известия ВГПУ. 2008-С.16</w:t>
      </w:r>
    </w:p>
    <w:p w14:paraId="105EE49B"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110.Марков  В.Н. Потенциал личности.    Мир психологии: научно-методический журнал – 2000. – №1 январь-март 2000. – С. 250</w:t>
      </w:r>
    </w:p>
    <w:p w14:paraId="2374C888"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111.</w:t>
      </w:r>
      <w:r w:rsidRPr="009E7289">
        <w:rPr>
          <w:rFonts w:ascii="Times New Roman" w:hAnsi="Times New Roman"/>
          <w:sz w:val="28"/>
          <w:szCs w:val="28"/>
        </w:rPr>
        <w:t>Коменский Я.А. Изб. пед. соч.–М</w:t>
      </w:r>
      <w:r w:rsidRPr="009E7289">
        <w:rPr>
          <w:rFonts w:ascii="Times New Roman" w:hAnsi="Times New Roman"/>
          <w:sz w:val="28"/>
          <w:szCs w:val="28"/>
          <w:lang w:val="kk-KZ"/>
        </w:rPr>
        <w:t>осква:</w:t>
      </w:r>
      <w:r w:rsidRPr="009E7289">
        <w:rPr>
          <w:rFonts w:ascii="Times New Roman" w:hAnsi="Times New Roman"/>
          <w:sz w:val="28"/>
          <w:szCs w:val="28"/>
        </w:rPr>
        <w:t xml:space="preserve"> Педагогика, 1974. –Т.2.–364 с</w:t>
      </w:r>
    </w:p>
    <w:p w14:paraId="523DC20D" w14:textId="77777777" w:rsidR="009954AD" w:rsidRPr="009E7289" w:rsidRDefault="009954AD" w:rsidP="009E7289">
      <w:pPr>
        <w:widowControl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112.</w:t>
      </w:r>
      <w:r w:rsidRPr="009E7289">
        <w:rPr>
          <w:rFonts w:ascii="Times New Roman" w:hAnsi="Times New Roman"/>
          <w:sz w:val="28"/>
          <w:szCs w:val="28"/>
        </w:rPr>
        <w:t>Ушинский К.Д. // Сочинения: в 11 т. – М</w:t>
      </w:r>
      <w:r w:rsidRPr="009E7289">
        <w:rPr>
          <w:rFonts w:ascii="Times New Roman" w:hAnsi="Times New Roman"/>
          <w:sz w:val="28"/>
          <w:szCs w:val="28"/>
          <w:lang w:val="kk-KZ"/>
        </w:rPr>
        <w:t xml:space="preserve">осква </w:t>
      </w:r>
      <w:r w:rsidRPr="009E7289">
        <w:rPr>
          <w:rFonts w:ascii="Times New Roman" w:hAnsi="Times New Roman"/>
          <w:sz w:val="28"/>
          <w:szCs w:val="28"/>
        </w:rPr>
        <w:t>1950. - Т.10.- 509 с.</w:t>
      </w:r>
    </w:p>
    <w:p w14:paraId="264A52DA" w14:textId="77777777" w:rsidR="009954AD" w:rsidRPr="009E7289" w:rsidRDefault="009954AD" w:rsidP="009E7289">
      <w:pPr>
        <w:widowControl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113.</w:t>
      </w:r>
      <w:r w:rsidRPr="009E7289">
        <w:rPr>
          <w:rFonts w:ascii="Times New Roman" w:hAnsi="Times New Roman"/>
          <w:sz w:val="28"/>
          <w:szCs w:val="28"/>
        </w:rPr>
        <w:t xml:space="preserve">Толстой Л.Н. </w:t>
      </w:r>
      <w:r w:rsidRPr="009E7289">
        <w:rPr>
          <w:rFonts w:ascii="Times New Roman" w:hAnsi="Times New Roman"/>
          <w:sz w:val="28"/>
          <w:szCs w:val="28"/>
          <w:lang w:val="kk-KZ"/>
        </w:rPr>
        <w:t>С</w:t>
      </w:r>
      <w:proofErr w:type="spellStart"/>
      <w:r w:rsidRPr="009E7289">
        <w:rPr>
          <w:rFonts w:ascii="Times New Roman" w:hAnsi="Times New Roman"/>
          <w:sz w:val="28"/>
          <w:szCs w:val="28"/>
        </w:rPr>
        <w:t>обрание</w:t>
      </w:r>
      <w:proofErr w:type="spellEnd"/>
      <w:r w:rsidRPr="009E7289">
        <w:rPr>
          <w:rFonts w:ascii="Times New Roman" w:hAnsi="Times New Roman"/>
          <w:sz w:val="28"/>
          <w:szCs w:val="28"/>
        </w:rPr>
        <w:t xml:space="preserve"> сочинений в 12 т. М</w:t>
      </w:r>
      <w:r w:rsidRPr="009E7289">
        <w:rPr>
          <w:rFonts w:ascii="Times New Roman" w:hAnsi="Times New Roman"/>
          <w:sz w:val="28"/>
          <w:szCs w:val="28"/>
          <w:lang w:val="kk-KZ"/>
        </w:rPr>
        <w:t>осква.</w:t>
      </w:r>
      <w:r w:rsidRPr="009E7289">
        <w:rPr>
          <w:rFonts w:ascii="Times New Roman" w:hAnsi="Times New Roman"/>
          <w:sz w:val="28"/>
          <w:szCs w:val="28"/>
        </w:rPr>
        <w:t xml:space="preserve"> 1984-1987</w:t>
      </w:r>
    </w:p>
    <w:p w14:paraId="0C593EC7" w14:textId="77777777" w:rsidR="009954AD" w:rsidRPr="009E7289" w:rsidRDefault="009954AD" w:rsidP="009E7289">
      <w:pPr>
        <w:widowControl w:val="0"/>
        <w:tabs>
          <w:tab w:val="left" w:pos="1355"/>
        </w:tabs>
        <w:autoSpaceDE w:val="0"/>
        <w:autoSpaceDN w:val="0"/>
        <w:spacing w:after="0" w:line="240" w:lineRule="auto"/>
        <w:ind w:firstLine="709"/>
        <w:jc w:val="both"/>
        <w:rPr>
          <w:rFonts w:ascii="Times New Roman" w:hAnsi="Times New Roman"/>
          <w:sz w:val="28"/>
        </w:rPr>
      </w:pPr>
      <w:r w:rsidRPr="009E7289">
        <w:rPr>
          <w:rFonts w:ascii="Times New Roman" w:hAnsi="Times New Roman"/>
          <w:sz w:val="28"/>
          <w:szCs w:val="28"/>
          <w:lang w:val="kk-KZ"/>
        </w:rPr>
        <w:t>114.</w:t>
      </w:r>
      <w:r w:rsidRPr="009E7289">
        <w:rPr>
          <w:rFonts w:ascii="Times New Roman" w:hAnsi="Times New Roman"/>
          <w:sz w:val="28"/>
        </w:rPr>
        <w:t>Есипов Б.П. Самостоятельная работа учащихся в процессе обучения //Материалы педагогических исследований. – 1961. – Т. 115.</w:t>
      </w:r>
    </w:p>
    <w:p w14:paraId="56CA1A01" w14:textId="77777777" w:rsidR="009954AD" w:rsidRPr="009E7289" w:rsidRDefault="009954AD" w:rsidP="009E7289">
      <w:pPr>
        <w:widowControl w:val="0"/>
        <w:spacing w:after="0" w:line="240" w:lineRule="auto"/>
        <w:ind w:firstLine="709"/>
        <w:jc w:val="both"/>
        <w:rPr>
          <w:rStyle w:val="aa"/>
          <w:rFonts w:ascii="Times New Roman" w:hAnsi="Times New Roman"/>
          <w:i w:val="0"/>
          <w:iCs w:val="0"/>
          <w:sz w:val="28"/>
          <w:szCs w:val="28"/>
          <w:lang w:eastAsia="en-US"/>
        </w:rPr>
      </w:pPr>
      <w:r w:rsidRPr="009E7289">
        <w:rPr>
          <w:rFonts w:ascii="Times New Roman" w:hAnsi="Times New Roman"/>
          <w:sz w:val="28"/>
          <w:szCs w:val="28"/>
          <w:lang w:val="kk-KZ"/>
        </w:rPr>
        <w:t>115.</w:t>
      </w:r>
      <w:r w:rsidRPr="009E7289">
        <w:rPr>
          <w:rFonts w:ascii="Times New Roman" w:hAnsi="Times New Roman"/>
          <w:sz w:val="28"/>
          <w:szCs w:val="28"/>
        </w:rPr>
        <w:t xml:space="preserve">Зуев В.Ф. Педагогические труды. /Под ред. Б. Е. Райкова. М., 1956.// </w:t>
      </w:r>
      <w:hyperlink r:id="rId39" w:history="1">
        <w:r w:rsidRPr="009E7289">
          <w:rPr>
            <w:rStyle w:val="af"/>
            <w:rFonts w:ascii="Times New Roman" w:hAnsi="Times New Roman"/>
            <w:sz w:val="28"/>
            <w:szCs w:val="28"/>
          </w:rPr>
          <w:t>http://pedagogic.ru/books/item/f00/s00/z0000026/st020.shtml</w:t>
        </w:r>
      </w:hyperlink>
      <w:r w:rsidR="003312CD">
        <w:rPr>
          <w:rStyle w:val="af"/>
          <w:rFonts w:ascii="Times New Roman" w:hAnsi="Times New Roman"/>
          <w:sz w:val="28"/>
          <w:szCs w:val="28"/>
        </w:rPr>
        <w:t xml:space="preserve"> </w:t>
      </w:r>
      <w:r w:rsidRPr="009E7289">
        <w:rPr>
          <w:rStyle w:val="aa"/>
          <w:rFonts w:ascii="Times New Roman" w:hAnsi="Times New Roman"/>
          <w:i w:val="0"/>
          <w:sz w:val="28"/>
          <w:szCs w:val="28"/>
          <w:lang w:eastAsia="en-US"/>
        </w:rPr>
        <w:t>Дата</w:t>
      </w:r>
      <w:r w:rsidR="003312CD">
        <w:rPr>
          <w:rStyle w:val="aa"/>
          <w:rFonts w:ascii="Times New Roman" w:hAnsi="Times New Roman"/>
          <w:i w:val="0"/>
          <w:sz w:val="28"/>
          <w:szCs w:val="28"/>
          <w:lang w:val="kk-KZ" w:eastAsia="en-US"/>
        </w:rPr>
        <w:t xml:space="preserve"> </w:t>
      </w:r>
      <w:r w:rsidRPr="009E7289">
        <w:rPr>
          <w:rStyle w:val="aa"/>
          <w:rFonts w:ascii="Times New Roman" w:hAnsi="Times New Roman"/>
          <w:i w:val="0"/>
          <w:sz w:val="28"/>
          <w:szCs w:val="28"/>
          <w:lang w:eastAsia="en-US"/>
        </w:rPr>
        <w:t>обращения:</w:t>
      </w:r>
      <w:r w:rsidR="003312CD">
        <w:rPr>
          <w:rStyle w:val="aa"/>
          <w:rFonts w:ascii="Times New Roman" w:hAnsi="Times New Roman"/>
          <w:i w:val="0"/>
          <w:sz w:val="28"/>
          <w:szCs w:val="28"/>
          <w:lang w:eastAsia="en-US"/>
        </w:rPr>
        <w:t xml:space="preserve"> </w:t>
      </w:r>
      <w:r w:rsidRPr="009E7289">
        <w:rPr>
          <w:rStyle w:val="aa"/>
          <w:rFonts w:ascii="Times New Roman" w:hAnsi="Times New Roman"/>
          <w:i w:val="0"/>
          <w:sz w:val="28"/>
          <w:szCs w:val="28"/>
          <w:lang w:eastAsia="en-US"/>
        </w:rPr>
        <w:t>15.10.202</w:t>
      </w:r>
      <w:r w:rsidRPr="009E7289">
        <w:rPr>
          <w:rStyle w:val="aa"/>
          <w:rFonts w:ascii="Times New Roman" w:hAnsi="Times New Roman"/>
          <w:i w:val="0"/>
          <w:sz w:val="28"/>
          <w:szCs w:val="28"/>
          <w:lang w:val="kk-KZ" w:eastAsia="en-US"/>
        </w:rPr>
        <w:t>1</w:t>
      </w:r>
      <w:r w:rsidRPr="009E7289">
        <w:rPr>
          <w:rStyle w:val="aa"/>
          <w:rFonts w:ascii="Times New Roman" w:hAnsi="Times New Roman"/>
          <w:i w:val="0"/>
          <w:sz w:val="28"/>
          <w:szCs w:val="28"/>
          <w:lang w:eastAsia="en-US"/>
        </w:rPr>
        <w:t>].</w:t>
      </w:r>
    </w:p>
    <w:p w14:paraId="22547DAB" w14:textId="77777777" w:rsidR="009954AD" w:rsidRPr="009E7289" w:rsidRDefault="009954AD" w:rsidP="009E7289">
      <w:pPr>
        <w:shd w:val="clear" w:color="auto" w:fill="FFFFFF"/>
        <w:spacing w:after="0" w:line="240" w:lineRule="auto"/>
        <w:ind w:firstLine="709"/>
        <w:jc w:val="both"/>
        <w:rPr>
          <w:rFonts w:ascii="Times New Roman" w:hAnsi="Times New Roman"/>
          <w:color w:val="333333"/>
          <w:sz w:val="28"/>
          <w:szCs w:val="28"/>
          <w:shd w:val="clear" w:color="auto" w:fill="F6F6F6"/>
          <w:lang w:eastAsia="en-US"/>
        </w:rPr>
      </w:pPr>
      <w:r w:rsidRPr="009E7289">
        <w:rPr>
          <w:rFonts w:ascii="Times New Roman" w:hAnsi="Times New Roman"/>
          <w:sz w:val="28"/>
          <w:szCs w:val="28"/>
          <w:lang w:val="kk-KZ"/>
        </w:rPr>
        <w:t>116.</w:t>
      </w:r>
      <w:r w:rsidRPr="009E7289">
        <w:rPr>
          <w:rFonts w:ascii="Times New Roman" w:hAnsi="Times New Roman"/>
          <w:sz w:val="28"/>
          <w:szCs w:val="28"/>
        </w:rPr>
        <w:t>Орлова Л.Г. Методика преподавания биологии: учебно-методическое пособие. -</w:t>
      </w:r>
      <w:r w:rsidRPr="009E7289">
        <w:rPr>
          <w:rFonts w:ascii="Times New Roman" w:hAnsi="Times New Roman"/>
          <w:sz w:val="28"/>
          <w:szCs w:val="28"/>
          <w:lang w:val="kk-KZ"/>
        </w:rPr>
        <w:t xml:space="preserve"> </w:t>
      </w:r>
      <w:r w:rsidRPr="009E7289">
        <w:rPr>
          <w:rFonts w:ascii="Times New Roman" w:hAnsi="Times New Roman"/>
          <w:sz w:val="28"/>
          <w:szCs w:val="28"/>
        </w:rPr>
        <w:t xml:space="preserve">Костанай: КГУ имени А. </w:t>
      </w:r>
      <w:r w:rsidRPr="009E7289">
        <w:rPr>
          <w:rFonts w:ascii="Times New Roman" w:hAnsi="Times New Roman"/>
          <w:sz w:val="28"/>
          <w:szCs w:val="28"/>
          <w:lang w:val="kk-KZ"/>
        </w:rPr>
        <w:t xml:space="preserve"> Байтурсынова</w:t>
      </w:r>
      <w:r w:rsidRPr="009E7289">
        <w:rPr>
          <w:rFonts w:ascii="Times New Roman" w:hAnsi="Times New Roman"/>
          <w:sz w:val="28"/>
          <w:szCs w:val="28"/>
        </w:rPr>
        <w:t>, 2019. - с.105</w:t>
      </w:r>
      <w:r w:rsidR="009E7289">
        <w:rPr>
          <w:rFonts w:ascii="Times New Roman" w:hAnsi="Times New Roman"/>
          <w:sz w:val="28"/>
          <w:szCs w:val="28"/>
          <w:lang w:val="kk-KZ"/>
        </w:rPr>
        <w:t>-</w:t>
      </w:r>
      <w:r w:rsidRPr="009E7289">
        <w:rPr>
          <w:rFonts w:ascii="Times New Roman" w:hAnsi="Times New Roman"/>
          <w:sz w:val="28"/>
          <w:szCs w:val="28"/>
          <w:lang w:val="kk-KZ"/>
        </w:rPr>
        <w:t>117.</w:t>
      </w:r>
      <w:r w:rsidR="009E7289">
        <w:rPr>
          <w:rFonts w:ascii="Times New Roman" w:hAnsi="Times New Roman"/>
          <w:sz w:val="28"/>
          <w:szCs w:val="28"/>
          <w:lang w:val="kk-KZ"/>
        </w:rPr>
        <w:t xml:space="preserve"> </w:t>
      </w:r>
      <w:r w:rsidRPr="009E7289">
        <w:rPr>
          <w:rFonts w:ascii="Times New Roman" w:hAnsi="Times New Roman"/>
          <w:sz w:val="28"/>
          <w:szCs w:val="28"/>
          <w:lang w:eastAsia="en-US"/>
        </w:rPr>
        <w:t>Пономарева</w:t>
      </w:r>
      <w:r w:rsidRPr="009E7289">
        <w:rPr>
          <w:rFonts w:ascii="Times New Roman" w:hAnsi="Times New Roman"/>
          <w:sz w:val="28"/>
          <w:szCs w:val="28"/>
          <w:lang w:val="kk-KZ" w:eastAsia="en-US"/>
        </w:rPr>
        <w:t xml:space="preserve"> </w:t>
      </w:r>
      <w:proofErr w:type="spellStart"/>
      <w:r w:rsidRPr="009E7289">
        <w:rPr>
          <w:rFonts w:ascii="Times New Roman" w:hAnsi="Times New Roman"/>
          <w:sz w:val="28"/>
          <w:szCs w:val="28"/>
          <w:lang w:eastAsia="en-US"/>
        </w:rPr>
        <w:t>И.Н.Общая</w:t>
      </w:r>
      <w:proofErr w:type="spellEnd"/>
      <w:r w:rsidRPr="009E7289">
        <w:rPr>
          <w:rFonts w:ascii="Times New Roman" w:hAnsi="Times New Roman"/>
          <w:sz w:val="28"/>
          <w:szCs w:val="28"/>
          <w:lang w:eastAsia="en-US"/>
        </w:rPr>
        <w:t xml:space="preserve"> методика обучения биологии: </w:t>
      </w:r>
      <w:proofErr w:type="spellStart"/>
      <w:r w:rsidRPr="009E7289">
        <w:rPr>
          <w:rFonts w:ascii="Times New Roman" w:hAnsi="Times New Roman"/>
          <w:sz w:val="28"/>
          <w:szCs w:val="28"/>
          <w:lang w:eastAsia="en-US"/>
        </w:rPr>
        <w:t>учеб.пособие</w:t>
      </w:r>
      <w:proofErr w:type="spellEnd"/>
      <w:r w:rsidRPr="009E7289">
        <w:rPr>
          <w:rFonts w:ascii="Times New Roman" w:hAnsi="Times New Roman"/>
          <w:sz w:val="28"/>
          <w:szCs w:val="28"/>
          <w:lang w:eastAsia="en-US"/>
        </w:rPr>
        <w:t xml:space="preserve"> для </w:t>
      </w:r>
      <w:proofErr w:type="spellStart"/>
      <w:r w:rsidRPr="009E7289">
        <w:rPr>
          <w:rFonts w:ascii="Times New Roman" w:hAnsi="Times New Roman"/>
          <w:sz w:val="28"/>
          <w:szCs w:val="28"/>
          <w:lang w:eastAsia="en-US"/>
        </w:rPr>
        <w:t>студ.пед.Вузов</w:t>
      </w:r>
      <w:proofErr w:type="spellEnd"/>
      <w:r w:rsidRPr="009E7289">
        <w:rPr>
          <w:rFonts w:ascii="Times New Roman" w:hAnsi="Times New Roman"/>
          <w:sz w:val="28"/>
          <w:szCs w:val="28"/>
          <w:lang w:eastAsia="en-US"/>
        </w:rPr>
        <w:t xml:space="preserve"> М</w:t>
      </w:r>
      <w:r w:rsidRPr="009E7289">
        <w:rPr>
          <w:rFonts w:ascii="Times New Roman" w:hAnsi="Times New Roman"/>
          <w:sz w:val="28"/>
          <w:szCs w:val="28"/>
          <w:lang w:val="kk-KZ" w:eastAsia="en-US"/>
        </w:rPr>
        <w:t>осква</w:t>
      </w:r>
      <w:r w:rsidRPr="009E7289">
        <w:rPr>
          <w:rFonts w:ascii="Times New Roman" w:hAnsi="Times New Roman"/>
          <w:sz w:val="28"/>
          <w:szCs w:val="28"/>
          <w:lang w:eastAsia="en-US"/>
        </w:rPr>
        <w:t>.:Издательский центр «Академия»,</w:t>
      </w:r>
      <w:r w:rsidR="009E7289">
        <w:rPr>
          <w:rFonts w:ascii="Times New Roman" w:hAnsi="Times New Roman"/>
          <w:sz w:val="28"/>
          <w:szCs w:val="28"/>
          <w:lang w:val="kk-KZ" w:eastAsia="en-US"/>
        </w:rPr>
        <w:t xml:space="preserve"> </w:t>
      </w:r>
      <w:r w:rsidRPr="009E7289">
        <w:rPr>
          <w:rFonts w:ascii="Times New Roman" w:hAnsi="Times New Roman"/>
          <w:sz w:val="28"/>
          <w:szCs w:val="28"/>
          <w:lang w:eastAsia="en-US"/>
        </w:rPr>
        <w:t>2008.</w:t>
      </w:r>
      <w:r w:rsidRPr="009E7289">
        <w:rPr>
          <w:rFonts w:ascii="Times New Roman" w:hAnsi="Times New Roman"/>
          <w:sz w:val="28"/>
          <w:szCs w:val="28"/>
          <w:lang w:val="kk-KZ" w:eastAsia="en-US"/>
        </w:rPr>
        <w:t>-</w:t>
      </w:r>
      <w:r w:rsidRPr="009E7289">
        <w:rPr>
          <w:rFonts w:ascii="Times New Roman" w:hAnsi="Times New Roman"/>
          <w:sz w:val="28"/>
          <w:szCs w:val="28"/>
          <w:lang w:eastAsia="en-US"/>
        </w:rPr>
        <w:t>280с.</w:t>
      </w:r>
    </w:p>
    <w:p w14:paraId="1E65D2C7"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118.</w:t>
      </w:r>
      <w:r w:rsidRPr="009E7289">
        <w:rPr>
          <w:rFonts w:ascii="Times New Roman" w:hAnsi="Times New Roman"/>
          <w:sz w:val="28"/>
          <w:szCs w:val="28"/>
        </w:rPr>
        <w:t xml:space="preserve"> </w:t>
      </w:r>
      <w:proofErr w:type="spellStart"/>
      <w:r w:rsidRPr="009E7289">
        <w:rPr>
          <w:rFonts w:ascii="Times New Roman" w:hAnsi="Times New Roman"/>
          <w:sz w:val="28"/>
          <w:szCs w:val="28"/>
        </w:rPr>
        <w:t>Цюпка</w:t>
      </w:r>
      <w:proofErr w:type="spellEnd"/>
      <w:r w:rsidRPr="009E7289">
        <w:rPr>
          <w:rFonts w:ascii="Times New Roman" w:hAnsi="Times New Roman"/>
          <w:sz w:val="28"/>
          <w:szCs w:val="28"/>
        </w:rPr>
        <w:t xml:space="preserve"> В.П. Ц 98 Методика преподавания естествознания в начальных классах: учеб. пособие - Белгород: Изд-во БелГУ, 2006. - 172 с.</w:t>
      </w:r>
    </w:p>
    <w:p w14:paraId="4353E4F9"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119.Муканова Н.Е.,Тулегенова Б.Н. Педагогикалық шеберлік.</w:t>
      </w:r>
      <w:r w:rsidR="00DF118B">
        <w:rPr>
          <w:rFonts w:ascii="Times New Roman" w:hAnsi="Times New Roman"/>
          <w:sz w:val="28"/>
          <w:szCs w:val="28"/>
          <w:lang w:val="kk-KZ"/>
        </w:rPr>
        <w:t xml:space="preserve"> </w:t>
      </w:r>
      <w:r w:rsidRPr="009E7289">
        <w:rPr>
          <w:rFonts w:ascii="Times New Roman" w:hAnsi="Times New Roman"/>
          <w:sz w:val="28"/>
          <w:szCs w:val="28"/>
          <w:lang w:val="kk-KZ"/>
        </w:rPr>
        <w:t>Орал.-2020.-108 б.</w:t>
      </w:r>
    </w:p>
    <w:p w14:paraId="048405A5" w14:textId="77777777" w:rsidR="009954AD" w:rsidRPr="00DF118B"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rPr>
        <w:t>120</w:t>
      </w:r>
      <w:r w:rsidRPr="009E7289">
        <w:rPr>
          <w:rFonts w:ascii="Times New Roman" w:hAnsi="Times New Roman"/>
          <w:sz w:val="28"/>
          <w:szCs w:val="28"/>
          <w:lang w:val="kk-KZ"/>
        </w:rPr>
        <w:t>.</w:t>
      </w:r>
      <w:r w:rsidRPr="009E7289">
        <w:rPr>
          <w:rFonts w:ascii="Times New Roman" w:hAnsi="Times New Roman"/>
          <w:sz w:val="28"/>
          <w:szCs w:val="28"/>
        </w:rPr>
        <w:t xml:space="preserve">Верзилин Н.М., Корсунская В.М. Общая методика преподавания биологии. – М.: Просвещение. 1987. </w:t>
      </w:r>
      <w:r w:rsidR="00DF118B">
        <w:rPr>
          <w:rFonts w:ascii="Times New Roman" w:hAnsi="Times New Roman"/>
          <w:sz w:val="28"/>
          <w:szCs w:val="28"/>
          <w:lang w:val="kk-KZ"/>
        </w:rPr>
        <w:t>Стр 116-119.</w:t>
      </w:r>
    </w:p>
    <w:p w14:paraId="57D92E9B" w14:textId="77777777" w:rsidR="009954AD" w:rsidRPr="009E7289" w:rsidRDefault="009954AD" w:rsidP="009E7289">
      <w:pPr>
        <w:widowControl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121.</w:t>
      </w:r>
      <w:r w:rsidRPr="009E7289">
        <w:rPr>
          <w:rFonts w:ascii="Times New Roman" w:hAnsi="Times New Roman"/>
          <w:sz w:val="28"/>
          <w:szCs w:val="28"/>
        </w:rPr>
        <w:t>Мил</w:t>
      </w:r>
      <w:r w:rsidRPr="009E7289">
        <w:rPr>
          <w:rFonts w:ascii="Times New Roman" w:hAnsi="Times New Roman"/>
          <w:sz w:val="28"/>
          <w:szCs w:val="28"/>
          <w:lang w:val="kk-KZ"/>
        </w:rPr>
        <w:t xml:space="preserve">ьруд </w:t>
      </w:r>
      <w:r w:rsidRPr="009E7289">
        <w:rPr>
          <w:rFonts w:ascii="Times New Roman" w:hAnsi="Times New Roman"/>
          <w:sz w:val="28"/>
          <w:szCs w:val="28"/>
        </w:rPr>
        <w:t xml:space="preserve">Р.П. Самостоятельная работа как средство повышения обучаемости школьников/ Вопросы интенсификации обучения иностранным языкам в </w:t>
      </w:r>
      <w:proofErr w:type="spellStart"/>
      <w:r w:rsidRPr="009E7289">
        <w:rPr>
          <w:rFonts w:ascii="Times New Roman" w:hAnsi="Times New Roman"/>
          <w:sz w:val="28"/>
          <w:szCs w:val="28"/>
        </w:rPr>
        <w:t>шко</w:t>
      </w:r>
      <w:proofErr w:type="spellEnd"/>
      <w:r w:rsidRPr="009E7289">
        <w:rPr>
          <w:rFonts w:ascii="Times New Roman" w:hAnsi="Times New Roman"/>
          <w:sz w:val="28"/>
          <w:szCs w:val="28"/>
          <w:lang w:val="kk-KZ"/>
        </w:rPr>
        <w:t>ле</w:t>
      </w:r>
      <w:r w:rsidRPr="009E7289">
        <w:rPr>
          <w:rFonts w:ascii="Times New Roman" w:hAnsi="Times New Roman"/>
          <w:sz w:val="28"/>
          <w:szCs w:val="28"/>
        </w:rPr>
        <w:t>. Самостоятельная работа школьников по иностранному языку–1987.–Вып.4.–С.6–19.</w:t>
      </w:r>
    </w:p>
    <w:p w14:paraId="41DDDBD5" w14:textId="77777777" w:rsidR="009954AD" w:rsidRPr="009E7289" w:rsidRDefault="009954AD" w:rsidP="009E7289">
      <w:pPr>
        <w:widowControl w:val="0"/>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rPr>
        <w:t>122.</w:t>
      </w:r>
      <w:r w:rsidRPr="009E7289">
        <w:rPr>
          <w:rFonts w:ascii="Times New Roman" w:hAnsi="Times New Roman"/>
          <w:sz w:val="28"/>
          <w:szCs w:val="28"/>
          <w:lang w:eastAsia="en-US"/>
        </w:rPr>
        <w:t>Архангельский С.И. Учебный процесс в высшей школе и его закономерные основы и методы-М</w:t>
      </w:r>
      <w:r w:rsidRPr="009E7289">
        <w:rPr>
          <w:rFonts w:ascii="Times New Roman" w:hAnsi="Times New Roman"/>
          <w:sz w:val="28"/>
          <w:szCs w:val="28"/>
          <w:lang w:val="kk-KZ" w:eastAsia="en-US"/>
        </w:rPr>
        <w:t xml:space="preserve">осква. </w:t>
      </w:r>
      <w:r w:rsidRPr="009E7289">
        <w:rPr>
          <w:rFonts w:ascii="Times New Roman" w:hAnsi="Times New Roman"/>
          <w:sz w:val="28"/>
          <w:szCs w:val="28"/>
          <w:lang w:eastAsia="en-US"/>
        </w:rPr>
        <w:t>Высшая школа,1980.–368с.</w:t>
      </w:r>
    </w:p>
    <w:p w14:paraId="774746F4"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123.Иващик Е.А. Самостоятельная внеурочная учебная работа учащихся как средство совершенствования учебно-воспитательного процесса по иностранному языку в средней школе (нем.яз.7кл.):автореф. Дис.канд.пед.наук: 13.00.02–Москва,1989.–16с</w:t>
      </w:r>
    </w:p>
    <w:p w14:paraId="0479F0E9" w14:textId="77777777" w:rsidR="009954AD" w:rsidRPr="009E7289" w:rsidRDefault="009954AD" w:rsidP="009E7289">
      <w:pPr>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rPr>
        <w:lastRenderedPageBreak/>
        <w:t>124.</w:t>
      </w:r>
      <w:r w:rsidRPr="009E7289">
        <w:rPr>
          <w:rFonts w:ascii="Times New Roman" w:hAnsi="Times New Roman"/>
          <w:sz w:val="28"/>
          <w:szCs w:val="28"/>
          <w:lang w:eastAsia="en-US"/>
        </w:rPr>
        <w:t>Зимняя И.А. Педагогическая психология</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М</w:t>
      </w:r>
      <w:r w:rsidRPr="009E7289">
        <w:rPr>
          <w:rFonts w:ascii="Times New Roman" w:hAnsi="Times New Roman"/>
          <w:sz w:val="28"/>
          <w:szCs w:val="28"/>
          <w:lang w:val="kk-KZ" w:eastAsia="en-US"/>
        </w:rPr>
        <w:t>осква</w:t>
      </w:r>
      <w:r w:rsidRPr="009E7289">
        <w:rPr>
          <w:rFonts w:ascii="Times New Roman" w:hAnsi="Times New Roman"/>
          <w:sz w:val="28"/>
          <w:szCs w:val="28"/>
          <w:lang w:eastAsia="en-US"/>
        </w:rPr>
        <w:t>: Университетская книга, Логос,</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2007.–384с.</w:t>
      </w:r>
    </w:p>
    <w:p w14:paraId="551BCE45" w14:textId="77777777" w:rsidR="009954AD" w:rsidRPr="009E7289" w:rsidRDefault="009954AD" w:rsidP="009E7289">
      <w:pPr>
        <w:shd w:val="clear" w:color="auto" w:fill="FFFFFF"/>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eastAsia="en-US"/>
        </w:rPr>
        <w:t>125.</w:t>
      </w:r>
      <w:r w:rsidRPr="009E7289">
        <w:rPr>
          <w:rFonts w:ascii="Times New Roman" w:hAnsi="Times New Roman"/>
          <w:sz w:val="28"/>
          <w:szCs w:val="28"/>
          <w:lang w:eastAsia="en-US"/>
        </w:rPr>
        <w:t>Вяткин Л.Г. Уровни познавательной самостоятельности студентов педагогических вузов Актуальные вопросы региональной педагогики:сб.науч.</w:t>
      </w:r>
      <w:proofErr w:type="spellStart"/>
      <w:r w:rsidRPr="009E7289">
        <w:rPr>
          <w:rFonts w:ascii="Times New Roman" w:hAnsi="Times New Roman"/>
          <w:sz w:val="28"/>
          <w:szCs w:val="28"/>
          <w:lang w:eastAsia="en-US"/>
        </w:rPr>
        <w:t>тр</w:t>
      </w:r>
      <w:proofErr w:type="spellEnd"/>
      <w:r w:rsidRPr="009E7289">
        <w:rPr>
          <w:rFonts w:ascii="Times New Roman" w:hAnsi="Times New Roman"/>
          <w:sz w:val="28"/>
          <w:szCs w:val="28"/>
          <w:lang w:eastAsia="en-US"/>
        </w:rPr>
        <w:t>.-Саратов</w:t>
      </w:r>
      <w:r w:rsidR="00DF118B">
        <w:rPr>
          <w:rFonts w:ascii="Times New Roman" w:hAnsi="Times New Roman"/>
          <w:sz w:val="28"/>
          <w:szCs w:val="28"/>
          <w:lang w:val="kk-KZ" w:eastAsia="en-US"/>
        </w:rPr>
        <w:t xml:space="preserve">. </w:t>
      </w:r>
      <w:r w:rsidRPr="009E7289">
        <w:rPr>
          <w:rFonts w:ascii="Times New Roman" w:hAnsi="Times New Roman"/>
          <w:sz w:val="28"/>
          <w:szCs w:val="28"/>
          <w:lang w:eastAsia="en-US"/>
        </w:rPr>
        <w:t>2002.-С.35-38</w:t>
      </w:r>
    </w:p>
    <w:p w14:paraId="26C50CAD" w14:textId="77777777" w:rsidR="009954AD" w:rsidRPr="009E7289" w:rsidRDefault="009954AD" w:rsidP="009E7289">
      <w:pPr>
        <w:shd w:val="clear" w:color="auto" w:fill="FFFFFF"/>
        <w:spacing w:after="0" w:line="240" w:lineRule="auto"/>
        <w:ind w:firstLine="709"/>
        <w:rPr>
          <w:rFonts w:ascii="Times New Roman" w:hAnsi="Times New Roman"/>
          <w:sz w:val="28"/>
          <w:szCs w:val="28"/>
          <w:lang w:val="kk-KZ" w:eastAsia="en-US"/>
        </w:rPr>
      </w:pPr>
      <w:r w:rsidRPr="009E7289">
        <w:rPr>
          <w:rFonts w:ascii="Times New Roman" w:hAnsi="Times New Roman"/>
          <w:sz w:val="28"/>
          <w:szCs w:val="28"/>
          <w:lang w:val="kk-KZ" w:eastAsia="en-US"/>
        </w:rPr>
        <w:t>126.</w:t>
      </w:r>
      <w:r w:rsidRPr="009E7289">
        <w:rPr>
          <w:rFonts w:ascii="Times New Roman" w:hAnsi="Times New Roman"/>
          <w:sz w:val="28"/>
          <w:szCs w:val="28"/>
          <w:lang w:eastAsia="en-US"/>
        </w:rPr>
        <w:t>Г</w:t>
      </w:r>
      <w:r w:rsidRPr="009E7289">
        <w:rPr>
          <w:rFonts w:ascii="Times New Roman" w:hAnsi="Times New Roman"/>
          <w:sz w:val="28"/>
          <w:szCs w:val="28"/>
          <w:lang w:val="kk-KZ" w:eastAsia="en-US"/>
        </w:rPr>
        <w:t xml:space="preserve">арунов </w:t>
      </w:r>
      <w:r w:rsidRPr="009E7289">
        <w:rPr>
          <w:rFonts w:ascii="Times New Roman" w:hAnsi="Times New Roman"/>
          <w:sz w:val="28"/>
          <w:szCs w:val="28"/>
          <w:lang w:eastAsia="en-US"/>
        </w:rPr>
        <w:t>М.Г. Самостоятельная работа студентов.-М</w:t>
      </w:r>
      <w:r w:rsidRPr="009E7289">
        <w:rPr>
          <w:rFonts w:ascii="Times New Roman" w:hAnsi="Times New Roman"/>
          <w:sz w:val="28"/>
          <w:szCs w:val="28"/>
          <w:lang w:val="kk-KZ" w:eastAsia="en-US"/>
        </w:rPr>
        <w:t>осква</w:t>
      </w:r>
      <w:r w:rsidR="00DF118B">
        <w:rPr>
          <w:rFonts w:ascii="Times New Roman" w:hAnsi="Times New Roman"/>
          <w:sz w:val="28"/>
          <w:szCs w:val="28"/>
          <w:lang w:val="kk-KZ" w:eastAsia="en-US"/>
        </w:rPr>
        <w:t>.</w:t>
      </w:r>
      <w:r w:rsidRPr="009E7289">
        <w:rPr>
          <w:rFonts w:ascii="Times New Roman" w:hAnsi="Times New Roman"/>
          <w:sz w:val="28"/>
          <w:szCs w:val="28"/>
          <w:lang w:eastAsia="en-US"/>
        </w:rPr>
        <w:t>1998.</w:t>
      </w:r>
      <w:r w:rsidRPr="009E7289">
        <w:rPr>
          <w:rFonts w:ascii="Times New Roman" w:hAnsi="Times New Roman"/>
          <w:sz w:val="28"/>
          <w:szCs w:val="28"/>
          <w:lang w:val="kk-KZ" w:eastAsia="en-US"/>
        </w:rPr>
        <w:t>-214 с.</w:t>
      </w:r>
    </w:p>
    <w:p w14:paraId="708419FE"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127</w:t>
      </w:r>
      <w:r w:rsidRPr="009E7289">
        <w:rPr>
          <w:rFonts w:ascii="Times New Roman" w:hAnsi="Times New Roman"/>
          <w:sz w:val="28"/>
          <w:szCs w:val="28"/>
          <w:lang w:eastAsia="en-US"/>
        </w:rPr>
        <w:t>.Сериков Г.Н. Обучение как у</w:t>
      </w:r>
      <w:r w:rsidRPr="009E7289">
        <w:rPr>
          <w:rFonts w:ascii="Times New Roman" w:hAnsi="Times New Roman"/>
          <w:sz w:val="28"/>
          <w:szCs w:val="28"/>
          <w:lang w:val="kk-KZ" w:eastAsia="en-US"/>
        </w:rPr>
        <w:t xml:space="preserve">словие  </w:t>
      </w:r>
      <w:r w:rsidRPr="009E7289">
        <w:rPr>
          <w:rFonts w:ascii="Times New Roman" w:hAnsi="Times New Roman"/>
          <w:sz w:val="28"/>
          <w:szCs w:val="28"/>
          <w:lang w:eastAsia="en-US"/>
        </w:rPr>
        <w:t>самоподготовки к профессиональной деятельности</w:t>
      </w:r>
      <w:r w:rsidRPr="009E7289">
        <w:rPr>
          <w:rFonts w:ascii="Times New Roman" w:hAnsi="Times New Roman"/>
          <w:sz w:val="28"/>
          <w:szCs w:val="28"/>
          <w:lang w:val="kk-KZ" w:eastAsia="en-US"/>
        </w:rPr>
        <w:t>.</w:t>
      </w:r>
      <w:r w:rsidRPr="009E7289">
        <w:rPr>
          <w:rFonts w:ascii="Times New Roman" w:hAnsi="Times New Roman"/>
          <w:sz w:val="28"/>
          <w:szCs w:val="28"/>
          <w:lang w:eastAsia="en-US"/>
        </w:rPr>
        <w:t>Иркутск: Изд-во Иркутского ун-та</w:t>
      </w:r>
      <w:r w:rsidR="00DF118B">
        <w:rPr>
          <w:rFonts w:ascii="Times New Roman" w:hAnsi="Times New Roman"/>
          <w:sz w:val="28"/>
          <w:szCs w:val="28"/>
          <w:lang w:val="kk-KZ" w:eastAsia="en-US"/>
        </w:rPr>
        <w:t>.</w:t>
      </w:r>
      <w:r w:rsidRPr="009E7289">
        <w:rPr>
          <w:rFonts w:ascii="Times New Roman" w:hAnsi="Times New Roman"/>
          <w:sz w:val="28"/>
          <w:szCs w:val="28"/>
          <w:lang w:eastAsia="en-US"/>
        </w:rPr>
        <w:t>1985.- С.17- 28.</w:t>
      </w:r>
    </w:p>
    <w:p w14:paraId="16E61A9D"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bCs/>
          <w:sz w:val="28"/>
          <w:szCs w:val="28"/>
          <w:bdr w:val="none" w:sz="0" w:space="0" w:color="auto" w:frame="1"/>
          <w:lang w:val="kk-KZ" w:eastAsia="en-US"/>
        </w:rPr>
        <w:t xml:space="preserve">128.Манюрова </w:t>
      </w:r>
      <w:r w:rsidRPr="009E7289">
        <w:rPr>
          <w:rFonts w:ascii="Times New Roman" w:hAnsi="Times New Roman"/>
          <w:sz w:val="28"/>
          <w:szCs w:val="28"/>
          <w:lang w:eastAsia="en-US"/>
        </w:rPr>
        <w:t>Г.Х. Самостоятельная работа и познавательная самостоятельность как психолого-педагогические категории/ Сибирский пед.журн.-2007.№1.-С.170</w:t>
      </w:r>
    </w:p>
    <w:p w14:paraId="1497BDE6" w14:textId="77777777" w:rsidR="009954AD" w:rsidRPr="009E7289" w:rsidRDefault="009954AD" w:rsidP="009E7289">
      <w:pPr>
        <w:pStyle w:val="Default"/>
        <w:ind w:firstLine="709"/>
        <w:jc w:val="both"/>
        <w:rPr>
          <w:color w:val="auto"/>
          <w:sz w:val="28"/>
          <w:szCs w:val="28"/>
        </w:rPr>
      </w:pPr>
      <w:r w:rsidRPr="009E7289">
        <w:rPr>
          <w:sz w:val="28"/>
          <w:szCs w:val="28"/>
          <w:lang w:val="kk-KZ"/>
        </w:rPr>
        <w:t xml:space="preserve">129. </w:t>
      </w:r>
      <w:r w:rsidRPr="009E7289">
        <w:rPr>
          <w:color w:val="auto"/>
          <w:sz w:val="28"/>
          <w:szCs w:val="28"/>
          <w:lang w:val="kk-KZ"/>
        </w:rPr>
        <w:t xml:space="preserve">Молибог </w:t>
      </w:r>
      <w:r w:rsidRPr="009E7289">
        <w:rPr>
          <w:color w:val="auto"/>
          <w:sz w:val="28"/>
          <w:szCs w:val="28"/>
        </w:rPr>
        <w:t>А.Г. Вопросы научной организации педагогического труда в высшей  школе-Минск:Высш.Школа,1975.–215с.</w:t>
      </w:r>
    </w:p>
    <w:p w14:paraId="1C5CD143" w14:textId="77777777" w:rsidR="009954AD" w:rsidRPr="009E7289" w:rsidRDefault="009954AD" w:rsidP="009E7289">
      <w:pPr>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rPr>
        <w:t xml:space="preserve">130. </w:t>
      </w:r>
      <w:r w:rsidRPr="009E7289">
        <w:rPr>
          <w:rFonts w:ascii="Times New Roman" w:hAnsi="Times New Roman"/>
          <w:sz w:val="28"/>
          <w:szCs w:val="28"/>
          <w:lang w:eastAsia="en-US"/>
        </w:rPr>
        <w:t>Низамов Р.А. Дидактические основы активизации учебной деятельности</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студентов</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Казань:1975</w:t>
      </w:r>
      <w:r w:rsidR="00DF118B">
        <w:rPr>
          <w:rFonts w:ascii="Times New Roman" w:hAnsi="Times New Roman"/>
          <w:sz w:val="28"/>
          <w:szCs w:val="28"/>
          <w:lang w:val="kk-KZ" w:eastAsia="en-US"/>
        </w:rPr>
        <w:t>.</w:t>
      </w:r>
      <w:r w:rsidRPr="009E7289">
        <w:rPr>
          <w:rFonts w:ascii="Times New Roman" w:hAnsi="Times New Roman"/>
          <w:sz w:val="28"/>
          <w:szCs w:val="28"/>
          <w:lang w:eastAsia="en-US"/>
        </w:rPr>
        <w:t>-302с.</w:t>
      </w:r>
    </w:p>
    <w:p w14:paraId="2FD4AD5D"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131.Загвязинский</w:t>
      </w:r>
      <w:r w:rsidRPr="009E7289">
        <w:rPr>
          <w:rFonts w:ascii="Times New Roman" w:hAnsi="Times New Roman"/>
          <w:sz w:val="28"/>
          <w:szCs w:val="28"/>
          <w:lang w:eastAsia="en-US"/>
        </w:rPr>
        <w:t xml:space="preserve"> В.И., </w:t>
      </w:r>
      <w:r w:rsidRPr="009E7289">
        <w:rPr>
          <w:rFonts w:ascii="Times New Roman" w:hAnsi="Times New Roman"/>
          <w:sz w:val="28"/>
          <w:szCs w:val="28"/>
          <w:lang w:val="kk-KZ" w:eastAsia="en-US"/>
        </w:rPr>
        <w:t>Атаханов</w:t>
      </w:r>
      <w:r w:rsidRPr="009E7289">
        <w:rPr>
          <w:rFonts w:ascii="Times New Roman" w:hAnsi="Times New Roman"/>
          <w:sz w:val="28"/>
          <w:szCs w:val="28"/>
          <w:lang w:eastAsia="en-US"/>
        </w:rPr>
        <w:t xml:space="preserve"> Р. Методология и методы </w:t>
      </w:r>
      <w:r w:rsidRPr="009E7289">
        <w:rPr>
          <w:rFonts w:ascii="Times New Roman" w:hAnsi="Times New Roman"/>
          <w:sz w:val="28"/>
          <w:szCs w:val="28"/>
          <w:lang w:val="kk-KZ" w:eastAsia="en-US"/>
        </w:rPr>
        <w:t xml:space="preserve">психологического </w:t>
      </w:r>
      <w:r w:rsidRPr="009E7289">
        <w:rPr>
          <w:rFonts w:ascii="Times New Roman" w:hAnsi="Times New Roman"/>
          <w:sz w:val="28"/>
          <w:szCs w:val="28"/>
          <w:lang w:eastAsia="en-US"/>
        </w:rPr>
        <w:t>педагогического исследования</w:t>
      </w:r>
      <w:r w:rsidRPr="009E7289">
        <w:rPr>
          <w:rFonts w:ascii="Times New Roman" w:hAnsi="Times New Roman"/>
          <w:sz w:val="28"/>
          <w:szCs w:val="28"/>
          <w:lang w:val="kk-KZ" w:eastAsia="en-US"/>
        </w:rPr>
        <w:t>.</w:t>
      </w:r>
      <w:r w:rsidRPr="009E7289">
        <w:rPr>
          <w:rFonts w:ascii="Times New Roman" w:hAnsi="Times New Roman"/>
          <w:sz w:val="28"/>
          <w:szCs w:val="28"/>
          <w:lang w:eastAsia="en-US"/>
        </w:rPr>
        <w:t xml:space="preserve"> М</w:t>
      </w:r>
      <w:r w:rsidRPr="009E7289">
        <w:rPr>
          <w:rFonts w:ascii="Times New Roman" w:hAnsi="Times New Roman"/>
          <w:sz w:val="28"/>
          <w:szCs w:val="28"/>
          <w:lang w:val="kk-KZ" w:eastAsia="en-US"/>
        </w:rPr>
        <w:t>осква:</w:t>
      </w:r>
      <w:r w:rsidRPr="009E7289">
        <w:rPr>
          <w:rFonts w:ascii="Times New Roman" w:hAnsi="Times New Roman"/>
          <w:sz w:val="28"/>
          <w:szCs w:val="28"/>
          <w:lang w:eastAsia="en-US"/>
        </w:rPr>
        <w:t xml:space="preserve"> «Академия», 2005. – 208 с.</w:t>
      </w:r>
    </w:p>
    <w:p w14:paraId="0D0BA134" w14:textId="77777777" w:rsidR="009954AD" w:rsidRPr="009E7289" w:rsidRDefault="009954AD" w:rsidP="009E7289">
      <w:pPr>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eastAsia="en-US"/>
        </w:rPr>
        <w:t>132.</w:t>
      </w:r>
      <w:r w:rsidRPr="009E7289">
        <w:rPr>
          <w:rFonts w:ascii="Times New Roman" w:hAnsi="Times New Roman"/>
          <w:sz w:val="28"/>
          <w:szCs w:val="28"/>
          <w:lang w:eastAsia="en-US"/>
        </w:rPr>
        <w:t xml:space="preserve"> </w:t>
      </w:r>
      <w:proofErr w:type="spellStart"/>
      <w:r w:rsidRPr="009E7289">
        <w:rPr>
          <w:rFonts w:ascii="Times New Roman" w:hAnsi="Times New Roman"/>
          <w:sz w:val="28"/>
          <w:szCs w:val="28"/>
          <w:lang w:eastAsia="en-US"/>
        </w:rPr>
        <w:t>Гавронская</w:t>
      </w:r>
      <w:proofErr w:type="spellEnd"/>
      <w:r w:rsidRPr="009E7289">
        <w:rPr>
          <w:rFonts w:ascii="Times New Roman" w:hAnsi="Times New Roman"/>
          <w:sz w:val="28"/>
          <w:szCs w:val="28"/>
          <w:lang w:eastAsia="en-US"/>
        </w:rPr>
        <w:t xml:space="preserve"> Ю.Ю., </w:t>
      </w:r>
      <w:proofErr w:type="spellStart"/>
      <w:r w:rsidRPr="009E7289">
        <w:rPr>
          <w:rFonts w:ascii="Times New Roman" w:hAnsi="Times New Roman"/>
          <w:sz w:val="28"/>
          <w:szCs w:val="28"/>
          <w:lang w:eastAsia="en-US"/>
        </w:rPr>
        <w:t>Мызникова</w:t>
      </w:r>
      <w:proofErr w:type="spellEnd"/>
      <w:r w:rsidRPr="009E7289">
        <w:rPr>
          <w:rFonts w:ascii="Times New Roman" w:hAnsi="Times New Roman"/>
          <w:sz w:val="28"/>
          <w:szCs w:val="28"/>
          <w:lang w:eastAsia="en-US"/>
        </w:rPr>
        <w:t xml:space="preserve"> А.В. Изучение эффективности методики организации самостоятельной работы по химии первокурсников военно-медицинского вуза на основе компенсационного подхода//Известия </w:t>
      </w:r>
      <w:proofErr w:type="spellStart"/>
      <w:r w:rsidRPr="009E7289">
        <w:rPr>
          <w:rFonts w:ascii="Times New Roman" w:hAnsi="Times New Roman"/>
          <w:sz w:val="28"/>
          <w:szCs w:val="28"/>
          <w:lang w:eastAsia="en-US"/>
        </w:rPr>
        <w:t>РГПУим</w:t>
      </w:r>
      <w:proofErr w:type="spellEnd"/>
      <w:r w:rsidRPr="009E7289">
        <w:rPr>
          <w:rFonts w:ascii="Times New Roman" w:hAnsi="Times New Roman"/>
          <w:sz w:val="28"/>
          <w:szCs w:val="28"/>
          <w:lang w:eastAsia="en-US"/>
        </w:rPr>
        <w:t>.</w:t>
      </w:r>
      <w:r w:rsidRPr="009E7289">
        <w:rPr>
          <w:rFonts w:ascii="Times New Roman" w:hAnsi="Times New Roman"/>
          <w:sz w:val="28"/>
          <w:szCs w:val="28"/>
          <w:lang w:val="kk-KZ" w:eastAsia="en-US"/>
        </w:rPr>
        <w:t xml:space="preserve"> </w:t>
      </w:r>
      <w:proofErr w:type="spellStart"/>
      <w:r w:rsidRPr="009E7289">
        <w:rPr>
          <w:rFonts w:ascii="Times New Roman" w:hAnsi="Times New Roman"/>
          <w:sz w:val="28"/>
          <w:szCs w:val="28"/>
          <w:lang w:eastAsia="en-US"/>
        </w:rPr>
        <w:t>А.И.Герцена</w:t>
      </w:r>
      <w:proofErr w:type="spellEnd"/>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2018.</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190</w:t>
      </w:r>
      <w:r w:rsidR="00DF118B">
        <w:rPr>
          <w:rFonts w:ascii="Times New Roman" w:hAnsi="Times New Roman"/>
          <w:sz w:val="28"/>
          <w:szCs w:val="28"/>
          <w:lang w:val="kk-KZ" w:eastAsia="en-US"/>
        </w:rPr>
        <w:t xml:space="preserve">. </w:t>
      </w:r>
      <w:r w:rsidRPr="009E7289">
        <w:rPr>
          <w:rFonts w:ascii="Times New Roman" w:hAnsi="Times New Roman"/>
          <w:sz w:val="28"/>
          <w:szCs w:val="28"/>
          <w:lang w:eastAsia="en-US"/>
        </w:rPr>
        <w:t>С</w:t>
      </w:r>
      <w:r w:rsidR="00DF118B">
        <w:rPr>
          <w:rFonts w:ascii="Times New Roman" w:hAnsi="Times New Roman"/>
          <w:sz w:val="28"/>
          <w:szCs w:val="28"/>
          <w:lang w:val="kk-KZ" w:eastAsia="en-US"/>
        </w:rPr>
        <w:t>тр-</w:t>
      </w:r>
      <w:r w:rsidRPr="009E7289">
        <w:rPr>
          <w:rFonts w:ascii="Times New Roman" w:hAnsi="Times New Roman"/>
          <w:sz w:val="28"/>
          <w:szCs w:val="28"/>
          <w:lang w:eastAsia="en-US"/>
        </w:rPr>
        <w:t>124</w:t>
      </w:r>
    </w:p>
    <w:p w14:paraId="12340842" w14:textId="77777777" w:rsidR="009954AD" w:rsidRPr="009E7289" w:rsidRDefault="009954AD" w:rsidP="009E7289">
      <w:pPr>
        <w:spacing w:after="0" w:line="240" w:lineRule="auto"/>
        <w:ind w:firstLine="709"/>
        <w:jc w:val="both"/>
        <w:rPr>
          <w:rFonts w:ascii="Times New Roman" w:hAnsi="Times New Roman"/>
          <w:sz w:val="28"/>
          <w:szCs w:val="28"/>
          <w:lang w:eastAsia="en-US"/>
        </w:rPr>
      </w:pPr>
      <w:r w:rsidRPr="009E7289">
        <w:rPr>
          <w:rFonts w:ascii="Times New Roman" w:hAnsi="Times New Roman"/>
          <w:sz w:val="28"/>
          <w:szCs w:val="28"/>
          <w:lang w:val="kk-KZ" w:eastAsia="en-US"/>
        </w:rPr>
        <w:t>133.</w:t>
      </w:r>
      <w:r w:rsidRPr="009E7289">
        <w:rPr>
          <w:rFonts w:ascii="Times New Roman" w:hAnsi="Times New Roman"/>
          <w:sz w:val="28"/>
          <w:szCs w:val="28"/>
          <w:lang w:eastAsia="en-US"/>
        </w:rPr>
        <w:t>Миньяр</w:t>
      </w:r>
      <w:r w:rsidRPr="009E7289">
        <w:rPr>
          <w:rFonts w:ascii="Times New Roman" w:hAnsi="Times New Roman"/>
          <w:sz w:val="28"/>
          <w:szCs w:val="28"/>
          <w:lang w:val="kk-KZ" w:eastAsia="en-US"/>
        </w:rPr>
        <w:t>-</w:t>
      </w:r>
      <w:proofErr w:type="spellStart"/>
      <w:r w:rsidRPr="009E7289">
        <w:rPr>
          <w:rFonts w:ascii="Times New Roman" w:hAnsi="Times New Roman"/>
          <w:sz w:val="28"/>
          <w:szCs w:val="28"/>
          <w:lang w:eastAsia="en-US"/>
        </w:rPr>
        <w:t>Белоручев</w:t>
      </w:r>
      <w:proofErr w:type="spellEnd"/>
      <w:r w:rsidRPr="009E7289">
        <w:rPr>
          <w:rFonts w:ascii="Times New Roman" w:hAnsi="Times New Roman"/>
          <w:sz w:val="28"/>
          <w:szCs w:val="28"/>
          <w:lang w:eastAsia="en-US"/>
        </w:rPr>
        <w:t xml:space="preserve"> Р.К. Методический словник: Толковый словарь терминов методики обучения языку</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М</w:t>
      </w:r>
      <w:r w:rsidRPr="009E7289">
        <w:rPr>
          <w:rFonts w:ascii="Times New Roman" w:hAnsi="Times New Roman"/>
          <w:sz w:val="28"/>
          <w:szCs w:val="28"/>
          <w:lang w:val="kk-KZ" w:eastAsia="en-US"/>
        </w:rPr>
        <w:t xml:space="preserve">осква </w:t>
      </w:r>
      <w:r w:rsidRPr="009E7289">
        <w:rPr>
          <w:rFonts w:ascii="Times New Roman" w:hAnsi="Times New Roman"/>
          <w:sz w:val="28"/>
          <w:szCs w:val="28"/>
          <w:lang w:eastAsia="en-US"/>
        </w:rPr>
        <w:t>Стелла,</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1996.–143с.</w:t>
      </w:r>
    </w:p>
    <w:p w14:paraId="712D8093"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134.</w:t>
      </w:r>
      <w:r w:rsidRPr="009E7289">
        <w:rPr>
          <w:rFonts w:ascii="Times New Roman" w:hAnsi="Times New Roman"/>
          <w:sz w:val="28"/>
          <w:szCs w:val="28"/>
          <w:lang w:eastAsia="en-US"/>
        </w:rPr>
        <w:t>Азизова И.Ю., Левченко А.Л.  Самостоятельная работа студентов на лабораторных занятиях по методике обучения биологии (раздел «Общая биология»):  Санкт-Петербург : Изд. РГПУ им. А. И. Герцена, 2020.-248 c.</w:t>
      </w:r>
    </w:p>
    <w:p w14:paraId="79AA74DF" w14:textId="77777777" w:rsidR="009954AD" w:rsidRPr="00DF118B"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135. </w:t>
      </w:r>
      <w:r w:rsidRPr="009E7289">
        <w:rPr>
          <w:rFonts w:ascii="Times New Roman" w:hAnsi="Times New Roman"/>
          <w:sz w:val="28"/>
          <w:szCs w:val="28"/>
        </w:rPr>
        <w:t>Белкин Е.Л. Дидактические основы управления познавательной деятельностью в условиях применения технических средств обучения. Ярославль: Верхне-Волжское кн. изд-во, 1982.</w:t>
      </w:r>
      <w:r w:rsidR="00DF118B">
        <w:rPr>
          <w:rFonts w:ascii="Times New Roman" w:hAnsi="Times New Roman"/>
          <w:sz w:val="28"/>
          <w:szCs w:val="28"/>
          <w:lang w:val="kk-KZ"/>
        </w:rPr>
        <w:t xml:space="preserve"> Стр 69-72.</w:t>
      </w:r>
    </w:p>
    <w:p w14:paraId="1B527764" w14:textId="77777777" w:rsidR="009954AD" w:rsidRPr="009E7289" w:rsidRDefault="009954AD" w:rsidP="009E7289">
      <w:pPr>
        <w:widowControl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136. Дятлова Ю. Современные тенденции организации самостоятельной работы студентов зарубежных и российских вузов Siberian Pedagogical Journal - № 3 / 2019.- P.151</w:t>
      </w:r>
    </w:p>
    <w:p w14:paraId="45BAEBDA"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eastAsia="en-US"/>
        </w:rPr>
        <w:t xml:space="preserve">137. </w:t>
      </w:r>
      <w:r w:rsidRPr="009E7289">
        <w:rPr>
          <w:rFonts w:ascii="Times New Roman" w:hAnsi="Times New Roman"/>
          <w:sz w:val="28"/>
          <w:szCs w:val="28"/>
          <w:lang w:val="kk-KZ"/>
        </w:rPr>
        <w:t xml:space="preserve">Лапина И.К. и др. </w:t>
      </w:r>
      <w:r w:rsidRPr="009E7289">
        <w:rPr>
          <w:rFonts w:ascii="Times New Roman" w:hAnsi="Times New Roman"/>
          <w:sz w:val="28"/>
          <w:szCs w:val="28"/>
        </w:rPr>
        <w:t>Большой энциклопедический словарь. Серия: современная энциклопедия. М</w:t>
      </w:r>
      <w:r w:rsidRPr="009E7289">
        <w:rPr>
          <w:rFonts w:ascii="Times New Roman" w:hAnsi="Times New Roman"/>
          <w:sz w:val="28"/>
          <w:szCs w:val="28"/>
          <w:lang w:val="kk-KZ"/>
        </w:rPr>
        <w:t>осква</w:t>
      </w:r>
      <w:r w:rsidRPr="009E7289">
        <w:rPr>
          <w:rFonts w:ascii="Times New Roman" w:hAnsi="Times New Roman"/>
          <w:sz w:val="28"/>
          <w:szCs w:val="28"/>
          <w:lang w:val="en-US"/>
        </w:rPr>
        <w:t>, 2008.</w:t>
      </w:r>
      <w:r w:rsidRPr="009E7289">
        <w:rPr>
          <w:rFonts w:ascii="Times New Roman" w:hAnsi="Times New Roman"/>
          <w:sz w:val="28"/>
          <w:szCs w:val="28"/>
          <w:lang w:val="kk-KZ"/>
        </w:rPr>
        <w:t>-1247</w:t>
      </w:r>
    </w:p>
    <w:p w14:paraId="2EF6F0B3"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rPr>
        <w:t>138.Henderson J.L. Cultural attitudesin psychological perspective. Toronto:Inner City Books.1984-132</w:t>
      </w:r>
      <w:r w:rsidRPr="009E7289">
        <w:rPr>
          <w:rFonts w:ascii="Times New Roman" w:hAnsi="Times New Roman"/>
          <w:sz w:val="28"/>
          <w:szCs w:val="28"/>
          <w:lang w:val="en-US"/>
        </w:rPr>
        <w:t>p</w:t>
      </w:r>
    </w:p>
    <w:p w14:paraId="527CC916" w14:textId="77777777" w:rsidR="009954AD" w:rsidRPr="009E7289" w:rsidRDefault="009954AD" w:rsidP="009E7289">
      <w:pPr>
        <w:autoSpaceDE w:val="0"/>
        <w:autoSpaceDN w:val="0"/>
        <w:adjustRightInd w:val="0"/>
        <w:spacing w:after="0" w:line="240" w:lineRule="auto"/>
        <w:ind w:firstLine="709"/>
        <w:jc w:val="both"/>
        <w:rPr>
          <w:rFonts w:ascii="Times New Roman" w:hAnsi="Times New Roman"/>
          <w:sz w:val="28"/>
          <w:szCs w:val="28"/>
          <w:lang w:val="en-US" w:eastAsia="en-US"/>
        </w:rPr>
      </w:pPr>
      <w:r w:rsidRPr="009E7289">
        <w:rPr>
          <w:rFonts w:ascii="Times New Roman" w:hAnsi="Times New Roman"/>
          <w:sz w:val="28"/>
          <w:szCs w:val="28"/>
          <w:lang w:val="kk-KZ" w:eastAsia="en-US"/>
        </w:rPr>
        <w:t>139.Hockings, C., Thomas, L., Ottaway, J., Jones, R. 'Independent learning – what we do when you’re not there', Teaching in Higher Education, 23 (2) pp 145-161</w:t>
      </w:r>
    </w:p>
    <w:p w14:paraId="183B2477" w14:textId="77777777" w:rsidR="009954AD" w:rsidRPr="009E7289" w:rsidRDefault="009954AD" w:rsidP="009E7289">
      <w:pPr>
        <w:spacing w:after="0" w:line="240" w:lineRule="auto"/>
        <w:ind w:firstLine="709"/>
        <w:jc w:val="both"/>
        <w:rPr>
          <w:rFonts w:ascii="Times New Roman" w:hAnsi="Times New Roman"/>
          <w:sz w:val="28"/>
          <w:szCs w:val="28"/>
          <w:lang w:val="en-US"/>
        </w:rPr>
      </w:pPr>
      <w:r w:rsidRPr="009E7289">
        <w:rPr>
          <w:rFonts w:ascii="Times New Roman" w:hAnsi="Times New Roman"/>
          <w:sz w:val="28"/>
          <w:szCs w:val="28"/>
          <w:lang w:val="kk-KZ" w:eastAsia="en-US"/>
        </w:rPr>
        <w:t>140.</w:t>
      </w:r>
      <w:r w:rsidRPr="009E7289">
        <w:rPr>
          <w:rFonts w:ascii="Times New Roman" w:hAnsi="Times New Roman"/>
          <w:sz w:val="28"/>
          <w:szCs w:val="28"/>
          <w:lang w:val="en-US"/>
        </w:rPr>
        <w:t>Holec, H. Autonomy in Foreign Language Learning– Oxford: Pergamon, 1981 P.3</w:t>
      </w:r>
    </w:p>
    <w:p w14:paraId="2FF2AA0B" w14:textId="77777777" w:rsidR="009954AD" w:rsidRPr="009E7289" w:rsidRDefault="009954AD" w:rsidP="009E7289">
      <w:pPr>
        <w:spacing w:after="0" w:line="240" w:lineRule="auto"/>
        <w:ind w:firstLine="709"/>
        <w:jc w:val="both"/>
        <w:rPr>
          <w:rFonts w:ascii="Times New Roman" w:eastAsia="TimesNewRoman" w:hAnsi="Times New Roman"/>
          <w:sz w:val="28"/>
          <w:szCs w:val="28"/>
          <w:lang w:val="kk-KZ" w:eastAsia="en-US"/>
        </w:rPr>
      </w:pPr>
      <w:r w:rsidRPr="009E7289">
        <w:rPr>
          <w:rFonts w:ascii="Times New Roman" w:hAnsi="Times New Roman"/>
          <w:sz w:val="28"/>
          <w:szCs w:val="28"/>
          <w:lang w:val="kk-KZ"/>
        </w:rPr>
        <w:t>141.</w:t>
      </w:r>
      <w:r w:rsidRPr="009E7289">
        <w:rPr>
          <w:rFonts w:ascii="Times New Roman" w:eastAsia="TimesNewRoman" w:hAnsi="Times New Roman"/>
          <w:sz w:val="28"/>
          <w:szCs w:val="28"/>
          <w:lang w:val="kk-KZ" w:eastAsia="en-US"/>
        </w:rPr>
        <w:t xml:space="preserve">Merriam S.B. and Caffarella R.S. Learning in Adulthood. </w:t>
      </w:r>
      <w:proofErr w:type="spellStart"/>
      <w:r w:rsidRPr="009E7289">
        <w:rPr>
          <w:rFonts w:ascii="Times New Roman" w:eastAsia="TimesNewRoman" w:hAnsi="Times New Roman"/>
          <w:sz w:val="28"/>
          <w:szCs w:val="28"/>
          <w:lang w:val="en-US" w:eastAsia="en-US"/>
        </w:rPr>
        <w:t>Acomprehensive</w:t>
      </w:r>
      <w:proofErr w:type="spellEnd"/>
      <w:r w:rsidRPr="009E7289">
        <w:rPr>
          <w:rFonts w:ascii="Times New Roman" w:eastAsia="TimesNewRoman" w:hAnsi="Times New Roman"/>
          <w:sz w:val="28"/>
          <w:szCs w:val="28"/>
          <w:lang w:val="en-US" w:eastAsia="en-US"/>
        </w:rPr>
        <w:t xml:space="preserve"> guide, San Francisco: Jossey-Bass, 1991</w:t>
      </w:r>
      <w:r w:rsidRPr="009E7289">
        <w:rPr>
          <w:rFonts w:ascii="Times New Roman" w:eastAsia="TimesNewRoman" w:hAnsi="Times New Roman"/>
          <w:sz w:val="28"/>
          <w:szCs w:val="28"/>
          <w:lang w:val="kk-KZ" w:eastAsia="en-US"/>
        </w:rPr>
        <w:t>-</w:t>
      </w:r>
      <w:r w:rsidRPr="009E7289">
        <w:rPr>
          <w:rFonts w:ascii="Times New Roman" w:eastAsia="TimesNewRoman" w:hAnsi="Times New Roman"/>
          <w:sz w:val="28"/>
          <w:szCs w:val="28"/>
          <w:lang w:val="en-US" w:eastAsia="en-US"/>
        </w:rPr>
        <w:t>p</w:t>
      </w:r>
      <w:r w:rsidRPr="009E7289">
        <w:rPr>
          <w:rFonts w:ascii="Times New Roman" w:eastAsia="TimesNewRoman" w:hAnsi="Times New Roman"/>
          <w:sz w:val="28"/>
          <w:szCs w:val="28"/>
          <w:lang w:val="kk-KZ" w:eastAsia="en-US"/>
        </w:rPr>
        <w:t>376</w:t>
      </w:r>
    </w:p>
    <w:p w14:paraId="0B724669" w14:textId="77777777" w:rsidR="009954AD" w:rsidRPr="009E7289" w:rsidRDefault="009954AD" w:rsidP="009E7289">
      <w:pPr>
        <w:spacing w:after="0" w:line="240" w:lineRule="auto"/>
        <w:ind w:firstLine="709"/>
        <w:jc w:val="both"/>
        <w:rPr>
          <w:rStyle w:val="a-size-large"/>
          <w:rFonts w:ascii="Times New Roman" w:hAnsi="Times New Roman"/>
          <w:sz w:val="28"/>
          <w:szCs w:val="28"/>
          <w:lang w:val="en-US"/>
        </w:rPr>
      </w:pPr>
      <w:r w:rsidRPr="009E7289">
        <w:rPr>
          <w:rFonts w:ascii="Times New Roman" w:hAnsi="Times New Roman"/>
          <w:sz w:val="28"/>
          <w:szCs w:val="28"/>
          <w:lang w:val="kk-KZ"/>
        </w:rPr>
        <w:lastRenderedPageBreak/>
        <w:t>142.</w:t>
      </w:r>
      <w:r w:rsidRPr="009E7289">
        <w:rPr>
          <w:rFonts w:ascii="Times New Roman" w:eastAsia="TimesNewRoman" w:hAnsi="Times New Roman"/>
          <w:sz w:val="28"/>
          <w:szCs w:val="28"/>
          <w:lang w:val="en-US" w:eastAsia="en-US"/>
        </w:rPr>
        <w:t xml:space="preserve">Hayes C. Beyond the American Dream. Lifelong learning and the </w:t>
      </w:r>
      <w:proofErr w:type="spellStart"/>
      <w:r w:rsidRPr="009E7289">
        <w:rPr>
          <w:rFonts w:ascii="Times New Roman" w:eastAsia="TimesNewRoman" w:hAnsi="Times New Roman"/>
          <w:sz w:val="28"/>
          <w:szCs w:val="28"/>
          <w:lang w:val="en-US" w:eastAsia="en-US"/>
        </w:rPr>
        <w:t>searchfor</w:t>
      </w:r>
      <w:proofErr w:type="spellEnd"/>
      <w:r w:rsidRPr="009E7289">
        <w:rPr>
          <w:rFonts w:ascii="Times New Roman" w:eastAsia="TimesNewRoman" w:hAnsi="Times New Roman"/>
          <w:sz w:val="28"/>
          <w:szCs w:val="28"/>
          <w:lang w:val="en-US" w:eastAsia="en-US"/>
        </w:rPr>
        <w:t xml:space="preserve"> meaning in a </w:t>
      </w:r>
      <w:r w:rsidRPr="009E7289">
        <w:rPr>
          <w:rFonts w:ascii="Times New Roman" w:eastAsia="TimesNewRoman" w:hAnsi="Times New Roman"/>
          <w:sz w:val="28"/>
          <w:szCs w:val="28"/>
          <w:lang w:val="kk-KZ" w:eastAsia="en-US"/>
        </w:rPr>
        <w:t xml:space="preserve">Postmodern World </w:t>
      </w:r>
      <w:r w:rsidRPr="009E7289">
        <w:rPr>
          <w:rStyle w:val="a-size-large"/>
          <w:rFonts w:ascii="Times New Roman" w:hAnsi="Times New Roman"/>
          <w:sz w:val="28"/>
          <w:szCs w:val="28"/>
          <w:lang w:val="en-US"/>
        </w:rPr>
        <w:t>Hardcover – September 1, 1998 P.384</w:t>
      </w:r>
    </w:p>
    <w:p w14:paraId="3A03D887" w14:textId="77777777" w:rsidR="009954AD" w:rsidRPr="009E7289" w:rsidRDefault="009954AD" w:rsidP="009E7289">
      <w:pPr>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143.</w:t>
      </w:r>
      <w:r w:rsidRPr="009E7289">
        <w:rPr>
          <w:rFonts w:ascii="Times New Roman" w:hAnsi="Times New Roman"/>
          <w:sz w:val="28"/>
          <w:szCs w:val="28"/>
        </w:rPr>
        <w:t xml:space="preserve">Ноулз, М.Ш. Современная практика образования взрослых. </w:t>
      </w:r>
      <w:proofErr w:type="spellStart"/>
      <w:r w:rsidRPr="009E7289">
        <w:rPr>
          <w:rFonts w:ascii="Times New Roman" w:hAnsi="Times New Roman"/>
          <w:sz w:val="28"/>
          <w:szCs w:val="28"/>
        </w:rPr>
        <w:t>Андрагогика</w:t>
      </w:r>
      <w:proofErr w:type="spellEnd"/>
      <w:r w:rsidRPr="009E7289">
        <w:rPr>
          <w:rFonts w:ascii="Times New Roman" w:hAnsi="Times New Roman"/>
          <w:sz w:val="28"/>
          <w:szCs w:val="28"/>
        </w:rPr>
        <w:t xml:space="preserve"> против педагогики / - М., 1980. - 248 с.</w:t>
      </w:r>
    </w:p>
    <w:p w14:paraId="4096773A" w14:textId="77777777" w:rsidR="009954AD" w:rsidRPr="009E7289" w:rsidRDefault="009954AD" w:rsidP="009E7289">
      <w:pPr>
        <w:spacing w:after="0" w:line="240" w:lineRule="auto"/>
        <w:ind w:firstLine="709"/>
        <w:jc w:val="both"/>
        <w:rPr>
          <w:rFonts w:ascii="Times New Roman" w:eastAsia="TimesNewRoman" w:hAnsi="Times New Roman"/>
          <w:sz w:val="28"/>
          <w:szCs w:val="28"/>
          <w:lang w:val="en-US" w:eastAsia="en-US"/>
        </w:rPr>
      </w:pPr>
      <w:r w:rsidRPr="009E7289">
        <w:rPr>
          <w:rFonts w:ascii="Times New Roman" w:hAnsi="Times New Roman"/>
          <w:sz w:val="28"/>
          <w:szCs w:val="28"/>
          <w:lang w:val="kk-KZ"/>
        </w:rPr>
        <w:t xml:space="preserve">144. </w:t>
      </w:r>
      <w:r w:rsidRPr="009E7289">
        <w:rPr>
          <w:rFonts w:ascii="Times New Roman" w:hAnsi="Times New Roman"/>
          <w:sz w:val="28"/>
          <w:szCs w:val="28"/>
          <w:lang w:val="en-US"/>
        </w:rPr>
        <w:t xml:space="preserve">Cotterall S. Promoting learner autonomy through the curriculum: principles for designing language courses. 2000; № 54 (2): </w:t>
      </w:r>
      <w:r w:rsidRPr="009E7289">
        <w:rPr>
          <w:rFonts w:ascii="Times New Roman" w:eastAsia="TimesNewRoman" w:hAnsi="Times New Roman"/>
          <w:sz w:val="28"/>
          <w:szCs w:val="28"/>
          <w:lang w:val="en-US" w:eastAsia="en-US"/>
        </w:rPr>
        <w:t>p</w:t>
      </w:r>
      <w:r w:rsidRPr="009E7289">
        <w:rPr>
          <w:rFonts w:ascii="Times New Roman" w:hAnsi="Times New Roman"/>
          <w:sz w:val="28"/>
          <w:szCs w:val="28"/>
          <w:lang w:val="en-US"/>
        </w:rPr>
        <w:t xml:space="preserve"> 109 </w:t>
      </w:r>
    </w:p>
    <w:p w14:paraId="6768D126" w14:textId="77777777" w:rsidR="009954AD" w:rsidRPr="009E7289" w:rsidRDefault="009954AD" w:rsidP="009E7289">
      <w:pPr>
        <w:tabs>
          <w:tab w:val="left" w:pos="720"/>
        </w:tabs>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145. </w:t>
      </w:r>
      <w:r w:rsidRPr="009E7289">
        <w:rPr>
          <w:rFonts w:ascii="Times New Roman" w:hAnsi="Times New Roman"/>
          <w:sz w:val="28"/>
          <w:szCs w:val="28"/>
          <w:lang w:val="en-US"/>
        </w:rPr>
        <w:t>Nunan</w:t>
      </w:r>
      <w:r w:rsidRPr="009E7289">
        <w:rPr>
          <w:rFonts w:ascii="Times New Roman" w:hAnsi="Times New Roman"/>
          <w:sz w:val="28"/>
          <w:szCs w:val="28"/>
          <w:lang w:val="kk-KZ"/>
        </w:rPr>
        <w:t xml:space="preserve"> </w:t>
      </w:r>
      <w:r w:rsidRPr="009E7289">
        <w:rPr>
          <w:rFonts w:ascii="Times New Roman" w:hAnsi="Times New Roman"/>
          <w:sz w:val="28"/>
          <w:szCs w:val="28"/>
          <w:lang w:val="en-US"/>
        </w:rPr>
        <w:t xml:space="preserve">D. Nine steps to learner autonomy. Available at: </w:t>
      </w:r>
      <w:hyperlink r:id="rId40" w:history="1">
        <w:r w:rsidRPr="009E7289">
          <w:rPr>
            <w:rStyle w:val="af"/>
            <w:rFonts w:ascii="Times New Roman" w:hAnsi="Times New Roman"/>
            <w:sz w:val="28"/>
            <w:szCs w:val="28"/>
            <w:lang w:val="en-US"/>
          </w:rPr>
          <w:t>https://www.andrasprak.su.se/polopoly_fs/1.84007.1333707257!/menu/standard/file/2003_11_Nunan_eng.pdf</w:t>
        </w:r>
      </w:hyperlink>
      <w:r w:rsidRPr="009E7289">
        <w:rPr>
          <w:rFonts w:ascii="Times New Roman" w:hAnsi="Times New Roman"/>
          <w:sz w:val="28"/>
          <w:szCs w:val="28"/>
          <w:lang w:val="kk-KZ"/>
        </w:rPr>
        <w:t xml:space="preserve">  [қаралу уақыты: 20.06.2023].</w:t>
      </w:r>
    </w:p>
    <w:p w14:paraId="3B2C79EB" w14:textId="77777777" w:rsidR="009954AD" w:rsidRPr="00BB7008" w:rsidRDefault="009954AD" w:rsidP="009E7289">
      <w:pPr>
        <w:pStyle w:val="Default"/>
        <w:ind w:firstLine="709"/>
        <w:jc w:val="both"/>
        <w:rPr>
          <w:rFonts w:eastAsia="TimesNewRomanPSMT"/>
          <w:color w:val="auto"/>
          <w:sz w:val="28"/>
          <w:szCs w:val="28"/>
          <w:lang w:val="en-US"/>
        </w:rPr>
      </w:pPr>
      <w:r w:rsidRPr="009E7289">
        <w:rPr>
          <w:color w:val="auto"/>
          <w:sz w:val="28"/>
          <w:szCs w:val="28"/>
          <w:lang w:val="kk-KZ"/>
        </w:rPr>
        <w:t>146.</w:t>
      </w:r>
      <w:r w:rsidRPr="009E7289">
        <w:rPr>
          <w:color w:val="auto"/>
          <w:sz w:val="28"/>
          <w:szCs w:val="28"/>
          <w:lang w:val="en-US"/>
        </w:rPr>
        <w:t xml:space="preserve">Meyer B., Haywood N., Sachdev D.  and Faraday S.  </w:t>
      </w:r>
      <w:r w:rsidRPr="009E7289">
        <w:rPr>
          <w:rFonts w:eastAsia="TimesNewRomanPSMT"/>
          <w:color w:val="auto"/>
          <w:sz w:val="28"/>
          <w:szCs w:val="28"/>
          <w:lang w:val="en-US"/>
        </w:rPr>
        <w:t xml:space="preserve">What is independent learning and what are the benefits for students? </w:t>
      </w:r>
      <w:hyperlink r:id="rId41" w:history="1">
        <w:r w:rsidR="0017021C" w:rsidRPr="001B694F">
          <w:rPr>
            <w:rStyle w:val="af"/>
            <w:rFonts w:eastAsia="TimesNewRomanPSMT"/>
            <w:sz w:val="28"/>
            <w:szCs w:val="28"/>
            <w:lang w:val="en-US"/>
          </w:rPr>
          <w:t>http://www.curee.co.uk/files/publication/[sitetimestamp]/What</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is</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independent</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learning</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and</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what</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are</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the</w:t>
        </w:r>
        <w:r w:rsidR="0017021C" w:rsidRPr="001B694F">
          <w:rPr>
            <w:rStyle w:val="af"/>
            <w:rFonts w:eastAsia="TimesNewRomanPSMT"/>
            <w:sz w:val="28"/>
            <w:szCs w:val="28"/>
            <w:lang w:val="kk-KZ"/>
          </w:rPr>
          <w:t xml:space="preserve"> </w:t>
        </w:r>
        <w:r w:rsidR="0017021C" w:rsidRPr="001B694F">
          <w:rPr>
            <w:rStyle w:val="af"/>
            <w:rFonts w:eastAsia="TimesNewRomanPSMT"/>
            <w:sz w:val="28"/>
            <w:szCs w:val="28"/>
            <w:lang w:val="en-US"/>
          </w:rPr>
          <w:t>benefits.pdf</w:t>
        </w:r>
      </w:hyperlink>
      <w:r w:rsidRPr="009E7289">
        <w:rPr>
          <w:color w:val="auto"/>
          <w:sz w:val="28"/>
          <w:szCs w:val="28"/>
          <w:lang w:val="kk-KZ"/>
        </w:rPr>
        <w:t>[қаралу уақыты: 2</w:t>
      </w:r>
      <w:r w:rsidRPr="00BB7008">
        <w:rPr>
          <w:color w:val="auto"/>
          <w:sz w:val="28"/>
          <w:szCs w:val="28"/>
          <w:lang w:val="en-US"/>
        </w:rPr>
        <w:t>1</w:t>
      </w:r>
      <w:r w:rsidRPr="009E7289">
        <w:rPr>
          <w:color w:val="auto"/>
          <w:sz w:val="28"/>
          <w:szCs w:val="28"/>
          <w:lang w:val="kk-KZ"/>
        </w:rPr>
        <w:t>.06.2023].</w:t>
      </w:r>
    </w:p>
    <w:p w14:paraId="344E016A" w14:textId="77777777" w:rsidR="009954AD" w:rsidRPr="009E7289" w:rsidRDefault="009954AD" w:rsidP="009E7289">
      <w:pPr>
        <w:pStyle w:val="Default"/>
        <w:ind w:firstLine="709"/>
        <w:jc w:val="both"/>
        <w:rPr>
          <w:color w:val="auto"/>
          <w:sz w:val="28"/>
          <w:szCs w:val="28"/>
          <w:lang w:val="en-US"/>
        </w:rPr>
      </w:pPr>
      <w:r w:rsidRPr="009E7289">
        <w:rPr>
          <w:sz w:val="28"/>
          <w:szCs w:val="28"/>
          <w:lang w:val="kk-KZ"/>
        </w:rPr>
        <w:t>147.</w:t>
      </w:r>
      <w:proofErr w:type="spellStart"/>
      <w:r w:rsidRPr="009E7289">
        <w:rPr>
          <w:color w:val="auto"/>
          <w:sz w:val="28"/>
          <w:szCs w:val="28"/>
          <w:lang w:val="en-US"/>
        </w:rPr>
        <w:t>Nazym</w:t>
      </w:r>
      <w:proofErr w:type="spellEnd"/>
      <w:r w:rsidRPr="009E7289">
        <w:rPr>
          <w:color w:val="auto"/>
          <w:sz w:val="28"/>
          <w:szCs w:val="28"/>
          <w:lang w:val="en-US"/>
        </w:rPr>
        <w:t xml:space="preserve"> T. </w:t>
      </w:r>
      <w:proofErr w:type="spellStart"/>
      <w:r w:rsidRPr="009E7289">
        <w:rPr>
          <w:color w:val="auto"/>
          <w:sz w:val="28"/>
          <w:szCs w:val="28"/>
          <w:lang w:val="en-US"/>
        </w:rPr>
        <w:t>Ualiyeva</w:t>
      </w:r>
      <w:proofErr w:type="spellEnd"/>
      <w:r w:rsidRPr="009E7289">
        <w:rPr>
          <w:color w:val="auto"/>
          <w:sz w:val="28"/>
          <w:szCs w:val="28"/>
          <w:lang w:val="en-US"/>
        </w:rPr>
        <w:t xml:space="preserve">, Alma Z. </w:t>
      </w:r>
      <w:proofErr w:type="spellStart"/>
      <w:r w:rsidRPr="009E7289">
        <w:rPr>
          <w:color w:val="auto"/>
          <w:sz w:val="28"/>
          <w:szCs w:val="28"/>
          <w:lang w:val="en-US"/>
        </w:rPr>
        <w:t>Murzalinova</w:t>
      </w:r>
      <w:proofErr w:type="spellEnd"/>
      <w:r w:rsidRPr="009E7289">
        <w:rPr>
          <w:color w:val="auto"/>
          <w:sz w:val="28"/>
          <w:szCs w:val="28"/>
          <w:lang w:val="en-US"/>
        </w:rPr>
        <w:t xml:space="preserve"> </w:t>
      </w:r>
      <w:r w:rsidRPr="009E7289">
        <w:rPr>
          <w:bCs/>
          <w:color w:val="auto"/>
          <w:sz w:val="28"/>
          <w:szCs w:val="28"/>
          <w:lang w:val="en-US"/>
        </w:rPr>
        <w:t xml:space="preserve">Organization of individual work of students under competence-oriented approach to education in higher school </w:t>
      </w:r>
      <w:r w:rsidRPr="009E7289">
        <w:rPr>
          <w:bCs/>
          <w:color w:val="auto"/>
          <w:sz w:val="28"/>
          <w:szCs w:val="28"/>
          <w:lang w:val="kk-KZ"/>
        </w:rPr>
        <w:t xml:space="preserve">international </w:t>
      </w:r>
      <w:r w:rsidRPr="009E7289">
        <w:rPr>
          <w:color w:val="auto"/>
          <w:sz w:val="28"/>
          <w:szCs w:val="28"/>
          <w:lang w:val="en-US"/>
        </w:rPr>
        <w:t xml:space="preserve">journal of </w:t>
      </w:r>
      <w:proofErr w:type="spellStart"/>
      <w:r w:rsidRPr="009E7289">
        <w:rPr>
          <w:color w:val="auto"/>
          <w:sz w:val="28"/>
          <w:szCs w:val="28"/>
          <w:lang w:val="en-US"/>
        </w:rPr>
        <w:t>environmental&amp;science</w:t>
      </w:r>
      <w:proofErr w:type="spellEnd"/>
      <w:r w:rsidRPr="009E7289">
        <w:rPr>
          <w:color w:val="auto"/>
          <w:sz w:val="28"/>
          <w:szCs w:val="28"/>
          <w:lang w:val="en-US"/>
        </w:rPr>
        <w:t xml:space="preserve"> education 2016,vol.11,no.14,p.6540-6556</w:t>
      </w:r>
    </w:p>
    <w:p w14:paraId="2F991F91" w14:textId="77777777" w:rsidR="009954AD" w:rsidRPr="009E7289" w:rsidRDefault="009954AD" w:rsidP="009E7289">
      <w:pPr>
        <w:pStyle w:val="Default"/>
        <w:ind w:firstLine="709"/>
        <w:jc w:val="both"/>
        <w:rPr>
          <w:color w:val="auto"/>
          <w:sz w:val="28"/>
          <w:szCs w:val="28"/>
          <w:shd w:val="clear" w:color="auto" w:fill="FFFFFF"/>
        </w:rPr>
      </w:pPr>
      <w:r w:rsidRPr="009E7289">
        <w:rPr>
          <w:color w:val="auto"/>
          <w:sz w:val="28"/>
          <w:szCs w:val="28"/>
          <w:shd w:val="clear" w:color="auto" w:fill="FFFFFF"/>
        </w:rPr>
        <w:t>148</w:t>
      </w:r>
      <w:r w:rsidRPr="009E7289">
        <w:rPr>
          <w:color w:val="auto"/>
          <w:sz w:val="28"/>
          <w:szCs w:val="28"/>
          <w:shd w:val="clear" w:color="auto" w:fill="FFFFFF"/>
          <w:lang w:val="kk-KZ"/>
        </w:rPr>
        <w:t>.</w:t>
      </w:r>
      <w:proofErr w:type="spellStart"/>
      <w:r w:rsidRPr="009E7289">
        <w:rPr>
          <w:color w:val="auto"/>
          <w:sz w:val="28"/>
          <w:szCs w:val="28"/>
          <w:shd w:val="clear" w:color="auto" w:fill="FFFFFF"/>
        </w:rPr>
        <w:t>Абылкасымова</w:t>
      </w:r>
      <w:proofErr w:type="spellEnd"/>
      <w:r w:rsidRPr="009E7289">
        <w:rPr>
          <w:color w:val="auto"/>
          <w:sz w:val="28"/>
          <w:szCs w:val="28"/>
          <w:shd w:val="clear" w:color="auto" w:fill="FFFFFF"/>
        </w:rPr>
        <w:t xml:space="preserve"> А.Е. Познавательная самостоятельность в учебной деятельности студента.</w:t>
      </w:r>
      <w:r w:rsidRPr="009E7289">
        <w:rPr>
          <w:color w:val="auto"/>
          <w:sz w:val="28"/>
          <w:szCs w:val="28"/>
          <w:shd w:val="clear" w:color="auto" w:fill="FFFFFF"/>
          <w:lang w:val="kk-KZ"/>
        </w:rPr>
        <w:t>-</w:t>
      </w:r>
      <w:r w:rsidRPr="009E7289">
        <w:rPr>
          <w:color w:val="auto"/>
          <w:sz w:val="28"/>
          <w:szCs w:val="28"/>
          <w:shd w:val="clear" w:color="auto" w:fill="FFFFFF"/>
        </w:rPr>
        <w:t>Алматы, Санат,</w:t>
      </w:r>
      <w:r w:rsidRPr="009E7289">
        <w:rPr>
          <w:color w:val="auto"/>
          <w:sz w:val="28"/>
          <w:szCs w:val="28"/>
          <w:shd w:val="clear" w:color="auto" w:fill="FFFFFF"/>
          <w:lang w:val="kk-KZ"/>
        </w:rPr>
        <w:t xml:space="preserve"> </w:t>
      </w:r>
      <w:r w:rsidRPr="009E7289">
        <w:rPr>
          <w:color w:val="auto"/>
          <w:sz w:val="28"/>
          <w:szCs w:val="28"/>
          <w:shd w:val="clear" w:color="auto" w:fill="FFFFFF"/>
        </w:rPr>
        <w:t>1998. С.</w:t>
      </w:r>
      <w:r w:rsidRPr="009E7289">
        <w:rPr>
          <w:color w:val="auto"/>
          <w:sz w:val="28"/>
          <w:szCs w:val="28"/>
          <w:shd w:val="clear" w:color="auto" w:fill="FFFFFF"/>
          <w:lang w:val="kk-KZ"/>
        </w:rPr>
        <w:t>-</w:t>
      </w:r>
      <w:r w:rsidRPr="009E7289">
        <w:rPr>
          <w:color w:val="auto"/>
          <w:sz w:val="28"/>
          <w:szCs w:val="28"/>
          <w:shd w:val="clear" w:color="auto" w:fill="FFFFFF"/>
        </w:rPr>
        <w:t>180.</w:t>
      </w:r>
    </w:p>
    <w:p w14:paraId="205CD246" w14:textId="77777777" w:rsidR="009954AD" w:rsidRPr="009E7289" w:rsidRDefault="009954AD" w:rsidP="009E7289">
      <w:pPr>
        <w:pStyle w:val="Default"/>
        <w:ind w:firstLine="709"/>
        <w:jc w:val="both"/>
        <w:rPr>
          <w:color w:val="auto"/>
          <w:sz w:val="28"/>
          <w:szCs w:val="28"/>
          <w:shd w:val="clear" w:color="auto" w:fill="FFFFFF"/>
          <w:lang w:val="kk-KZ"/>
        </w:rPr>
      </w:pPr>
      <w:r w:rsidRPr="009E7289">
        <w:rPr>
          <w:color w:val="auto"/>
          <w:sz w:val="28"/>
          <w:szCs w:val="28"/>
          <w:shd w:val="clear" w:color="auto" w:fill="FFFFFF"/>
          <w:lang w:val="kk-KZ"/>
        </w:rPr>
        <w:t>149.Исмаилова Р.Б. Студенттермен жүргізілген өзіндік жұмыстарды ұйымдастырудың ерекшеліктері. Бастауыш мектеп-№5,6-2012.Б36</w:t>
      </w:r>
    </w:p>
    <w:p w14:paraId="23FB7DAE" w14:textId="77777777" w:rsidR="009954AD" w:rsidRPr="009E7289" w:rsidRDefault="009954AD" w:rsidP="009E7289">
      <w:pPr>
        <w:spacing w:after="0" w:line="240" w:lineRule="auto"/>
        <w:ind w:firstLine="709"/>
        <w:jc w:val="both"/>
        <w:rPr>
          <w:rFonts w:ascii="Times New Roman" w:hAnsi="Times New Roman"/>
          <w:sz w:val="28"/>
          <w:szCs w:val="28"/>
          <w:lang w:val="kk-KZ" w:eastAsia="en-US"/>
        </w:rPr>
      </w:pPr>
      <w:r w:rsidRPr="009E7289">
        <w:rPr>
          <w:rFonts w:ascii="Times New Roman" w:hAnsi="Times New Roman"/>
          <w:sz w:val="28"/>
          <w:szCs w:val="28"/>
          <w:lang w:val="kk-KZ" w:eastAsia="en-US"/>
        </w:rPr>
        <w:t>150.</w:t>
      </w:r>
      <w:r w:rsidRPr="009E7289">
        <w:rPr>
          <w:rFonts w:ascii="Times New Roman" w:hAnsi="Times New Roman"/>
          <w:sz w:val="28"/>
          <w:szCs w:val="28"/>
        </w:rPr>
        <w:t xml:space="preserve">Петровский А. Б. Теория принятия решений: учебник для студентов вузов. - М.: Академия, 2009. </w:t>
      </w:r>
      <w:r w:rsidRPr="009E7289">
        <w:rPr>
          <w:rFonts w:ascii="Times New Roman" w:hAnsi="Times New Roman"/>
          <w:sz w:val="28"/>
          <w:szCs w:val="28"/>
          <w:lang w:val="kk-KZ"/>
        </w:rPr>
        <w:t>-</w:t>
      </w:r>
      <w:r w:rsidRPr="009E7289">
        <w:rPr>
          <w:rFonts w:ascii="Times New Roman" w:hAnsi="Times New Roman"/>
          <w:sz w:val="28"/>
          <w:szCs w:val="28"/>
        </w:rPr>
        <w:t xml:space="preserve"> 400 с</w:t>
      </w:r>
    </w:p>
    <w:p w14:paraId="0211432C" w14:textId="77777777" w:rsidR="009954AD" w:rsidRPr="009E7289" w:rsidRDefault="009954AD" w:rsidP="009E7289">
      <w:pPr>
        <w:spacing w:after="0" w:line="240" w:lineRule="auto"/>
        <w:ind w:firstLine="709"/>
        <w:jc w:val="both"/>
        <w:rPr>
          <w:rFonts w:ascii="Times New Roman" w:hAnsi="Times New Roman"/>
          <w:sz w:val="28"/>
          <w:szCs w:val="28"/>
        </w:rPr>
      </w:pPr>
      <w:r w:rsidRPr="009E7289">
        <w:rPr>
          <w:rFonts w:ascii="Times New Roman" w:eastAsia="TimesNewRomanPS-ItalicMT" w:hAnsi="Times New Roman"/>
          <w:iCs/>
          <w:sz w:val="28"/>
          <w:szCs w:val="28"/>
          <w:lang w:val="kk-KZ" w:eastAsia="en-US"/>
        </w:rPr>
        <w:t>151.</w:t>
      </w:r>
      <w:proofErr w:type="spellStart"/>
      <w:r w:rsidRPr="009E7289">
        <w:rPr>
          <w:rFonts w:ascii="Times New Roman" w:hAnsi="Times New Roman"/>
          <w:sz w:val="28"/>
          <w:szCs w:val="28"/>
        </w:rPr>
        <w:t>Каптерев</w:t>
      </w:r>
      <w:proofErr w:type="spellEnd"/>
      <w:r w:rsidRPr="009E7289">
        <w:rPr>
          <w:rFonts w:ascii="Times New Roman" w:hAnsi="Times New Roman"/>
          <w:sz w:val="28"/>
          <w:szCs w:val="28"/>
        </w:rPr>
        <w:t xml:space="preserve"> П.Ф. Дидактические очерки. Теория образования//</w:t>
      </w:r>
      <w:proofErr w:type="spellStart"/>
      <w:r w:rsidRPr="009E7289">
        <w:rPr>
          <w:rFonts w:ascii="Times New Roman" w:hAnsi="Times New Roman"/>
          <w:sz w:val="28"/>
          <w:szCs w:val="28"/>
        </w:rPr>
        <w:t>Избр</w:t>
      </w:r>
      <w:proofErr w:type="spellEnd"/>
      <w:r w:rsidRPr="009E7289">
        <w:rPr>
          <w:rFonts w:ascii="Times New Roman" w:hAnsi="Times New Roman"/>
          <w:sz w:val="28"/>
          <w:szCs w:val="28"/>
        </w:rPr>
        <w:t>. педагог, соч. - М., 1982. - 710с.</w:t>
      </w:r>
    </w:p>
    <w:p w14:paraId="6B4AA2FB" w14:textId="77777777" w:rsidR="009954AD" w:rsidRPr="009E7289" w:rsidRDefault="009954AD" w:rsidP="009E7289">
      <w:pPr>
        <w:spacing w:after="0" w:line="240" w:lineRule="auto"/>
        <w:ind w:firstLine="709"/>
        <w:jc w:val="both"/>
        <w:rPr>
          <w:rFonts w:ascii="Times New Roman" w:eastAsia="TimesNewRomanPS-ItalicMT" w:hAnsi="Times New Roman"/>
          <w:iCs/>
          <w:sz w:val="28"/>
          <w:szCs w:val="28"/>
          <w:lang w:val="kk-KZ" w:eastAsia="en-US"/>
        </w:rPr>
      </w:pPr>
      <w:r w:rsidRPr="009E7289">
        <w:rPr>
          <w:rFonts w:ascii="Times New Roman" w:eastAsia="TimesNewRomanPS-ItalicMT" w:hAnsi="Times New Roman"/>
          <w:iCs/>
          <w:sz w:val="28"/>
          <w:szCs w:val="28"/>
          <w:lang w:val="kk-KZ" w:eastAsia="en-US"/>
        </w:rPr>
        <w:t>152.</w:t>
      </w:r>
      <w:r w:rsidRPr="009E7289">
        <w:rPr>
          <w:rFonts w:ascii="Times New Roman" w:hAnsi="Times New Roman"/>
          <w:sz w:val="28"/>
          <w:szCs w:val="28"/>
          <w:lang w:eastAsia="en-US"/>
        </w:rPr>
        <w:t>Холодная</w:t>
      </w:r>
      <w:r w:rsidRPr="009E7289">
        <w:rPr>
          <w:rFonts w:ascii="Times New Roman" w:hAnsi="Times New Roman"/>
          <w:sz w:val="28"/>
          <w:szCs w:val="28"/>
          <w:lang w:val="kk-KZ" w:eastAsia="en-US"/>
        </w:rPr>
        <w:t xml:space="preserve"> М.А. </w:t>
      </w:r>
      <w:r w:rsidRPr="009E7289">
        <w:rPr>
          <w:rFonts w:ascii="Times New Roman" w:hAnsi="Times New Roman"/>
          <w:sz w:val="28"/>
          <w:szCs w:val="28"/>
          <w:lang w:eastAsia="en-US"/>
        </w:rPr>
        <w:t xml:space="preserve">Психология интеллекта: парадоксы исследования </w:t>
      </w:r>
      <w:hyperlink r:id="rId42" w:history="1">
        <w:r w:rsidRPr="009E7289">
          <w:rPr>
            <w:rStyle w:val="af"/>
            <w:rFonts w:ascii="Times New Roman" w:hAnsi="Times New Roman"/>
            <w:sz w:val="28"/>
            <w:szCs w:val="28"/>
            <w:lang w:val="en-US" w:eastAsia="en-US"/>
          </w:rPr>
          <w:t>http</w:t>
        </w:r>
        <w:r w:rsidRPr="009E7289">
          <w:rPr>
            <w:rStyle w:val="af"/>
            <w:rFonts w:ascii="Times New Roman" w:hAnsi="Times New Roman"/>
            <w:sz w:val="28"/>
            <w:szCs w:val="28"/>
            <w:lang w:eastAsia="en-US"/>
          </w:rPr>
          <w:t>://</w:t>
        </w:r>
        <w:r w:rsidRPr="009E7289">
          <w:rPr>
            <w:rStyle w:val="af"/>
            <w:rFonts w:ascii="Times New Roman" w:hAnsi="Times New Roman"/>
            <w:sz w:val="28"/>
            <w:szCs w:val="28"/>
            <w:lang w:val="en-US" w:eastAsia="en-US"/>
          </w:rPr>
          <w:t>www</w:t>
        </w:r>
        <w:r w:rsidRPr="009E7289">
          <w:rPr>
            <w:rStyle w:val="af"/>
            <w:rFonts w:ascii="Times New Roman" w:hAnsi="Times New Roman"/>
            <w:sz w:val="28"/>
            <w:szCs w:val="28"/>
            <w:lang w:eastAsia="en-US"/>
          </w:rPr>
          <w:t>.</w:t>
        </w:r>
        <w:proofErr w:type="spellStart"/>
        <w:r w:rsidRPr="009E7289">
          <w:rPr>
            <w:rStyle w:val="af"/>
            <w:rFonts w:ascii="Times New Roman" w:hAnsi="Times New Roman"/>
            <w:sz w:val="28"/>
            <w:szCs w:val="28"/>
            <w:lang w:val="en-US" w:eastAsia="en-US"/>
          </w:rPr>
          <w:t>intellectinvest</w:t>
        </w:r>
        <w:proofErr w:type="spellEnd"/>
        <w:r w:rsidRPr="009E7289">
          <w:rPr>
            <w:rStyle w:val="af"/>
            <w:rFonts w:ascii="Times New Roman" w:hAnsi="Times New Roman"/>
            <w:sz w:val="28"/>
            <w:szCs w:val="28"/>
            <w:lang w:eastAsia="en-US"/>
          </w:rPr>
          <w:t>.</w:t>
        </w:r>
        <w:r w:rsidRPr="009E7289">
          <w:rPr>
            <w:rStyle w:val="af"/>
            <w:rFonts w:ascii="Times New Roman" w:hAnsi="Times New Roman"/>
            <w:sz w:val="28"/>
            <w:szCs w:val="28"/>
            <w:lang w:val="en-US" w:eastAsia="en-US"/>
          </w:rPr>
          <w:t>org</w:t>
        </w:r>
        <w:r w:rsidRPr="009E7289">
          <w:rPr>
            <w:rStyle w:val="af"/>
            <w:rFonts w:ascii="Times New Roman" w:hAnsi="Times New Roman"/>
            <w:sz w:val="28"/>
            <w:szCs w:val="28"/>
            <w:lang w:eastAsia="en-US"/>
          </w:rPr>
          <w:t>.</w:t>
        </w:r>
        <w:proofErr w:type="spellStart"/>
        <w:r w:rsidRPr="009E7289">
          <w:rPr>
            <w:rStyle w:val="af"/>
            <w:rFonts w:ascii="Times New Roman" w:hAnsi="Times New Roman"/>
            <w:sz w:val="28"/>
            <w:szCs w:val="28"/>
            <w:lang w:val="en-US" w:eastAsia="en-US"/>
          </w:rPr>
          <w:t>ua</w:t>
        </w:r>
        <w:proofErr w:type="spellEnd"/>
        <w:r w:rsidRPr="009E7289">
          <w:rPr>
            <w:rStyle w:val="af"/>
            <w:rFonts w:ascii="Times New Roman" w:hAnsi="Times New Roman"/>
            <w:sz w:val="28"/>
            <w:szCs w:val="28"/>
            <w:lang w:eastAsia="en-US"/>
          </w:rPr>
          <w:t>/</w:t>
        </w:r>
        <w:r w:rsidRPr="009E7289">
          <w:rPr>
            <w:rStyle w:val="af"/>
            <w:rFonts w:ascii="Times New Roman" w:hAnsi="Times New Roman"/>
            <w:sz w:val="28"/>
            <w:szCs w:val="28"/>
            <w:lang w:val="en-US" w:eastAsia="en-US"/>
          </w:rPr>
          <w:t>content</w:t>
        </w:r>
        <w:r w:rsidRPr="009E7289">
          <w:rPr>
            <w:rStyle w:val="af"/>
            <w:rFonts w:ascii="Times New Roman" w:hAnsi="Times New Roman"/>
            <w:sz w:val="28"/>
            <w:szCs w:val="28"/>
            <w:lang w:eastAsia="en-US"/>
          </w:rPr>
          <w:t>/</w:t>
        </w:r>
        <w:proofErr w:type="spellStart"/>
        <w:r w:rsidRPr="009E7289">
          <w:rPr>
            <w:rStyle w:val="af"/>
            <w:rFonts w:ascii="Times New Roman" w:hAnsi="Times New Roman"/>
            <w:sz w:val="28"/>
            <w:szCs w:val="28"/>
            <w:lang w:val="en-US" w:eastAsia="en-US"/>
          </w:rPr>
          <w:t>userfiles</w:t>
        </w:r>
        <w:proofErr w:type="spellEnd"/>
        <w:r w:rsidRPr="009E7289">
          <w:rPr>
            <w:rStyle w:val="af"/>
            <w:rFonts w:ascii="Times New Roman" w:hAnsi="Times New Roman"/>
            <w:sz w:val="28"/>
            <w:szCs w:val="28"/>
            <w:lang w:eastAsia="en-US"/>
          </w:rPr>
          <w:t>/</w:t>
        </w:r>
        <w:r w:rsidRPr="009E7289">
          <w:rPr>
            <w:rStyle w:val="af"/>
            <w:rFonts w:ascii="Times New Roman" w:hAnsi="Times New Roman"/>
            <w:sz w:val="28"/>
            <w:szCs w:val="28"/>
            <w:lang w:val="en-US" w:eastAsia="en-US"/>
          </w:rPr>
          <w:t>files</w:t>
        </w:r>
        <w:r w:rsidRPr="009E7289">
          <w:rPr>
            <w:rStyle w:val="af"/>
            <w:rFonts w:ascii="Times New Roman" w:hAnsi="Times New Roman"/>
            <w:sz w:val="28"/>
            <w:szCs w:val="28"/>
            <w:lang w:eastAsia="en-US"/>
          </w:rPr>
          <w:t>/</w:t>
        </w:r>
        <w:r w:rsidRPr="009E7289">
          <w:rPr>
            <w:rStyle w:val="af"/>
            <w:rFonts w:ascii="Times New Roman" w:hAnsi="Times New Roman"/>
            <w:sz w:val="28"/>
            <w:szCs w:val="28"/>
            <w:lang w:val="en-US" w:eastAsia="en-US"/>
          </w:rPr>
          <w:t>library</w:t>
        </w:r>
        <w:r w:rsidRPr="009E7289">
          <w:rPr>
            <w:rStyle w:val="af"/>
            <w:rFonts w:ascii="Times New Roman" w:hAnsi="Times New Roman"/>
            <w:sz w:val="28"/>
            <w:szCs w:val="28"/>
            <w:lang w:eastAsia="en-US"/>
          </w:rPr>
          <w:t>/</w:t>
        </w:r>
        <w:proofErr w:type="spellStart"/>
        <w:r w:rsidRPr="009E7289">
          <w:rPr>
            <w:rStyle w:val="af"/>
            <w:rFonts w:ascii="Times New Roman" w:hAnsi="Times New Roman"/>
            <w:sz w:val="28"/>
            <w:szCs w:val="28"/>
            <w:lang w:val="en-US" w:eastAsia="en-US"/>
          </w:rPr>
          <w:t>Holodnaya</w:t>
        </w:r>
        <w:proofErr w:type="spellEnd"/>
        <w:r w:rsidRPr="009E7289">
          <w:rPr>
            <w:rStyle w:val="af"/>
            <w:rFonts w:ascii="Times New Roman" w:hAnsi="Times New Roman"/>
            <w:sz w:val="28"/>
            <w:szCs w:val="28"/>
            <w:lang w:eastAsia="en-US"/>
          </w:rPr>
          <w:t>_</w:t>
        </w:r>
        <w:proofErr w:type="spellStart"/>
        <w:r w:rsidRPr="009E7289">
          <w:rPr>
            <w:rStyle w:val="af"/>
            <w:rFonts w:ascii="Times New Roman" w:hAnsi="Times New Roman"/>
            <w:sz w:val="28"/>
            <w:szCs w:val="28"/>
            <w:lang w:val="en-US" w:eastAsia="en-US"/>
          </w:rPr>
          <w:t>Psihologiya</w:t>
        </w:r>
        <w:proofErr w:type="spellEnd"/>
        <w:r w:rsidRPr="009E7289">
          <w:rPr>
            <w:rStyle w:val="af"/>
            <w:rFonts w:ascii="Times New Roman" w:hAnsi="Times New Roman"/>
            <w:sz w:val="28"/>
            <w:szCs w:val="28"/>
            <w:lang w:eastAsia="en-US"/>
          </w:rPr>
          <w:t>_</w:t>
        </w:r>
        <w:proofErr w:type="spellStart"/>
        <w:r w:rsidRPr="009E7289">
          <w:rPr>
            <w:rStyle w:val="af"/>
            <w:rFonts w:ascii="Times New Roman" w:hAnsi="Times New Roman"/>
            <w:sz w:val="28"/>
            <w:szCs w:val="28"/>
            <w:lang w:val="en-US" w:eastAsia="en-US"/>
          </w:rPr>
          <w:t>intellekta</w:t>
        </w:r>
        <w:proofErr w:type="spellEnd"/>
        <w:r w:rsidRPr="009E7289">
          <w:rPr>
            <w:rStyle w:val="af"/>
            <w:rFonts w:ascii="Times New Roman" w:hAnsi="Times New Roman"/>
            <w:sz w:val="28"/>
            <w:szCs w:val="28"/>
            <w:lang w:eastAsia="en-US"/>
          </w:rPr>
          <w:t>.</w:t>
        </w:r>
        <w:r w:rsidRPr="009E7289">
          <w:rPr>
            <w:rStyle w:val="af"/>
            <w:rFonts w:ascii="Times New Roman" w:hAnsi="Times New Roman"/>
            <w:sz w:val="28"/>
            <w:szCs w:val="28"/>
            <w:lang w:val="en-US" w:eastAsia="en-US"/>
          </w:rPr>
          <w:t>pdf</w:t>
        </w:r>
        <w:r w:rsidRPr="009E7289">
          <w:rPr>
            <w:rStyle w:val="af"/>
            <w:rFonts w:ascii="Times New Roman" w:hAnsi="Times New Roman"/>
            <w:sz w:val="28"/>
            <w:szCs w:val="28"/>
            <w:lang w:eastAsia="en-US"/>
          </w:rPr>
          <w:t>[</w:t>
        </w:r>
        <w:proofErr w:type="spellStart"/>
        <w:r w:rsidRPr="009E7289">
          <w:rPr>
            <w:rStyle w:val="af"/>
            <w:rFonts w:ascii="Times New Roman" w:hAnsi="Times New Roman"/>
            <w:sz w:val="28"/>
            <w:szCs w:val="28"/>
            <w:lang w:eastAsia="en-US"/>
          </w:rPr>
          <w:t>Датаобращения</w:t>
        </w:r>
        <w:proofErr w:type="spellEnd"/>
      </w:hyperlink>
      <w:r w:rsidRPr="009E7289">
        <w:rPr>
          <w:rFonts w:ascii="Times New Roman" w:hAnsi="Times New Roman"/>
          <w:sz w:val="28"/>
          <w:szCs w:val="28"/>
          <w:lang w:eastAsia="en-US"/>
        </w:rPr>
        <w:t>:</w:t>
      </w:r>
      <w:r w:rsidRPr="009E7289">
        <w:rPr>
          <w:rFonts w:ascii="Times New Roman" w:hAnsi="Times New Roman"/>
          <w:sz w:val="28"/>
          <w:szCs w:val="28"/>
          <w:lang w:val="kk-KZ" w:eastAsia="en-US"/>
        </w:rPr>
        <w:t xml:space="preserve"> </w:t>
      </w:r>
      <w:r w:rsidRPr="009E7289">
        <w:rPr>
          <w:rFonts w:ascii="Times New Roman" w:hAnsi="Times New Roman"/>
          <w:sz w:val="28"/>
          <w:szCs w:val="28"/>
          <w:lang w:eastAsia="en-US"/>
        </w:rPr>
        <w:t>25.06.2020].</w:t>
      </w:r>
    </w:p>
    <w:p w14:paraId="295B79A3"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eastAsia="TimesNewRomanPS-ItalicMT" w:hAnsi="Times New Roman"/>
          <w:iCs/>
          <w:sz w:val="28"/>
          <w:szCs w:val="28"/>
          <w:lang w:val="kk-KZ" w:eastAsia="en-US"/>
        </w:rPr>
        <w:t>153.</w:t>
      </w:r>
      <w:r w:rsidRPr="009E7289">
        <w:rPr>
          <w:rFonts w:ascii="Times New Roman" w:hAnsi="Times New Roman"/>
          <w:sz w:val="28"/>
          <w:szCs w:val="28"/>
          <w:lang w:val="kk-KZ"/>
        </w:rPr>
        <w:t>Қазақстан Республикасы Үкіметінің 2012 жылғы 23 тамыздағы № 1080 қаулысымен бекітілген Жоғары білім берудің мемлекеттік жалпыға міндетті стандарты.</w:t>
      </w:r>
      <w:r>
        <w:fldChar w:fldCharType="begin"/>
      </w:r>
      <w:r w:rsidRPr="008A2F82">
        <w:rPr>
          <w:lang w:val="kk-KZ"/>
        </w:rPr>
        <w:instrText>HYPERLINK "http://www.inform.kz/kz/bilim–berudin–memlekettik–zhalpyga–mindetti–bilim–beru–standarttaryna–ozgerister–mentolyktyrularengizildi%20a2780930"</w:instrText>
      </w:r>
      <w:r>
        <w:fldChar w:fldCharType="separate"/>
      </w:r>
      <w:r w:rsidRPr="009E7289">
        <w:rPr>
          <w:rStyle w:val="af"/>
          <w:rFonts w:ascii="Times New Roman" w:hAnsi="Times New Roman"/>
          <w:sz w:val="28"/>
          <w:szCs w:val="28"/>
          <w:lang w:val="kk-KZ"/>
        </w:rPr>
        <w:t>http://www.inform.kz/kz/bilim–berudin–memlekettik–zhalpyga–mindetti–bilim–beru–standarttaryna–ozgerister–mentolyktyrularengizildi a2780930</w:t>
      </w:r>
      <w:r>
        <w:fldChar w:fldCharType="end"/>
      </w:r>
      <w:r w:rsidRPr="009E7289">
        <w:rPr>
          <w:rFonts w:ascii="Times New Roman" w:hAnsi="Times New Roman"/>
          <w:sz w:val="28"/>
          <w:szCs w:val="28"/>
          <w:lang w:val="kk-KZ"/>
        </w:rPr>
        <w:t>. [қаралу уақыты: 23.06.2023].</w:t>
      </w:r>
    </w:p>
    <w:p w14:paraId="355635C3"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eastAsia="TimesNewRomanPS-ItalicMT" w:hAnsi="Times New Roman"/>
          <w:iCs/>
          <w:sz w:val="28"/>
          <w:szCs w:val="28"/>
          <w:lang w:val="kk-KZ" w:eastAsia="en-US"/>
        </w:rPr>
        <w:t>154.</w:t>
      </w:r>
      <w:r w:rsidRPr="009E7289">
        <w:rPr>
          <w:rFonts w:ascii="Times New Roman" w:hAnsi="Times New Roman"/>
          <w:sz w:val="28"/>
          <w:szCs w:val="28"/>
          <w:lang w:val="kk-KZ"/>
        </w:rPr>
        <w:t xml:space="preserve"> Сартбаева Ж.Б., Ермекбаев К.А. Заманауи генетикалық білім берудің ғылыми сауатты қоғам қалыптастырудағы маңызы </w:t>
      </w:r>
      <w:r>
        <w:fldChar w:fldCharType="begin"/>
      </w:r>
      <w:r w:rsidRPr="008A2F82">
        <w:rPr>
          <w:lang w:val="kk-KZ"/>
        </w:rPr>
        <w:instrText>HYPERLINK "https://bulletin-pedagogical.ablaikhan.kz/index.php/j1/article/view/1065/459"</w:instrText>
      </w:r>
      <w:r>
        <w:fldChar w:fldCharType="separate"/>
      </w:r>
      <w:r w:rsidRPr="009E7289">
        <w:rPr>
          <w:rStyle w:val="af"/>
          <w:rFonts w:ascii="Times New Roman" w:hAnsi="Times New Roman"/>
          <w:sz w:val="28"/>
          <w:szCs w:val="28"/>
          <w:lang w:val="kk-KZ"/>
        </w:rPr>
        <w:t>https://bulletin-pedagogical.ablaikhan.kz/index.php/j1/article/view/1065/459</w:t>
      </w:r>
      <w:r>
        <w:fldChar w:fldCharType="end"/>
      </w:r>
      <w:r w:rsidRPr="009E7289">
        <w:rPr>
          <w:rStyle w:val="af"/>
          <w:rFonts w:ascii="Times New Roman" w:hAnsi="Times New Roman"/>
          <w:sz w:val="28"/>
          <w:szCs w:val="28"/>
          <w:lang w:val="kk-KZ"/>
        </w:rPr>
        <w:t xml:space="preserve"> </w:t>
      </w:r>
      <w:r w:rsidRPr="009E7289">
        <w:rPr>
          <w:rFonts w:ascii="Times New Roman" w:hAnsi="Times New Roman"/>
          <w:sz w:val="28"/>
          <w:szCs w:val="28"/>
          <w:lang w:val="kk-KZ"/>
        </w:rPr>
        <w:t>[қаралу уақыты: 23.12.2024].</w:t>
      </w:r>
    </w:p>
    <w:p w14:paraId="4759419F" w14:textId="77777777" w:rsidR="009954AD" w:rsidRPr="009E7289" w:rsidRDefault="009954AD" w:rsidP="009E7289">
      <w:pPr>
        <w:widowControl w:val="0"/>
        <w:spacing w:after="0" w:line="240" w:lineRule="auto"/>
        <w:ind w:firstLine="709"/>
        <w:jc w:val="both"/>
        <w:rPr>
          <w:rFonts w:ascii="Times New Roman" w:hAnsi="Times New Roman"/>
          <w:sz w:val="28"/>
          <w:szCs w:val="28"/>
          <w:lang w:val="en-US"/>
        </w:rPr>
      </w:pPr>
      <w:r w:rsidRPr="009E7289">
        <w:rPr>
          <w:rFonts w:ascii="Times New Roman" w:hAnsi="Times New Roman"/>
          <w:sz w:val="28"/>
          <w:szCs w:val="28"/>
          <w:lang w:val="kk-KZ"/>
        </w:rPr>
        <w:t>155.</w:t>
      </w:r>
      <w:proofErr w:type="spellStart"/>
      <w:r w:rsidRPr="009E7289">
        <w:rPr>
          <w:rFonts w:ascii="Times New Roman" w:hAnsi="Times New Roman"/>
          <w:sz w:val="28"/>
          <w:szCs w:val="28"/>
          <w:lang w:val="en-US"/>
        </w:rPr>
        <w:t>Junussova</w:t>
      </w:r>
      <w:proofErr w:type="spellEnd"/>
      <w:r w:rsidRPr="009E7289">
        <w:rPr>
          <w:rFonts w:ascii="Times New Roman" w:hAnsi="Times New Roman"/>
          <w:sz w:val="28"/>
          <w:szCs w:val="28"/>
          <w:lang w:val="en-US"/>
        </w:rPr>
        <w:t xml:space="preserve"> R., </w:t>
      </w:r>
      <w:r w:rsidRPr="009E7289">
        <w:rPr>
          <w:rFonts w:ascii="Times New Roman" w:hAnsi="Times New Roman"/>
          <w:sz w:val="28"/>
          <w:szCs w:val="28"/>
          <w:lang w:val="kk-KZ"/>
        </w:rPr>
        <w:t>Aidarbayeva D.</w:t>
      </w:r>
      <w:r w:rsidRPr="009E7289">
        <w:rPr>
          <w:rFonts w:ascii="Times New Roman" w:hAnsi="Times New Roman"/>
          <w:sz w:val="28"/>
          <w:szCs w:val="28"/>
          <w:lang w:val="en-US"/>
        </w:rPr>
        <w:t>,</w:t>
      </w:r>
      <w:r w:rsidRPr="009E7289">
        <w:rPr>
          <w:rFonts w:ascii="Times New Roman" w:hAnsi="Times New Roman"/>
          <w:sz w:val="28"/>
          <w:szCs w:val="28"/>
          <w:lang w:val="kk-KZ"/>
        </w:rPr>
        <w:t xml:space="preserve"> Maimataeva А.</w:t>
      </w:r>
      <w:r w:rsidRPr="009E7289">
        <w:rPr>
          <w:rFonts w:ascii="Times New Roman" w:hAnsi="Times New Roman"/>
          <w:sz w:val="28"/>
          <w:szCs w:val="28"/>
          <w:lang w:val="en-US"/>
        </w:rPr>
        <w:t>,</w:t>
      </w:r>
      <w:r w:rsidRPr="009E7289">
        <w:rPr>
          <w:rFonts w:ascii="Times New Roman" w:hAnsi="Times New Roman"/>
          <w:sz w:val="28"/>
          <w:szCs w:val="28"/>
          <w:lang w:val="kk-KZ"/>
        </w:rPr>
        <w:t xml:space="preserve"> Amanbayeva M.</w:t>
      </w:r>
      <w:r w:rsidRPr="009E7289">
        <w:rPr>
          <w:rFonts w:ascii="Times New Roman" w:hAnsi="Times New Roman"/>
          <w:sz w:val="28"/>
          <w:szCs w:val="28"/>
          <w:lang w:val="en-US"/>
        </w:rPr>
        <w:t xml:space="preserve">, </w:t>
      </w:r>
      <w:r w:rsidRPr="009E7289">
        <w:rPr>
          <w:rFonts w:ascii="Times New Roman" w:hAnsi="Times New Roman"/>
          <w:sz w:val="28"/>
          <w:szCs w:val="28"/>
          <w:lang w:val="kk-KZ"/>
        </w:rPr>
        <w:t xml:space="preserve">Zharylкassynova Zh. </w:t>
      </w:r>
      <w:r w:rsidRPr="009E7289">
        <w:rPr>
          <w:rFonts w:ascii="Times New Roman" w:hAnsi="Times New Roman"/>
          <w:sz w:val="28"/>
          <w:szCs w:val="28"/>
          <w:lang w:val="en-US"/>
        </w:rPr>
        <w:t xml:space="preserve">Students' independent work in genetics in a multilingual education setting. Volume: 21 Issue: 3 (2024): Journal of Turkish Science Education DOI: </w:t>
      </w:r>
      <w:hyperlink r:id="rId43" w:history="1">
        <w:r w:rsidRPr="009E7289">
          <w:rPr>
            <w:rStyle w:val="af"/>
            <w:rFonts w:ascii="Times New Roman" w:hAnsi="Times New Roman"/>
            <w:sz w:val="28"/>
            <w:szCs w:val="28"/>
            <w:lang w:val="en-US"/>
          </w:rPr>
          <w:t>https://doi.org/10.36681/</w:t>
        </w:r>
      </w:hyperlink>
    </w:p>
    <w:p w14:paraId="46374B0D" w14:textId="77777777" w:rsidR="00DF118B" w:rsidRDefault="009954AD" w:rsidP="00DF118B">
      <w:pPr>
        <w:pStyle w:val="PaperInfo"/>
        <w:spacing w:after="0"/>
        <w:ind w:firstLine="709"/>
        <w:jc w:val="both"/>
        <w:rPr>
          <w:rStyle w:val="af"/>
          <w:rFonts w:ascii="Times New Roman" w:hAnsi="Times New Roman"/>
          <w:sz w:val="28"/>
          <w:szCs w:val="28"/>
          <w:bdr w:val="none" w:sz="0" w:space="0" w:color="auto" w:frame="1"/>
          <w:shd w:val="clear" w:color="auto" w:fill="FFFFFF"/>
          <w:lang w:val="en-US"/>
        </w:rPr>
      </w:pPr>
      <w:r w:rsidRPr="009E7289">
        <w:rPr>
          <w:rFonts w:ascii="Times New Roman" w:hAnsi="Times New Roman"/>
          <w:sz w:val="28"/>
          <w:szCs w:val="28"/>
          <w:lang w:val="kk-KZ"/>
        </w:rPr>
        <w:t>156.</w:t>
      </w:r>
      <w:r w:rsidRPr="009E7289">
        <w:rPr>
          <w:rFonts w:ascii="Times New Roman" w:hAnsi="Times New Roman"/>
          <w:sz w:val="28"/>
          <w:szCs w:val="28"/>
          <w:lang w:val="en-US"/>
        </w:rPr>
        <w:t xml:space="preserve"> </w:t>
      </w:r>
      <w:proofErr w:type="spellStart"/>
      <w:r w:rsidRPr="009E7289">
        <w:rPr>
          <w:rFonts w:ascii="Times New Roman" w:hAnsi="Times New Roman"/>
          <w:sz w:val="28"/>
          <w:szCs w:val="28"/>
          <w:lang w:val="en-US"/>
        </w:rPr>
        <w:t>Junussova</w:t>
      </w:r>
      <w:proofErr w:type="spellEnd"/>
      <w:r w:rsidRPr="009E7289">
        <w:rPr>
          <w:rFonts w:ascii="Times New Roman" w:hAnsi="Times New Roman"/>
          <w:sz w:val="28"/>
          <w:szCs w:val="28"/>
          <w:lang w:val="en-US"/>
        </w:rPr>
        <w:t xml:space="preserve"> R., </w:t>
      </w:r>
      <w:proofErr w:type="spellStart"/>
      <w:r w:rsidRPr="009E7289">
        <w:rPr>
          <w:rFonts w:ascii="Times New Roman" w:hAnsi="Times New Roman"/>
          <w:sz w:val="28"/>
          <w:szCs w:val="28"/>
          <w:lang w:val="en-US"/>
        </w:rPr>
        <w:t>Aidarbayeva</w:t>
      </w:r>
      <w:proofErr w:type="spellEnd"/>
      <w:r w:rsidRPr="009E7289">
        <w:rPr>
          <w:rFonts w:ascii="Times New Roman" w:hAnsi="Times New Roman"/>
          <w:sz w:val="28"/>
          <w:szCs w:val="28"/>
          <w:lang w:val="en-US"/>
        </w:rPr>
        <w:t xml:space="preserve"> D</w:t>
      </w:r>
      <w:r w:rsidRPr="009E7289">
        <w:rPr>
          <w:rFonts w:ascii="Times New Roman" w:hAnsi="Times New Roman"/>
          <w:sz w:val="28"/>
          <w:szCs w:val="28"/>
          <w:lang w:val="kk-KZ"/>
        </w:rPr>
        <w:t>.</w:t>
      </w:r>
      <w:r w:rsidRPr="009E7289">
        <w:rPr>
          <w:rFonts w:ascii="Times New Roman" w:hAnsi="Times New Roman"/>
          <w:sz w:val="28"/>
          <w:szCs w:val="28"/>
          <w:lang w:val="en-US"/>
        </w:rPr>
        <w:t xml:space="preserve">, </w:t>
      </w:r>
      <w:proofErr w:type="spellStart"/>
      <w:r w:rsidRPr="009E7289">
        <w:rPr>
          <w:rFonts w:ascii="Times New Roman" w:hAnsi="Times New Roman"/>
          <w:sz w:val="28"/>
          <w:szCs w:val="28"/>
          <w:lang w:val="en-US"/>
        </w:rPr>
        <w:t>Batyrova</w:t>
      </w:r>
      <w:proofErr w:type="spellEnd"/>
      <w:r w:rsidRPr="009E7289">
        <w:rPr>
          <w:rFonts w:ascii="Times New Roman" w:hAnsi="Times New Roman"/>
          <w:sz w:val="28"/>
          <w:szCs w:val="28"/>
          <w:lang w:val="en-US"/>
        </w:rPr>
        <w:t xml:space="preserve"> K</w:t>
      </w:r>
      <w:r w:rsidRPr="009E7289">
        <w:rPr>
          <w:rFonts w:ascii="Times New Roman" w:hAnsi="Times New Roman"/>
          <w:sz w:val="28"/>
          <w:szCs w:val="28"/>
          <w:lang w:val="kk-KZ"/>
        </w:rPr>
        <w:t>.</w:t>
      </w:r>
      <w:r w:rsidRPr="009E7289">
        <w:rPr>
          <w:rFonts w:ascii="Times New Roman" w:hAnsi="Times New Roman"/>
          <w:sz w:val="28"/>
          <w:szCs w:val="28"/>
          <w:lang w:val="en-US"/>
        </w:rPr>
        <w:t xml:space="preserve">, </w:t>
      </w:r>
      <w:proofErr w:type="spellStart"/>
      <w:r w:rsidRPr="009E7289">
        <w:rPr>
          <w:rFonts w:ascii="Times New Roman" w:hAnsi="Times New Roman"/>
          <w:sz w:val="28"/>
          <w:szCs w:val="28"/>
          <w:lang w:val="en-US"/>
        </w:rPr>
        <w:t>Amanbekova</w:t>
      </w:r>
      <w:proofErr w:type="spellEnd"/>
      <w:r w:rsidRPr="009E7289">
        <w:rPr>
          <w:rFonts w:ascii="Times New Roman" w:hAnsi="Times New Roman"/>
          <w:sz w:val="28"/>
          <w:szCs w:val="28"/>
          <w:lang w:val="en-US"/>
        </w:rPr>
        <w:t xml:space="preserve"> D</w:t>
      </w:r>
      <w:r w:rsidRPr="009E7289">
        <w:rPr>
          <w:rFonts w:ascii="Times New Roman" w:hAnsi="Times New Roman"/>
          <w:sz w:val="28"/>
          <w:szCs w:val="28"/>
          <w:lang w:val="kk-KZ"/>
        </w:rPr>
        <w:t>.</w:t>
      </w:r>
      <w:r w:rsidRPr="009E7289">
        <w:rPr>
          <w:rFonts w:ascii="Times New Roman" w:hAnsi="Times New Roman"/>
          <w:sz w:val="28"/>
          <w:szCs w:val="28"/>
          <w:lang w:val="en-US"/>
        </w:rPr>
        <w:t xml:space="preserve">, </w:t>
      </w:r>
      <w:proofErr w:type="spellStart"/>
      <w:r w:rsidRPr="009E7289">
        <w:rPr>
          <w:rFonts w:ascii="Times New Roman" w:hAnsi="Times New Roman"/>
          <w:sz w:val="28"/>
          <w:szCs w:val="28"/>
          <w:lang w:val="en-US"/>
        </w:rPr>
        <w:t>Joltukova</w:t>
      </w:r>
      <w:proofErr w:type="spellEnd"/>
      <w:r w:rsidRPr="009E7289">
        <w:rPr>
          <w:rFonts w:ascii="Times New Roman" w:hAnsi="Times New Roman"/>
          <w:sz w:val="28"/>
          <w:szCs w:val="28"/>
          <w:lang w:val="en-US"/>
        </w:rPr>
        <w:t xml:space="preserve">  B</w:t>
      </w:r>
      <w:r w:rsidRPr="009E7289">
        <w:rPr>
          <w:rFonts w:ascii="Times New Roman" w:hAnsi="Times New Roman"/>
          <w:sz w:val="28"/>
          <w:szCs w:val="28"/>
          <w:lang w:val="kk-KZ"/>
        </w:rPr>
        <w:t>.</w:t>
      </w:r>
      <w:r w:rsidRPr="009E7289">
        <w:rPr>
          <w:rFonts w:ascii="Times New Roman" w:hAnsi="Times New Roman"/>
          <w:sz w:val="28"/>
          <w:szCs w:val="28"/>
          <w:lang w:val="en-US"/>
        </w:rPr>
        <w:t>,</w:t>
      </w:r>
      <w:r w:rsidR="00DF118B">
        <w:rPr>
          <w:rFonts w:ascii="Times New Roman" w:hAnsi="Times New Roman"/>
          <w:sz w:val="28"/>
          <w:szCs w:val="28"/>
          <w:lang w:val="kk-KZ"/>
        </w:rPr>
        <w:t xml:space="preserve"> </w:t>
      </w:r>
      <w:proofErr w:type="spellStart"/>
      <w:r w:rsidRPr="009E7289">
        <w:rPr>
          <w:rFonts w:ascii="Times New Roman" w:hAnsi="Times New Roman"/>
          <w:sz w:val="28"/>
          <w:szCs w:val="28"/>
          <w:lang w:val="en-US"/>
        </w:rPr>
        <w:t>Seidekhan</w:t>
      </w:r>
      <w:proofErr w:type="spellEnd"/>
      <w:r w:rsidRPr="009E7289">
        <w:rPr>
          <w:rFonts w:ascii="Times New Roman" w:hAnsi="Times New Roman"/>
          <w:sz w:val="28"/>
          <w:szCs w:val="28"/>
          <w:lang w:val="en-US"/>
        </w:rPr>
        <w:t xml:space="preserve"> M</w:t>
      </w:r>
      <w:r w:rsidRPr="009E7289">
        <w:rPr>
          <w:rFonts w:ascii="Times New Roman" w:hAnsi="Times New Roman"/>
          <w:sz w:val="28"/>
          <w:szCs w:val="28"/>
          <w:lang w:val="kk-KZ"/>
        </w:rPr>
        <w:t>.</w:t>
      </w:r>
      <w:r w:rsidRPr="009E7289">
        <w:rPr>
          <w:rFonts w:ascii="Times New Roman" w:hAnsi="Times New Roman"/>
          <w:sz w:val="28"/>
          <w:szCs w:val="28"/>
          <w:lang w:val="en-US"/>
        </w:rPr>
        <w:t xml:space="preserve"> Opinions of future biology teachers about their competencies in the field </w:t>
      </w:r>
      <w:r w:rsidRPr="009E7289">
        <w:rPr>
          <w:rFonts w:ascii="Times New Roman" w:hAnsi="Times New Roman"/>
          <w:sz w:val="28"/>
          <w:szCs w:val="28"/>
          <w:lang w:val="en-US"/>
        </w:rPr>
        <w:lastRenderedPageBreak/>
        <w:t xml:space="preserve">of education in the context of multilingual </w:t>
      </w:r>
      <w:proofErr w:type="spellStart"/>
      <w:r w:rsidRPr="009E7289">
        <w:rPr>
          <w:rFonts w:ascii="Times New Roman" w:hAnsi="Times New Roman"/>
          <w:sz w:val="28"/>
          <w:szCs w:val="28"/>
          <w:lang w:val="en-US"/>
        </w:rPr>
        <w:t>education.Cypriot</w:t>
      </w:r>
      <w:proofErr w:type="spellEnd"/>
      <w:r w:rsidRPr="009E7289">
        <w:rPr>
          <w:rFonts w:ascii="Times New Roman" w:hAnsi="Times New Roman"/>
          <w:sz w:val="28"/>
          <w:szCs w:val="28"/>
          <w:lang w:val="en-US"/>
        </w:rPr>
        <w:t xml:space="preserve"> Journal of Educational Sciences Volume 17, Issue 10, (2022) 3795-3805</w:t>
      </w:r>
      <w:r w:rsidRPr="009E7289">
        <w:rPr>
          <w:rFonts w:ascii="Times New Roman" w:hAnsi="Times New Roman"/>
          <w:color w:val="555555"/>
          <w:sz w:val="28"/>
          <w:szCs w:val="28"/>
          <w:shd w:val="clear" w:color="auto" w:fill="FFFFFF"/>
          <w:lang w:val="en-US"/>
        </w:rPr>
        <w:t>DOI:</w:t>
      </w:r>
      <w:hyperlink r:id="rId44" w:tgtFrame="_blank" w:history="1">
        <w:r w:rsidRPr="009E7289">
          <w:rPr>
            <w:rStyle w:val="af"/>
            <w:rFonts w:ascii="Times New Roman" w:hAnsi="Times New Roman"/>
            <w:sz w:val="28"/>
            <w:szCs w:val="28"/>
            <w:bdr w:val="none" w:sz="0" w:space="0" w:color="auto" w:frame="1"/>
            <w:shd w:val="clear" w:color="auto" w:fill="FFFFFF"/>
            <w:lang w:val="en-US"/>
          </w:rPr>
          <w:t>10.18844/cjes.v17i10.8251</w:t>
        </w:r>
      </w:hyperlink>
    </w:p>
    <w:p w14:paraId="524706D7" w14:textId="77777777" w:rsidR="009954AD" w:rsidRPr="009E7289" w:rsidRDefault="009954AD" w:rsidP="00DF118B">
      <w:pPr>
        <w:pStyle w:val="PaperInfo"/>
        <w:spacing w:after="0"/>
        <w:ind w:firstLine="709"/>
        <w:jc w:val="both"/>
        <w:rPr>
          <w:rFonts w:ascii="Times New Roman" w:hAnsi="Times New Roman"/>
          <w:sz w:val="28"/>
          <w:szCs w:val="28"/>
          <w:lang w:val="kk-KZ"/>
        </w:rPr>
      </w:pPr>
      <w:r w:rsidRPr="009E7289">
        <w:rPr>
          <w:rFonts w:ascii="Times New Roman" w:hAnsi="Times New Roman"/>
          <w:sz w:val="28"/>
          <w:szCs w:val="28"/>
          <w:lang w:val="kk-KZ"/>
        </w:rPr>
        <w:t>157.</w:t>
      </w:r>
      <w:r w:rsidRPr="009E7289">
        <w:rPr>
          <w:rFonts w:ascii="Times New Roman" w:hAnsi="Times New Roman"/>
        </w:rPr>
        <w:t xml:space="preserve"> </w:t>
      </w:r>
      <w:r w:rsidRPr="009E7289">
        <w:rPr>
          <w:rFonts w:ascii="Times New Roman" w:hAnsi="Times New Roman"/>
          <w:sz w:val="28"/>
          <w:szCs w:val="28"/>
          <w:lang w:val="kk-KZ"/>
        </w:rPr>
        <w:t>Левитес Д.Г. Школа для профессионалов, или Семь уроков для тех,</w:t>
      </w:r>
      <w:r w:rsidR="00DF118B">
        <w:rPr>
          <w:rFonts w:ascii="Times New Roman" w:hAnsi="Times New Roman"/>
          <w:sz w:val="28"/>
          <w:szCs w:val="28"/>
          <w:lang w:val="kk-KZ"/>
        </w:rPr>
        <w:t xml:space="preserve"> </w:t>
      </w:r>
      <w:r w:rsidRPr="009E7289">
        <w:rPr>
          <w:rFonts w:ascii="Times New Roman" w:hAnsi="Times New Roman"/>
          <w:sz w:val="28"/>
          <w:szCs w:val="28"/>
          <w:lang w:val="kk-KZ"/>
        </w:rPr>
        <w:t>кто учит. – М.; Воронеж: Изд-во НПО «МОДЭК», 2001. – 256 с.</w:t>
      </w:r>
    </w:p>
    <w:p w14:paraId="09DE4D23" w14:textId="77777777" w:rsidR="009954AD" w:rsidRPr="009E7289" w:rsidRDefault="009954AD" w:rsidP="009E7289">
      <w:pPr>
        <w:pStyle w:val="Default"/>
        <w:ind w:firstLine="709"/>
        <w:jc w:val="both"/>
        <w:rPr>
          <w:sz w:val="28"/>
          <w:szCs w:val="28"/>
          <w:lang w:val="kk-KZ"/>
        </w:rPr>
      </w:pPr>
      <w:r w:rsidRPr="009E7289">
        <w:rPr>
          <w:sz w:val="28"/>
          <w:szCs w:val="28"/>
          <w:lang w:val="kk-KZ"/>
        </w:rPr>
        <w:t xml:space="preserve">158. Айдарбаева Д.К., </w:t>
      </w:r>
      <w:r w:rsidRPr="009E7289">
        <w:rPr>
          <w:bCs/>
          <w:sz w:val="28"/>
          <w:szCs w:val="28"/>
          <w:lang w:val="kk-KZ"/>
        </w:rPr>
        <w:t xml:space="preserve">Джунусова Р.Ж. </w:t>
      </w:r>
      <w:r w:rsidRPr="009E7289">
        <w:rPr>
          <w:sz w:val="28"/>
          <w:szCs w:val="28"/>
          <w:lang w:val="kk-KZ"/>
        </w:rPr>
        <w:t>Генетика және селекция негіздері.Оқу құралы. – Қарағанды: «АҚНҰР» баспасы, 2020. – 156 б.</w:t>
      </w:r>
    </w:p>
    <w:p w14:paraId="3041E1D3" w14:textId="77777777" w:rsidR="009954AD" w:rsidRPr="009E7289" w:rsidRDefault="009954AD" w:rsidP="009E7289">
      <w:pPr>
        <w:tabs>
          <w:tab w:val="left" w:pos="284"/>
        </w:tabs>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159.</w:t>
      </w:r>
      <w:r w:rsidRPr="009E7289">
        <w:rPr>
          <w:rFonts w:ascii="Times New Roman" w:hAnsi="Times New Roman"/>
          <w:sz w:val="24"/>
          <w:szCs w:val="24"/>
        </w:rPr>
        <w:t xml:space="preserve"> </w:t>
      </w:r>
      <w:r w:rsidRPr="009E7289">
        <w:rPr>
          <w:rFonts w:ascii="Times New Roman" w:hAnsi="Times New Roman"/>
          <w:sz w:val="28"/>
          <w:szCs w:val="28"/>
          <w:lang w:val="kk-KZ"/>
        </w:rPr>
        <w:t>Загвязинский, В. И. Теория обучения. Современная интерпретация. : учеб. пособие Academia, 2004.- 187 с.</w:t>
      </w:r>
    </w:p>
    <w:p w14:paraId="6A8138A3" w14:textId="77777777" w:rsidR="009954AD" w:rsidRPr="009E7289" w:rsidRDefault="009954AD" w:rsidP="009E7289">
      <w:pPr>
        <w:tabs>
          <w:tab w:val="left" w:pos="284"/>
        </w:tabs>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160.</w:t>
      </w:r>
      <w:r w:rsidRPr="009E7289">
        <w:rPr>
          <w:rFonts w:ascii="Times New Roman" w:hAnsi="Times New Roman"/>
          <w:sz w:val="28"/>
          <w:szCs w:val="28"/>
        </w:rPr>
        <w:t xml:space="preserve"> Хмель Н.Д. </w:t>
      </w:r>
      <w:proofErr w:type="spellStart"/>
      <w:r w:rsidRPr="009E7289">
        <w:rPr>
          <w:rFonts w:ascii="Times New Roman" w:hAnsi="Times New Roman"/>
          <w:sz w:val="28"/>
          <w:szCs w:val="28"/>
        </w:rPr>
        <w:t>Теоритические</w:t>
      </w:r>
      <w:proofErr w:type="spellEnd"/>
      <w:r w:rsidRPr="009E7289">
        <w:rPr>
          <w:rFonts w:ascii="Times New Roman" w:hAnsi="Times New Roman"/>
          <w:sz w:val="28"/>
          <w:szCs w:val="28"/>
        </w:rPr>
        <w:t xml:space="preserve"> основы профессиональной подготовки учителя. – Алматы: </w:t>
      </w:r>
      <w:r w:rsidRPr="009E7289">
        <w:rPr>
          <w:rFonts w:ascii="Times New Roman" w:hAnsi="Times New Roman"/>
          <w:sz w:val="28"/>
          <w:szCs w:val="28"/>
          <w:lang w:val="kk-KZ"/>
        </w:rPr>
        <w:t>Ғ</w:t>
      </w:r>
      <w:proofErr w:type="spellStart"/>
      <w:r w:rsidRPr="009E7289">
        <w:rPr>
          <w:rFonts w:ascii="Times New Roman" w:hAnsi="Times New Roman"/>
          <w:sz w:val="28"/>
          <w:szCs w:val="28"/>
        </w:rPr>
        <w:t>ылым</w:t>
      </w:r>
      <w:proofErr w:type="spellEnd"/>
      <w:r w:rsidRPr="009E7289">
        <w:rPr>
          <w:rFonts w:ascii="Times New Roman" w:hAnsi="Times New Roman"/>
          <w:sz w:val="28"/>
          <w:szCs w:val="28"/>
        </w:rPr>
        <w:t>, 1998. – 320 с.</w:t>
      </w:r>
    </w:p>
    <w:p w14:paraId="7A66AF03" w14:textId="77777777" w:rsidR="009954AD" w:rsidRDefault="009954AD" w:rsidP="009E7289">
      <w:pPr>
        <w:tabs>
          <w:tab w:val="left" w:pos="284"/>
        </w:tabs>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161.</w:t>
      </w:r>
      <w:r w:rsidRPr="009E7289">
        <w:rPr>
          <w:rFonts w:ascii="Times New Roman" w:hAnsi="Times New Roman"/>
        </w:rPr>
        <w:t xml:space="preserve"> </w:t>
      </w:r>
      <w:proofErr w:type="spellStart"/>
      <w:r w:rsidRPr="009E7289">
        <w:rPr>
          <w:rFonts w:ascii="Times New Roman" w:hAnsi="Times New Roman"/>
          <w:sz w:val="28"/>
          <w:szCs w:val="28"/>
        </w:rPr>
        <w:t>Штофф</w:t>
      </w:r>
      <w:proofErr w:type="spellEnd"/>
      <w:r w:rsidRPr="009E7289">
        <w:rPr>
          <w:rFonts w:ascii="Times New Roman" w:hAnsi="Times New Roman"/>
          <w:sz w:val="28"/>
          <w:szCs w:val="28"/>
        </w:rPr>
        <w:t xml:space="preserve"> В.А. Моделирование и философия. – М – Л.: Наука, 1986. – С.301</w:t>
      </w:r>
    </w:p>
    <w:p w14:paraId="5054F236" w14:textId="77777777" w:rsidR="00BB7008" w:rsidRPr="00C70705" w:rsidRDefault="00BB7008" w:rsidP="009E7289">
      <w:pPr>
        <w:tabs>
          <w:tab w:val="left" w:pos="28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162.</w:t>
      </w:r>
      <w:r w:rsidR="00C70705" w:rsidRPr="00C70705">
        <w:t xml:space="preserve"> </w:t>
      </w:r>
      <w:r w:rsidR="00C70705">
        <w:t xml:space="preserve"> </w:t>
      </w:r>
      <w:proofErr w:type="spellStart"/>
      <w:r w:rsidR="00C70705" w:rsidRPr="00C70705">
        <w:rPr>
          <w:rFonts w:ascii="Times New Roman" w:hAnsi="Times New Roman"/>
          <w:sz w:val="28"/>
          <w:szCs w:val="28"/>
        </w:rPr>
        <w:t>Лодатко</w:t>
      </w:r>
      <w:proofErr w:type="spellEnd"/>
      <w:r w:rsidR="00C70705" w:rsidRPr="00C70705">
        <w:rPr>
          <w:rFonts w:ascii="Times New Roman" w:hAnsi="Times New Roman"/>
          <w:sz w:val="28"/>
          <w:szCs w:val="28"/>
        </w:rPr>
        <w:t xml:space="preserve"> Е. А. Типология педагогических моделей // Вектор науки Тольяттинского государственного университета. Серия: Педагогика, психология. 2014. № 1 (16). С. 126-128.</w:t>
      </w:r>
    </w:p>
    <w:p w14:paraId="65DCDFA6"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162.Джунусова Р.Ж. Болашақ биолог мұғалімдердің генетикалық білімін дамытуда өзіндік жұмыстарды ұйымдастырудың маңызы.Қазақстанның ғылымы мен өмірі №4\2 2020ж.  121-125б.</w:t>
      </w:r>
    </w:p>
    <w:p w14:paraId="657CE1EE"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163.Джунусова Р.Ж., Айдарбаева. Д.К.,Азизова И.Ю.</w:t>
      </w:r>
      <w:r w:rsidR="00DF118B">
        <w:rPr>
          <w:rFonts w:ascii="Times New Roman" w:hAnsi="Times New Roman"/>
          <w:sz w:val="28"/>
          <w:szCs w:val="28"/>
          <w:lang w:val="kk-KZ"/>
        </w:rPr>
        <w:t xml:space="preserve"> </w:t>
      </w:r>
      <w:r w:rsidRPr="009E7289">
        <w:rPr>
          <w:rFonts w:ascii="Times New Roman" w:hAnsi="Times New Roman"/>
          <w:sz w:val="28"/>
          <w:szCs w:val="28"/>
          <w:lang w:val="kk-KZ"/>
        </w:rPr>
        <w:t>Особенности обучения генетики в педагогическом вузе в условиях полиязычия.Международная научно-практическая конференция «Перспективные направления исследований в методике обучения биологии и экологии»,РГПУ имени А.И. Герцена (19-22 ноября 2018 г.) г.Санкт-Петербург С. 190-193</w:t>
      </w:r>
    </w:p>
    <w:p w14:paraId="02F4669E"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164. Aydarbaeva D.K., Muhamedshanov K.K., Kenzhebaeva Z.S., Zhunusova R.Zh.</w:t>
      </w:r>
      <w:r w:rsidRPr="009E7289">
        <w:rPr>
          <w:rFonts w:ascii="Times New Roman" w:hAnsi="Times New Roman"/>
          <w:sz w:val="28"/>
          <w:szCs w:val="28"/>
          <w:lang w:val="en-US"/>
        </w:rPr>
        <w:t xml:space="preserve"> Genetics: textbook / - Almaty : Association of higher educational institutions of Kazakhstan, 2017. - 244 p</w:t>
      </w:r>
    </w:p>
    <w:p w14:paraId="7511783D" w14:textId="77777777" w:rsidR="009954AD" w:rsidRPr="009E7289" w:rsidRDefault="009954AD" w:rsidP="009E7289">
      <w:pPr>
        <w:spacing w:after="0" w:line="240" w:lineRule="auto"/>
        <w:ind w:firstLine="709"/>
        <w:jc w:val="both"/>
        <w:rPr>
          <w:rFonts w:ascii="Times New Roman" w:hAnsi="Times New Roman"/>
          <w:sz w:val="28"/>
          <w:szCs w:val="28"/>
          <w:lang w:val="en-US"/>
        </w:rPr>
      </w:pPr>
      <w:r w:rsidRPr="009E7289">
        <w:rPr>
          <w:rFonts w:ascii="Times New Roman" w:hAnsi="Times New Roman"/>
          <w:sz w:val="28"/>
          <w:szCs w:val="28"/>
          <w:lang w:val="kk-KZ"/>
        </w:rPr>
        <w:t>165.</w:t>
      </w:r>
      <w:proofErr w:type="spellStart"/>
      <w:r w:rsidRPr="009E7289">
        <w:rPr>
          <w:rFonts w:ascii="Times New Roman" w:hAnsi="Times New Roman"/>
          <w:sz w:val="28"/>
          <w:szCs w:val="28"/>
          <w:lang w:val="en-US"/>
        </w:rPr>
        <w:t>Junussova</w:t>
      </w:r>
      <w:proofErr w:type="spellEnd"/>
      <w:r w:rsidRPr="009E7289">
        <w:rPr>
          <w:rFonts w:ascii="Times New Roman" w:hAnsi="Times New Roman"/>
          <w:sz w:val="28"/>
          <w:szCs w:val="28"/>
          <w:lang w:val="en-US"/>
        </w:rPr>
        <w:t xml:space="preserve"> R., </w:t>
      </w:r>
      <w:proofErr w:type="spellStart"/>
      <w:r w:rsidRPr="009E7289">
        <w:rPr>
          <w:rFonts w:ascii="Times New Roman" w:hAnsi="Times New Roman"/>
          <w:sz w:val="28"/>
          <w:szCs w:val="28"/>
          <w:lang w:val="en-US"/>
        </w:rPr>
        <w:t>Aidarbayeva</w:t>
      </w:r>
      <w:proofErr w:type="spellEnd"/>
      <w:r w:rsidRPr="009E7289">
        <w:rPr>
          <w:rFonts w:ascii="Times New Roman" w:hAnsi="Times New Roman"/>
          <w:sz w:val="28"/>
          <w:szCs w:val="28"/>
          <w:lang w:val="kk-KZ"/>
        </w:rPr>
        <w:t xml:space="preserve"> </w:t>
      </w:r>
      <w:r w:rsidRPr="009E7289">
        <w:rPr>
          <w:rFonts w:ascii="Times New Roman" w:hAnsi="Times New Roman"/>
          <w:sz w:val="28"/>
          <w:szCs w:val="28"/>
          <w:lang w:val="en-US"/>
        </w:rPr>
        <w:t xml:space="preserve">D., </w:t>
      </w:r>
      <w:proofErr w:type="spellStart"/>
      <w:r w:rsidRPr="009E7289">
        <w:rPr>
          <w:rFonts w:ascii="Times New Roman" w:hAnsi="Times New Roman"/>
          <w:sz w:val="28"/>
          <w:szCs w:val="28"/>
          <w:lang w:val="en-US"/>
        </w:rPr>
        <w:t>Serikova</w:t>
      </w:r>
      <w:proofErr w:type="spellEnd"/>
      <w:r w:rsidRPr="009E7289">
        <w:rPr>
          <w:rFonts w:ascii="Times New Roman" w:hAnsi="Times New Roman"/>
          <w:sz w:val="28"/>
          <w:szCs w:val="28"/>
          <w:lang w:val="en-US"/>
        </w:rPr>
        <w:t xml:space="preserve"> R.</w:t>
      </w:r>
      <w:r w:rsidRPr="009E7289">
        <w:rPr>
          <w:rFonts w:ascii="Times New Roman" w:hAnsi="Times New Roman"/>
          <w:sz w:val="28"/>
          <w:szCs w:val="28"/>
          <w:lang w:val="kk-KZ"/>
        </w:rPr>
        <w:t xml:space="preserve"> </w:t>
      </w:r>
      <w:r w:rsidRPr="009E7289">
        <w:rPr>
          <w:rFonts w:ascii="Times New Roman" w:hAnsi="Times New Roman"/>
          <w:sz w:val="28"/>
          <w:szCs w:val="28"/>
          <w:lang w:val="en-US"/>
        </w:rPr>
        <w:t>Influence of independent work on genetics on the quality of knowledge in the context of multilingual education. «</w:t>
      </w:r>
      <w:r w:rsidRPr="009E7289">
        <w:rPr>
          <w:rFonts w:ascii="Times New Roman" w:hAnsi="Times New Roman"/>
          <w:sz w:val="28"/>
          <w:szCs w:val="28"/>
        </w:rPr>
        <w:t>Вестник</w:t>
      </w:r>
      <w:r w:rsidRPr="009E7289">
        <w:rPr>
          <w:rFonts w:ascii="Times New Roman" w:hAnsi="Times New Roman"/>
          <w:sz w:val="28"/>
          <w:szCs w:val="28"/>
          <w:lang w:val="kk-KZ"/>
        </w:rPr>
        <w:t xml:space="preserve"> </w:t>
      </w:r>
      <w:r w:rsidRPr="009E7289">
        <w:rPr>
          <w:rFonts w:ascii="Times New Roman" w:hAnsi="Times New Roman"/>
          <w:sz w:val="28"/>
          <w:szCs w:val="28"/>
        </w:rPr>
        <w:t>АПН</w:t>
      </w:r>
      <w:r w:rsidRPr="009E7289">
        <w:rPr>
          <w:rFonts w:ascii="Times New Roman" w:hAnsi="Times New Roman"/>
          <w:sz w:val="28"/>
          <w:szCs w:val="28"/>
          <w:lang w:val="kk-KZ"/>
        </w:rPr>
        <w:t xml:space="preserve"> </w:t>
      </w:r>
      <w:r w:rsidRPr="009E7289">
        <w:rPr>
          <w:rFonts w:ascii="Times New Roman" w:hAnsi="Times New Roman"/>
          <w:sz w:val="28"/>
          <w:szCs w:val="28"/>
        </w:rPr>
        <w:t>Казахстана</w:t>
      </w:r>
      <w:r w:rsidRPr="009E7289">
        <w:rPr>
          <w:rFonts w:ascii="Times New Roman" w:hAnsi="Times New Roman"/>
          <w:sz w:val="28"/>
          <w:szCs w:val="28"/>
          <w:lang w:val="en-US"/>
        </w:rPr>
        <w:t>» №5 (</w:t>
      </w:r>
      <w:proofErr w:type="spellStart"/>
      <w:r w:rsidRPr="009E7289">
        <w:rPr>
          <w:rFonts w:ascii="Times New Roman" w:hAnsi="Times New Roman"/>
          <w:sz w:val="28"/>
          <w:szCs w:val="28"/>
        </w:rPr>
        <w:t>қыркүйек</w:t>
      </w:r>
      <w:proofErr w:type="spellEnd"/>
      <w:r w:rsidRPr="009E7289">
        <w:rPr>
          <w:rFonts w:ascii="Times New Roman" w:hAnsi="Times New Roman"/>
          <w:sz w:val="28"/>
          <w:szCs w:val="28"/>
          <w:lang w:val="en-US"/>
        </w:rPr>
        <w:t>-</w:t>
      </w:r>
      <w:proofErr w:type="spellStart"/>
      <w:r w:rsidRPr="009E7289">
        <w:rPr>
          <w:rFonts w:ascii="Times New Roman" w:hAnsi="Times New Roman"/>
          <w:sz w:val="28"/>
          <w:szCs w:val="28"/>
        </w:rPr>
        <w:t>қазан</w:t>
      </w:r>
      <w:proofErr w:type="spellEnd"/>
      <w:r w:rsidRPr="009E7289">
        <w:rPr>
          <w:rFonts w:ascii="Times New Roman" w:hAnsi="Times New Roman"/>
          <w:sz w:val="28"/>
          <w:szCs w:val="28"/>
          <w:lang w:val="en-US"/>
        </w:rPr>
        <w:t xml:space="preserve">), 2020 </w:t>
      </w:r>
      <w:r w:rsidRPr="009E7289">
        <w:rPr>
          <w:rFonts w:ascii="Times New Roman" w:hAnsi="Times New Roman"/>
          <w:sz w:val="28"/>
          <w:szCs w:val="28"/>
        </w:rPr>
        <w:t>ж</w:t>
      </w:r>
      <w:r w:rsidRPr="009E7289">
        <w:rPr>
          <w:rFonts w:ascii="Times New Roman" w:hAnsi="Times New Roman"/>
          <w:sz w:val="28"/>
          <w:szCs w:val="28"/>
          <w:lang w:val="en-US"/>
        </w:rPr>
        <w:t>.</w:t>
      </w:r>
      <w:r w:rsidRPr="009E7289">
        <w:rPr>
          <w:rFonts w:ascii="Times New Roman" w:hAnsi="Times New Roman"/>
          <w:sz w:val="28"/>
          <w:szCs w:val="28"/>
          <w:lang w:val="kk-KZ"/>
        </w:rPr>
        <w:t>152-157б.</w:t>
      </w:r>
    </w:p>
    <w:p w14:paraId="3A3EA8E2" w14:textId="77777777" w:rsidR="009954AD" w:rsidRPr="009E7289" w:rsidRDefault="009954AD" w:rsidP="009E7289">
      <w:pPr>
        <w:tabs>
          <w:tab w:val="left" w:pos="284"/>
        </w:tabs>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166.Джунусова Р.Ж. Көптілді білім беру жағдайында генетика пәнінен өзіндік жұмыстарды ұйымдастыру. II Халықаралық ғылыми-практикалық конференция «Экология және биоалуантүрлілікті сақтау» (23-24 қазан 2019ж.) Абай атын. ҚазҰПУ 352-356 б.</w:t>
      </w:r>
    </w:p>
    <w:p w14:paraId="10E1C617" w14:textId="77777777" w:rsidR="009954AD" w:rsidRPr="009E7289" w:rsidRDefault="009954AD" w:rsidP="009E7289">
      <w:pPr>
        <w:pStyle w:val="Default"/>
        <w:ind w:firstLine="709"/>
        <w:jc w:val="both"/>
        <w:rPr>
          <w:sz w:val="28"/>
          <w:szCs w:val="28"/>
          <w:lang w:val="en-US"/>
        </w:rPr>
      </w:pPr>
      <w:r w:rsidRPr="009E7289">
        <w:rPr>
          <w:sz w:val="28"/>
          <w:szCs w:val="28"/>
          <w:lang w:val="kk-KZ"/>
        </w:rPr>
        <w:t>167. Aidarbayeva D.</w:t>
      </w:r>
      <w:r w:rsidRPr="009E7289">
        <w:rPr>
          <w:sz w:val="28"/>
          <w:szCs w:val="28"/>
          <w:lang w:val="en-US"/>
        </w:rPr>
        <w:t xml:space="preserve">, </w:t>
      </w:r>
      <w:proofErr w:type="spellStart"/>
      <w:r w:rsidRPr="009E7289">
        <w:rPr>
          <w:sz w:val="28"/>
          <w:szCs w:val="28"/>
          <w:lang w:val="en-US"/>
        </w:rPr>
        <w:t>Junussova</w:t>
      </w:r>
      <w:proofErr w:type="spellEnd"/>
      <w:r w:rsidRPr="009E7289">
        <w:rPr>
          <w:sz w:val="28"/>
          <w:szCs w:val="28"/>
          <w:lang w:val="en-US"/>
        </w:rPr>
        <w:t xml:space="preserve"> R. Practical course of genetics</w:t>
      </w:r>
      <w:r w:rsidRPr="009E7289">
        <w:rPr>
          <w:sz w:val="28"/>
          <w:szCs w:val="28"/>
          <w:lang w:val="kk-KZ"/>
        </w:rPr>
        <w:t xml:space="preserve">. </w:t>
      </w:r>
      <w:r w:rsidRPr="009E7289">
        <w:rPr>
          <w:sz w:val="28"/>
          <w:szCs w:val="28"/>
          <w:lang w:val="en-US"/>
        </w:rPr>
        <w:t>E</w:t>
      </w:r>
      <w:r w:rsidRPr="009E7289">
        <w:rPr>
          <w:sz w:val="28"/>
          <w:szCs w:val="28"/>
          <w:lang w:val="kk-KZ"/>
        </w:rPr>
        <w:t>ducational and methodical manual</w:t>
      </w:r>
      <w:r w:rsidRPr="009E7289">
        <w:rPr>
          <w:sz w:val="28"/>
          <w:szCs w:val="28"/>
          <w:lang w:val="en-US"/>
        </w:rPr>
        <w:t>.</w:t>
      </w:r>
      <w:r w:rsidRPr="009E7289">
        <w:rPr>
          <w:sz w:val="28"/>
          <w:szCs w:val="28"/>
          <w:lang w:val="kk-KZ"/>
        </w:rPr>
        <w:t xml:space="preserve"> </w:t>
      </w:r>
      <w:r w:rsidRPr="009E7289">
        <w:rPr>
          <w:sz w:val="28"/>
          <w:szCs w:val="28"/>
          <w:lang w:val="en-US"/>
        </w:rPr>
        <w:t>Almaty</w:t>
      </w:r>
      <w:r w:rsidRPr="009E7289">
        <w:rPr>
          <w:sz w:val="28"/>
          <w:szCs w:val="28"/>
          <w:lang w:val="kk-KZ"/>
        </w:rPr>
        <w:t xml:space="preserve">: </w:t>
      </w:r>
      <w:r w:rsidRPr="009E7289">
        <w:rPr>
          <w:sz w:val="28"/>
          <w:szCs w:val="28"/>
          <w:lang w:val="en-US"/>
        </w:rPr>
        <w:t>LLP «Medet</w:t>
      </w:r>
      <w:r w:rsidR="009E02DC">
        <w:rPr>
          <w:sz w:val="28"/>
          <w:szCs w:val="28"/>
          <w:lang w:val="kk-KZ"/>
        </w:rPr>
        <w:t xml:space="preserve"> </w:t>
      </w:r>
      <w:r w:rsidRPr="009E7289">
        <w:rPr>
          <w:sz w:val="28"/>
          <w:szCs w:val="28"/>
          <w:lang w:val="en-US"/>
        </w:rPr>
        <w:t xml:space="preserve">Group» </w:t>
      </w:r>
      <w:r w:rsidRPr="009E7289">
        <w:rPr>
          <w:sz w:val="28"/>
          <w:szCs w:val="28"/>
        </w:rPr>
        <w:t>в</w:t>
      </w:r>
      <w:r w:rsidRPr="009E7289">
        <w:rPr>
          <w:sz w:val="28"/>
          <w:szCs w:val="28"/>
          <w:lang w:val="en-US"/>
        </w:rPr>
        <w:t xml:space="preserve"> 2023.- p.266</w:t>
      </w:r>
    </w:p>
    <w:p w14:paraId="4079079E"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en-US"/>
        </w:rPr>
        <w:t>168.</w:t>
      </w:r>
      <w:r w:rsidRPr="009E7289">
        <w:rPr>
          <w:rFonts w:ascii="Times New Roman" w:hAnsi="Times New Roman"/>
          <w:sz w:val="28"/>
          <w:szCs w:val="28"/>
          <w:lang w:val="kk-KZ"/>
        </w:rPr>
        <w:t>Джунусова Р.Ж., Джунусова М.Ж. Білім алушыларды өзіндік жұмыстар арқылы ғылымға бағыттау.</w:t>
      </w:r>
      <w:r w:rsidR="0075469C">
        <w:rPr>
          <w:rFonts w:ascii="Times New Roman" w:hAnsi="Times New Roman"/>
          <w:sz w:val="28"/>
          <w:szCs w:val="28"/>
          <w:lang w:val="kk-KZ"/>
        </w:rPr>
        <w:t xml:space="preserve"> </w:t>
      </w:r>
      <w:r w:rsidRPr="009E7289">
        <w:rPr>
          <w:rFonts w:ascii="Times New Roman" w:hAnsi="Times New Roman"/>
          <w:sz w:val="28"/>
          <w:szCs w:val="28"/>
          <w:lang w:val="kk-KZ"/>
        </w:rPr>
        <w:t>«Тәуелсіз Қазақстан: жасампаздық тарихы және мемлекеттілікті нығайтудың өзекті мәселелері» атты халықаралық ғылыми-тәжірибелік конференцияның материалдар жинағы. – Алматы: Қыздар университеті баспасы, 2021ж. 209-214б.</w:t>
      </w:r>
    </w:p>
    <w:p w14:paraId="7E261921" w14:textId="77777777" w:rsidR="009954AD" w:rsidRPr="009E7289" w:rsidRDefault="009954AD" w:rsidP="009E7289">
      <w:pPr>
        <w:pStyle w:val="TableParagraph"/>
        <w:ind w:firstLine="709"/>
        <w:jc w:val="both"/>
        <w:rPr>
          <w:sz w:val="28"/>
          <w:szCs w:val="28"/>
          <w:lang w:val="kk-KZ"/>
        </w:rPr>
      </w:pPr>
      <w:r w:rsidRPr="009E7289">
        <w:rPr>
          <w:sz w:val="28"/>
          <w:szCs w:val="28"/>
          <w:lang w:val="kk-KZ"/>
        </w:rPr>
        <w:t xml:space="preserve">169.Джунусова Р.Ж., Сексенова Д.У. Болашақ биолог мамандардың шығармашылық қабілеттерін көптілді білім беру жағдайында өзіндік жұмыстар арқылы қалыптастыру. «Заманауи білім беру жүйесіндегі оқыту мәселелері: </w:t>
      </w:r>
      <w:r w:rsidRPr="009E7289">
        <w:rPr>
          <w:sz w:val="28"/>
          <w:szCs w:val="28"/>
          <w:lang w:val="kk-KZ"/>
        </w:rPr>
        <w:lastRenderedPageBreak/>
        <w:t>жаңаша көзқарас пен парадигмалар» атты Халықаралық ғылыми-тәжірибелік конференция материалдарының жинағы. – Тараз, 22 ақпан, 2024. 112-116 бет</w:t>
      </w:r>
    </w:p>
    <w:p w14:paraId="169EF3F0"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 xml:space="preserve">170. Джунусова Р.Ж., </w:t>
      </w:r>
      <w:r w:rsidRPr="009E7289">
        <w:rPr>
          <w:rFonts w:ascii="Times New Roman" w:hAnsi="Times New Roman"/>
          <w:bCs/>
          <w:iCs/>
          <w:sz w:val="28"/>
          <w:szCs w:val="28"/>
          <w:lang w:val="kk-KZ"/>
        </w:rPr>
        <w:t xml:space="preserve">Аманбекова Д.М., Сексенова Д.У., Кауынбаева Э., </w:t>
      </w:r>
      <w:r w:rsidRPr="009E7289">
        <w:rPr>
          <w:rFonts w:ascii="Times New Roman" w:hAnsi="Times New Roman"/>
          <w:sz w:val="28"/>
          <w:szCs w:val="28"/>
          <w:lang w:val="kk-KZ"/>
        </w:rPr>
        <w:t>Саимова Р.У. Features of the use of case technology in the educational process of biology.Международный научно-практический журнал Endless light in science №1 20 января 2024 Алматы, Казахстан С.31-37</w:t>
      </w:r>
    </w:p>
    <w:p w14:paraId="6B00F5DB"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171.Сайлау А.С.,Байдан Ә., Mейрханова Ә.Қ. Джунусова Р.Ж. «Генетика пәнінде кейс әдісін қолданудың әдістемелік аспектілері» Ауданбек Көбесов  Әл-Фарабидің философ-ойшыл,математик, жаратылыстанушы, педагог екендігінің шынайы бейнесін жасаушы және заманауи білім мен тәрбие:профессор А.Көбесовтың 90 жылдығына арналған Халықаралық ғылыми тәжірибелік онлайн-конференция материалдары    Алматы: 2022 Абай атын. ҚазҰПУ,Б:293-297.</w:t>
      </w:r>
    </w:p>
    <w:p w14:paraId="1EE4D131" w14:textId="77777777" w:rsidR="009954AD" w:rsidRDefault="009954AD" w:rsidP="009E7289">
      <w:pPr>
        <w:autoSpaceDE w:val="0"/>
        <w:autoSpaceDN w:val="0"/>
        <w:adjustRightInd w:val="0"/>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172.</w:t>
      </w:r>
      <w:r w:rsidRPr="009E7289">
        <w:rPr>
          <w:rFonts w:ascii="Times New Roman" w:hAnsi="Times New Roman"/>
          <w:bCs/>
          <w:sz w:val="28"/>
          <w:szCs w:val="28"/>
          <w:lang w:val="kk-KZ"/>
        </w:rPr>
        <w:t xml:space="preserve"> </w:t>
      </w:r>
      <w:r w:rsidRPr="009E7289">
        <w:rPr>
          <w:rFonts w:ascii="Times New Roman" w:hAnsi="Times New Roman"/>
          <w:sz w:val="28"/>
          <w:szCs w:val="28"/>
        </w:rPr>
        <w:t xml:space="preserve">Ершов А.П. Информатизация: от компьютерной грамотности учащихся к </w:t>
      </w:r>
      <w:proofErr w:type="spellStart"/>
      <w:r w:rsidRPr="009E7289">
        <w:rPr>
          <w:rFonts w:ascii="Times New Roman" w:hAnsi="Times New Roman"/>
          <w:sz w:val="28"/>
          <w:szCs w:val="28"/>
        </w:rPr>
        <w:t>информационый</w:t>
      </w:r>
      <w:proofErr w:type="spellEnd"/>
      <w:r w:rsidRPr="009E7289">
        <w:rPr>
          <w:rFonts w:ascii="Times New Roman" w:hAnsi="Times New Roman"/>
          <w:sz w:val="28"/>
          <w:szCs w:val="28"/>
        </w:rPr>
        <w:t xml:space="preserve"> культуре общества // Коммунист. - 1988. - №2. – С. 45-49.</w:t>
      </w:r>
    </w:p>
    <w:p w14:paraId="4B39F761" w14:textId="77777777" w:rsidR="0017021C" w:rsidRPr="00E47585" w:rsidRDefault="0017021C" w:rsidP="00E47585">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     173.</w:t>
      </w:r>
      <w:r w:rsidRPr="00590C36">
        <w:rPr>
          <w:rFonts w:ascii="Times New Roman" w:hAnsi="Times New Roman"/>
          <w:sz w:val="28"/>
          <w:szCs w:val="28"/>
          <w:lang w:val="kk-KZ"/>
        </w:rPr>
        <w:t>Айдарбаева Д.К., Джунусова Р.Ж.,</w:t>
      </w:r>
      <w:r>
        <w:rPr>
          <w:rFonts w:ascii="Times New Roman" w:hAnsi="Times New Roman"/>
          <w:sz w:val="28"/>
          <w:szCs w:val="28"/>
          <w:lang w:val="kk-KZ"/>
        </w:rPr>
        <w:t xml:space="preserve"> Танатарова А.К., Сейдехан М.Қ.</w:t>
      </w:r>
      <w:r w:rsidRPr="009E02DC">
        <w:rPr>
          <w:rFonts w:ascii="Times New Roman" w:hAnsi="Times New Roman"/>
          <w:color w:val="000000"/>
          <w:sz w:val="28"/>
          <w:szCs w:val="28"/>
          <w:lang w:val="kk-KZ"/>
        </w:rPr>
        <w:t>Ақпараттық коммуникациялық технология мүмкіндіктерімен генетика пәнін оқыту</w:t>
      </w:r>
      <w:r w:rsidRPr="009E02DC">
        <w:rPr>
          <w:color w:val="000000"/>
          <w:lang w:val="kk-KZ"/>
        </w:rPr>
        <w:t xml:space="preserve"> </w:t>
      </w:r>
      <w:r>
        <w:rPr>
          <w:color w:val="000000"/>
          <w:lang w:val="kk-KZ"/>
        </w:rPr>
        <w:t>.</w:t>
      </w:r>
      <w:r w:rsidRPr="009E02DC">
        <w:rPr>
          <w:rFonts w:ascii="Times New Roman" w:hAnsi="Times New Roman"/>
          <w:color w:val="000000"/>
          <w:sz w:val="28"/>
          <w:szCs w:val="28"/>
          <w:lang w:val="kk-KZ"/>
        </w:rPr>
        <w:t>География в школе и вузах Казахстана Сентябрь-октябрь 2019.- Б.54</w:t>
      </w:r>
    </w:p>
    <w:p w14:paraId="09D40F05"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173. Джунусова Р.Ж., Аманбекова Д.М.,Сексенова Д.У., Кауынбаева Э. Саимова Р.У.</w:t>
      </w:r>
      <w:r w:rsidR="00DF118B">
        <w:rPr>
          <w:rFonts w:ascii="Times New Roman" w:hAnsi="Times New Roman"/>
          <w:sz w:val="28"/>
          <w:szCs w:val="28"/>
          <w:lang w:val="kk-KZ"/>
        </w:rPr>
        <w:t xml:space="preserve"> </w:t>
      </w:r>
      <w:r w:rsidRPr="009E7289">
        <w:rPr>
          <w:rFonts w:ascii="Times New Roman" w:hAnsi="Times New Roman"/>
          <w:sz w:val="28"/>
          <w:szCs w:val="28"/>
          <w:lang w:val="kk-KZ"/>
        </w:rPr>
        <w:t>Генетика пәнінде CLIL технологиясын қолданудың мүмкіндіктері.Қазіргі биологиялық білім беру мәселелерін зерттеудің перспективалық бағыттары» атты Халықаралық ғылыми-тәжірибелік конференция материалдарының жинағы. – Алматы, 25-27 қараша, 2024. 526-531 бет</w:t>
      </w:r>
      <w:r w:rsidR="00DF118B">
        <w:rPr>
          <w:rFonts w:ascii="Times New Roman" w:hAnsi="Times New Roman"/>
          <w:sz w:val="28"/>
          <w:szCs w:val="28"/>
          <w:lang w:val="kk-KZ"/>
        </w:rPr>
        <w:t>.</w:t>
      </w:r>
    </w:p>
    <w:p w14:paraId="2750F0EF" w14:textId="77777777" w:rsidR="009954AD" w:rsidRPr="009E7289" w:rsidRDefault="009954AD" w:rsidP="009E7289">
      <w:pPr>
        <w:pStyle w:val="Default"/>
        <w:ind w:firstLine="709"/>
        <w:jc w:val="both"/>
        <w:rPr>
          <w:sz w:val="28"/>
          <w:szCs w:val="28"/>
          <w:lang w:val="kk-KZ"/>
        </w:rPr>
      </w:pPr>
      <w:r w:rsidRPr="009E7289">
        <w:rPr>
          <w:sz w:val="28"/>
          <w:szCs w:val="28"/>
          <w:lang w:val="kk-KZ"/>
        </w:rPr>
        <w:t xml:space="preserve">174. Айдарбаева Д.К., </w:t>
      </w:r>
      <w:r w:rsidRPr="009E7289">
        <w:rPr>
          <w:bCs/>
          <w:sz w:val="28"/>
          <w:szCs w:val="28"/>
          <w:lang w:val="kk-KZ"/>
        </w:rPr>
        <w:t xml:space="preserve">Джунусова Р.Ж. </w:t>
      </w:r>
      <w:r w:rsidRPr="009E7289">
        <w:rPr>
          <w:sz w:val="28"/>
          <w:szCs w:val="28"/>
          <w:lang w:val="kk-KZ"/>
        </w:rPr>
        <w:t>Генетика. Электрондық оқу құралы Алматы, 2019.-500мб</w:t>
      </w:r>
    </w:p>
    <w:p w14:paraId="6737CA8D" w14:textId="77777777" w:rsidR="009954AD" w:rsidRPr="009E7289" w:rsidRDefault="009954AD" w:rsidP="009E7289">
      <w:pPr>
        <w:pStyle w:val="Default"/>
        <w:ind w:firstLine="709"/>
        <w:jc w:val="both"/>
        <w:rPr>
          <w:sz w:val="28"/>
          <w:szCs w:val="28"/>
          <w:lang w:val="kk-KZ"/>
        </w:rPr>
      </w:pPr>
      <w:r w:rsidRPr="009E7289">
        <w:rPr>
          <w:sz w:val="28"/>
          <w:szCs w:val="28"/>
          <w:lang w:val="kk-KZ"/>
        </w:rPr>
        <w:t>17</w:t>
      </w:r>
      <w:r w:rsidRPr="009E7289">
        <w:rPr>
          <w:sz w:val="28"/>
          <w:szCs w:val="28"/>
        </w:rPr>
        <w:t>5</w:t>
      </w:r>
      <w:r w:rsidRPr="009E7289">
        <w:rPr>
          <w:sz w:val="28"/>
          <w:szCs w:val="28"/>
          <w:lang w:val="kk-KZ"/>
        </w:rPr>
        <w:t xml:space="preserve">.Беспалько В.П. Слагаемые педагогической технологии. Москва «Педагогика» 1989.-С.190 </w:t>
      </w:r>
    </w:p>
    <w:p w14:paraId="6262793C" w14:textId="77777777" w:rsidR="009954AD" w:rsidRPr="009E7289" w:rsidRDefault="009954AD" w:rsidP="009E7289">
      <w:pPr>
        <w:spacing w:after="0" w:line="240" w:lineRule="auto"/>
        <w:ind w:firstLine="709"/>
        <w:jc w:val="both"/>
        <w:rPr>
          <w:rFonts w:ascii="Times New Roman" w:hAnsi="Times New Roman"/>
          <w:sz w:val="28"/>
          <w:szCs w:val="28"/>
        </w:rPr>
      </w:pPr>
      <w:r w:rsidRPr="009E7289">
        <w:rPr>
          <w:rFonts w:ascii="Times New Roman" w:hAnsi="Times New Roman"/>
          <w:sz w:val="28"/>
          <w:szCs w:val="28"/>
          <w:lang w:val="kk-KZ"/>
        </w:rPr>
        <w:t>17</w:t>
      </w:r>
      <w:r w:rsidRPr="009E7289">
        <w:rPr>
          <w:rFonts w:ascii="Times New Roman" w:hAnsi="Times New Roman"/>
          <w:sz w:val="28"/>
          <w:szCs w:val="28"/>
        </w:rPr>
        <w:t>6</w:t>
      </w:r>
      <w:r w:rsidRPr="009E7289">
        <w:rPr>
          <w:rFonts w:ascii="Times New Roman" w:hAnsi="Times New Roman"/>
          <w:sz w:val="28"/>
          <w:szCs w:val="28"/>
          <w:lang w:val="kk-KZ"/>
        </w:rPr>
        <w:t>.</w:t>
      </w:r>
      <w:r w:rsidRPr="009E7289">
        <w:rPr>
          <w:rFonts w:ascii="Times New Roman" w:hAnsi="Times New Roman"/>
          <w:sz w:val="28"/>
          <w:szCs w:val="28"/>
        </w:rPr>
        <w:t>Аванесов В. С. Определение, предмет и основные функции педагогической диагностики</w:t>
      </w:r>
      <w:r w:rsidRPr="009E7289">
        <w:rPr>
          <w:rFonts w:ascii="Times New Roman" w:hAnsi="Times New Roman"/>
          <w:sz w:val="28"/>
          <w:szCs w:val="28"/>
          <w:lang w:val="kk-KZ"/>
        </w:rPr>
        <w:t>.</w:t>
      </w:r>
      <w:r w:rsidRPr="009E7289">
        <w:rPr>
          <w:rFonts w:ascii="Times New Roman" w:hAnsi="Times New Roman"/>
          <w:sz w:val="28"/>
          <w:szCs w:val="28"/>
        </w:rPr>
        <w:t xml:space="preserve"> Педагогическая диагностика. 2002. № 1. С. 41–44.</w:t>
      </w:r>
    </w:p>
    <w:p w14:paraId="76D1CFDB"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17</w:t>
      </w:r>
      <w:r w:rsidRPr="009E7289">
        <w:rPr>
          <w:rFonts w:ascii="Times New Roman" w:hAnsi="Times New Roman"/>
          <w:sz w:val="28"/>
          <w:szCs w:val="28"/>
        </w:rPr>
        <w:t>7</w:t>
      </w:r>
      <w:r w:rsidRPr="009E7289">
        <w:rPr>
          <w:rFonts w:ascii="Times New Roman" w:hAnsi="Times New Roman"/>
          <w:sz w:val="28"/>
          <w:szCs w:val="28"/>
          <w:lang w:val="kk-KZ"/>
        </w:rPr>
        <w:t>. Кыверялг, А.А. Методы исследования в профессиональной педагогике. Таллин : Валгус, 1980. – 334 с.</w:t>
      </w:r>
    </w:p>
    <w:p w14:paraId="6A1FF553"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17</w:t>
      </w:r>
      <w:r w:rsidRPr="009E7289">
        <w:rPr>
          <w:rFonts w:ascii="Times New Roman" w:hAnsi="Times New Roman"/>
          <w:sz w:val="28"/>
          <w:szCs w:val="28"/>
        </w:rPr>
        <w:t>8</w:t>
      </w:r>
      <w:r w:rsidRPr="009E7289">
        <w:rPr>
          <w:rFonts w:ascii="Times New Roman" w:hAnsi="Times New Roman"/>
          <w:sz w:val="28"/>
          <w:szCs w:val="28"/>
          <w:lang w:val="kk-KZ"/>
        </w:rPr>
        <w:t>.</w:t>
      </w:r>
      <w:r w:rsidRPr="009E7289">
        <w:rPr>
          <w:rFonts w:ascii="Times New Roman" w:hAnsi="Times New Roman"/>
        </w:rPr>
        <w:t xml:space="preserve"> </w:t>
      </w:r>
      <w:r w:rsidRPr="009E7289">
        <w:rPr>
          <w:rFonts w:ascii="Times New Roman" w:hAnsi="Times New Roman"/>
          <w:sz w:val="28"/>
          <w:szCs w:val="28"/>
        </w:rPr>
        <w:t>Усова А.В., Бобров А.А. Формирование у учащихся умения самостоятельно проводить наблюдения и опыты. - Челябинск: ЧГТИ, 1983.-39 с.</w:t>
      </w:r>
    </w:p>
    <w:p w14:paraId="6713593A"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w:t>
      </w:r>
      <w:r w:rsidRPr="009E7289">
        <w:rPr>
          <w:rFonts w:ascii="Times New Roman" w:hAnsi="Times New Roman"/>
          <w:sz w:val="28"/>
          <w:szCs w:val="28"/>
        </w:rPr>
        <w:t>79</w:t>
      </w:r>
      <w:r w:rsidRPr="009E7289">
        <w:rPr>
          <w:rFonts w:ascii="Times New Roman" w:hAnsi="Times New Roman"/>
          <w:sz w:val="28"/>
          <w:szCs w:val="28"/>
          <w:lang w:val="kk-KZ"/>
        </w:rPr>
        <w:t>.</w:t>
      </w:r>
      <w:r w:rsidRPr="009E7289">
        <w:rPr>
          <w:rFonts w:ascii="Times New Roman" w:hAnsi="Times New Roman"/>
        </w:rPr>
        <w:t xml:space="preserve"> </w:t>
      </w:r>
      <w:r w:rsidRPr="009E7289">
        <w:rPr>
          <w:rFonts w:ascii="Times New Roman" w:hAnsi="Times New Roman"/>
          <w:sz w:val="28"/>
          <w:szCs w:val="28"/>
          <w:lang w:val="kk-KZ"/>
        </w:rPr>
        <w:t>Рындина Ю. В. Исследовательская компетентность как психологопе-дагогическая категория // Молодой ученый. – 2011. – № 1. – С. 228-232</w:t>
      </w:r>
    </w:p>
    <w:p w14:paraId="6C52EB5F" w14:textId="77777777" w:rsidR="009954AD" w:rsidRPr="009E7289" w:rsidRDefault="009954AD" w:rsidP="009E7289">
      <w:pPr>
        <w:spacing w:after="0" w:line="240" w:lineRule="auto"/>
        <w:ind w:firstLine="709"/>
        <w:jc w:val="both"/>
        <w:rPr>
          <w:rFonts w:ascii="Times New Roman" w:hAnsi="Times New Roman"/>
          <w:sz w:val="28"/>
          <w:szCs w:val="28"/>
          <w:lang w:val="kk-KZ"/>
        </w:rPr>
      </w:pPr>
      <w:r w:rsidRPr="009E7289">
        <w:rPr>
          <w:rFonts w:ascii="Times New Roman" w:hAnsi="Times New Roman"/>
          <w:sz w:val="28"/>
          <w:szCs w:val="28"/>
          <w:lang w:val="kk-KZ"/>
        </w:rPr>
        <w:t>1</w:t>
      </w:r>
      <w:r w:rsidRPr="009E7289">
        <w:rPr>
          <w:rFonts w:ascii="Times New Roman" w:hAnsi="Times New Roman"/>
          <w:sz w:val="28"/>
          <w:szCs w:val="28"/>
        </w:rPr>
        <w:t>80</w:t>
      </w:r>
      <w:r w:rsidRPr="009E7289">
        <w:rPr>
          <w:rFonts w:ascii="Times New Roman" w:hAnsi="Times New Roman"/>
          <w:sz w:val="28"/>
          <w:szCs w:val="28"/>
          <w:lang w:val="kk-KZ"/>
        </w:rPr>
        <w:t>.</w:t>
      </w:r>
      <w:r w:rsidRPr="009E7289">
        <w:rPr>
          <w:rFonts w:ascii="Times New Roman" w:hAnsi="Times New Roman"/>
        </w:rPr>
        <w:t xml:space="preserve"> </w:t>
      </w:r>
      <w:r w:rsidRPr="009E7289">
        <w:rPr>
          <w:rFonts w:ascii="Times New Roman" w:hAnsi="Times New Roman"/>
          <w:sz w:val="28"/>
          <w:szCs w:val="28"/>
          <w:lang w:val="kk-KZ"/>
        </w:rPr>
        <w:t>НаседкинаГ.А. Социокультурная деятельность учреждения дополнительного образования как фактор социализации подростков : автореф. дис. … канд. пед. наук : 13.00.05 .Екатеринбург.- 2007.-24 с.</w:t>
      </w:r>
    </w:p>
    <w:p w14:paraId="441C8B88" w14:textId="77777777" w:rsidR="009954AD" w:rsidRPr="009E7289" w:rsidRDefault="009954AD" w:rsidP="009E7289">
      <w:pPr>
        <w:pStyle w:val="Default"/>
        <w:ind w:firstLine="709"/>
        <w:jc w:val="both"/>
        <w:rPr>
          <w:sz w:val="28"/>
          <w:szCs w:val="28"/>
        </w:rPr>
      </w:pPr>
    </w:p>
    <w:p w14:paraId="1621A92A" w14:textId="77777777" w:rsidR="00590C36" w:rsidRPr="00590C36" w:rsidRDefault="00590C36" w:rsidP="00590C36">
      <w:pPr>
        <w:spacing w:after="0" w:line="240" w:lineRule="auto"/>
        <w:jc w:val="both"/>
        <w:rPr>
          <w:rFonts w:ascii="Times New Roman" w:hAnsi="Times New Roman"/>
          <w:sz w:val="28"/>
          <w:szCs w:val="28"/>
        </w:rPr>
      </w:pPr>
      <w:r w:rsidRPr="00590C36">
        <w:rPr>
          <w:rFonts w:ascii="Times New Roman" w:hAnsi="Times New Roman"/>
          <w:sz w:val="28"/>
          <w:szCs w:val="28"/>
          <w:lang w:val="kk-KZ"/>
        </w:rPr>
        <w:t>181. Айдарбаева Д.К., Джунусова Р.Ж.,Аманбекова Д.М.</w:t>
      </w:r>
      <w:r w:rsidRPr="00590C36">
        <w:rPr>
          <w:rFonts w:ascii="Times New Roman" w:hAnsi="Times New Roman"/>
          <w:bCs/>
          <w:sz w:val="28"/>
          <w:szCs w:val="28"/>
        </w:rPr>
        <w:t xml:space="preserve"> Обучение </w:t>
      </w:r>
      <w:proofErr w:type="spellStart"/>
      <w:r w:rsidRPr="00590C36">
        <w:rPr>
          <w:rFonts w:ascii="Times New Roman" w:hAnsi="Times New Roman"/>
          <w:bCs/>
          <w:sz w:val="28"/>
          <w:szCs w:val="28"/>
        </w:rPr>
        <w:t>полиязычия</w:t>
      </w:r>
      <w:proofErr w:type="spellEnd"/>
      <w:r w:rsidRPr="00590C36">
        <w:rPr>
          <w:rFonts w:ascii="Times New Roman" w:hAnsi="Times New Roman"/>
          <w:bCs/>
          <w:sz w:val="28"/>
          <w:szCs w:val="28"/>
        </w:rPr>
        <w:t xml:space="preserve"> в педагогическом ВУЗе</w:t>
      </w:r>
      <w:r w:rsidRPr="00590C36">
        <w:rPr>
          <w:rFonts w:ascii="Times New Roman" w:hAnsi="Times New Roman"/>
          <w:bCs/>
          <w:sz w:val="28"/>
          <w:szCs w:val="28"/>
          <w:lang w:val="kk-KZ"/>
        </w:rPr>
        <w:t>.</w:t>
      </w:r>
      <w:r w:rsidRPr="00590C36">
        <w:rPr>
          <w:rFonts w:ascii="Times New Roman" w:hAnsi="Times New Roman"/>
          <w:bCs/>
          <w:sz w:val="28"/>
          <w:szCs w:val="28"/>
        </w:rPr>
        <w:t xml:space="preserve"> </w:t>
      </w:r>
      <w:r w:rsidRPr="00590C36">
        <w:rPr>
          <w:rFonts w:ascii="Times New Roman" w:hAnsi="Times New Roman"/>
          <w:sz w:val="28"/>
          <w:szCs w:val="28"/>
        </w:rPr>
        <w:t xml:space="preserve">СБОРНИК материалов IІ Республиканских педагогических </w:t>
      </w:r>
      <w:proofErr w:type="spellStart"/>
      <w:r w:rsidRPr="00590C36">
        <w:rPr>
          <w:rFonts w:ascii="Times New Roman" w:hAnsi="Times New Roman"/>
          <w:sz w:val="28"/>
          <w:szCs w:val="28"/>
        </w:rPr>
        <w:t>чтений«М</w:t>
      </w:r>
      <w:proofErr w:type="spellEnd"/>
      <w:r w:rsidRPr="00590C36">
        <w:rPr>
          <w:rFonts w:ascii="Times New Roman" w:hAnsi="Times New Roman"/>
          <w:sz w:val="28"/>
          <w:szCs w:val="28"/>
          <w:lang w:val="kk-KZ"/>
        </w:rPr>
        <w:t xml:space="preserve">одернизация системы </w:t>
      </w:r>
      <w:r>
        <w:rPr>
          <w:rFonts w:ascii="Times New Roman" w:hAnsi="Times New Roman"/>
          <w:sz w:val="28"/>
          <w:szCs w:val="28"/>
          <w:lang w:val="kk-KZ"/>
        </w:rPr>
        <w:t>н</w:t>
      </w:r>
      <w:r w:rsidRPr="00590C36">
        <w:rPr>
          <w:rFonts w:ascii="Times New Roman" w:hAnsi="Times New Roman"/>
          <w:sz w:val="28"/>
          <w:szCs w:val="28"/>
          <w:lang w:val="kk-KZ"/>
        </w:rPr>
        <w:t xml:space="preserve">епрерывного педагогического </w:t>
      </w:r>
      <w:r w:rsidRPr="00590C36">
        <w:rPr>
          <w:rFonts w:ascii="Times New Roman" w:hAnsi="Times New Roman"/>
          <w:sz w:val="28"/>
          <w:szCs w:val="28"/>
          <w:lang w:val="kk-KZ"/>
        </w:rPr>
        <w:lastRenderedPageBreak/>
        <w:t>образования в условиях цифрового Казахстана: актуальные проблемы и пути их решения</w:t>
      </w:r>
      <w:r w:rsidRPr="00590C36">
        <w:rPr>
          <w:rFonts w:ascii="Times New Roman" w:hAnsi="Times New Roman"/>
          <w:sz w:val="28"/>
          <w:szCs w:val="28"/>
        </w:rPr>
        <w:t>» Казахстан, Тараз, 24-25 января 2019 г</w:t>
      </w:r>
      <w:r w:rsidRPr="00590C36">
        <w:rPr>
          <w:rFonts w:ascii="Times New Roman" w:hAnsi="Times New Roman"/>
          <w:sz w:val="28"/>
          <w:szCs w:val="28"/>
          <w:lang w:val="kk-KZ"/>
        </w:rPr>
        <w:t>.</w:t>
      </w:r>
      <w:r w:rsidRPr="00590C36">
        <w:rPr>
          <w:rFonts w:ascii="Times New Roman" w:hAnsi="Times New Roman"/>
          <w:sz w:val="28"/>
          <w:szCs w:val="28"/>
        </w:rPr>
        <w:t xml:space="preserve"> </w:t>
      </w:r>
      <w:r w:rsidRPr="00590C36">
        <w:rPr>
          <w:rFonts w:ascii="Times New Roman" w:hAnsi="Times New Roman"/>
          <w:sz w:val="28"/>
          <w:szCs w:val="28"/>
          <w:lang w:val="kk-KZ"/>
        </w:rPr>
        <w:t>С.56.</w:t>
      </w:r>
    </w:p>
    <w:p w14:paraId="2463720C" w14:textId="77777777" w:rsidR="00590C36" w:rsidRDefault="00590C36" w:rsidP="009E02DC">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182.</w:t>
      </w:r>
      <w:bookmarkStart w:id="32" w:name="_Hlk191989456"/>
      <w:r w:rsidR="009E02DC" w:rsidRPr="009E02DC">
        <w:rPr>
          <w:color w:val="000000"/>
          <w:lang w:val="kk-KZ"/>
        </w:rPr>
        <w:t xml:space="preserve"> </w:t>
      </w:r>
      <w:bookmarkEnd w:id="32"/>
    </w:p>
    <w:p w14:paraId="161AFC45" w14:textId="77777777" w:rsidR="009E02DC" w:rsidRPr="009E02DC" w:rsidRDefault="009E02DC" w:rsidP="009E02DC">
      <w:pPr>
        <w:spacing w:after="0" w:line="240" w:lineRule="auto"/>
        <w:jc w:val="both"/>
        <w:rPr>
          <w:rFonts w:ascii="Times New Roman" w:hAnsi="Times New Roman"/>
          <w:sz w:val="28"/>
          <w:szCs w:val="28"/>
          <w:lang w:val="kk-KZ"/>
        </w:rPr>
      </w:pPr>
      <w:r>
        <w:rPr>
          <w:rFonts w:ascii="Times New Roman" w:hAnsi="Times New Roman"/>
          <w:sz w:val="28"/>
          <w:szCs w:val="28"/>
          <w:lang w:val="kk-KZ"/>
        </w:rPr>
        <w:t>183.</w:t>
      </w:r>
      <w:r w:rsidRPr="009E02DC">
        <w:rPr>
          <w:rFonts w:ascii="Times New Roman" w:hAnsi="Times New Roman"/>
          <w:sz w:val="28"/>
          <w:szCs w:val="28"/>
          <w:lang w:val="kk-KZ"/>
        </w:rPr>
        <w:t>Джунусова Р.Ж., Айдарбаева Д.К. Саримбаева Б.Б.</w:t>
      </w:r>
      <w:bookmarkStart w:id="33" w:name="_Hlk191991253"/>
      <w:r w:rsidRPr="009E02DC">
        <w:rPr>
          <w:rFonts w:ascii="Times New Roman" w:hAnsi="Times New Roman"/>
          <w:sz w:val="28"/>
          <w:szCs w:val="28"/>
          <w:lang w:val="kk-KZ"/>
        </w:rPr>
        <w:t xml:space="preserve"> «Білім алушылардың генетикалық білімін дамыту мәселесінің өзіндік жұмыстарды ұйымдастырудағы көрінісі»</w:t>
      </w:r>
      <w:bookmarkStart w:id="34" w:name="_Hlk191991295"/>
      <w:bookmarkEnd w:id="33"/>
      <w:r w:rsidRPr="009E02DC">
        <w:rPr>
          <w:lang w:val="kk-KZ"/>
        </w:rPr>
        <w:t xml:space="preserve"> </w:t>
      </w:r>
      <w:r w:rsidRPr="009E02DC">
        <w:rPr>
          <w:rFonts w:ascii="Times New Roman" w:hAnsi="Times New Roman"/>
          <w:sz w:val="28"/>
          <w:szCs w:val="28"/>
          <w:lang w:val="kk-KZ"/>
        </w:rPr>
        <w:t>Қазақ Ұлттық қыздар педагогикалық университетінің хабаршысы. №2(86) 2021.</w:t>
      </w:r>
      <w:bookmarkEnd w:id="34"/>
      <w:r w:rsidRPr="009E02DC">
        <w:rPr>
          <w:rFonts w:ascii="Times New Roman" w:hAnsi="Times New Roman"/>
          <w:sz w:val="28"/>
          <w:szCs w:val="28"/>
          <w:lang w:val="kk-KZ"/>
        </w:rPr>
        <w:t>- Б.55-67.</w:t>
      </w:r>
    </w:p>
    <w:p w14:paraId="244CA89A" w14:textId="77777777" w:rsidR="009954AD" w:rsidRPr="00CC3B32" w:rsidRDefault="009E02DC" w:rsidP="00CC3B32">
      <w:pPr>
        <w:jc w:val="both"/>
        <w:rPr>
          <w:rFonts w:ascii="Times New Roman" w:hAnsi="Times New Roman"/>
          <w:sz w:val="28"/>
          <w:szCs w:val="28"/>
          <w:lang w:val="kk-KZ"/>
        </w:rPr>
      </w:pPr>
      <w:r w:rsidRPr="00CC3B32">
        <w:rPr>
          <w:rFonts w:ascii="Times New Roman" w:hAnsi="Times New Roman"/>
          <w:bCs/>
          <w:iCs/>
          <w:color w:val="000000"/>
          <w:sz w:val="28"/>
          <w:szCs w:val="28"/>
          <w:lang w:val="kk-KZ"/>
        </w:rPr>
        <w:t xml:space="preserve">184. Джунусова </w:t>
      </w:r>
      <w:r w:rsidR="00CC3B32" w:rsidRPr="00CC3B32">
        <w:rPr>
          <w:rFonts w:ascii="Times New Roman" w:hAnsi="Times New Roman"/>
          <w:bCs/>
          <w:iCs/>
          <w:color w:val="000000"/>
          <w:sz w:val="28"/>
          <w:szCs w:val="28"/>
          <w:lang w:val="kk-KZ"/>
        </w:rPr>
        <w:t xml:space="preserve">Р.Ж., </w:t>
      </w:r>
      <w:r w:rsidRPr="00CC3B32">
        <w:rPr>
          <w:rFonts w:ascii="Times New Roman" w:hAnsi="Times New Roman"/>
          <w:bCs/>
          <w:iCs/>
          <w:color w:val="000000"/>
          <w:sz w:val="28"/>
          <w:szCs w:val="28"/>
          <w:lang w:val="kk-KZ"/>
        </w:rPr>
        <w:t xml:space="preserve">Аманбекова Д.М., Сексенова Д.У.,Кауынбаева Э., </w:t>
      </w:r>
      <w:r w:rsidRPr="00CC3B32">
        <w:rPr>
          <w:rFonts w:ascii="Times New Roman" w:hAnsi="Times New Roman"/>
          <w:sz w:val="28"/>
          <w:szCs w:val="28"/>
          <w:lang w:val="kk-KZ"/>
        </w:rPr>
        <w:t>Саимова Р.У.</w:t>
      </w:r>
      <w:bookmarkStart w:id="35" w:name="_Hlk191991400"/>
      <w:r w:rsidR="00CC3B32" w:rsidRPr="00CC3B32">
        <w:rPr>
          <w:rFonts w:ascii="Times New Roman" w:hAnsi="Times New Roman"/>
          <w:sz w:val="28"/>
          <w:szCs w:val="28"/>
          <w:lang w:val="kk-KZ"/>
        </w:rPr>
        <w:t xml:space="preserve"> Features of the use of case technology in the educational process of biology Международный научно-практический журнал Endless light in science. №1 20 января 2024 Алматы, Казахстан.</w:t>
      </w:r>
      <w:bookmarkEnd w:id="35"/>
      <w:r w:rsidR="00CC3B32" w:rsidRPr="00CC3B32">
        <w:rPr>
          <w:rFonts w:ascii="Times New Roman" w:hAnsi="Times New Roman"/>
          <w:sz w:val="28"/>
          <w:szCs w:val="28"/>
          <w:lang w:val="kk-KZ"/>
        </w:rPr>
        <w:t>С.31-37</w:t>
      </w:r>
    </w:p>
    <w:p w14:paraId="2BECE500" w14:textId="77777777" w:rsidR="009954AD" w:rsidRPr="009E02DC" w:rsidRDefault="009954AD" w:rsidP="009954AD">
      <w:pPr>
        <w:rPr>
          <w:rFonts w:ascii="Times New Roman" w:hAnsi="Times New Roman"/>
          <w:sz w:val="28"/>
          <w:szCs w:val="28"/>
          <w:lang w:val="kk-KZ"/>
        </w:rPr>
      </w:pPr>
    </w:p>
    <w:p w14:paraId="3A1A0EA9" w14:textId="77777777" w:rsidR="006571CB" w:rsidRDefault="006571CB" w:rsidP="00AC2CA7">
      <w:pPr>
        <w:rPr>
          <w:rFonts w:ascii="Times New Roman" w:hAnsi="Times New Roman"/>
          <w:sz w:val="28"/>
          <w:szCs w:val="28"/>
          <w:lang w:val="kk-KZ"/>
        </w:rPr>
      </w:pPr>
      <w:bookmarkStart w:id="36" w:name="_Hlk189219447"/>
      <w:bookmarkEnd w:id="29"/>
      <w:bookmarkEnd w:id="30"/>
      <w:r w:rsidRPr="006571CB">
        <w:rPr>
          <w:rFonts w:ascii="Times New Roman" w:hAnsi="Times New Roman"/>
          <w:sz w:val="28"/>
          <w:szCs w:val="28"/>
          <w:lang w:val="kk-KZ"/>
        </w:rPr>
        <w:t>Қосымша</w:t>
      </w:r>
      <w:r w:rsidR="00EA1934">
        <w:rPr>
          <w:rFonts w:ascii="Times New Roman" w:hAnsi="Times New Roman"/>
          <w:sz w:val="28"/>
          <w:szCs w:val="28"/>
          <w:lang w:val="kk-KZ"/>
        </w:rPr>
        <w:t>лар</w:t>
      </w:r>
    </w:p>
    <w:p w14:paraId="14B1452F" w14:textId="77777777" w:rsidR="006571CB" w:rsidRDefault="00013AF3" w:rsidP="00AC2CA7">
      <w:pPr>
        <w:rPr>
          <w:rFonts w:ascii="Times New Roman" w:hAnsi="Times New Roman"/>
          <w:sz w:val="28"/>
          <w:szCs w:val="28"/>
          <w:lang w:val="kk-KZ"/>
        </w:rPr>
      </w:pPr>
      <w:r w:rsidRPr="00013AF3">
        <w:rPr>
          <w:rFonts w:ascii="Times New Roman" w:hAnsi="Times New Roman"/>
          <w:noProof/>
          <w:sz w:val="28"/>
          <w:szCs w:val="28"/>
        </w:rPr>
        <w:lastRenderedPageBreak/>
        <w:drawing>
          <wp:inline distT="0" distB="0" distL="0" distR="0" wp14:anchorId="4E4D9ECB" wp14:editId="12D1A299">
            <wp:extent cx="5859780" cy="7818120"/>
            <wp:effectExtent l="0" t="0" r="0" b="0"/>
            <wp:docPr id="22" name="Рисунок 95" descr="C:\Users\USER\Desktop\7dfb9c4d-bc61-40e6-a31e-bee6a0060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USER\Desktop\7dfb9c4d-bc61-40e6-a31e-bee6a00608d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9780" cy="7818120"/>
                    </a:xfrm>
                    <a:prstGeom prst="rect">
                      <a:avLst/>
                    </a:prstGeom>
                    <a:noFill/>
                    <a:ln>
                      <a:noFill/>
                    </a:ln>
                  </pic:spPr>
                </pic:pic>
              </a:graphicData>
            </a:graphic>
          </wp:inline>
        </w:drawing>
      </w:r>
    </w:p>
    <w:p w14:paraId="6FB7E31B" w14:textId="77777777" w:rsidR="00615B89" w:rsidRDefault="00615B89" w:rsidP="00AC2CA7">
      <w:pPr>
        <w:rPr>
          <w:rFonts w:ascii="Times New Roman" w:hAnsi="Times New Roman"/>
          <w:sz w:val="28"/>
          <w:szCs w:val="28"/>
          <w:lang w:val="kk-KZ"/>
        </w:rPr>
      </w:pPr>
    </w:p>
    <w:p w14:paraId="7C906423" w14:textId="77777777" w:rsidR="00615B89" w:rsidRDefault="00615B89" w:rsidP="00AC2CA7">
      <w:pPr>
        <w:rPr>
          <w:rFonts w:ascii="Times New Roman" w:hAnsi="Times New Roman"/>
          <w:sz w:val="28"/>
          <w:szCs w:val="28"/>
          <w:lang w:val="kk-KZ"/>
        </w:rPr>
      </w:pPr>
    </w:p>
    <w:p w14:paraId="4A5E911E" w14:textId="77777777" w:rsidR="00615B89" w:rsidRDefault="00013AF3" w:rsidP="00AC2CA7">
      <w:pPr>
        <w:rPr>
          <w:rFonts w:ascii="Times New Roman" w:hAnsi="Times New Roman"/>
          <w:sz w:val="28"/>
          <w:szCs w:val="28"/>
          <w:lang w:val="kk-KZ"/>
        </w:rPr>
      </w:pPr>
      <w:r w:rsidRPr="00013AF3">
        <w:rPr>
          <w:rFonts w:ascii="Times New Roman" w:hAnsi="Times New Roman"/>
          <w:noProof/>
          <w:sz w:val="28"/>
          <w:szCs w:val="28"/>
        </w:rPr>
        <w:lastRenderedPageBreak/>
        <w:drawing>
          <wp:inline distT="0" distB="0" distL="0" distR="0" wp14:anchorId="0F577AB0" wp14:editId="2A0A60C5">
            <wp:extent cx="5943600" cy="8145780"/>
            <wp:effectExtent l="0" t="0" r="0" b="0"/>
            <wp:docPr id="23" name="Рисунок 96" descr="C:\Users\USER\Desktop\46662abb-af31-4df1-b40d-2d244d938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Users\USER\Desktop\46662abb-af31-4df1-b40d-2d244d938b8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145780"/>
                    </a:xfrm>
                    <a:prstGeom prst="rect">
                      <a:avLst/>
                    </a:prstGeom>
                    <a:noFill/>
                    <a:ln>
                      <a:noFill/>
                    </a:ln>
                  </pic:spPr>
                </pic:pic>
              </a:graphicData>
            </a:graphic>
          </wp:inline>
        </w:drawing>
      </w:r>
    </w:p>
    <w:p w14:paraId="28F21639" w14:textId="77777777" w:rsidR="00615B89" w:rsidRDefault="00615B89" w:rsidP="00AC2CA7">
      <w:pPr>
        <w:rPr>
          <w:rFonts w:ascii="Times New Roman" w:hAnsi="Times New Roman"/>
          <w:sz w:val="28"/>
          <w:szCs w:val="28"/>
          <w:lang w:val="kk-KZ"/>
        </w:rPr>
      </w:pPr>
    </w:p>
    <w:p w14:paraId="6A4B58E1" w14:textId="77777777" w:rsidR="00615B89" w:rsidRDefault="00615B89" w:rsidP="00AC2CA7">
      <w:pPr>
        <w:rPr>
          <w:rFonts w:ascii="Times New Roman" w:hAnsi="Times New Roman"/>
          <w:sz w:val="28"/>
          <w:szCs w:val="28"/>
          <w:lang w:val="kk-KZ"/>
        </w:rPr>
      </w:pPr>
    </w:p>
    <w:p w14:paraId="679D9736" w14:textId="77777777" w:rsidR="00615B89" w:rsidRDefault="00615B89" w:rsidP="00AC2CA7">
      <w:pPr>
        <w:rPr>
          <w:rFonts w:ascii="Times New Roman" w:hAnsi="Times New Roman"/>
          <w:sz w:val="28"/>
          <w:szCs w:val="28"/>
          <w:lang w:val="kk-KZ"/>
        </w:rPr>
      </w:pPr>
    </w:p>
    <w:p w14:paraId="23BEECE7" w14:textId="77777777" w:rsidR="00615B89" w:rsidRDefault="00013AF3" w:rsidP="00AC2CA7">
      <w:pPr>
        <w:rPr>
          <w:rFonts w:ascii="Times New Roman" w:hAnsi="Times New Roman"/>
          <w:sz w:val="28"/>
          <w:szCs w:val="28"/>
          <w:lang w:val="kk-KZ"/>
        </w:rPr>
      </w:pPr>
      <w:r w:rsidRPr="00013AF3">
        <w:rPr>
          <w:rFonts w:ascii="Times New Roman" w:hAnsi="Times New Roman"/>
          <w:noProof/>
          <w:sz w:val="28"/>
          <w:szCs w:val="28"/>
        </w:rPr>
        <w:drawing>
          <wp:inline distT="0" distB="0" distL="0" distR="0" wp14:anchorId="6B2F2D32" wp14:editId="0BE5C9E2">
            <wp:extent cx="5859780" cy="7818120"/>
            <wp:effectExtent l="0" t="0" r="0" b="0"/>
            <wp:docPr id="24" name="Рисунок 97" descr="C:\Users\USER\Desktop\0926ef60-a525-40aa-9c23-11a0eba64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USER\Desktop\0926ef60-a525-40aa-9c23-11a0eba6457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9780" cy="7818120"/>
                    </a:xfrm>
                    <a:prstGeom prst="rect">
                      <a:avLst/>
                    </a:prstGeom>
                    <a:noFill/>
                    <a:ln>
                      <a:noFill/>
                    </a:ln>
                  </pic:spPr>
                </pic:pic>
              </a:graphicData>
            </a:graphic>
          </wp:inline>
        </w:drawing>
      </w:r>
    </w:p>
    <w:p w14:paraId="6E931E2D" w14:textId="77777777" w:rsidR="00615B89" w:rsidRDefault="00615B89" w:rsidP="00AC2CA7">
      <w:pPr>
        <w:rPr>
          <w:rFonts w:ascii="Times New Roman" w:hAnsi="Times New Roman"/>
          <w:sz w:val="28"/>
          <w:szCs w:val="28"/>
          <w:lang w:val="kk-KZ"/>
        </w:rPr>
      </w:pPr>
    </w:p>
    <w:p w14:paraId="1CF99066" w14:textId="77777777" w:rsidR="00615B89" w:rsidRDefault="00615B89" w:rsidP="00AC2CA7">
      <w:pPr>
        <w:rPr>
          <w:rFonts w:ascii="Times New Roman" w:hAnsi="Times New Roman"/>
          <w:sz w:val="28"/>
          <w:szCs w:val="28"/>
          <w:lang w:val="kk-KZ"/>
        </w:rPr>
      </w:pPr>
    </w:p>
    <w:p w14:paraId="2D2549D6" w14:textId="77777777" w:rsidR="00615B89" w:rsidRDefault="00615B89" w:rsidP="00AC2CA7">
      <w:pPr>
        <w:rPr>
          <w:rFonts w:ascii="Times New Roman" w:hAnsi="Times New Roman"/>
          <w:sz w:val="28"/>
          <w:szCs w:val="28"/>
          <w:lang w:val="kk-KZ"/>
        </w:rPr>
      </w:pPr>
    </w:p>
    <w:p w14:paraId="0A8E53BD" w14:textId="77777777" w:rsidR="00615B89" w:rsidRPr="006571CB" w:rsidRDefault="00013AF3" w:rsidP="00AC2CA7">
      <w:pPr>
        <w:rPr>
          <w:rFonts w:ascii="Times New Roman" w:hAnsi="Times New Roman"/>
          <w:sz w:val="28"/>
          <w:szCs w:val="28"/>
          <w:lang w:val="kk-KZ"/>
        </w:rPr>
      </w:pPr>
      <w:r w:rsidRPr="00013AF3">
        <w:rPr>
          <w:rFonts w:ascii="Times New Roman" w:hAnsi="Times New Roman"/>
          <w:noProof/>
          <w:sz w:val="28"/>
          <w:szCs w:val="28"/>
        </w:rPr>
        <w:drawing>
          <wp:inline distT="0" distB="0" distL="0" distR="0" wp14:anchorId="097E9A2D" wp14:editId="58ED773B">
            <wp:extent cx="5859780" cy="7818120"/>
            <wp:effectExtent l="0" t="0" r="0" b="0"/>
            <wp:docPr id="25" name="Рисунок 98" descr="C:\Users\USER\Desktop\6d14c8cc-e466-462e-9623-38fe12469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USER\Desktop\6d14c8cc-e466-462e-9623-38fe1246925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9780" cy="7818120"/>
                    </a:xfrm>
                    <a:prstGeom prst="rect">
                      <a:avLst/>
                    </a:prstGeom>
                    <a:noFill/>
                    <a:ln>
                      <a:noFill/>
                    </a:ln>
                  </pic:spPr>
                </pic:pic>
              </a:graphicData>
            </a:graphic>
          </wp:inline>
        </w:drawing>
      </w:r>
    </w:p>
    <w:p w14:paraId="112F2798" w14:textId="77777777" w:rsidR="00AC2CA7" w:rsidRDefault="00AC2CA7" w:rsidP="00AC2CA7">
      <w:pPr>
        <w:rPr>
          <w:lang w:val="kk-KZ"/>
        </w:rPr>
      </w:pPr>
    </w:p>
    <w:p w14:paraId="590EB2F5" w14:textId="77777777" w:rsidR="00AC2CA7" w:rsidRDefault="00AC2CA7" w:rsidP="00AC2CA7">
      <w:pPr>
        <w:rPr>
          <w:lang w:val="kk-KZ"/>
        </w:rPr>
      </w:pPr>
    </w:p>
    <w:p w14:paraId="23F43872" w14:textId="77777777" w:rsidR="00D63A77" w:rsidRPr="00D63A77" w:rsidRDefault="00013AF3" w:rsidP="00D63A77">
      <w:pPr>
        <w:spacing w:before="100" w:beforeAutospacing="1" w:after="100" w:afterAutospacing="1" w:line="240" w:lineRule="auto"/>
        <w:rPr>
          <w:rFonts w:ascii="Times New Roman" w:hAnsi="Times New Roman"/>
          <w:sz w:val="24"/>
          <w:szCs w:val="24"/>
        </w:rPr>
      </w:pPr>
      <w:r w:rsidRPr="00013AF3">
        <w:rPr>
          <w:rFonts w:ascii="Times New Roman" w:hAnsi="Times New Roman"/>
          <w:noProof/>
          <w:sz w:val="24"/>
          <w:szCs w:val="24"/>
        </w:rPr>
        <w:lastRenderedPageBreak/>
        <w:drawing>
          <wp:inline distT="0" distB="0" distL="0" distR="0" wp14:anchorId="2903E5D5" wp14:editId="1594D63A">
            <wp:extent cx="6096000" cy="8351520"/>
            <wp:effectExtent l="0" t="0" r="0" b="0"/>
            <wp:docPr id="26" name="Рисунок 26" descr="C:\Users\77074\Downloads\WhatsApp Image 2025-03-06 at 23.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77074\Downloads\WhatsApp Image 2025-03-06 at 23.06.4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8351520"/>
                    </a:xfrm>
                    <a:prstGeom prst="rect">
                      <a:avLst/>
                    </a:prstGeom>
                    <a:noFill/>
                    <a:ln>
                      <a:noFill/>
                    </a:ln>
                  </pic:spPr>
                </pic:pic>
              </a:graphicData>
            </a:graphic>
          </wp:inline>
        </w:drawing>
      </w:r>
    </w:p>
    <w:p w14:paraId="6B264647" w14:textId="77777777" w:rsidR="00D63A77" w:rsidRDefault="00D63A77" w:rsidP="00AC2CA7">
      <w:pPr>
        <w:rPr>
          <w:lang w:val="kk-KZ"/>
        </w:rPr>
      </w:pPr>
    </w:p>
    <w:p w14:paraId="3662FBF8" w14:textId="77777777" w:rsidR="00D63A77" w:rsidRDefault="00D63A77" w:rsidP="00AC2CA7">
      <w:pPr>
        <w:rPr>
          <w:lang w:val="kk-KZ"/>
        </w:rPr>
      </w:pPr>
    </w:p>
    <w:p w14:paraId="0E691B69" w14:textId="77777777" w:rsidR="00431B6F" w:rsidRPr="00431B6F" w:rsidRDefault="00013AF3" w:rsidP="00431B6F">
      <w:pPr>
        <w:spacing w:before="100" w:beforeAutospacing="1" w:after="100" w:afterAutospacing="1" w:line="240" w:lineRule="auto"/>
        <w:rPr>
          <w:rFonts w:ascii="Times New Roman" w:hAnsi="Times New Roman"/>
          <w:sz w:val="24"/>
          <w:szCs w:val="24"/>
        </w:rPr>
      </w:pPr>
      <w:r w:rsidRPr="00013AF3">
        <w:rPr>
          <w:rFonts w:ascii="Times New Roman" w:hAnsi="Times New Roman"/>
          <w:noProof/>
          <w:sz w:val="24"/>
          <w:szCs w:val="24"/>
        </w:rPr>
        <w:lastRenderedPageBreak/>
        <w:drawing>
          <wp:inline distT="0" distB="0" distL="0" distR="0" wp14:anchorId="09EB2B3E" wp14:editId="1DE69788">
            <wp:extent cx="6096000" cy="8351520"/>
            <wp:effectExtent l="0" t="0" r="0" b="0"/>
            <wp:docPr id="27" name="Рисунок 27" descr="C:\Users\77074\Downloads\WhatsApp Image 2025-03-06 at 23.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77074\Downloads\WhatsApp Image 2025-03-06 at 23.06.4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8351520"/>
                    </a:xfrm>
                    <a:prstGeom prst="rect">
                      <a:avLst/>
                    </a:prstGeom>
                    <a:noFill/>
                    <a:ln>
                      <a:noFill/>
                    </a:ln>
                  </pic:spPr>
                </pic:pic>
              </a:graphicData>
            </a:graphic>
          </wp:inline>
        </w:drawing>
      </w:r>
    </w:p>
    <w:p w14:paraId="714D351A" w14:textId="77777777" w:rsidR="00D63A77" w:rsidRDefault="00D63A77" w:rsidP="00AC2CA7">
      <w:pPr>
        <w:rPr>
          <w:lang w:val="kk-KZ"/>
        </w:rPr>
      </w:pPr>
    </w:p>
    <w:p w14:paraId="39FB1BDC" w14:textId="77777777" w:rsidR="00A2059A" w:rsidRDefault="00615B89" w:rsidP="00A2059A">
      <w:pPr>
        <w:jc w:val="center"/>
        <w:rPr>
          <w:lang w:val="kk-KZ"/>
        </w:rPr>
      </w:pPr>
      <w:r w:rsidRPr="00615B89">
        <w:rPr>
          <w:lang w:val="kk-KZ"/>
        </w:rPr>
        <w:object w:dxaOrig="8925" w:dyaOrig="12631" w14:anchorId="32500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50" o:title=""/>
          </v:shape>
          <o:OLEObject Type="Embed" ProgID="Acrobat.Document.DC" ShapeID="_x0000_i1025" DrawAspect="Content" ObjectID="_1804937074" r:id="rId51"/>
        </w:object>
      </w:r>
    </w:p>
    <w:p w14:paraId="716892AC" w14:textId="77777777" w:rsidR="008522E3" w:rsidRDefault="008522E3" w:rsidP="00A2059A">
      <w:pPr>
        <w:jc w:val="center"/>
        <w:rPr>
          <w:lang w:val="kk-KZ"/>
        </w:rPr>
      </w:pPr>
    </w:p>
    <w:p w14:paraId="53CFC2D3" w14:textId="77777777" w:rsidR="008522E3" w:rsidRDefault="008522E3" w:rsidP="00A2059A">
      <w:pPr>
        <w:jc w:val="center"/>
        <w:rPr>
          <w:lang w:val="kk-KZ"/>
        </w:rPr>
      </w:pPr>
    </w:p>
    <w:p w14:paraId="6471F9AF" w14:textId="77777777" w:rsidR="00320B92" w:rsidRPr="00FD2422" w:rsidRDefault="00320B92" w:rsidP="00320B92">
      <w:pPr>
        <w:spacing w:after="0" w:line="240" w:lineRule="auto"/>
        <w:jc w:val="center"/>
        <w:rPr>
          <w:rFonts w:ascii="Times New Roman" w:hAnsi="Times New Roman"/>
          <w:b/>
          <w:sz w:val="28"/>
          <w:szCs w:val="28"/>
          <w:lang w:val="kk-KZ"/>
        </w:rPr>
      </w:pPr>
      <w:r w:rsidRPr="00FD2422">
        <w:rPr>
          <w:rFonts w:ascii="Times New Roman" w:hAnsi="Times New Roman"/>
          <w:b/>
          <w:sz w:val="28"/>
          <w:szCs w:val="28"/>
          <w:lang w:val="kk-KZ"/>
        </w:rPr>
        <w:lastRenderedPageBreak/>
        <w:t>Білім алушылардың генетикалық білімдерін дамытудағы өзін-өзі бағалау барысындағы сауалнама сұрақтары ( Ю.В. Рындинаның әдістемесі бойынша)</w:t>
      </w:r>
    </w:p>
    <w:p w14:paraId="03849109" w14:textId="77777777" w:rsidR="00320B92" w:rsidRPr="00FD2422" w:rsidRDefault="00320B92" w:rsidP="00320B92">
      <w:pPr>
        <w:pStyle w:val="a3"/>
        <w:spacing w:after="0"/>
        <w:jc w:val="both"/>
        <w:rPr>
          <w:sz w:val="28"/>
          <w:szCs w:val="28"/>
          <w:lang w:val="kk-KZ"/>
        </w:rPr>
      </w:pPr>
      <w:r w:rsidRPr="00FD2422">
        <w:rPr>
          <w:sz w:val="28"/>
          <w:szCs w:val="28"/>
          <w:lang w:val="kk-KZ"/>
        </w:rPr>
        <w:t>Төменде</w:t>
      </w:r>
      <w:r w:rsidRPr="00FD2422">
        <w:rPr>
          <w:spacing w:val="-5"/>
          <w:sz w:val="28"/>
          <w:szCs w:val="28"/>
          <w:lang w:val="kk-KZ"/>
        </w:rPr>
        <w:t xml:space="preserve"> </w:t>
      </w:r>
      <w:r w:rsidRPr="00FD2422">
        <w:rPr>
          <w:sz w:val="28"/>
          <w:szCs w:val="28"/>
          <w:lang w:val="kk-KZ"/>
        </w:rPr>
        <w:t>көрсетілген</w:t>
      </w:r>
      <w:r w:rsidRPr="00FD2422">
        <w:rPr>
          <w:spacing w:val="-5"/>
          <w:sz w:val="28"/>
          <w:szCs w:val="28"/>
          <w:lang w:val="kk-KZ"/>
        </w:rPr>
        <w:t xml:space="preserve"> </w:t>
      </w:r>
      <w:r w:rsidRPr="00FD2422">
        <w:rPr>
          <w:sz w:val="28"/>
          <w:szCs w:val="28"/>
          <w:lang w:val="kk-KZ"/>
        </w:rPr>
        <w:t>білім,</w:t>
      </w:r>
      <w:r w:rsidRPr="00FD2422">
        <w:rPr>
          <w:spacing w:val="-7"/>
          <w:sz w:val="28"/>
          <w:szCs w:val="28"/>
          <w:lang w:val="kk-KZ"/>
        </w:rPr>
        <w:t xml:space="preserve"> </w:t>
      </w:r>
      <w:r w:rsidRPr="00FD2422">
        <w:rPr>
          <w:sz w:val="28"/>
          <w:szCs w:val="28"/>
          <w:lang w:val="kk-KZ"/>
        </w:rPr>
        <w:t>білік,</w:t>
      </w:r>
      <w:r w:rsidRPr="00FD2422">
        <w:rPr>
          <w:spacing w:val="-6"/>
          <w:sz w:val="28"/>
          <w:szCs w:val="28"/>
          <w:lang w:val="kk-KZ"/>
        </w:rPr>
        <w:t xml:space="preserve"> </w:t>
      </w:r>
      <w:r w:rsidRPr="00FD2422">
        <w:rPr>
          <w:sz w:val="28"/>
          <w:szCs w:val="28"/>
          <w:lang w:val="kk-KZ"/>
        </w:rPr>
        <w:t>дағды,</w:t>
      </w:r>
      <w:r w:rsidRPr="00FD2422">
        <w:rPr>
          <w:spacing w:val="-6"/>
          <w:sz w:val="28"/>
          <w:szCs w:val="28"/>
          <w:lang w:val="kk-KZ"/>
        </w:rPr>
        <w:t xml:space="preserve"> </w:t>
      </w:r>
      <w:r w:rsidRPr="00FD2422">
        <w:rPr>
          <w:sz w:val="28"/>
          <w:szCs w:val="28"/>
          <w:lang w:val="kk-KZ"/>
        </w:rPr>
        <w:t>іскерліктер</w:t>
      </w:r>
      <w:r w:rsidRPr="00FD2422">
        <w:rPr>
          <w:spacing w:val="-4"/>
          <w:sz w:val="28"/>
          <w:szCs w:val="28"/>
          <w:lang w:val="kk-KZ"/>
        </w:rPr>
        <w:t xml:space="preserve"> </w:t>
      </w:r>
      <w:r w:rsidRPr="00FD2422">
        <w:rPr>
          <w:sz w:val="28"/>
          <w:szCs w:val="28"/>
          <w:lang w:val="kk-KZ"/>
        </w:rPr>
        <w:t>мен</w:t>
      </w:r>
      <w:r w:rsidRPr="00FD2422">
        <w:rPr>
          <w:spacing w:val="-5"/>
          <w:sz w:val="28"/>
          <w:szCs w:val="28"/>
          <w:lang w:val="kk-KZ"/>
        </w:rPr>
        <w:t xml:space="preserve"> </w:t>
      </w:r>
      <w:r w:rsidRPr="00FD2422">
        <w:rPr>
          <w:sz w:val="28"/>
          <w:szCs w:val="28"/>
          <w:lang w:val="kk-KZ"/>
        </w:rPr>
        <w:t>жеке</w:t>
      </w:r>
      <w:r w:rsidRPr="00FD2422">
        <w:rPr>
          <w:spacing w:val="-5"/>
          <w:sz w:val="28"/>
          <w:szCs w:val="28"/>
          <w:lang w:val="kk-KZ"/>
        </w:rPr>
        <w:t xml:space="preserve"> </w:t>
      </w:r>
      <w:r w:rsidRPr="00FD2422">
        <w:rPr>
          <w:sz w:val="28"/>
          <w:szCs w:val="28"/>
          <w:lang w:val="kk-KZ"/>
        </w:rPr>
        <w:t>қасиеттердің қалыптасуын бағалау кезінде мынаны есте сақтаңыз:</w:t>
      </w:r>
    </w:p>
    <w:p w14:paraId="0FBCAD4F" w14:textId="77777777" w:rsidR="00320B92" w:rsidRPr="00FD2422" w:rsidRDefault="00320B92" w:rsidP="00320B92">
      <w:pPr>
        <w:pStyle w:val="a3"/>
        <w:tabs>
          <w:tab w:val="left" w:pos="1407"/>
          <w:tab w:val="left" w:pos="2245"/>
          <w:tab w:val="left" w:pos="3170"/>
          <w:tab w:val="left" w:pos="4054"/>
          <w:tab w:val="left" w:pos="5078"/>
          <w:tab w:val="left" w:pos="6624"/>
          <w:tab w:val="left" w:pos="7456"/>
          <w:tab w:val="left" w:pos="8272"/>
        </w:tabs>
        <w:spacing w:after="0"/>
        <w:jc w:val="both"/>
        <w:rPr>
          <w:sz w:val="28"/>
          <w:szCs w:val="28"/>
          <w:lang w:val="kk-KZ"/>
        </w:rPr>
      </w:pPr>
      <w:r w:rsidRPr="00FD2422">
        <w:rPr>
          <w:spacing w:val="-4"/>
          <w:sz w:val="28"/>
          <w:szCs w:val="28"/>
          <w:lang w:val="kk-KZ"/>
        </w:rPr>
        <w:t>«5»</w:t>
      </w:r>
      <w:r w:rsidRPr="00FD2422">
        <w:rPr>
          <w:sz w:val="28"/>
          <w:szCs w:val="28"/>
          <w:lang w:val="kk-KZ"/>
        </w:rPr>
        <w:t xml:space="preserve"> </w:t>
      </w:r>
      <w:r w:rsidRPr="00FD2422">
        <w:rPr>
          <w:spacing w:val="-4"/>
          <w:sz w:val="28"/>
          <w:szCs w:val="28"/>
          <w:lang w:val="kk-KZ"/>
        </w:rPr>
        <w:t>балы</w:t>
      </w:r>
      <w:r w:rsidRPr="00FD2422">
        <w:rPr>
          <w:sz w:val="28"/>
          <w:szCs w:val="28"/>
          <w:lang w:val="kk-KZ"/>
        </w:rPr>
        <w:tab/>
      </w:r>
      <w:r w:rsidRPr="00FD2422">
        <w:rPr>
          <w:spacing w:val="-2"/>
          <w:sz w:val="28"/>
          <w:szCs w:val="28"/>
          <w:lang w:val="kk-KZ"/>
        </w:rPr>
        <w:t>білім,</w:t>
      </w:r>
      <w:r w:rsidRPr="00FD2422">
        <w:rPr>
          <w:sz w:val="28"/>
          <w:szCs w:val="28"/>
          <w:lang w:val="kk-KZ"/>
        </w:rPr>
        <w:tab/>
      </w:r>
      <w:r w:rsidRPr="00FD2422">
        <w:rPr>
          <w:spacing w:val="-2"/>
          <w:sz w:val="28"/>
          <w:szCs w:val="28"/>
          <w:lang w:val="kk-KZ"/>
        </w:rPr>
        <w:t>білік,</w:t>
      </w:r>
      <w:r w:rsidRPr="00FD2422">
        <w:rPr>
          <w:sz w:val="28"/>
          <w:szCs w:val="28"/>
          <w:lang w:val="kk-KZ"/>
        </w:rPr>
        <w:tab/>
      </w:r>
      <w:r w:rsidRPr="00FD2422">
        <w:rPr>
          <w:spacing w:val="-2"/>
          <w:sz w:val="28"/>
          <w:szCs w:val="28"/>
          <w:lang w:val="kk-KZ"/>
        </w:rPr>
        <w:t>дағды,</w:t>
      </w:r>
      <w:r w:rsidRPr="00FD2422">
        <w:rPr>
          <w:sz w:val="28"/>
          <w:szCs w:val="28"/>
          <w:lang w:val="kk-KZ"/>
        </w:rPr>
        <w:tab/>
      </w:r>
      <w:r w:rsidRPr="00FD2422">
        <w:rPr>
          <w:spacing w:val="-2"/>
          <w:sz w:val="28"/>
          <w:szCs w:val="28"/>
          <w:lang w:val="kk-KZ"/>
        </w:rPr>
        <w:t>іскерліктің</w:t>
      </w:r>
      <w:r w:rsidRPr="00FD2422">
        <w:rPr>
          <w:sz w:val="28"/>
          <w:szCs w:val="28"/>
          <w:lang w:val="kk-KZ"/>
        </w:rPr>
        <w:t xml:space="preserve"> </w:t>
      </w:r>
      <w:r w:rsidRPr="00FD2422">
        <w:rPr>
          <w:spacing w:val="-4"/>
          <w:sz w:val="28"/>
          <w:szCs w:val="28"/>
          <w:lang w:val="kk-KZ"/>
        </w:rPr>
        <w:t>және</w:t>
      </w:r>
      <w:r>
        <w:rPr>
          <w:sz w:val="28"/>
          <w:szCs w:val="28"/>
          <w:lang w:val="kk-KZ"/>
        </w:rPr>
        <w:t xml:space="preserve"> </w:t>
      </w:r>
      <w:r w:rsidRPr="00FD2422">
        <w:rPr>
          <w:spacing w:val="-4"/>
          <w:sz w:val="28"/>
          <w:szCs w:val="28"/>
          <w:lang w:val="kk-KZ"/>
        </w:rPr>
        <w:t>жеке</w:t>
      </w:r>
      <w:r w:rsidRPr="00FD2422">
        <w:rPr>
          <w:sz w:val="28"/>
          <w:szCs w:val="28"/>
          <w:lang w:val="kk-KZ"/>
        </w:rPr>
        <w:tab/>
      </w:r>
      <w:r>
        <w:rPr>
          <w:sz w:val="28"/>
          <w:szCs w:val="28"/>
          <w:lang w:val="kk-KZ"/>
        </w:rPr>
        <w:t xml:space="preserve"> </w:t>
      </w:r>
      <w:r w:rsidRPr="00FD2422">
        <w:rPr>
          <w:spacing w:val="-2"/>
          <w:sz w:val="28"/>
          <w:szCs w:val="28"/>
          <w:lang w:val="kk-KZ"/>
        </w:rPr>
        <w:t xml:space="preserve">қасиеттердің </w:t>
      </w:r>
      <w:r w:rsidRPr="00FD2422">
        <w:rPr>
          <w:sz w:val="28"/>
          <w:szCs w:val="28"/>
          <w:lang w:val="kk-KZ"/>
        </w:rPr>
        <w:t>айқындалғанын білдіреді;</w:t>
      </w:r>
    </w:p>
    <w:p w14:paraId="54517B87" w14:textId="77777777" w:rsidR="00320B92" w:rsidRDefault="00320B92" w:rsidP="00320B92">
      <w:pPr>
        <w:pStyle w:val="a3"/>
        <w:spacing w:after="0"/>
        <w:jc w:val="both"/>
        <w:rPr>
          <w:spacing w:val="-3"/>
          <w:sz w:val="28"/>
          <w:szCs w:val="28"/>
          <w:lang w:val="kk-KZ"/>
        </w:rPr>
      </w:pPr>
      <w:r w:rsidRPr="00FD2422">
        <w:rPr>
          <w:sz w:val="28"/>
          <w:szCs w:val="28"/>
          <w:lang w:val="kk-KZ"/>
        </w:rPr>
        <w:t>«4»</w:t>
      </w:r>
      <w:r w:rsidRPr="00FD2422">
        <w:rPr>
          <w:spacing w:val="-5"/>
          <w:sz w:val="28"/>
          <w:szCs w:val="28"/>
          <w:lang w:val="kk-KZ"/>
        </w:rPr>
        <w:t xml:space="preserve"> </w:t>
      </w:r>
      <w:r w:rsidRPr="00FD2422">
        <w:rPr>
          <w:sz w:val="28"/>
          <w:szCs w:val="28"/>
          <w:lang w:val="kk-KZ"/>
        </w:rPr>
        <w:t>балл-білім,</w:t>
      </w:r>
      <w:r w:rsidRPr="00FD2422">
        <w:rPr>
          <w:spacing w:val="-6"/>
          <w:sz w:val="28"/>
          <w:szCs w:val="28"/>
          <w:lang w:val="kk-KZ"/>
        </w:rPr>
        <w:t xml:space="preserve"> </w:t>
      </w:r>
      <w:r w:rsidRPr="00FD2422">
        <w:rPr>
          <w:sz w:val="28"/>
          <w:szCs w:val="28"/>
          <w:lang w:val="kk-KZ"/>
        </w:rPr>
        <w:t>білік,</w:t>
      </w:r>
      <w:r w:rsidRPr="00FD2422">
        <w:rPr>
          <w:spacing w:val="-5"/>
          <w:sz w:val="28"/>
          <w:szCs w:val="28"/>
          <w:lang w:val="kk-KZ"/>
        </w:rPr>
        <w:t xml:space="preserve"> </w:t>
      </w:r>
      <w:r w:rsidRPr="00FD2422">
        <w:rPr>
          <w:sz w:val="28"/>
          <w:szCs w:val="28"/>
          <w:lang w:val="kk-KZ"/>
        </w:rPr>
        <w:t>дағды,</w:t>
      </w:r>
      <w:r w:rsidRPr="00FD2422">
        <w:rPr>
          <w:spacing w:val="-5"/>
          <w:sz w:val="28"/>
          <w:szCs w:val="28"/>
          <w:lang w:val="kk-KZ"/>
        </w:rPr>
        <w:t xml:space="preserve"> </w:t>
      </w:r>
      <w:r w:rsidRPr="00FD2422">
        <w:rPr>
          <w:sz w:val="28"/>
          <w:szCs w:val="28"/>
          <w:lang w:val="kk-KZ"/>
        </w:rPr>
        <w:t>іскерлік</w:t>
      </w:r>
      <w:r w:rsidRPr="00FD2422">
        <w:rPr>
          <w:spacing w:val="-4"/>
          <w:sz w:val="28"/>
          <w:szCs w:val="28"/>
          <w:lang w:val="kk-KZ"/>
        </w:rPr>
        <w:t xml:space="preserve"> </w:t>
      </w:r>
      <w:r w:rsidRPr="00FD2422">
        <w:rPr>
          <w:sz w:val="28"/>
          <w:szCs w:val="28"/>
          <w:lang w:val="kk-KZ"/>
        </w:rPr>
        <w:t>және</w:t>
      </w:r>
      <w:r w:rsidRPr="00FD2422">
        <w:rPr>
          <w:spacing w:val="-4"/>
          <w:sz w:val="28"/>
          <w:szCs w:val="28"/>
          <w:lang w:val="kk-KZ"/>
        </w:rPr>
        <w:t xml:space="preserve"> </w:t>
      </w:r>
      <w:r w:rsidRPr="00FD2422">
        <w:rPr>
          <w:sz w:val="28"/>
          <w:szCs w:val="28"/>
          <w:lang w:val="kk-KZ"/>
        </w:rPr>
        <w:t>жеке</w:t>
      </w:r>
      <w:r w:rsidRPr="00FD2422">
        <w:rPr>
          <w:spacing w:val="-4"/>
          <w:sz w:val="28"/>
          <w:szCs w:val="28"/>
          <w:lang w:val="kk-KZ"/>
        </w:rPr>
        <w:t xml:space="preserve"> </w:t>
      </w:r>
      <w:r w:rsidRPr="00FD2422">
        <w:rPr>
          <w:sz w:val="28"/>
          <w:szCs w:val="28"/>
          <w:lang w:val="kk-KZ"/>
        </w:rPr>
        <w:t>қасиеттер</w:t>
      </w:r>
      <w:r w:rsidRPr="00FD2422">
        <w:rPr>
          <w:spacing w:val="-6"/>
          <w:sz w:val="28"/>
          <w:szCs w:val="28"/>
          <w:lang w:val="kk-KZ"/>
        </w:rPr>
        <w:t xml:space="preserve"> </w:t>
      </w:r>
      <w:r w:rsidRPr="00FD2422">
        <w:rPr>
          <w:sz w:val="28"/>
          <w:szCs w:val="28"/>
          <w:lang w:val="kk-KZ"/>
        </w:rPr>
        <w:t>жеткілікті</w:t>
      </w:r>
      <w:r>
        <w:rPr>
          <w:spacing w:val="-3"/>
          <w:sz w:val="28"/>
          <w:szCs w:val="28"/>
          <w:lang w:val="kk-KZ"/>
        </w:rPr>
        <w:t xml:space="preserve"> </w:t>
      </w:r>
    </w:p>
    <w:p w14:paraId="54FCBCFD" w14:textId="77777777" w:rsidR="00320B92" w:rsidRPr="00FD2422" w:rsidRDefault="00320B92" w:rsidP="00320B92">
      <w:pPr>
        <w:pStyle w:val="a3"/>
        <w:spacing w:after="0"/>
        <w:jc w:val="both"/>
        <w:rPr>
          <w:spacing w:val="-3"/>
          <w:sz w:val="28"/>
          <w:szCs w:val="28"/>
          <w:lang w:val="kk-KZ"/>
        </w:rPr>
      </w:pPr>
      <w:r w:rsidRPr="00FD2422">
        <w:rPr>
          <w:sz w:val="28"/>
          <w:szCs w:val="28"/>
          <w:lang w:val="kk-KZ"/>
        </w:rPr>
        <w:t xml:space="preserve">түрде </w:t>
      </w:r>
      <w:r w:rsidRPr="00FD2422">
        <w:rPr>
          <w:spacing w:val="-2"/>
          <w:sz w:val="28"/>
          <w:szCs w:val="28"/>
          <w:lang w:val="kk-KZ"/>
        </w:rPr>
        <w:t>қалыптасады;</w:t>
      </w:r>
    </w:p>
    <w:p w14:paraId="7EEB12AB" w14:textId="77777777" w:rsidR="00320B92" w:rsidRPr="00FD2422" w:rsidRDefault="00320B92" w:rsidP="00320B92">
      <w:pPr>
        <w:pStyle w:val="a3"/>
        <w:spacing w:after="0"/>
        <w:jc w:val="both"/>
        <w:rPr>
          <w:sz w:val="28"/>
          <w:szCs w:val="28"/>
          <w:lang w:val="kk-KZ"/>
        </w:rPr>
      </w:pPr>
      <w:r w:rsidRPr="00FD2422">
        <w:rPr>
          <w:sz w:val="28"/>
          <w:szCs w:val="28"/>
          <w:lang w:val="kk-KZ"/>
        </w:rPr>
        <w:t>«3»</w:t>
      </w:r>
      <w:r w:rsidRPr="00FD2422">
        <w:rPr>
          <w:spacing w:val="-8"/>
          <w:sz w:val="28"/>
          <w:szCs w:val="28"/>
          <w:lang w:val="kk-KZ"/>
        </w:rPr>
        <w:t xml:space="preserve"> </w:t>
      </w:r>
      <w:r w:rsidRPr="00FD2422">
        <w:rPr>
          <w:sz w:val="28"/>
          <w:szCs w:val="28"/>
          <w:lang w:val="kk-KZ"/>
        </w:rPr>
        <w:t>балы-білім,</w:t>
      </w:r>
      <w:r w:rsidRPr="00FD2422">
        <w:rPr>
          <w:spacing w:val="-6"/>
          <w:sz w:val="28"/>
          <w:szCs w:val="28"/>
          <w:lang w:val="kk-KZ"/>
        </w:rPr>
        <w:t xml:space="preserve"> </w:t>
      </w:r>
      <w:r w:rsidRPr="00FD2422">
        <w:rPr>
          <w:sz w:val="28"/>
          <w:szCs w:val="28"/>
          <w:lang w:val="kk-KZ"/>
        </w:rPr>
        <w:t>білік,</w:t>
      </w:r>
      <w:r w:rsidRPr="00FD2422">
        <w:rPr>
          <w:spacing w:val="-6"/>
          <w:sz w:val="28"/>
          <w:szCs w:val="28"/>
          <w:lang w:val="kk-KZ"/>
        </w:rPr>
        <w:t xml:space="preserve"> </w:t>
      </w:r>
      <w:r w:rsidRPr="00FD2422">
        <w:rPr>
          <w:sz w:val="28"/>
          <w:szCs w:val="28"/>
          <w:lang w:val="kk-KZ"/>
        </w:rPr>
        <w:t>дағды,</w:t>
      </w:r>
      <w:r w:rsidRPr="00FD2422">
        <w:rPr>
          <w:spacing w:val="-5"/>
          <w:sz w:val="28"/>
          <w:szCs w:val="28"/>
          <w:lang w:val="kk-KZ"/>
        </w:rPr>
        <w:t xml:space="preserve"> </w:t>
      </w:r>
      <w:r w:rsidRPr="00FD2422">
        <w:rPr>
          <w:sz w:val="28"/>
          <w:szCs w:val="28"/>
          <w:lang w:val="kk-KZ"/>
        </w:rPr>
        <w:t>іскерлік</w:t>
      </w:r>
      <w:r w:rsidRPr="00FD2422">
        <w:rPr>
          <w:spacing w:val="-5"/>
          <w:sz w:val="28"/>
          <w:szCs w:val="28"/>
          <w:lang w:val="kk-KZ"/>
        </w:rPr>
        <w:t xml:space="preserve"> </w:t>
      </w:r>
      <w:r w:rsidRPr="00FD2422">
        <w:rPr>
          <w:sz w:val="28"/>
          <w:szCs w:val="28"/>
          <w:lang w:val="kk-KZ"/>
        </w:rPr>
        <w:t>және</w:t>
      </w:r>
      <w:r w:rsidRPr="00FD2422">
        <w:rPr>
          <w:spacing w:val="-4"/>
          <w:sz w:val="28"/>
          <w:szCs w:val="28"/>
          <w:lang w:val="kk-KZ"/>
        </w:rPr>
        <w:t xml:space="preserve"> </w:t>
      </w:r>
      <w:r w:rsidRPr="00FD2422">
        <w:rPr>
          <w:sz w:val="28"/>
          <w:szCs w:val="28"/>
          <w:lang w:val="kk-KZ"/>
        </w:rPr>
        <w:t>жеке</w:t>
      </w:r>
      <w:r w:rsidRPr="00FD2422">
        <w:rPr>
          <w:spacing w:val="-5"/>
          <w:sz w:val="28"/>
          <w:szCs w:val="28"/>
          <w:lang w:val="kk-KZ"/>
        </w:rPr>
        <w:t xml:space="preserve"> </w:t>
      </w:r>
      <w:r w:rsidRPr="00FD2422">
        <w:rPr>
          <w:sz w:val="28"/>
          <w:szCs w:val="28"/>
          <w:lang w:val="kk-KZ"/>
        </w:rPr>
        <w:t>қасиеттер</w:t>
      </w:r>
      <w:r w:rsidRPr="00FD2422">
        <w:rPr>
          <w:spacing w:val="-6"/>
          <w:sz w:val="28"/>
          <w:szCs w:val="28"/>
          <w:lang w:val="kk-KZ"/>
        </w:rPr>
        <w:t xml:space="preserve"> </w:t>
      </w:r>
      <w:r w:rsidRPr="00FD2422">
        <w:rPr>
          <w:sz w:val="28"/>
          <w:szCs w:val="28"/>
          <w:lang w:val="kk-KZ"/>
        </w:rPr>
        <w:t>орын</w:t>
      </w:r>
      <w:r w:rsidRPr="00FD2422">
        <w:rPr>
          <w:spacing w:val="-7"/>
          <w:sz w:val="28"/>
          <w:szCs w:val="28"/>
          <w:lang w:val="kk-KZ"/>
        </w:rPr>
        <w:t xml:space="preserve"> </w:t>
      </w:r>
      <w:r w:rsidRPr="00FD2422">
        <w:rPr>
          <w:spacing w:val="-2"/>
          <w:sz w:val="28"/>
          <w:szCs w:val="28"/>
          <w:lang w:val="kk-KZ"/>
        </w:rPr>
        <w:t>алады;</w:t>
      </w:r>
    </w:p>
    <w:p w14:paraId="1B382561" w14:textId="77777777" w:rsidR="00320B92" w:rsidRPr="00FD2422" w:rsidRDefault="00320B92" w:rsidP="00320B92">
      <w:pPr>
        <w:pStyle w:val="a3"/>
        <w:spacing w:after="0"/>
        <w:jc w:val="both"/>
        <w:rPr>
          <w:spacing w:val="-5"/>
          <w:sz w:val="28"/>
          <w:szCs w:val="28"/>
          <w:lang w:val="kk-KZ"/>
        </w:rPr>
      </w:pPr>
      <w:r w:rsidRPr="00FD2422">
        <w:rPr>
          <w:sz w:val="28"/>
          <w:szCs w:val="28"/>
          <w:lang w:val="kk-KZ"/>
        </w:rPr>
        <w:t>«2»</w:t>
      </w:r>
      <w:r w:rsidRPr="00FD2422">
        <w:rPr>
          <w:spacing w:val="-6"/>
          <w:sz w:val="28"/>
          <w:szCs w:val="28"/>
          <w:lang w:val="kk-KZ"/>
        </w:rPr>
        <w:t xml:space="preserve"> </w:t>
      </w:r>
      <w:r w:rsidRPr="00FD2422">
        <w:rPr>
          <w:sz w:val="28"/>
          <w:szCs w:val="28"/>
          <w:lang w:val="kk-KZ"/>
        </w:rPr>
        <w:t>балы-білім,</w:t>
      </w:r>
      <w:r w:rsidRPr="00FD2422">
        <w:rPr>
          <w:spacing w:val="-7"/>
          <w:sz w:val="28"/>
          <w:szCs w:val="28"/>
          <w:lang w:val="kk-KZ"/>
        </w:rPr>
        <w:t xml:space="preserve"> </w:t>
      </w:r>
      <w:r w:rsidRPr="00FD2422">
        <w:rPr>
          <w:sz w:val="28"/>
          <w:szCs w:val="28"/>
          <w:lang w:val="kk-KZ"/>
        </w:rPr>
        <w:t>білік,</w:t>
      </w:r>
      <w:r w:rsidRPr="00FD2422">
        <w:rPr>
          <w:spacing w:val="-6"/>
          <w:sz w:val="28"/>
          <w:szCs w:val="28"/>
          <w:lang w:val="kk-KZ"/>
        </w:rPr>
        <w:t xml:space="preserve"> </w:t>
      </w:r>
      <w:r w:rsidRPr="00FD2422">
        <w:rPr>
          <w:sz w:val="28"/>
          <w:szCs w:val="28"/>
          <w:lang w:val="kk-KZ"/>
        </w:rPr>
        <w:t>дағдылар</w:t>
      </w:r>
      <w:r w:rsidRPr="00FD2422">
        <w:rPr>
          <w:spacing w:val="-4"/>
          <w:sz w:val="28"/>
          <w:szCs w:val="28"/>
          <w:lang w:val="kk-KZ"/>
        </w:rPr>
        <w:t xml:space="preserve"> </w:t>
      </w:r>
      <w:r w:rsidRPr="00FD2422">
        <w:rPr>
          <w:sz w:val="28"/>
          <w:szCs w:val="28"/>
          <w:lang w:val="kk-KZ"/>
        </w:rPr>
        <w:t>және</w:t>
      </w:r>
      <w:r w:rsidRPr="00FD2422">
        <w:rPr>
          <w:spacing w:val="-5"/>
          <w:sz w:val="28"/>
          <w:szCs w:val="28"/>
          <w:lang w:val="kk-KZ"/>
        </w:rPr>
        <w:t xml:space="preserve"> </w:t>
      </w:r>
      <w:r w:rsidRPr="00FD2422">
        <w:rPr>
          <w:sz w:val="28"/>
          <w:szCs w:val="28"/>
          <w:lang w:val="kk-KZ"/>
        </w:rPr>
        <w:t>жеке</w:t>
      </w:r>
      <w:r w:rsidRPr="00FD2422">
        <w:rPr>
          <w:spacing w:val="-5"/>
          <w:sz w:val="28"/>
          <w:szCs w:val="28"/>
          <w:lang w:val="kk-KZ"/>
        </w:rPr>
        <w:t xml:space="preserve"> </w:t>
      </w:r>
      <w:r w:rsidRPr="00FD2422">
        <w:rPr>
          <w:sz w:val="28"/>
          <w:szCs w:val="28"/>
          <w:lang w:val="kk-KZ"/>
        </w:rPr>
        <w:t>қасиеттер</w:t>
      </w:r>
      <w:r w:rsidRPr="00FD2422">
        <w:rPr>
          <w:spacing w:val="-4"/>
          <w:sz w:val="28"/>
          <w:szCs w:val="28"/>
          <w:lang w:val="kk-KZ"/>
        </w:rPr>
        <w:t xml:space="preserve"> </w:t>
      </w:r>
      <w:r w:rsidRPr="00FD2422">
        <w:rPr>
          <w:sz w:val="28"/>
          <w:szCs w:val="28"/>
          <w:lang w:val="kk-KZ"/>
        </w:rPr>
        <w:t>болмашы</w:t>
      </w:r>
      <w:r w:rsidRPr="00FD2422">
        <w:rPr>
          <w:spacing w:val="-5"/>
          <w:sz w:val="28"/>
          <w:szCs w:val="28"/>
          <w:lang w:val="kk-KZ"/>
        </w:rPr>
        <w:t xml:space="preserve"> </w:t>
      </w:r>
    </w:p>
    <w:p w14:paraId="53FECC6F" w14:textId="77777777" w:rsidR="00320B92" w:rsidRPr="00FD2422" w:rsidRDefault="00320B92" w:rsidP="00320B92">
      <w:pPr>
        <w:pStyle w:val="a3"/>
        <w:spacing w:after="0"/>
        <w:jc w:val="both"/>
        <w:rPr>
          <w:sz w:val="28"/>
          <w:szCs w:val="28"/>
          <w:lang w:val="kk-KZ"/>
        </w:rPr>
      </w:pPr>
      <w:r w:rsidRPr="00FD2422">
        <w:rPr>
          <w:sz w:val="28"/>
          <w:szCs w:val="28"/>
          <w:lang w:val="kk-KZ"/>
        </w:rPr>
        <w:t xml:space="preserve">деңгейде </w:t>
      </w:r>
      <w:r w:rsidRPr="00FD2422">
        <w:rPr>
          <w:spacing w:val="-2"/>
          <w:sz w:val="28"/>
          <w:szCs w:val="28"/>
          <w:lang w:val="kk-KZ"/>
        </w:rPr>
        <w:t>қалыптасты;</w:t>
      </w:r>
    </w:p>
    <w:p w14:paraId="70F5A220" w14:textId="77777777" w:rsidR="00320B92" w:rsidRPr="00FD2422" w:rsidRDefault="00320B92" w:rsidP="00320B92">
      <w:pPr>
        <w:pStyle w:val="a3"/>
        <w:spacing w:after="0"/>
        <w:jc w:val="both"/>
        <w:rPr>
          <w:spacing w:val="-6"/>
          <w:sz w:val="28"/>
          <w:szCs w:val="28"/>
          <w:lang w:val="kk-KZ"/>
        </w:rPr>
      </w:pPr>
      <w:r w:rsidRPr="00FD2422">
        <w:rPr>
          <w:sz w:val="28"/>
          <w:szCs w:val="28"/>
          <w:lang w:val="kk-KZ"/>
        </w:rPr>
        <w:t>«1»</w:t>
      </w:r>
      <w:r w:rsidRPr="00FD2422">
        <w:rPr>
          <w:spacing w:val="-5"/>
          <w:sz w:val="28"/>
          <w:szCs w:val="28"/>
          <w:lang w:val="kk-KZ"/>
        </w:rPr>
        <w:t xml:space="preserve"> </w:t>
      </w:r>
      <w:r w:rsidRPr="00FD2422">
        <w:rPr>
          <w:sz w:val="28"/>
          <w:szCs w:val="28"/>
          <w:lang w:val="kk-KZ"/>
        </w:rPr>
        <w:t>баллы-білім,</w:t>
      </w:r>
      <w:r w:rsidRPr="00FD2422">
        <w:rPr>
          <w:spacing w:val="-6"/>
          <w:sz w:val="28"/>
          <w:szCs w:val="28"/>
          <w:lang w:val="kk-KZ"/>
        </w:rPr>
        <w:t xml:space="preserve"> </w:t>
      </w:r>
      <w:r w:rsidRPr="00FD2422">
        <w:rPr>
          <w:sz w:val="28"/>
          <w:szCs w:val="28"/>
          <w:lang w:val="kk-KZ"/>
        </w:rPr>
        <w:t>білік,</w:t>
      </w:r>
      <w:r w:rsidRPr="00FD2422">
        <w:rPr>
          <w:spacing w:val="-5"/>
          <w:sz w:val="28"/>
          <w:szCs w:val="28"/>
          <w:lang w:val="kk-KZ"/>
        </w:rPr>
        <w:t xml:space="preserve"> </w:t>
      </w:r>
      <w:r w:rsidRPr="00FD2422">
        <w:rPr>
          <w:sz w:val="28"/>
          <w:szCs w:val="28"/>
          <w:lang w:val="kk-KZ"/>
        </w:rPr>
        <w:t>дағды,</w:t>
      </w:r>
      <w:r w:rsidRPr="00FD2422">
        <w:rPr>
          <w:spacing w:val="-5"/>
          <w:sz w:val="28"/>
          <w:szCs w:val="28"/>
          <w:lang w:val="kk-KZ"/>
        </w:rPr>
        <w:t xml:space="preserve"> </w:t>
      </w:r>
      <w:r w:rsidRPr="00FD2422">
        <w:rPr>
          <w:sz w:val="28"/>
          <w:szCs w:val="28"/>
          <w:lang w:val="kk-KZ"/>
        </w:rPr>
        <w:t>іскерлік</w:t>
      </w:r>
      <w:r w:rsidRPr="00FD2422">
        <w:rPr>
          <w:spacing w:val="-4"/>
          <w:sz w:val="28"/>
          <w:szCs w:val="28"/>
          <w:lang w:val="kk-KZ"/>
        </w:rPr>
        <w:t xml:space="preserve"> </w:t>
      </w:r>
      <w:r w:rsidRPr="00FD2422">
        <w:rPr>
          <w:sz w:val="28"/>
          <w:szCs w:val="28"/>
          <w:lang w:val="kk-KZ"/>
        </w:rPr>
        <w:t>және</w:t>
      </w:r>
      <w:r w:rsidRPr="00FD2422">
        <w:rPr>
          <w:spacing w:val="-4"/>
          <w:sz w:val="28"/>
          <w:szCs w:val="28"/>
          <w:lang w:val="kk-KZ"/>
        </w:rPr>
        <w:t xml:space="preserve"> </w:t>
      </w:r>
      <w:r w:rsidRPr="00FD2422">
        <w:rPr>
          <w:sz w:val="28"/>
          <w:szCs w:val="28"/>
          <w:lang w:val="kk-KZ"/>
        </w:rPr>
        <w:t>жеке</w:t>
      </w:r>
      <w:r w:rsidRPr="00FD2422">
        <w:rPr>
          <w:spacing w:val="-4"/>
          <w:sz w:val="28"/>
          <w:szCs w:val="28"/>
          <w:lang w:val="kk-KZ"/>
        </w:rPr>
        <w:t xml:space="preserve"> </w:t>
      </w:r>
      <w:r w:rsidRPr="00FD2422">
        <w:rPr>
          <w:sz w:val="28"/>
          <w:szCs w:val="28"/>
          <w:lang w:val="kk-KZ"/>
        </w:rPr>
        <w:t>қасиеттер</w:t>
      </w:r>
      <w:r w:rsidRPr="00FD2422">
        <w:rPr>
          <w:spacing w:val="-6"/>
          <w:sz w:val="28"/>
          <w:szCs w:val="28"/>
          <w:lang w:val="kk-KZ"/>
        </w:rPr>
        <w:t xml:space="preserve"> </w:t>
      </w:r>
    </w:p>
    <w:p w14:paraId="1A59A3BB" w14:textId="77777777" w:rsidR="00320B92" w:rsidRPr="00FD2422" w:rsidRDefault="00320B92" w:rsidP="00320B92">
      <w:pPr>
        <w:pStyle w:val="a3"/>
        <w:spacing w:after="0"/>
        <w:jc w:val="both"/>
        <w:rPr>
          <w:sz w:val="28"/>
          <w:szCs w:val="28"/>
          <w:lang w:val="kk-KZ"/>
        </w:rPr>
      </w:pPr>
      <w:r w:rsidRPr="00FD2422">
        <w:rPr>
          <w:sz w:val="28"/>
          <w:szCs w:val="28"/>
          <w:lang w:val="kk-KZ"/>
        </w:rPr>
        <w:t>қалыптаспаған      (әр жолда қажетті санды дөңгелектеп белгілеңіз)</w:t>
      </w:r>
    </w:p>
    <w:p w14:paraId="7BEB0B61" w14:textId="77777777" w:rsidR="00320B92" w:rsidRPr="006176F7" w:rsidRDefault="00320B92" w:rsidP="00320B92">
      <w:pPr>
        <w:pStyle w:val="a3"/>
        <w:spacing w:after="0"/>
        <w:rPr>
          <w:b/>
          <w:lang w:val="kk-KZ"/>
        </w:rPr>
      </w:pPr>
      <w:r w:rsidRPr="00D6749C">
        <w:rPr>
          <w:sz w:val="28"/>
          <w:szCs w:val="28"/>
          <w:lang w:val="kk-KZ"/>
        </w:rPr>
        <w:t>Кесте</w:t>
      </w:r>
      <w:r w:rsidRPr="00D6749C">
        <w:rPr>
          <w:spacing w:val="40"/>
          <w:sz w:val="28"/>
          <w:szCs w:val="28"/>
          <w:lang w:val="kk-KZ"/>
        </w:rPr>
        <w:t xml:space="preserve"> </w:t>
      </w:r>
      <w:r>
        <w:rPr>
          <w:sz w:val="28"/>
          <w:szCs w:val="28"/>
          <w:lang w:val="kk-KZ"/>
        </w:rPr>
        <w:t>А</w:t>
      </w:r>
      <w:r w:rsidRPr="00D6749C">
        <w:rPr>
          <w:sz w:val="28"/>
          <w:szCs w:val="28"/>
          <w:lang w:val="kk-KZ"/>
        </w:rPr>
        <w:t>.1</w:t>
      </w:r>
      <w:r w:rsidRPr="00D6749C">
        <w:rPr>
          <w:spacing w:val="40"/>
          <w:sz w:val="28"/>
          <w:szCs w:val="28"/>
          <w:lang w:val="kk-KZ"/>
        </w:rPr>
        <w:t xml:space="preserve"> </w:t>
      </w:r>
      <w:r w:rsidRPr="00D6749C">
        <w:rPr>
          <w:sz w:val="28"/>
          <w:szCs w:val="28"/>
          <w:lang w:val="kk-KZ"/>
        </w:rPr>
        <w:t>-</w:t>
      </w:r>
      <w:r w:rsidRPr="00D6749C">
        <w:rPr>
          <w:spacing w:val="40"/>
          <w:sz w:val="28"/>
          <w:szCs w:val="28"/>
          <w:lang w:val="kk-KZ"/>
        </w:rPr>
        <w:t xml:space="preserve"> </w:t>
      </w:r>
      <w:r w:rsidRPr="006176F7">
        <w:rPr>
          <w:b/>
          <w:lang w:val="kk-KZ"/>
        </w:rPr>
        <w:t>Білім алушылардың генетикалық білімдерін дамытудағы өзін-өзі бағалау барысындағы сауалнама сұрақтары</w:t>
      </w:r>
    </w:p>
    <w:p w14:paraId="03208F43" w14:textId="77777777" w:rsidR="00320B92" w:rsidRPr="006176F7" w:rsidRDefault="00320B92" w:rsidP="00320B92">
      <w:pPr>
        <w:pStyle w:val="a3"/>
        <w:spacing w:before="86"/>
        <w:rPr>
          <w:b/>
          <w:lang w:val="kk-KZ"/>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502"/>
        <w:gridCol w:w="636"/>
        <w:gridCol w:w="637"/>
        <w:gridCol w:w="636"/>
        <w:gridCol w:w="636"/>
        <w:gridCol w:w="668"/>
      </w:tblGrid>
      <w:tr w:rsidR="00320B92" w14:paraId="08A0D13D" w14:textId="77777777" w:rsidTr="00173A4E">
        <w:trPr>
          <w:trHeight w:val="321"/>
        </w:trPr>
        <w:tc>
          <w:tcPr>
            <w:tcW w:w="826" w:type="dxa"/>
            <w:vMerge w:val="restart"/>
          </w:tcPr>
          <w:p w14:paraId="1324BD1B" w14:textId="77777777" w:rsidR="00320B92" w:rsidRDefault="00320B92" w:rsidP="00234F12">
            <w:pPr>
              <w:pStyle w:val="TableParagraph"/>
              <w:ind w:left="115"/>
              <w:rPr>
                <w:sz w:val="28"/>
              </w:rPr>
            </w:pPr>
            <w:r>
              <w:rPr>
                <w:color w:val="0D0D0D"/>
                <w:spacing w:val="-10"/>
                <w:sz w:val="28"/>
              </w:rPr>
              <w:t>№</w:t>
            </w:r>
          </w:p>
        </w:tc>
        <w:tc>
          <w:tcPr>
            <w:tcW w:w="5502" w:type="dxa"/>
            <w:vMerge w:val="restart"/>
          </w:tcPr>
          <w:p w14:paraId="03777E65" w14:textId="77777777" w:rsidR="00320B92" w:rsidRDefault="00320B92" w:rsidP="00234F12">
            <w:pPr>
              <w:pStyle w:val="TableParagraph"/>
              <w:ind w:left="1449"/>
              <w:rPr>
                <w:sz w:val="28"/>
              </w:rPr>
            </w:pPr>
            <w:proofErr w:type="spellStart"/>
            <w:r>
              <w:rPr>
                <w:color w:val="0D0D0D"/>
                <w:sz w:val="28"/>
              </w:rPr>
              <w:t>Сауалнама</w:t>
            </w:r>
            <w:proofErr w:type="spellEnd"/>
            <w:r>
              <w:rPr>
                <w:color w:val="0D0D0D"/>
                <w:spacing w:val="-5"/>
                <w:sz w:val="28"/>
              </w:rPr>
              <w:t xml:space="preserve"> </w:t>
            </w:r>
            <w:proofErr w:type="spellStart"/>
            <w:r>
              <w:rPr>
                <w:color w:val="0D0D0D"/>
                <w:spacing w:val="-2"/>
                <w:sz w:val="28"/>
              </w:rPr>
              <w:t>сұрақтары</w:t>
            </w:r>
            <w:proofErr w:type="spellEnd"/>
          </w:p>
        </w:tc>
        <w:tc>
          <w:tcPr>
            <w:tcW w:w="3213" w:type="dxa"/>
            <w:gridSpan w:val="5"/>
          </w:tcPr>
          <w:p w14:paraId="1A389B0C" w14:textId="77777777" w:rsidR="00320B92" w:rsidRDefault="00320B92" w:rsidP="00234F12">
            <w:pPr>
              <w:pStyle w:val="TableParagraph"/>
              <w:spacing w:line="302" w:lineRule="exact"/>
              <w:ind w:left="580"/>
              <w:rPr>
                <w:sz w:val="28"/>
              </w:rPr>
            </w:pPr>
            <w:proofErr w:type="spellStart"/>
            <w:r>
              <w:rPr>
                <w:color w:val="0D0D0D"/>
                <w:sz w:val="28"/>
              </w:rPr>
              <w:t>Бағалар</w:t>
            </w:r>
            <w:proofErr w:type="spellEnd"/>
            <w:r>
              <w:rPr>
                <w:color w:val="0D0D0D"/>
                <w:sz w:val="28"/>
              </w:rPr>
              <w:t xml:space="preserve"> </w:t>
            </w:r>
            <w:proofErr w:type="spellStart"/>
            <w:r>
              <w:rPr>
                <w:color w:val="0D0D0D"/>
                <w:spacing w:val="-2"/>
                <w:sz w:val="28"/>
              </w:rPr>
              <w:t>шкаласы</w:t>
            </w:r>
            <w:proofErr w:type="spellEnd"/>
          </w:p>
        </w:tc>
      </w:tr>
      <w:tr w:rsidR="00320B92" w14:paraId="67B4228A" w14:textId="77777777" w:rsidTr="00173A4E">
        <w:trPr>
          <w:trHeight w:val="323"/>
        </w:trPr>
        <w:tc>
          <w:tcPr>
            <w:tcW w:w="826" w:type="dxa"/>
            <w:vMerge/>
            <w:tcBorders>
              <w:top w:val="nil"/>
            </w:tcBorders>
          </w:tcPr>
          <w:p w14:paraId="1C87B547" w14:textId="77777777" w:rsidR="00320B92" w:rsidRDefault="00320B92" w:rsidP="00234F12">
            <w:pPr>
              <w:rPr>
                <w:sz w:val="2"/>
                <w:szCs w:val="2"/>
              </w:rPr>
            </w:pPr>
          </w:p>
        </w:tc>
        <w:tc>
          <w:tcPr>
            <w:tcW w:w="5502" w:type="dxa"/>
            <w:vMerge/>
            <w:tcBorders>
              <w:top w:val="nil"/>
            </w:tcBorders>
          </w:tcPr>
          <w:p w14:paraId="1D422D67" w14:textId="77777777" w:rsidR="00320B92" w:rsidRDefault="00320B92" w:rsidP="00234F12">
            <w:pPr>
              <w:rPr>
                <w:sz w:val="2"/>
                <w:szCs w:val="2"/>
              </w:rPr>
            </w:pPr>
          </w:p>
        </w:tc>
        <w:tc>
          <w:tcPr>
            <w:tcW w:w="636" w:type="dxa"/>
          </w:tcPr>
          <w:p w14:paraId="0ED47C46" w14:textId="77777777" w:rsidR="00320B92" w:rsidRDefault="00320B92" w:rsidP="00234F12">
            <w:pPr>
              <w:pStyle w:val="TableParagraph"/>
              <w:spacing w:line="304" w:lineRule="exact"/>
              <w:rPr>
                <w:sz w:val="28"/>
              </w:rPr>
            </w:pPr>
            <w:r>
              <w:rPr>
                <w:i/>
                <w:color w:val="0D0D0D"/>
                <w:spacing w:val="-5"/>
                <w:sz w:val="28"/>
              </w:rPr>
              <w:t>«5</w:t>
            </w:r>
            <w:r>
              <w:rPr>
                <w:color w:val="0D0D0D"/>
                <w:spacing w:val="-5"/>
                <w:sz w:val="28"/>
              </w:rPr>
              <w:t>»</w:t>
            </w:r>
          </w:p>
        </w:tc>
        <w:tc>
          <w:tcPr>
            <w:tcW w:w="637" w:type="dxa"/>
          </w:tcPr>
          <w:p w14:paraId="08B03138" w14:textId="77777777" w:rsidR="00320B92" w:rsidRDefault="00320B92" w:rsidP="00234F12">
            <w:pPr>
              <w:pStyle w:val="TableParagraph"/>
              <w:spacing w:line="304" w:lineRule="exact"/>
              <w:rPr>
                <w:sz w:val="28"/>
              </w:rPr>
            </w:pPr>
            <w:r>
              <w:rPr>
                <w:i/>
                <w:color w:val="0D0D0D"/>
                <w:spacing w:val="-5"/>
                <w:sz w:val="28"/>
              </w:rPr>
              <w:t>«4</w:t>
            </w:r>
            <w:r>
              <w:rPr>
                <w:color w:val="0D0D0D"/>
                <w:spacing w:val="-5"/>
                <w:sz w:val="28"/>
              </w:rPr>
              <w:t>»</w:t>
            </w:r>
          </w:p>
        </w:tc>
        <w:tc>
          <w:tcPr>
            <w:tcW w:w="636" w:type="dxa"/>
          </w:tcPr>
          <w:p w14:paraId="6A5CF620" w14:textId="77777777" w:rsidR="00320B92" w:rsidRDefault="00320B92" w:rsidP="00234F12">
            <w:pPr>
              <w:pStyle w:val="TableParagraph"/>
              <w:spacing w:line="304" w:lineRule="exact"/>
              <w:ind w:left="106"/>
              <w:rPr>
                <w:sz w:val="28"/>
              </w:rPr>
            </w:pPr>
            <w:r>
              <w:rPr>
                <w:i/>
                <w:color w:val="0D0D0D"/>
                <w:spacing w:val="-5"/>
                <w:sz w:val="28"/>
              </w:rPr>
              <w:t>«3</w:t>
            </w:r>
            <w:r>
              <w:rPr>
                <w:color w:val="0D0D0D"/>
                <w:spacing w:val="-5"/>
                <w:sz w:val="28"/>
              </w:rPr>
              <w:t>»</w:t>
            </w:r>
          </w:p>
        </w:tc>
        <w:tc>
          <w:tcPr>
            <w:tcW w:w="636" w:type="dxa"/>
          </w:tcPr>
          <w:p w14:paraId="0B5B2017" w14:textId="77777777" w:rsidR="00320B92" w:rsidRDefault="00320B92" w:rsidP="00234F12">
            <w:pPr>
              <w:pStyle w:val="TableParagraph"/>
              <w:spacing w:line="304" w:lineRule="exact"/>
              <w:ind w:left="106"/>
              <w:rPr>
                <w:sz w:val="28"/>
              </w:rPr>
            </w:pPr>
            <w:r>
              <w:rPr>
                <w:i/>
                <w:color w:val="0D0D0D"/>
                <w:spacing w:val="-5"/>
                <w:sz w:val="28"/>
              </w:rPr>
              <w:t>«2</w:t>
            </w:r>
            <w:r>
              <w:rPr>
                <w:color w:val="0D0D0D"/>
                <w:spacing w:val="-5"/>
                <w:sz w:val="28"/>
              </w:rPr>
              <w:t>»</w:t>
            </w:r>
          </w:p>
        </w:tc>
        <w:tc>
          <w:tcPr>
            <w:tcW w:w="668" w:type="dxa"/>
          </w:tcPr>
          <w:p w14:paraId="41EACC80" w14:textId="77777777" w:rsidR="00320B92" w:rsidRDefault="00320B92" w:rsidP="00234F12">
            <w:pPr>
              <w:pStyle w:val="TableParagraph"/>
              <w:spacing w:line="304" w:lineRule="exact"/>
              <w:ind w:left="121"/>
              <w:rPr>
                <w:sz w:val="28"/>
              </w:rPr>
            </w:pPr>
            <w:r>
              <w:rPr>
                <w:i/>
                <w:color w:val="0D0D0D"/>
                <w:spacing w:val="-5"/>
                <w:sz w:val="28"/>
              </w:rPr>
              <w:t>«1</w:t>
            </w:r>
            <w:r>
              <w:rPr>
                <w:color w:val="0D0D0D"/>
                <w:spacing w:val="-5"/>
                <w:sz w:val="28"/>
              </w:rPr>
              <w:t>»</w:t>
            </w:r>
          </w:p>
        </w:tc>
      </w:tr>
      <w:tr w:rsidR="00320B92" w14:paraId="0450C9E0" w14:textId="77777777" w:rsidTr="00173A4E">
        <w:trPr>
          <w:trHeight w:val="321"/>
        </w:trPr>
        <w:tc>
          <w:tcPr>
            <w:tcW w:w="826" w:type="dxa"/>
          </w:tcPr>
          <w:p w14:paraId="049DF263" w14:textId="77777777" w:rsidR="00320B92" w:rsidRDefault="00320B92" w:rsidP="00234F12">
            <w:pPr>
              <w:pStyle w:val="TableParagraph"/>
              <w:spacing w:line="301" w:lineRule="exact"/>
              <w:ind w:left="11" w:right="3"/>
              <w:jc w:val="center"/>
              <w:rPr>
                <w:sz w:val="28"/>
              </w:rPr>
            </w:pPr>
            <w:r>
              <w:rPr>
                <w:color w:val="0D0D0D"/>
                <w:spacing w:val="-10"/>
                <w:sz w:val="28"/>
              </w:rPr>
              <w:t>1</w:t>
            </w:r>
          </w:p>
        </w:tc>
        <w:tc>
          <w:tcPr>
            <w:tcW w:w="5502" w:type="dxa"/>
          </w:tcPr>
          <w:p w14:paraId="3A6862CF" w14:textId="77777777" w:rsidR="00320B92" w:rsidRDefault="00320B92" w:rsidP="00234F12">
            <w:pPr>
              <w:pStyle w:val="TableParagraph"/>
              <w:spacing w:line="301" w:lineRule="exact"/>
              <w:ind w:left="64" w:right="54"/>
              <w:jc w:val="center"/>
              <w:rPr>
                <w:sz w:val="28"/>
              </w:rPr>
            </w:pPr>
            <w:r>
              <w:rPr>
                <w:color w:val="0D0D0D"/>
                <w:spacing w:val="-10"/>
                <w:sz w:val="28"/>
              </w:rPr>
              <w:t>2</w:t>
            </w:r>
          </w:p>
        </w:tc>
        <w:tc>
          <w:tcPr>
            <w:tcW w:w="3213" w:type="dxa"/>
            <w:gridSpan w:val="5"/>
          </w:tcPr>
          <w:p w14:paraId="51A3646F" w14:textId="77777777" w:rsidR="00320B92" w:rsidRDefault="00320B92" w:rsidP="00234F12">
            <w:pPr>
              <w:pStyle w:val="TableParagraph"/>
              <w:spacing w:line="301" w:lineRule="exact"/>
              <w:ind w:left="9"/>
              <w:jc w:val="center"/>
              <w:rPr>
                <w:sz w:val="28"/>
              </w:rPr>
            </w:pPr>
            <w:r>
              <w:rPr>
                <w:color w:val="0D0D0D"/>
                <w:spacing w:val="-10"/>
                <w:sz w:val="28"/>
              </w:rPr>
              <w:t>3</w:t>
            </w:r>
          </w:p>
        </w:tc>
      </w:tr>
      <w:tr w:rsidR="00320B92" w:rsidRPr="008A2F82" w14:paraId="4A9FB7D2" w14:textId="77777777" w:rsidTr="00173A4E">
        <w:trPr>
          <w:trHeight w:val="642"/>
        </w:trPr>
        <w:tc>
          <w:tcPr>
            <w:tcW w:w="826" w:type="dxa"/>
          </w:tcPr>
          <w:p w14:paraId="2A5D37CB" w14:textId="77777777" w:rsidR="00320B92" w:rsidRDefault="00320B92" w:rsidP="00234F12">
            <w:pPr>
              <w:pStyle w:val="TableParagraph"/>
              <w:ind w:left="11" w:right="3"/>
              <w:jc w:val="center"/>
              <w:rPr>
                <w:sz w:val="28"/>
              </w:rPr>
            </w:pPr>
            <w:r>
              <w:rPr>
                <w:color w:val="0D0D0D"/>
                <w:spacing w:val="-10"/>
                <w:sz w:val="28"/>
              </w:rPr>
              <w:t>1</w:t>
            </w:r>
          </w:p>
        </w:tc>
        <w:tc>
          <w:tcPr>
            <w:tcW w:w="5502" w:type="dxa"/>
          </w:tcPr>
          <w:p w14:paraId="55324109" w14:textId="77777777" w:rsidR="00320B92" w:rsidRPr="006A1D51" w:rsidRDefault="00320B92" w:rsidP="00234F12">
            <w:pPr>
              <w:pStyle w:val="TableParagraph"/>
              <w:tabs>
                <w:tab w:val="left" w:pos="2088"/>
                <w:tab w:val="left" w:pos="2858"/>
                <w:tab w:val="left" w:pos="3702"/>
                <w:tab w:val="left" w:pos="5045"/>
              </w:tabs>
              <w:spacing w:line="322" w:lineRule="exact"/>
              <w:ind w:right="99"/>
              <w:rPr>
                <w:sz w:val="28"/>
              </w:rPr>
            </w:pPr>
            <w:proofErr w:type="spellStart"/>
            <w:r w:rsidRPr="006A1D51">
              <w:rPr>
                <w:color w:val="0D0D0D"/>
                <w:spacing w:val="-2"/>
                <w:sz w:val="28"/>
                <w:lang w:val="ru-RU"/>
              </w:rPr>
              <w:t>Ге</w:t>
            </w:r>
            <w:proofErr w:type="spellEnd"/>
            <w:r>
              <w:rPr>
                <w:color w:val="0D0D0D"/>
                <w:spacing w:val="-2"/>
                <w:sz w:val="28"/>
                <w:lang w:val="kk-KZ"/>
              </w:rPr>
              <w:t>нетика ғылымы нені зерттейді</w:t>
            </w:r>
            <w:r w:rsidRPr="006A1D51">
              <w:rPr>
                <w:color w:val="0D0D0D"/>
                <w:spacing w:val="-4"/>
                <w:sz w:val="28"/>
              </w:rPr>
              <w:t>,</w:t>
            </w:r>
            <w:r>
              <w:rPr>
                <w:color w:val="0D0D0D"/>
                <w:spacing w:val="-4"/>
                <w:sz w:val="28"/>
                <w:lang w:val="kk-KZ"/>
              </w:rPr>
              <w:t xml:space="preserve"> даму тарихын</w:t>
            </w:r>
            <w:r w:rsidRPr="006A1D51">
              <w:rPr>
                <w:color w:val="0D0D0D"/>
                <w:spacing w:val="-4"/>
                <w:sz w:val="28"/>
              </w:rPr>
              <w:t xml:space="preserve"> </w:t>
            </w:r>
            <w:proofErr w:type="spellStart"/>
            <w:r w:rsidRPr="006A1D51">
              <w:rPr>
                <w:color w:val="0D0D0D"/>
                <w:sz w:val="28"/>
                <w:lang w:val="ru-RU"/>
              </w:rPr>
              <w:t>білесіз</w:t>
            </w:r>
            <w:proofErr w:type="spellEnd"/>
            <w:r w:rsidRPr="006A1D51">
              <w:rPr>
                <w:color w:val="0D0D0D"/>
                <w:sz w:val="28"/>
              </w:rPr>
              <w:t xml:space="preserve"> </w:t>
            </w:r>
            <w:r w:rsidRPr="006A1D51">
              <w:rPr>
                <w:color w:val="0D0D0D"/>
                <w:sz w:val="28"/>
                <w:lang w:val="ru-RU"/>
              </w:rPr>
              <w:t>бе</w:t>
            </w:r>
            <w:r w:rsidRPr="006A1D51">
              <w:rPr>
                <w:color w:val="0D0D0D"/>
                <w:sz w:val="28"/>
              </w:rPr>
              <w:t>?</w:t>
            </w:r>
          </w:p>
        </w:tc>
        <w:tc>
          <w:tcPr>
            <w:tcW w:w="636" w:type="dxa"/>
          </w:tcPr>
          <w:p w14:paraId="03F5CB64" w14:textId="77777777" w:rsidR="00320B92" w:rsidRPr="006A1D51" w:rsidRDefault="00320B92" w:rsidP="00234F12">
            <w:pPr>
              <w:pStyle w:val="TableParagraph"/>
              <w:rPr>
                <w:sz w:val="28"/>
              </w:rPr>
            </w:pPr>
          </w:p>
        </w:tc>
        <w:tc>
          <w:tcPr>
            <w:tcW w:w="637" w:type="dxa"/>
          </w:tcPr>
          <w:p w14:paraId="07887BFF" w14:textId="77777777" w:rsidR="00320B92" w:rsidRPr="006A1D51" w:rsidRDefault="00320B92" w:rsidP="00234F12">
            <w:pPr>
              <w:pStyle w:val="TableParagraph"/>
              <w:rPr>
                <w:sz w:val="28"/>
              </w:rPr>
            </w:pPr>
          </w:p>
        </w:tc>
        <w:tc>
          <w:tcPr>
            <w:tcW w:w="636" w:type="dxa"/>
          </w:tcPr>
          <w:p w14:paraId="1A098FC0" w14:textId="77777777" w:rsidR="00320B92" w:rsidRPr="006A1D51" w:rsidRDefault="00320B92" w:rsidP="00234F12">
            <w:pPr>
              <w:pStyle w:val="TableParagraph"/>
              <w:rPr>
                <w:sz w:val="28"/>
              </w:rPr>
            </w:pPr>
          </w:p>
        </w:tc>
        <w:tc>
          <w:tcPr>
            <w:tcW w:w="636" w:type="dxa"/>
          </w:tcPr>
          <w:p w14:paraId="7BDC6F5F" w14:textId="77777777" w:rsidR="00320B92" w:rsidRPr="006A1D51" w:rsidRDefault="00320B92" w:rsidP="00234F12">
            <w:pPr>
              <w:pStyle w:val="TableParagraph"/>
              <w:rPr>
                <w:sz w:val="28"/>
              </w:rPr>
            </w:pPr>
          </w:p>
        </w:tc>
        <w:tc>
          <w:tcPr>
            <w:tcW w:w="668" w:type="dxa"/>
          </w:tcPr>
          <w:p w14:paraId="52A9794F" w14:textId="77777777" w:rsidR="00320B92" w:rsidRPr="006A1D51" w:rsidRDefault="00320B92" w:rsidP="00234F12">
            <w:pPr>
              <w:pStyle w:val="TableParagraph"/>
              <w:rPr>
                <w:sz w:val="28"/>
              </w:rPr>
            </w:pPr>
          </w:p>
        </w:tc>
      </w:tr>
      <w:tr w:rsidR="00320B92" w:rsidRPr="008A2F82" w14:paraId="425003D5" w14:textId="77777777" w:rsidTr="00173A4E">
        <w:trPr>
          <w:trHeight w:val="644"/>
        </w:trPr>
        <w:tc>
          <w:tcPr>
            <w:tcW w:w="826" w:type="dxa"/>
          </w:tcPr>
          <w:p w14:paraId="6C5BD13F" w14:textId="77777777" w:rsidR="00320B92" w:rsidRDefault="00320B92" w:rsidP="00234F12">
            <w:pPr>
              <w:pStyle w:val="TableParagraph"/>
              <w:spacing w:before="1"/>
              <w:ind w:left="11" w:right="3"/>
              <w:jc w:val="center"/>
              <w:rPr>
                <w:sz w:val="28"/>
              </w:rPr>
            </w:pPr>
            <w:r>
              <w:rPr>
                <w:color w:val="0D0D0D"/>
                <w:spacing w:val="-10"/>
                <w:sz w:val="28"/>
              </w:rPr>
              <w:t>2</w:t>
            </w:r>
          </w:p>
        </w:tc>
        <w:tc>
          <w:tcPr>
            <w:tcW w:w="5502" w:type="dxa"/>
          </w:tcPr>
          <w:p w14:paraId="1977558D" w14:textId="77777777" w:rsidR="00320B92" w:rsidRDefault="00320B92" w:rsidP="00234F12">
            <w:pPr>
              <w:pStyle w:val="TableParagraph"/>
              <w:spacing w:line="322" w:lineRule="exact"/>
              <w:rPr>
                <w:sz w:val="28"/>
              </w:rPr>
            </w:pPr>
            <w:r>
              <w:rPr>
                <w:color w:val="0D0D0D"/>
                <w:sz w:val="28"/>
                <w:lang w:val="kk-KZ"/>
              </w:rPr>
              <w:t>Тұқым қуалау заңдылықтарының</w:t>
            </w:r>
            <w:r>
              <w:rPr>
                <w:color w:val="0D0D0D"/>
                <w:sz w:val="28"/>
              </w:rPr>
              <w:t xml:space="preserve"> </w:t>
            </w:r>
            <w:proofErr w:type="spellStart"/>
            <w:r>
              <w:rPr>
                <w:color w:val="0D0D0D"/>
                <w:sz w:val="28"/>
              </w:rPr>
              <w:t>есептерін</w:t>
            </w:r>
            <w:proofErr w:type="spellEnd"/>
            <w:r>
              <w:rPr>
                <w:color w:val="0D0D0D"/>
                <w:sz w:val="28"/>
              </w:rPr>
              <w:t xml:space="preserve"> </w:t>
            </w:r>
            <w:proofErr w:type="spellStart"/>
            <w:r>
              <w:rPr>
                <w:color w:val="0D0D0D"/>
                <w:sz w:val="28"/>
              </w:rPr>
              <w:t>шығара</w:t>
            </w:r>
            <w:proofErr w:type="spellEnd"/>
            <w:r>
              <w:rPr>
                <w:color w:val="0D0D0D"/>
                <w:sz w:val="28"/>
              </w:rPr>
              <w:t xml:space="preserve"> </w:t>
            </w:r>
            <w:proofErr w:type="spellStart"/>
            <w:r>
              <w:rPr>
                <w:color w:val="0D0D0D"/>
                <w:sz w:val="28"/>
              </w:rPr>
              <w:t>аласыз</w:t>
            </w:r>
            <w:proofErr w:type="spellEnd"/>
            <w:r>
              <w:rPr>
                <w:color w:val="0D0D0D"/>
                <w:sz w:val="28"/>
              </w:rPr>
              <w:t xml:space="preserve"> </w:t>
            </w:r>
            <w:proofErr w:type="spellStart"/>
            <w:r>
              <w:rPr>
                <w:color w:val="0D0D0D"/>
                <w:sz w:val="28"/>
              </w:rPr>
              <w:t>ба</w:t>
            </w:r>
            <w:proofErr w:type="spellEnd"/>
            <w:r>
              <w:rPr>
                <w:color w:val="0D0D0D"/>
                <w:sz w:val="28"/>
              </w:rPr>
              <w:t>?</w:t>
            </w:r>
          </w:p>
        </w:tc>
        <w:tc>
          <w:tcPr>
            <w:tcW w:w="636" w:type="dxa"/>
          </w:tcPr>
          <w:p w14:paraId="1219B8D9" w14:textId="77777777" w:rsidR="00320B92" w:rsidRDefault="00320B92" w:rsidP="00234F12">
            <w:pPr>
              <w:pStyle w:val="TableParagraph"/>
              <w:rPr>
                <w:sz w:val="28"/>
              </w:rPr>
            </w:pPr>
          </w:p>
        </w:tc>
        <w:tc>
          <w:tcPr>
            <w:tcW w:w="637" w:type="dxa"/>
          </w:tcPr>
          <w:p w14:paraId="7FD52044" w14:textId="77777777" w:rsidR="00320B92" w:rsidRDefault="00320B92" w:rsidP="00234F12">
            <w:pPr>
              <w:pStyle w:val="TableParagraph"/>
              <w:rPr>
                <w:sz w:val="28"/>
              </w:rPr>
            </w:pPr>
          </w:p>
        </w:tc>
        <w:tc>
          <w:tcPr>
            <w:tcW w:w="636" w:type="dxa"/>
          </w:tcPr>
          <w:p w14:paraId="2E43BCD3" w14:textId="77777777" w:rsidR="00320B92" w:rsidRDefault="00320B92" w:rsidP="00234F12">
            <w:pPr>
              <w:pStyle w:val="TableParagraph"/>
              <w:rPr>
                <w:sz w:val="28"/>
              </w:rPr>
            </w:pPr>
          </w:p>
        </w:tc>
        <w:tc>
          <w:tcPr>
            <w:tcW w:w="636" w:type="dxa"/>
          </w:tcPr>
          <w:p w14:paraId="77AFC8AF" w14:textId="77777777" w:rsidR="00320B92" w:rsidRDefault="00320B92" w:rsidP="00234F12">
            <w:pPr>
              <w:pStyle w:val="TableParagraph"/>
              <w:rPr>
                <w:sz w:val="28"/>
              </w:rPr>
            </w:pPr>
          </w:p>
        </w:tc>
        <w:tc>
          <w:tcPr>
            <w:tcW w:w="668" w:type="dxa"/>
          </w:tcPr>
          <w:p w14:paraId="2DB2E034" w14:textId="77777777" w:rsidR="00320B92" w:rsidRDefault="00320B92" w:rsidP="00234F12">
            <w:pPr>
              <w:pStyle w:val="TableParagraph"/>
              <w:rPr>
                <w:sz w:val="28"/>
              </w:rPr>
            </w:pPr>
          </w:p>
        </w:tc>
      </w:tr>
      <w:tr w:rsidR="00320B92" w:rsidRPr="008A2F82" w14:paraId="4C03C075" w14:textId="77777777" w:rsidTr="00173A4E">
        <w:trPr>
          <w:trHeight w:val="642"/>
        </w:trPr>
        <w:tc>
          <w:tcPr>
            <w:tcW w:w="826" w:type="dxa"/>
          </w:tcPr>
          <w:p w14:paraId="12AFCD29" w14:textId="77777777" w:rsidR="00320B92" w:rsidRDefault="00320B92" w:rsidP="00234F12">
            <w:pPr>
              <w:pStyle w:val="TableParagraph"/>
              <w:ind w:left="11" w:right="3"/>
              <w:jc w:val="center"/>
              <w:rPr>
                <w:sz w:val="28"/>
              </w:rPr>
            </w:pPr>
            <w:r>
              <w:rPr>
                <w:color w:val="0D0D0D"/>
                <w:spacing w:val="-10"/>
                <w:sz w:val="28"/>
              </w:rPr>
              <w:t>3</w:t>
            </w:r>
          </w:p>
        </w:tc>
        <w:tc>
          <w:tcPr>
            <w:tcW w:w="5502" w:type="dxa"/>
          </w:tcPr>
          <w:p w14:paraId="7D5E5C02" w14:textId="77777777" w:rsidR="00320B92" w:rsidRDefault="00320B92" w:rsidP="00234F12">
            <w:pPr>
              <w:pStyle w:val="TableParagraph"/>
              <w:tabs>
                <w:tab w:val="left" w:pos="2230"/>
                <w:tab w:val="left" w:pos="3141"/>
                <w:tab w:val="left" w:pos="4503"/>
              </w:tabs>
              <w:spacing w:line="322" w:lineRule="exact"/>
              <w:ind w:right="99"/>
              <w:rPr>
                <w:sz w:val="28"/>
              </w:rPr>
            </w:pPr>
            <w:proofErr w:type="spellStart"/>
            <w:r>
              <w:rPr>
                <w:color w:val="0D0D0D"/>
                <w:spacing w:val="-2"/>
                <w:sz w:val="28"/>
              </w:rPr>
              <w:t>Ге</w:t>
            </w:r>
            <w:proofErr w:type="spellEnd"/>
            <w:r>
              <w:rPr>
                <w:color w:val="0D0D0D"/>
                <w:spacing w:val="-2"/>
                <w:sz w:val="28"/>
                <w:lang w:val="kk-KZ"/>
              </w:rPr>
              <w:t xml:space="preserve">нотиптік, фенотиптік ара қатынас </w:t>
            </w:r>
            <w:r>
              <w:rPr>
                <w:color w:val="0D0D0D"/>
                <w:spacing w:val="-2"/>
                <w:sz w:val="28"/>
              </w:rPr>
              <w:t xml:space="preserve"> </w:t>
            </w:r>
            <w:proofErr w:type="spellStart"/>
            <w:r>
              <w:rPr>
                <w:color w:val="0D0D0D"/>
                <w:sz w:val="28"/>
              </w:rPr>
              <w:t>дегеніміз</w:t>
            </w:r>
            <w:proofErr w:type="spellEnd"/>
            <w:r>
              <w:rPr>
                <w:color w:val="0D0D0D"/>
                <w:sz w:val="28"/>
              </w:rPr>
              <w:t xml:space="preserve"> </w:t>
            </w:r>
            <w:proofErr w:type="spellStart"/>
            <w:r>
              <w:rPr>
                <w:color w:val="0D0D0D"/>
                <w:sz w:val="28"/>
              </w:rPr>
              <w:t>не</w:t>
            </w:r>
            <w:proofErr w:type="spellEnd"/>
            <w:r>
              <w:rPr>
                <w:color w:val="0D0D0D"/>
                <w:sz w:val="28"/>
              </w:rPr>
              <w:t xml:space="preserve">, </w:t>
            </w:r>
            <w:proofErr w:type="spellStart"/>
            <w:r>
              <w:rPr>
                <w:color w:val="0D0D0D"/>
                <w:sz w:val="28"/>
              </w:rPr>
              <w:t>білесіз</w:t>
            </w:r>
            <w:proofErr w:type="spellEnd"/>
            <w:r>
              <w:rPr>
                <w:color w:val="0D0D0D"/>
                <w:sz w:val="28"/>
              </w:rPr>
              <w:t xml:space="preserve"> </w:t>
            </w:r>
            <w:proofErr w:type="spellStart"/>
            <w:r>
              <w:rPr>
                <w:color w:val="0D0D0D"/>
                <w:sz w:val="28"/>
              </w:rPr>
              <w:t>бе</w:t>
            </w:r>
            <w:proofErr w:type="spellEnd"/>
            <w:r>
              <w:rPr>
                <w:color w:val="0D0D0D"/>
                <w:sz w:val="28"/>
              </w:rPr>
              <w:t>?</w:t>
            </w:r>
          </w:p>
        </w:tc>
        <w:tc>
          <w:tcPr>
            <w:tcW w:w="636" w:type="dxa"/>
          </w:tcPr>
          <w:p w14:paraId="27FCA8D2" w14:textId="77777777" w:rsidR="00320B92" w:rsidRDefault="00320B92" w:rsidP="00234F12">
            <w:pPr>
              <w:pStyle w:val="TableParagraph"/>
              <w:rPr>
                <w:sz w:val="28"/>
              </w:rPr>
            </w:pPr>
          </w:p>
        </w:tc>
        <w:tc>
          <w:tcPr>
            <w:tcW w:w="637" w:type="dxa"/>
          </w:tcPr>
          <w:p w14:paraId="22E54FF1" w14:textId="77777777" w:rsidR="00320B92" w:rsidRDefault="00320B92" w:rsidP="00234F12">
            <w:pPr>
              <w:pStyle w:val="TableParagraph"/>
              <w:rPr>
                <w:sz w:val="28"/>
              </w:rPr>
            </w:pPr>
          </w:p>
        </w:tc>
        <w:tc>
          <w:tcPr>
            <w:tcW w:w="636" w:type="dxa"/>
          </w:tcPr>
          <w:p w14:paraId="5238873F" w14:textId="77777777" w:rsidR="00320B92" w:rsidRDefault="00320B92" w:rsidP="00234F12">
            <w:pPr>
              <w:pStyle w:val="TableParagraph"/>
              <w:rPr>
                <w:sz w:val="28"/>
              </w:rPr>
            </w:pPr>
          </w:p>
        </w:tc>
        <w:tc>
          <w:tcPr>
            <w:tcW w:w="636" w:type="dxa"/>
          </w:tcPr>
          <w:p w14:paraId="5DA96CA7" w14:textId="77777777" w:rsidR="00320B92" w:rsidRDefault="00320B92" w:rsidP="00234F12">
            <w:pPr>
              <w:pStyle w:val="TableParagraph"/>
              <w:rPr>
                <w:sz w:val="28"/>
              </w:rPr>
            </w:pPr>
          </w:p>
        </w:tc>
        <w:tc>
          <w:tcPr>
            <w:tcW w:w="668" w:type="dxa"/>
          </w:tcPr>
          <w:p w14:paraId="47BA2AAB" w14:textId="77777777" w:rsidR="00320B92" w:rsidRDefault="00320B92" w:rsidP="00234F12">
            <w:pPr>
              <w:pStyle w:val="TableParagraph"/>
              <w:rPr>
                <w:sz w:val="28"/>
              </w:rPr>
            </w:pPr>
          </w:p>
        </w:tc>
      </w:tr>
      <w:tr w:rsidR="00320B92" w:rsidRPr="006A1D51" w14:paraId="3E93B635" w14:textId="77777777" w:rsidTr="00173A4E">
        <w:trPr>
          <w:trHeight w:val="827"/>
        </w:trPr>
        <w:tc>
          <w:tcPr>
            <w:tcW w:w="826" w:type="dxa"/>
          </w:tcPr>
          <w:p w14:paraId="46FB1648" w14:textId="77777777" w:rsidR="00320B92" w:rsidRDefault="00320B92" w:rsidP="00234F12">
            <w:pPr>
              <w:pStyle w:val="TableParagraph"/>
              <w:spacing w:line="321" w:lineRule="exact"/>
              <w:ind w:left="11" w:right="3"/>
              <w:jc w:val="center"/>
              <w:rPr>
                <w:sz w:val="28"/>
              </w:rPr>
            </w:pPr>
            <w:r>
              <w:rPr>
                <w:color w:val="0D0D0D"/>
                <w:spacing w:val="-10"/>
                <w:sz w:val="28"/>
              </w:rPr>
              <w:t>4</w:t>
            </w:r>
          </w:p>
        </w:tc>
        <w:tc>
          <w:tcPr>
            <w:tcW w:w="5502" w:type="dxa"/>
          </w:tcPr>
          <w:p w14:paraId="29929077" w14:textId="77777777" w:rsidR="00320B92" w:rsidRPr="006A1D51" w:rsidRDefault="00320B92" w:rsidP="00234F12">
            <w:pPr>
              <w:pStyle w:val="TableParagraph"/>
              <w:tabs>
                <w:tab w:val="left" w:pos="980"/>
                <w:tab w:val="left" w:pos="2402"/>
                <w:tab w:val="left" w:pos="4091"/>
              </w:tabs>
              <w:spacing w:line="321" w:lineRule="exact"/>
              <w:rPr>
                <w:sz w:val="28"/>
                <w:lang w:val="kk-KZ"/>
              </w:rPr>
            </w:pPr>
            <w:r>
              <w:rPr>
                <w:color w:val="0D0D0D"/>
                <w:spacing w:val="-4"/>
                <w:sz w:val="28"/>
                <w:lang w:val="kk-KZ"/>
              </w:rPr>
              <w:t>Пеннет торы</w:t>
            </w:r>
            <w:r>
              <w:rPr>
                <w:sz w:val="28"/>
                <w:lang w:val="kk-KZ"/>
              </w:rPr>
              <w:t xml:space="preserve"> </w:t>
            </w:r>
            <w:proofErr w:type="spellStart"/>
            <w:r w:rsidRPr="006A1D51">
              <w:rPr>
                <w:color w:val="0D0D0D"/>
                <w:sz w:val="28"/>
                <w:lang w:val="ru-RU"/>
              </w:rPr>
              <w:t>дегеніміз</w:t>
            </w:r>
            <w:proofErr w:type="spellEnd"/>
            <w:r w:rsidRPr="006A1D51">
              <w:rPr>
                <w:color w:val="0D0D0D"/>
                <w:spacing w:val="-6"/>
                <w:sz w:val="28"/>
                <w:lang w:val="ru-RU"/>
              </w:rPr>
              <w:t xml:space="preserve"> </w:t>
            </w:r>
            <w:r w:rsidRPr="006A1D51">
              <w:rPr>
                <w:color w:val="0D0D0D"/>
                <w:sz w:val="28"/>
                <w:lang w:val="ru-RU"/>
              </w:rPr>
              <w:t>не,</w:t>
            </w:r>
            <w:r w:rsidRPr="006A1D51">
              <w:rPr>
                <w:color w:val="0D0D0D"/>
                <w:spacing w:val="-6"/>
                <w:sz w:val="28"/>
                <w:lang w:val="ru-RU"/>
              </w:rPr>
              <w:t xml:space="preserve"> </w:t>
            </w:r>
            <w:proofErr w:type="spellStart"/>
            <w:r w:rsidRPr="006A1D51">
              <w:rPr>
                <w:color w:val="0D0D0D"/>
                <w:sz w:val="28"/>
                <w:lang w:val="ru-RU"/>
              </w:rPr>
              <w:t>есеп</w:t>
            </w:r>
            <w:proofErr w:type="spellEnd"/>
            <w:r w:rsidRPr="006A1D51">
              <w:rPr>
                <w:color w:val="0D0D0D"/>
                <w:spacing w:val="-5"/>
                <w:sz w:val="28"/>
                <w:lang w:val="ru-RU"/>
              </w:rPr>
              <w:t xml:space="preserve"> </w:t>
            </w:r>
            <w:proofErr w:type="spellStart"/>
            <w:r w:rsidRPr="006A1D51">
              <w:rPr>
                <w:color w:val="0D0D0D"/>
                <w:sz w:val="28"/>
                <w:lang w:val="ru-RU"/>
              </w:rPr>
              <w:t>шығаруда</w:t>
            </w:r>
            <w:proofErr w:type="spellEnd"/>
            <w:r w:rsidRPr="006A1D51">
              <w:rPr>
                <w:color w:val="0D0D0D"/>
                <w:spacing w:val="-6"/>
                <w:sz w:val="28"/>
                <w:lang w:val="ru-RU"/>
              </w:rPr>
              <w:t xml:space="preserve"> </w:t>
            </w:r>
            <w:proofErr w:type="spellStart"/>
            <w:r w:rsidRPr="006A1D51">
              <w:rPr>
                <w:color w:val="0D0D0D"/>
                <w:sz w:val="28"/>
                <w:lang w:val="ru-RU"/>
              </w:rPr>
              <w:t>қолдана</w:t>
            </w:r>
            <w:proofErr w:type="spellEnd"/>
            <w:r w:rsidRPr="006A1D51">
              <w:rPr>
                <w:color w:val="0D0D0D"/>
                <w:spacing w:val="-6"/>
                <w:sz w:val="28"/>
                <w:lang w:val="ru-RU"/>
              </w:rPr>
              <w:t xml:space="preserve"> </w:t>
            </w:r>
            <w:proofErr w:type="spellStart"/>
            <w:r w:rsidRPr="006A1D51">
              <w:rPr>
                <w:color w:val="0D0D0D"/>
                <w:sz w:val="28"/>
                <w:lang w:val="ru-RU"/>
              </w:rPr>
              <w:t>аласыз</w:t>
            </w:r>
            <w:proofErr w:type="spellEnd"/>
            <w:r w:rsidRPr="006A1D51">
              <w:rPr>
                <w:color w:val="0D0D0D"/>
                <w:sz w:val="28"/>
                <w:lang w:val="ru-RU"/>
              </w:rPr>
              <w:t xml:space="preserve"> </w:t>
            </w:r>
            <w:r w:rsidRPr="006A1D51">
              <w:rPr>
                <w:color w:val="0D0D0D"/>
                <w:spacing w:val="-4"/>
                <w:sz w:val="28"/>
                <w:lang w:val="ru-RU"/>
              </w:rPr>
              <w:t>ба?</w:t>
            </w:r>
          </w:p>
        </w:tc>
        <w:tc>
          <w:tcPr>
            <w:tcW w:w="636" w:type="dxa"/>
          </w:tcPr>
          <w:p w14:paraId="76BCE391" w14:textId="77777777" w:rsidR="00320B92" w:rsidRPr="006A1D51" w:rsidRDefault="00320B92" w:rsidP="00234F12">
            <w:pPr>
              <w:pStyle w:val="TableParagraph"/>
              <w:rPr>
                <w:sz w:val="28"/>
                <w:lang w:val="ru-RU"/>
              </w:rPr>
            </w:pPr>
          </w:p>
        </w:tc>
        <w:tc>
          <w:tcPr>
            <w:tcW w:w="637" w:type="dxa"/>
          </w:tcPr>
          <w:p w14:paraId="477336AC" w14:textId="77777777" w:rsidR="00320B92" w:rsidRPr="006A1D51" w:rsidRDefault="00320B92" w:rsidP="00234F12">
            <w:pPr>
              <w:pStyle w:val="TableParagraph"/>
              <w:rPr>
                <w:sz w:val="28"/>
                <w:lang w:val="ru-RU"/>
              </w:rPr>
            </w:pPr>
          </w:p>
        </w:tc>
        <w:tc>
          <w:tcPr>
            <w:tcW w:w="636" w:type="dxa"/>
          </w:tcPr>
          <w:p w14:paraId="2A054E36" w14:textId="77777777" w:rsidR="00320B92" w:rsidRPr="006A1D51" w:rsidRDefault="00320B92" w:rsidP="00234F12">
            <w:pPr>
              <w:pStyle w:val="TableParagraph"/>
              <w:rPr>
                <w:sz w:val="28"/>
                <w:lang w:val="ru-RU"/>
              </w:rPr>
            </w:pPr>
          </w:p>
        </w:tc>
        <w:tc>
          <w:tcPr>
            <w:tcW w:w="636" w:type="dxa"/>
          </w:tcPr>
          <w:p w14:paraId="28962C69" w14:textId="77777777" w:rsidR="00320B92" w:rsidRPr="006A1D51" w:rsidRDefault="00320B92" w:rsidP="00234F12">
            <w:pPr>
              <w:pStyle w:val="TableParagraph"/>
              <w:rPr>
                <w:sz w:val="28"/>
                <w:lang w:val="ru-RU"/>
              </w:rPr>
            </w:pPr>
          </w:p>
        </w:tc>
        <w:tc>
          <w:tcPr>
            <w:tcW w:w="668" w:type="dxa"/>
          </w:tcPr>
          <w:p w14:paraId="243273DD" w14:textId="77777777" w:rsidR="00320B92" w:rsidRPr="006A1D51" w:rsidRDefault="00320B92" w:rsidP="00234F12">
            <w:pPr>
              <w:pStyle w:val="TableParagraph"/>
              <w:rPr>
                <w:sz w:val="28"/>
                <w:lang w:val="ru-RU"/>
              </w:rPr>
            </w:pPr>
          </w:p>
        </w:tc>
      </w:tr>
      <w:tr w:rsidR="00320B92" w:rsidRPr="008A2F82" w14:paraId="68FAA422" w14:textId="77777777" w:rsidTr="00173A4E">
        <w:trPr>
          <w:trHeight w:val="321"/>
        </w:trPr>
        <w:tc>
          <w:tcPr>
            <w:tcW w:w="826" w:type="dxa"/>
          </w:tcPr>
          <w:p w14:paraId="43C1EFB0" w14:textId="77777777" w:rsidR="00320B92" w:rsidRDefault="00320B92" w:rsidP="00234F12">
            <w:pPr>
              <w:pStyle w:val="TableParagraph"/>
              <w:spacing w:line="301" w:lineRule="exact"/>
              <w:ind w:left="11" w:right="3"/>
              <w:jc w:val="center"/>
              <w:rPr>
                <w:sz w:val="28"/>
              </w:rPr>
            </w:pPr>
            <w:r>
              <w:rPr>
                <w:color w:val="0D0D0D"/>
                <w:spacing w:val="-10"/>
                <w:sz w:val="28"/>
              </w:rPr>
              <w:t>5</w:t>
            </w:r>
          </w:p>
        </w:tc>
        <w:tc>
          <w:tcPr>
            <w:tcW w:w="5502" w:type="dxa"/>
          </w:tcPr>
          <w:p w14:paraId="02150404" w14:textId="77777777" w:rsidR="00320B92" w:rsidRPr="006A1D51" w:rsidRDefault="00320B92" w:rsidP="00234F12">
            <w:pPr>
              <w:pStyle w:val="TableParagraph"/>
              <w:spacing w:line="301" w:lineRule="exact"/>
              <w:ind w:left="10" w:right="64"/>
              <w:rPr>
                <w:sz w:val="28"/>
              </w:rPr>
            </w:pPr>
            <w:r>
              <w:rPr>
                <w:color w:val="0D0D0D"/>
                <w:sz w:val="28"/>
                <w:lang w:val="kk-KZ"/>
              </w:rPr>
              <w:t>Аллельді емес гендердің өзара әркеттесу түрлеріне мысалдар келтіре</w:t>
            </w:r>
            <w:r w:rsidRPr="006A1D51">
              <w:rPr>
                <w:color w:val="0D0D0D"/>
                <w:spacing w:val="-4"/>
                <w:sz w:val="28"/>
              </w:rPr>
              <w:t xml:space="preserve"> </w:t>
            </w:r>
            <w:proofErr w:type="spellStart"/>
            <w:r w:rsidRPr="0022132D">
              <w:rPr>
                <w:color w:val="0D0D0D"/>
                <w:sz w:val="28"/>
                <w:lang w:val="ru-RU"/>
              </w:rPr>
              <w:t>аласыз</w:t>
            </w:r>
            <w:proofErr w:type="spellEnd"/>
            <w:r w:rsidRPr="006A1D51">
              <w:rPr>
                <w:color w:val="0D0D0D"/>
                <w:spacing w:val="-6"/>
                <w:sz w:val="28"/>
              </w:rPr>
              <w:t xml:space="preserve"> </w:t>
            </w:r>
            <w:r w:rsidRPr="0022132D">
              <w:rPr>
                <w:color w:val="0D0D0D"/>
                <w:spacing w:val="-5"/>
                <w:sz w:val="28"/>
                <w:lang w:val="ru-RU"/>
              </w:rPr>
              <w:t>ба</w:t>
            </w:r>
            <w:r w:rsidRPr="006A1D51">
              <w:rPr>
                <w:color w:val="0D0D0D"/>
                <w:spacing w:val="-5"/>
                <w:sz w:val="28"/>
              </w:rPr>
              <w:t>?</w:t>
            </w:r>
          </w:p>
        </w:tc>
        <w:tc>
          <w:tcPr>
            <w:tcW w:w="636" w:type="dxa"/>
          </w:tcPr>
          <w:p w14:paraId="7B47AF18" w14:textId="77777777" w:rsidR="00320B92" w:rsidRPr="006A1D51" w:rsidRDefault="00320B92" w:rsidP="00234F12">
            <w:pPr>
              <w:pStyle w:val="TableParagraph"/>
              <w:rPr>
                <w:sz w:val="24"/>
              </w:rPr>
            </w:pPr>
          </w:p>
        </w:tc>
        <w:tc>
          <w:tcPr>
            <w:tcW w:w="637" w:type="dxa"/>
          </w:tcPr>
          <w:p w14:paraId="08151AEB" w14:textId="77777777" w:rsidR="00320B92" w:rsidRPr="006A1D51" w:rsidRDefault="00320B92" w:rsidP="00234F12">
            <w:pPr>
              <w:pStyle w:val="TableParagraph"/>
              <w:rPr>
                <w:sz w:val="24"/>
              </w:rPr>
            </w:pPr>
          </w:p>
        </w:tc>
        <w:tc>
          <w:tcPr>
            <w:tcW w:w="636" w:type="dxa"/>
          </w:tcPr>
          <w:p w14:paraId="2CB662D8" w14:textId="77777777" w:rsidR="00320B92" w:rsidRPr="006A1D51" w:rsidRDefault="00320B92" w:rsidP="00234F12">
            <w:pPr>
              <w:pStyle w:val="TableParagraph"/>
              <w:rPr>
                <w:sz w:val="24"/>
              </w:rPr>
            </w:pPr>
          </w:p>
        </w:tc>
        <w:tc>
          <w:tcPr>
            <w:tcW w:w="636" w:type="dxa"/>
          </w:tcPr>
          <w:p w14:paraId="6BFAB828" w14:textId="77777777" w:rsidR="00320B92" w:rsidRPr="006A1D51" w:rsidRDefault="00320B92" w:rsidP="00234F12">
            <w:pPr>
              <w:pStyle w:val="TableParagraph"/>
              <w:rPr>
                <w:sz w:val="24"/>
              </w:rPr>
            </w:pPr>
          </w:p>
        </w:tc>
        <w:tc>
          <w:tcPr>
            <w:tcW w:w="668" w:type="dxa"/>
          </w:tcPr>
          <w:p w14:paraId="0C77BF82" w14:textId="77777777" w:rsidR="00320B92" w:rsidRPr="006A1D51" w:rsidRDefault="00320B92" w:rsidP="00234F12">
            <w:pPr>
              <w:pStyle w:val="TableParagraph"/>
              <w:rPr>
                <w:sz w:val="24"/>
              </w:rPr>
            </w:pPr>
          </w:p>
        </w:tc>
      </w:tr>
      <w:tr w:rsidR="00320B92" w:rsidRPr="008A2F82" w14:paraId="66FD06F3" w14:textId="77777777" w:rsidTr="00173A4E">
        <w:trPr>
          <w:trHeight w:val="645"/>
        </w:trPr>
        <w:tc>
          <w:tcPr>
            <w:tcW w:w="826" w:type="dxa"/>
          </w:tcPr>
          <w:p w14:paraId="7277983F" w14:textId="77777777" w:rsidR="00320B92" w:rsidRDefault="00320B92" w:rsidP="00234F12">
            <w:pPr>
              <w:pStyle w:val="TableParagraph"/>
              <w:ind w:left="11" w:right="3"/>
              <w:jc w:val="center"/>
              <w:rPr>
                <w:sz w:val="28"/>
              </w:rPr>
            </w:pPr>
            <w:r>
              <w:rPr>
                <w:color w:val="0D0D0D"/>
                <w:spacing w:val="-10"/>
                <w:sz w:val="28"/>
              </w:rPr>
              <w:t>6</w:t>
            </w:r>
          </w:p>
        </w:tc>
        <w:tc>
          <w:tcPr>
            <w:tcW w:w="5502" w:type="dxa"/>
          </w:tcPr>
          <w:p w14:paraId="7118984D" w14:textId="77777777" w:rsidR="00320B92" w:rsidRDefault="00320B92" w:rsidP="00234F12">
            <w:pPr>
              <w:pStyle w:val="TableParagraph"/>
              <w:spacing w:line="324" w:lineRule="exact"/>
              <w:rPr>
                <w:sz w:val="28"/>
              </w:rPr>
            </w:pPr>
            <w:r>
              <w:rPr>
                <w:color w:val="0D0D0D"/>
                <w:sz w:val="28"/>
                <w:lang w:val="kk-KZ"/>
              </w:rPr>
              <w:t>Көп аллельділікке мысалдар келтіріп,есебін</w:t>
            </w:r>
            <w:r>
              <w:rPr>
                <w:color w:val="0D0D0D"/>
                <w:sz w:val="28"/>
              </w:rPr>
              <w:t xml:space="preserve"> </w:t>
            </w:r>
            <w:r>
              <w:rPr>
                <w:color w:val="0D0D0D"/>
                <w:sz w:val="28"/>
                <w:lang w:val="kk-KZ"/>
              </w:rPr>
              <w:t>шығара</w:t>
            </w:r>
            <w:r>
              <w:rPr>
                <w:color w:val="0D0D0D"/>
                <w:sz w:val="28"/>
              </w:rPr>
              <w:t xml:space="preserve"> </w:t>
            </w:r>
            <w:proofErr w:type="spellStart"/>
            <w:r>
              <w:rPr>
                <w:color w:val="0D0D0D"/>
                <w:sz w:val="28"/>
              </w:rPr>
              <w:t>аласыз</w:t>
            </w:r>
            <w:proofErr w:type="spellEnd"/>
            <w:r>
              <w:rPr>
                <w:color w:val="0D0D0D"/>
                <w:sz w:val="28"/>
              </w:rPr>
              <w:t xml:space="preserve"> </w:t>
            </w:r>
            <w:proofErr w:type="spellStart"/>
            <w:r>
              <w:rPr>
                <w:color w:val="0D0D0D"/>
                <w:sz w:val="28"/>
              </w:rPr>
              <w:t>ба</w:t>
            </w:r>
            <w:proofErr w:type="spellEnd"/>
            <w:r>
              <w:rPr>
                <w:color w:val="0D0D0D"/>
                <w:sz w:val="28"/>
              </w:rPr>
              <w:t>?</w:t>
            </w:r>
          </w:p>
        </w:tc>
        <w:tc>
          <w:tcPr>
            <w:tcW w:w="636" w:type="dxa"/>
          </w:tcPr>
          <w:p w14:paraId="5797C612" w14:textId="77777777" w:rsidR="00320B92" w:rsidRDefault="00320B92" w:rsidP="00234F12">
            <w:pPr>
              <w:pStyle w:val="TableParagraph"/>
              <w:rPr>
                <w:sz w:val="28"/>
              </w:rPr>
            </w:pPr>
          </w:p>
        </w:tc>
        <w:tc>
          <w:tcPr>
            <w:tcW w:w="637" w:type="dxa"/>
          </w:tcPr>
          <w:p w14:paraId="7496835E" w14:textId="77777777" w:rsidR="00320B92" w:rsidRDefault="00320B92" w:rsidP="00234F12">
            <w:pPr>
              <w:pStyle w:val="TableParagraph"/>
              <w:rPr>
                <w:sz w:val="28"/>
              </w:rPr>
            </w:pPr>
          </w:p>
        </w:tc>
        <w:tc>
          <w:tcPr>
            <w:tcW w:w="636" w:type="dxa"/>
          </w:tcPr>
          <w:p w14:paraId="4D3A9D64" w14:textId="77777777" w:rsidR="00320B92" w:rsidRDefault="00320B92" w:rsidP="00234F12">
            <w:pPr>
              <w:pStyle w:val="TableParagraph"/>
              <w:rPr>
                <w:sz w:val="28"/>
              </w:rPr>
            </w:pPr>
          </w:p>
        </w:tc>
        <w:tc>
          <w:tcPr>
            <w:tcW w:w="636" w:type="dxa"/>
          </w:tcPr>
          <w:p w14:paraId="5CB4E310" w14:textId="77777777" w:rsidR="00320B92" w:rsidRDefault="00320B92" w:rsidP="00234F12">
            <w:pPr>
              <w:pStyle w:val="TableParagraph"/>
              <w:rPr>
                <w:sz w:val="28"/>
              </w:rPr>
            </w:pPr>
          </w:p>
        </w:tc>
        <w:tc>
          <w:tcPr>
            <w:tcW w:w="668" w:type="dxa"/>
          </w:tcPr>
          <w:p w14:paraId="2277BF92" w14:textId="77777777" w:rsidR="00320B92" w:rsidRDefault="00320B92" w:rsidP="00234F12">
            <w:pPr>
              <w:pStyle w:val="TableParagraph"/>
              <w:rPr>
                <w:sz w:val="28"/>
              </w:rPr>
            </w:pPr>
          </w:p>
        </w:tc>
      </w:tr>
      <w:tr w:rsidR="00320B92" w:rsidRPr="008A2F82" w14:paraId="54E3477A" w14:textId="77777777" w:rsidTr="00173A4E">
        <w:trPr>
          <w:trHeight w:val="984"/>
        </w:trPr>
        <w:tc>
          <w:tcPr>
            <w:tcW w:w="826" w:type="dxa"/>
          </w:tcPr>
          <w:p w14:paraId="140079FD" w14:textId="77777777" w:rsidR="00320B92" w:rsidRDefault="00320B92" w:rsidP="00234F12">
            <w:pPr>
              <w:pStyle w:val="TableParagraph"/>
              <w:spacing w:line="319" w:lineRule="exact"/>
              <w:ind w:left="11" w:right="3"/>
              <w:jc w:val="center"/>
              <w:rPr>
                <w:sz w:val="28"/>
              </w:rPr>
            </w:pPr>
            <w:r>
              <w:rPr>
                <w:color w:val="0D0D0D"/>
                <w:spacing w:val="-10"/>
                <w:sz w:val="28"/>
              </w:rPr>
              <w:t>7</w:t>
            </w:r>
          </w:p>
        </w:tc>
        <w:tc>
          <w:tcPr>
            <w:tcW w:w="5502" w:type="dxa"/>
          </w:tcPr>
          <w:p w14:paraId="71548CFD" w14:textId="77777777" w:rsidR="00320B92" w:rsidRPr="006176F7" w:rsidRDefault="00320B92" w:rsidP="00234F12">
            <w:pPr>
              <w:pStyle w:val="TableParagraph"/>
              <w:spacing w:line="322" w:lineRule="exact"/>
              <w:ind w:right="97"/>
              <w:jc w:val="both"/>
              <w:rPr>
                <w:sz w:val="28"/>
                <w:lang w:val="kk-KZ"/>
              </w:rPr>
            </w:pPr>
            <w:r>
              <w:rPr>
                <w:color w:val="0D0D0D"/>
                <w:sz w:val="28"/>
                <w:lang w:val="kk-KZ"/>
              </w:rPr>
              <w:t xml:space="preserve">Жыныспен тіркесіп тұқым қуалау түрлерін ажыратып  және генетикалық </w:t>
            </w:r>
            <w:proofErr w:type="spellStart"/>
            <w:r>
              <w:rPr>
                <w:color w:val="0D0D0D"/>
                <w:sz w:val="28"/>
              </w:rPr>
              <w:t>есе</w:t>
            </w:r>
            <w:proofErr w:type="spellEnd"/>
            <w:r>
              <w:rPr>
                <w:color w:val="0D0D0D"/>
                <w:sz w:val="28"/>
                <w:lang w:val="kk-KZ"/>
              </w:rPr>
              <w:t>птерін</w:t>
            </w:r>
            <w:r>
              <w:rPr>
                <w:color w:val="0D0D0D"/>
                <w:sz w:val="28"/>
              </w:rPr>
              <w:t xml:space="preserve"> </w:t>
            </w:r>
            <w:proofErr w:type="spellStart"/>
            <w:r>
              <w:rPr>
                <w:color w:val="0D0D0D"/>
                <w:sz w:val="28"/>
              </w:rPr>
              <w:t>шығара</w:t>
            </w:r>
            <w:proofErr w:type="spellEnd"/>
            <w:r>
              <w:rPr>
                <w:color w:val="0D0D0D"/>
                <w:sz w:val="28"/>
              </w:rPr>
              <w:t xml:space="preserve"> </w:t>
            </w:r>
            <w:r>
              <w:rPr>
                <w:color w:val="0D0D0D"/>
                <w:sz w:val="28"/>
                <w:lang w:val="kk-KZ"/>
              </w:rPr>
              <w:t>аласыз ба?</w:t>
            </w:r>
          </w:p>
        </w:tc>
        <w:tc>
          <w:tcPr>
            <w:tcW w:w="636" w:type="dxa"/>
          </w:tcPr>
          <w:p w14:paraId="53B1BAF3" w14:textId="77777777" w:rsidR="00320B92" w:rsidRDefault="00320B92" w:rsidP="00234F12">
            <w:pPr>
              <w:pStyle w:val="TableParagraph"/>
              <w:rPr>
                <w:sz w:val="28"/>
              </w:rPr>
            </w:pPr>
          </w:p>
        </w:tc>
        <w:tc>
          <w:tcPr>
            <w:tcW w:w="637" w:type="dxa"/>
          </w:tcPr>
          <w:p w14:paraId="645DCBA0" w14:textId="77777777" w:rsidR="00320B92" w:rsidRDefault="00320B92" w:rsidP="00234F12">
            <w:pPr>
              <w:pStyle w:val="TableParagraph"/>
              <w:rPr>
                <w:sz w:val="28"/>
              </w:rPr>
            </w:pPr>
          </w:p>
        </w:tc>
        <w:tc>
          <w:tcPr>
            <w:tcW w:w="636" w:type="dxa"/>
          </w:tcPr>
          <w:p w14:paraId="7D59A0AC" w14:textId="77777777" w:rsidR="00320B92" w:rsidRDefault="00320B92" w:rsidP="00234F12">
            <w:pPr>
              <w:pStyle w:val="TableParagraph"/>
              <w:rPr>
                <w:sz w:val="28"/>
              </w:rPr>
            </w:pPr>
          </w:p>
        </w:tc>
        <w:tc>
          <w:tcPr>
            <w:tcW w:w="636" w:type="dxa"/>
          </w:tcPr>
          <w:p w14:paraId="7275E7BC" w14:textId="77777777" w:rsidR="00320B92" w:rsidRDefault="00320B92" w:rsidP="00234F12">
            <w:pPr>
              <w:pStyle w:val="TableParagraph"/>
              <w:rPr>
                <w:sz w:val="28"/>
              </w:rPr>
            </w:pPr>
          </w:p>
        </w:tc>
        <w:tc>
          <w:tcPr>
            <w:tcW w:w="668" w:type="dxa"/>
          </w:tcPr>
          <w:p w14:paraId="3047FDE0" w14:textId="77777777" w:rsidR="00320B92" w:rsidRDefault="00320B92" w:rsidP="00234F12">
            <w:pPr>
              <w:pStyle w:val="TableParagraph"/>
              <w:rPr>
                <w:sz w:val="28"/>
              </w:rPr>
            </w:pPr>
          </w:p>
        </w:tc>
      </w:tr>
      <w:tr w:rsidR="00320B92" w:rsidRPr="008A2F82" w14:paraId="6FC1381E" w14:textId="77777777" w:rsidTr="00173A4E">
        <w:trPr>
          <w:trHeight w:val="640"/>
        </w:trPr>
        <w:tc>
          <w:tcPr>
            <w:tcW w:w="826" w:type="dxa"/>
            <w:tcBorders>
              <w:bottom w:val="nil"/>
            </w:tcBorders>
          </w:tcPr>
          <w:p w14:paraId="2E39E9A4" w14:textId="77777777" w:rsidR="00320B92" w:rsidRDefault="00320B92" w:rsidP="00234F12">
            <w:pPr>
              <w:pStyle w:val="TableParagraph"/>
              <w:spacing w:line="320" w:lineRule="exact"/>
              <w:ind w:left="11" w:right="3"/>
              <w:jc w:val="center"/>
              <w:rPr>
                <w:sz w:val="28"/>
              </w:rPr>
            </w:pPr>
            <w:r>
              <w:rPr>
                <w:color w:val="0D0D0D"/>
                <w:spacing w:val="-10"/>
                <w:sz w:val="28"/>
              </w:rPr>
              <w:t>8</w:t>
            </w:r>
          </w:p>
        </w:tc>
        <w:tc>
          <w:tcPr>
            <w:tcW w:w="5502" w:type="dxa"/>
            <w:tcBorders>
              <w:bottom w:val="nil"/>
            </w:tcBorders>
          </w:tcPr>
          <w:p w14:paraId="7EC4F5A4" w14:textId="77777777" w:rsidR="00320B92" w:rsidRPr="006176F7" w:rsidRDefault="00320B92" w:rsidP="00234F12">
            <w:pPr>
              <w:pStyle w:val="TableParagraph"/>
              <w:spacing w:line="322" w:lineRule="exact"/>
              <w:rPr>
                <w:sz w:val="28"/>
              </w:rPr>
            </w:pPr>
            <w:r>
              <w:rPr>
                <w:color w:val="0D0D0D"/>
                <w:sz w:val="28"/>
                <w:lang w:val="kk-KZ"/>
              </w:rPr>
              <w:t>Гендердің тіркесуі және кроссинговерге</w:t>
            </w:r>
            <w:r w:rsidRPr="006176F7">
              <w:rPr>
                <w:color w:val="0D0D0D"/>
                <w:spacing w:val="31"/>
                <w:sz w:val="28"/>
              </w:rPr>
              <w:t xml:space="preserve"> </w:t>
            </w:r>
            <w:proofErr w:type="spellStart"/>
            <w:r w:rsidRPr="006176F7">
              <w:rPr>
                <w:color w:val="0D0D0D"/>
                <w:sz w:val="28"/>
                <w:lang w:val="ru-RU"/>
              </w:rPr>
              <w:t>берілген</w:t>
            </w:r>
            <w:proofErr w:type="spellEnd"/>
            <w:r w:rsidRPr="006176F7">
              <w:rPr>
                <w:color w:val="0D0D0D"/>
                <w:spacing w:val="32"/>
                <w:sz w:val="28"/>
              </w:rPr>
              <w:t xml:space="preserve"> </w:t>
            </w:r>
            <w:r>
              <w:rPr>
                <w:color w:val="0D0D0D"/>
                <w:sz w:val="28"/>
                <w:lang w:val="kk-KZ"/>
              </w:rPr>
              <w:t>тапсырмаларды орындай аласыз ба</w:t>
            </w:r>
            <w:r w:rsidRPr="006176F7">
              <w:rPr>
                <w:color w:val="0D0D0D"/>
                <w:sz w:val="28"/>
              </w:rPr>
              <w:t>?</w:t>
            </w:r>
          </w:p>
        </w:tc>
        <w:tc>
          <w:tcPr>
            <w:tcW w:w="636" w:type="dxa"/>
            <w:tcBorders>
              <w:bottom w:val="nil"/>
            </w:tcBorders>
          </w:tcPr>
          <w:p w14:paraId="65109634" w14:textId="77777777" w:rsidR="00320B92" w:rsidRPr="006176F7" w:rsidRDefault="00320B92" w:rsidP="00234F12">
            <w:pPr>
              <w:pStyle w:val="TableParagraph"/>
              <w:rPr>
                <w:sz w:val="28"/>
              </w:rPr>
            </w:pPr>
          </w:p>
        </w:tc>
        <w:tc>
          <w:tcPr>
            <w:tcW w:w="637" w:type="dxa"/>
            <w:tcBorders>
              <w:bottom w:val="nil"/>
            </w:tcBorders>
          </w:tcPr>
          <w:p w14:paraId="485F2C05" w14:textId="77777777" w:rsidR="00320B92" w:rsidRPr="006176F7" w:rsidRDefault="00320B92" w:rsidP="00234F12">
            <w:pPr>
              <w:pStyle w:val="TableParagraph"/>
              <w:rPr>
                <w:sz w:val="28"/>
              </w:rPr>
            </w:pPr>
          </w:p>
        </w:tc>
        <w:tc>
          <w:tcPr>
            <w:tcW w:w="636" w:type="dxa"/>
            <w:tcBorders>
              <w:bottom w:val="nil"/>
            </w:tcBorders>
          </w:tcPr>
          <w:p w14:paraId="0628A193" w14:textId="77777777" w:rsidR="00320B92" w:rsidRPr="006176F7" w:rsidRDefault="00320B92" w:rsidP="00234F12">
            <w:pPr>
              <w:pStyle w:val="TableParagraph"/>
              <w:rPr>
                <w:sz w:val="28"/>
              </w:rPr>
            </w:pPr>
          </w:p>
        </w:tc>
        <w:tc>
          <w:tcPr>
            <w:tcW w:w="636" w:type="dxa"/>
            <w:tcBorders>
              <w:bottom w:val="nil"/>
            </w:tcBorders>
          </w:tcPr>
          <w:p w14:paraId="5FCB2B23" w14:textId="77777777" w:rsidR="00320B92" w:rsidRPr="006176F7" w:rsidRDefault="00320B92" w:rsidP="00234F12">
            <w:pPr>
              <w:pStyle w:val="TableParagraph"/>
              <w:rPr>
                <w:sz w:val="28"/>
              </w:rPr>
            </w:pPr>
          </w:p>
        </w:tc>
        <w:tc>
          <w:tcPr>
            <w:tcW w:w="668" w:type="dxa"/>
            <w:tcBorders>
              <w:bottom w:val="nil"/>
            </w:tcBorders>
          </w:tcPr>
          <w:p w14:paraId="1042DA66" w14:textId="77777777" w:rsidR="00320B92" w:rsidRPr="006176F7" w:rsidRDefault="00320B92" w:rsidP="00234F12">
            <w:pPr>
              <w:pStyle w:val="TableParagraph"/>
              <w:rPr>
                <w:sz w:val="28"/>
              </w:rPr>
            </w:pPr>
          </w:p>
        </w:tc>
      </w:tr>
    </w:tbl>
    <w:p w14:paraId="6292D886" w14:textId="77777777" w:rsidR="00320B92" w:rsidRPr="006176F7" w:rsidRDefault="00320B92" w:rsidP="00320B92">
      <w:pPr>
        <w:rPr>
          <w:sz w:val="28"/>
          <w:lang w:val="en-US"/>
        </w:rPr>
        <w:sectPr w:rsidR="00320B92" w:rsidRPr="006176F7" w:rsidSect="006A311F">
          <w:footerReference w:type="default" r:id="rId52"/>
          <w:pgSz w:w="11910" w:h="16840"/>
          <w:pgMar w:top="1134" w:right="567" w:bottom="1418" w:left="1701" w:header="0" w:footer="567" w:gutter="0"/>
          <w:cols w:space="720"/>
          <w:docGrid w:linePitch="299"/>
        </w:sectPr>
      </w:pPr>
    </w:p>
    <w:p w14:paraId="36896FD0" w14:textId="77777777" w:rsidR="00320B92" w:rsidRDefault="00320B92" w:rsidP="00320B92">
      <w:pPr>
        <w:pStyle w:val="a3"/>
        <w:spacing w:before="74"/>
        <w:ind w:left="182"/>
      </w:pPr>
      <w:r>
        <w:lastRenderedPageBreak/>
        <w:t>1</w:t>
      </w:r>
      <w:r>
        <w:rPr>
          <w:spacing w:val="-2"/>
        </w:rPr>
        <w:t xml:space="preserve"> </w:t>
      </w:r>
      <w:r>
        <w:t>-</w:t>
      </w:r>
      <w:r>
        <w:rPr>
          <w:spacing w:val="-2"/>
        </w:rPr>
        <w:t xml:space="preserve"> </w:t>
      </w:r>
      <w:proofErr w:type="spellStart"/>
      <w:r>
        <w:t>кестенің</w:t>
      </w:r>
      <w:proofErr w:type="spellEnd"/>
      <w:r>
        <w:rPr>
          <w:spacing w:val="-1"/>
        </w:rPr>
        <w:t xml:space="preserve"> </w:t>
      </w:r>
      <w:proofErr w:type="spellStart"/>
      <w:r>
        <w:rPr>
          <w:spacing w:val="-2"/>
        </w:rPr>
        <w:t>жалғасы</w:t>
      </w:r>
      <w:proofErr w:type="spellEnd"/>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502"/>
        <w:gridCol w:w="636"/>
        <w:gridCol w:w="637"/>
        <w:gridCol w:w="636"/>
        <w:gridCol w:w="636"/>
        <w:gridCol w:w="668"/>
      </w:tblGrid>
      <w:tr w:rsidR="00320B92" w14:paraId="2FC8D609" w14:textId="77777777" w:rsidTr="00173A4E">
        <w:trPr>
          <w:trHeight w:val="321"/>
        </w:trPr>
        <w:tc>
          <w:tcPr>
            <w:tcW w:w="826" w:type="dxa"/>
          </w:tcPr>
          <w:p w14:paraId="51933DF3" w14:textId="77777777" w:rsidR="00320B92" w:rsidRDefault="00320B92" w:rsidP="00234F12">
            <w:pPr>
              <w:pStyle w:val="TableParagraph"/>
              <w:spacing w:line="301" w:lineRule="exact"/>
              <w:ind w:left="11" w:right="3"/>
              <w:jc w:val="center"/>
              <w:rPr>
                <w:sz w:val="28"/>
              </w:rPr>
            </w:pPr>
            <w:r>
              <w:rPr>
                <w:color w:val="0D0D0D"/>
                <w:spacing w:val="-10"/>
                <w:sz w:val="28"/>
              </w:rPr>
              <w:t>1</w:t>
            </w:r>
          </w:p>
        </w:tc>
        <w:tc>
          <w:tcPr>
            <w:tcW w:w="5502" w:type="dxa"/>
          </w:tcPr>
          <w:p w14:paraId="18BC86BF" w14:textId="77777777" w:rsidR="00320B92" w:rsidRDefault="00320B92" w:rsidP="00234F12">
            <w:pPr>
              <w:pStyle w:val="TableParagraph"/>
              <w:spacing w:line="301" w:lineRule="exact"/>
              <w:ind w:left="64" w:right="54"/>
              <w:jc w:val="center"/>
              <w:rPr>
                <w:sz w:val="28"/>
              </w:rPr>
            </w:pPr>
            <w:r>
              <w:rPr>
                <w:color w:val="0D0D0D"/>
                <w:spacing w:val="-10"/>
                <w:sz w:val="28"/>
              </w:rPr>
              <w:t>2</w:t>
            </w:r>
          </w:p>
        </w:tc>
        <w:tc>
          <w:tcPr>
            <w:tcW w:w="3213" w:type="dxa"/>
            <w:gridSpan w:val="5"/>
          </w:tcPr>
          <w:p w14:paraId="1389FD58" w14:textId="77777777" w:rsidR="00320B92" w:rsidRDefault="00320B92" w:rsidP="00234F12">
            <w:pPr>
              <w:pStyle w:val="TableParagraph"/>
              <w:spacing w:line="301" w:lineRule="exact"/>
              <w:ind w:left="9"/>
              <w:jc w:val="center"/>
              <w:rPr>
                <w:sz w:val="28"/>
              </w:rPr>
            </w:pPr>
            <w:r>
              <w:rPr>
                <w:color w:val="0D0D0D"/>
                <w:spacing w:val="-10"/>
                <w:sz w:val="28"/>
              </w:rPr>
              <w:t>3</w:t>
            </w:r>
          </w:p>
        </w:tc>
      </w:tr>
      <w:tr w:rsidR="00320B92" w:rsidRPr="008A2F82" w14:paraId="2ADA1532" w14:textId="77777777" w:rsidTr="00173A4E">
        <w:trPr>
          <w:trHeight w:val="966"/>
        </w:trPr>
        <w:tc>
          <w:tcPr>
            <w:tcW w:w="826" w:type="dxa"/>
          </w:tcPr>
          <w:p w14:paraId="46C7F288" w14:textId="77777777" w:rsidR="00320B92" w:rsidRDefault="00320B92" w:rsidP="00234F12">
            <w:pPr>
              <w:pStyle w:val="TableParagraph"/>
              <w:ind w:left="11" w:right="3"/>
              <w:jc w:val="center"/>
              <w:rPr>
                <w:sz w:val="28"/>
              </w:rPr>
            </w:pPr>
            <w:r>
              <w:rPr>
                <w:color w:val="0D0D0D"/>
                <w:spacing w:val="-10"/>
                <w:sz w:val="28"/>
              </w:rPr>
              <w:t>9</w:t>
            </w:r>
          </w:p>
        </w:tc>
        <w:tc>
          <w:tcPr>
            <w:tcW w:w="5502" w:type="dxa"/>
          </w:tcPr>
          <w:p w14:paraId="7FB02E62" w14:textId="77777777" w:rsidR="00320B92" w:rsidRPr="006176F7" w:rsidRDefault="00320B92" w:rsidP="00234F12">
            <w:pPr>
              <w:pStyle w:val="TableParagraph"/>
              <w:ind w:right="108"/>
              <w:rPr>
                <w:sz w:val="28"/>
                <w:lang w:val="kk-KZ"/>
              </w:rPr>
            </w:pPr>
            <w:r>
              <w:rPr>
                <w:color w:val="0D0D0D"/>
                <w:sz w:val="28"/>
                <w:lang w:val="kk-KZ"/>
              </w:rPr>
              <w:t>Өзгергіштіктің жіктелуін, факторларын</w:t>
            </w:r>
          </w:p>
          <w:p w14:paraId="24F063C8" w14:textId="77777777" w:rsidR="00320B92" w:rsidRDefault="00320B92" w:rsidP="00234F12">
            <w:pPr>
              <w:pStyle w:val="TableParagraph"/>
              <w:spacing w:before="1" w:line="301" w:lineRule="exact"/>
              <w:rPr>
                <w:sz w:val="28"/>
              </w:rPr>
            </w:pPr>
            <w:proofErr w:type="spellStart"/>
            <w:r>
              <w:rPr>
                <w:color w:val="0D0D0D"/>
                <w:sz w:val="28"/>
              </w:rPr>
              <w:t>білесіз</w:t>
            </w:r>
            <w:proofErr w:type="spellEnd"/>
            <w:r>
              <w:rPr>
                <w:color w:val="0D0D0D"/>
                <w:spacing w:val="-5"/>
                <w:sz w:val="28"/>
              </w:rPr>
              <w:t xml:space="preserve"> </w:t>
            </w:r>
            <w:proofErr w:type="spellStart"/>
            <w:r>
              <w:rPr>
                <w:color w:val="0D0D0D"/>
                <w:spacing w:val="-5"/>
                <w:sz w:val="28"/>
              </w:rPr>
              <w:t>бе</w:t>
            </w:r>
            <w:proofErr w:type="spellEnd"/>
            <w:r>
              <w:rPr>
                <w:color w:val="0D0D0D"/>
                <w:spacing w:val="-5"/>
                <w:sz w:val="28"/>
              </w:rPr>
              <w:t>?</w:t>
            </w:r>
          </w:p>
        </w:tc>
        <w:tc>
          <w:tcPr>
            <w:tcW w:w="636" w:type="dxa"/>
          </w:tcPr>
          <w:p w14:paraId="3530C500" w14:textId="77777777" w:rsidR="00320B92" w:rsidRDefault="00320B92" w:rsidP="00234F12">
            <w:pPr>
              <w:pStyle w:val="TableParagraph"/>
              <w:rPr>
                <w:sz w:val="28"/>
              </w:rPr>
            </w:pPr>
          </w:p>
        </w:tc>
        <w:tc>
          <w:tcPr>
            <w:tcW w:w="637" w:type="dxa"/>
          </w:tcPr>
          <w:p w14:paraId="2B026692" w14:textId="77777777" w:rsidR="00320B92" w:rsidRDefault="00320B92" w:rsidP="00234F12">
            <w:pPr>
              <w:pStyle w:val="TableParagraph"/>
              <w:rPr>
                <w:sz w:val="28"/>
              </w:rPr>
            </w:pPr>
          </w:p>
        </w:tc>
        <w:tc>
          <w:tcPr>
            <w:tcW w:w="636" w:type="dxa"/>
          </w:tcPr>
          <w:p w14:paraId="1625B327" w14:textId="77777777" w:rsidR="00320B92" w:rsidRDefault="00320B92" w:rsidP="00234F12">
            <w:pPr>
              <w:pStyle w:val="TableParagraph"/>
              <w:rPr>
                <w:sz w:val="28"/>
              </w:rPr>
            </w:pPr>
          </w:p>
        </w:tc>
        <w:tc>
          <w:tcPr>
            <w:tcW w:w="636" w:type="dxa"/>
          </w:tcPr>
          <w:p w14:paraId="3F5696EA" w14:textId="77777777" w:rsidR="00320B92" w:rsidRDefault="00320B92" w:rsidP="00234F12">
            <w:pPr>
              <w:pStyle w:val="TableParagraph"/>
              <w:rPr>
                <w:sz w:val="28"/>
              </w:rPr>
            </w:pPr>
          </w:p>
        </w:tc>
        <w:tc>
          <w:tcPr>
            <w:tcW w:w="668" w:type="dxa"/>
          </w:tcPr>
          <w:p w14:paraId="77E86E3D" w14:textId="77777777" w:rsidR="00320B92" w:rsidRDefault="00320B92" w:rsidP="00234F12">
            <w:pPr>
              <w:pStyle w:val="TableParagraph"/>
              <w:rPr>
                <w:sz w:val="28"/>
              </w:rPr>
            </w:pPr>
          </w:p>
        </w:tc>
      </w:tr>
      <w:tr w:rsidR="00320B92" w:rsidRPr="008A2F82" w14:paraId="59DE3AB5" w14:textId="77777777" w:rsidTr="00173A4E">
        <w:trPr>
          <w:trHeight w:val="964"/>
        </w:trPr>
        <w:tc>
          <w:tcPr>
            <w:tcW w:w="826" w:type="dxa"/>
          </w:tcPr>
          <w:p w14:paraId="0B6BDC89" w14:textId="77777777" w:rsidR="00320B92" w:rsidRDefault="00320B92" w:rsidP="00234F12">
            <w:pPr>
              <w:pStyle w:val="TableParagraph"/>
              <w:ind w:left="11"/>
              <w:jc w:val="center"/>
              <w:rPr>
                <w:sz w:val="28"/>
              </w:rPr>
            </w:pPr>
            <w:r>
              <w:rPr>
                <w:color w:val="0D0D0D"/>
                <w:spacing w:val="-5"/>
                <w:sz w:val="28"/>
              </w:rPr>
              <w:t>10</w:t>
            </w:r>
          </w:p>
        </w:tc>
        <w:tc>
          <w:tcPr>
            <w:tcW w:w="5502" w:type="dxa"/>
          </w:tcPr>
          <w:p w14:paraId="43F81E2E" w14:textId="77777777" w:rsidR="00320B92" w:rsidRPr="006176F7" w:rsidRDefault="00320B92" w:rsidP="00234F12">
            <w:pPr>
              <w:pStyle w:val="TableParagraph"/>
              <w:spacing w:line="322" w:lineRule="exact"/>
              <w:ind w:right="98"/>
              <w:jc w:val="both"/>
              <w:rPr>
                <w:sz w:val="28"/>
                <w:lang w:val="kk-KZ"/>
              </w:rPr>
            </w:pPr>
            <w:r>
              <w:rPr>
                <w:color w:val="0D0D0D"/>
                <w:sz w:val="28"/>
                <w:lang w:val="kk-KZ"/>
              </w:rPr>
              <w:t>Мутациялық және комбинативтік өзгергіштіктің айырмашылықтарын, типтерін білесіз бе</w:t>
            </w:r>
          </w:p>
        </w:tc>
        <w:tc>
          <w:tcPr>
            <w:tcW w:w="636" w:type="dxa"/>
          </w:tcPr>
          <w:p w14:paraId="20AA9D36" w14:textId="77777777" w:rsidR="00320B92" w:rsidRDefault="00320B92" w:rsidP="00234F12">
            <w:pPr>
              <w:pStyle w:val="TableParagraph"/>
              <w:rPr>
                <w:sz w:val="28"/>
              </w:rPr>
            </w:pPr>
          </w:p>
        </w:tc>
        <w:tc>
          <w:tcPr>
            <w:tcW w:w="637" w:type="dxa"/>
          </w:tcPr>
          <w:p w14:paraId="4C5DD391" w14:textId="77777777" w:rsidR="00320B92" w:rsidRDefault="00320B92" w:rsidP="00234F12">
            <w:pPr>
              <w:pStyle w:val="TableParagraph"/>
              <w:rPr>
                <w:sz w:val="28"/>
              </w:rPr>
            </w:pPr>
          </w:p>
        </w:tc>
        <w:tc>
          <w:tcPr>
            <w:tcW w:w="636" w:type="dxa"/>
          </w:tcPr>
          <w:p w14:paraId="468A4F4C" w14:textId="77777777" w:rsidR="00320B92" w:rsidRDefault="00320B92" w:rsidP="00234F12">
            <w:pPr>
              <w:pStyle w:val="TableParagraph"/>
              <w:rPr>
                <w:sz w:val="28"/>
              </w:rPr>
            </w:pPr>
          </w:p>
        </w:tc>
        <w:tc>
          <w:tcPr>
            <w:tcW w:w="636" w:type="dxa"/>
          </w:tcPr>
          <w:p w14:paraId="4310E67C" w14:textId="77777777" w:rsidR="00320B92" w:rsidRDefault="00320B92" w:rsidP="00234F12">
            <w:pPr>
              <w:pStyle w:val="TableParagraph"/>
              <w:rPr>
                <w:sz w:val="28"/>
              </w:rPr>
            </w:pPr>
          </w:p>
        </w:tc>
        <w:tc>
          <w:tcPr>
            <w:tcW w:w="668" w:type="dxa"/>
          </w:tcPr>
          <w:p w14:paraId="7A66EEA5" w14:textId="77777777" w:rsidR="00320B92" w:rsidRDefault="00320B92" w:rsidP="00234F12">
            <w:pPr>
              <w:pStyle w:val="TableParagraph"/>
              <w:rPr>
                <w:sz w:val="28"/>
              </w:rPr>
            </w:pPr>
          </w:p>
        </w:tc>
      </w:tr>
      <w:tr w:rsidR="00320B92" w:rsidRPr="008A2F82" w14:paraId="0E6DD531" w14:textId="77777777" w:rsidTr="00173A4E">
        <w:trPr>
          <w:trHeight w:val="964"/>
        </w:trPr>
        <w:tc>
          <w:tcPr>
            <w:tcW w:w="826" w:type="dxa"/>
          </w:tcPr>
          <w:p w14:paraId="3D7F1AE1" w14:textId="77777777" w:rsidR="00320B92" w:rsidRDefault="00320B92" w:rsidP="00234F12">
            <w:pPr>
              <w:pStyle w:val="TableParagraph"/>
              <w:ind w:left="11"/>
              <w:jc w:val="center"/>
              <w:rPr>
                <w:sz w:val="28"/>
              </w:rPr>
            </w:pPr>
            <w:r>
              <w:rPr>
                <w:color w:val="0D0D0D"/>
                <w:spacing w:val="-5"/>
                <w:sz w:val="28"/>
              </w:rPr>
              <w:t>11</w:t>
            </w:r>
          </w:p>
        </w:tc>
        <w:tc>
          <w:tcPr>
            <w:tcW w:w="5502" w:type="dxa"/>
          </w:tcPr>
          <w:p w14:paraId="5036FD82" w14:textId="77777777" w:rsidR="00320B92" w:rsidRDefault="00320B92" w:rsidP="00234F12">
            <w:pPr>
              <w:pStyle w:val="TableParagraph"/>
              <w:spacing w:line="322" w:lineRule="exact"/>
              <w:jc w:val="both"/>
              <w:rPr>
                <w:sz w:val="28"/>
              </w:rPr>
            </w:pPr>
            <w:r>
              <w:rPr>
                <w:color w:val="0D0D0D"/>
                <w:sz w:val="28"/>
                <w:lang w:val="kk-KZ"/>
              </w:rPr>
              <w:t>Модификациялық өзгергіштіктің негізгі ұғымдарын, статистикалық әдістерін білесіз бе</w:t>
            </w:r>
            <w:r>
              <w:rPr>
                <w:color w:val="0D0D0D"/>
                <w:sz w:val="28"/>
              </w:rPr>
              <w:t>?</w:t>
            </w:r>
          </w:p>
        </w:tc>
        <w:tc>
          <w:tcPr>
            <w:tcW w:w="636" w:type="dxa"/>
          </w:tcPr>
          <w:p w14:paraId="68A840E9" w14:textId="77777777" w:rsidR="00320B92" w:rsidRDefault="00320B92" w:rsidP="00234F12">
            <w:pPr>
              <w:pStyle w:val="TableParagraph"/>
              <w:rPr>
                <w:sz w:val="28"/>
              </w:rPr>
            </w:pPr>
          </w:p>
        </w:tc>
        <w:tc>
          <w:tcPr>
            <w:tcW w:w="637" w:type="dxa"/>
          </w:tcPr>
          <w:p w14:paraId="19CF1EF0" w14:textId="77777777" w:rsidR="00320B92" w:rsidRDefault="00320B92" w:rsidP="00234F12">
            <w:pPr>
              <w:pStyle w:val="TableParagraph"/>
              <w:rPr>
                <w:sz w:val="28"/>
              </w:rPr>
            </w:pPr>
          </w:p>
        </w:tc>
        <w:tc>
          <w:tcPr>
            <w:tcW w:w="636" w:type="dxa"/>
          </w:tcPr>
          <w:p w14:paraId="39E28D11" w14:textId="77777777" w:rsidR="00320B92" w:rsidRDefault="00320B92" w:rsidP="00234F12">
            <w:pPr>
              <w:pStyle w:val="TableParagraph"/>
              <w:rPr>
                <w:sz w:val="28"/>
              </w:rPr>
            </w:pPr>
          </w:p>
        </w:tc>
        <w:tc>
          <w:tcPr>
            <w:tcW w:w="636" w:type="dxa"/>
          </w:tcPr>
          <w:p w14:paraId="434AA1A3" w14:textId="77777777" w:rsidR="00320B92" w:rsidRDefault="00320B92" w:rsidP="00234F12">
            <w:pPr>
              <w:pStyle w:val="TableParagraph"/>
              <w:rPr>
                <w:sz w:val="28"/>
              </w:rPr>
            </w:pPr>
          </w:p>
        </w:tc>
        <w:tc>
          <w:tcPr>
            <w:tcW w:w="668" w:type="dxa"/>
          </w:tcPr>
          <w:p w14:paraId="2127C99A" w14:textId="77777777" w:rsidR="00320B92" w:rsidRDefault="00320B92" w:rsidP="00234F12">
            <w:pPr>
              <w:pStyle w:val="TableParagraph"/>
              <w:rPr>
                <w:sz w:val="28"/>
              </w:rPr>
            </w:pPr>
          </w:p>
        </w:tc>
      </w:tr>
      <w:tr w:rsidR="00320B92" w:rsidRPr="008A2F82" w14:paraId="6FBC61DC" w14:textId="77777777" w:rsidTr="00173A4E">
        <w:trPr>
          <w:trHeight w:val="644"/>
        </w:trPr>
        <w:tc>
          <w:tcPr>
            <w:tcW w:w="826" w:type="dxa"/>
          </w:tcPr>
          <w:p w14:paraId="26986DC7" w14:textId="77777777" w:rsidR="00320B92" w:rsidRDefault="00320B92" w:rsidP="00234F12">
            <w:pPr>
              <w:pStyle w:val="TableParagraph"/>
              <w:spacing w:line="322" w:lineRule="exact"/>
              <w:ind w:left="11"/>
              <w:jc w:val="center"/>
              <w:rPr>
                <w:sz w:val="28"/>
              </w:rPr>
            </w:pPr>
            <w:r>
              <w:rPr>
                <w:color w:val="0D0D0D"/>
                <w:spacing w:val="-5"/>
                <w:sz w:val="28"/>
              </w:rPr>
              <w:t>12</w:t>
            </w:r>
          </w:p>
        </w:tc>
        <w:tc>
          <w:tcPr>
            <w:tcW w:w="5502" w:type="dxa"/>
          </w:tcPr>
          <w:p w14:paraId="40B82EE1" w14:textId="77777777" w:rsidR="00320B92" w:rsidRPr="00BC672B" w:rsidRDefault="00320B92" w:rsidP="00234F12">
            <w:pPr>
              <w:pStyle w:val="TableParagraph"/>
              <w:spacing w:line="322" w:lineRule="exact"/>
              <w:jc w:val="both"/>
              <w:rPr>
                <w:sz w:val="28"/>
              </w:rPr>
            </w:pPr>
            <w:r>
              <w:rPr>
                <w:color w:val="0D0D0D"/>
                <w:sz w:val="28"/>
                <w:lang w:val="kk-KZ"/>
              </w:rPr>
              <w:t>Молекулалық генетика,онтогенездің генетикалық негіздері қандай ұғымдарды қарастырады</w:t>
            </w:r>
            <w:r w:rsidRPr="00BC672B">
              <w:rPr>
                <w:color w:val="0D0D0D"/>
                <w:sz w:val="28"/>
              </w:rPr>
              <w:t xml:space="preserve">, </w:t>
            </w:r>
            <w:proofErr w:type="spellStart"/>
            <w:r w:rsidRPr="005E1242">
              <w:rPr>
                <w:color w:val="0D0D0D"/>
                <w:sz w:val="28"/>
                <w:lang w:val="ru-RU"/>
              </w:rPr>
              <w:t>есеп</w:t>
            </w:r>
            <w:proofErr w:type="spellEnd"/>
            <w:r w:rsidRPr="00BC672B">
              <w:rPr>
                <w:color w:val="0D0D0D"/>
                <w:sz w:val="28"/>
              </w:rPr>
              <w:t xml:space="preserve"> </w:t>
            </w:r>
            <w:proofErr w:type="spellStart"/>
            <w:r w:rsidRPr="005E1242">
              <w:rPr>
                <w:color w:val="0D0D0D"/>
                <w:sz w:val="28"/>
                <w:lang w:val="ru-RU"/>
              </w:rPr>
              <w:t>шығару</w:t>
            </w:r>
            <w:proofErr w:type="spellEnd"/>
            <w:r w:rsidRPr="00BC672B">
              <w:rPr>
                <w:color w:val="0D0D0D"/>
                <w:spacing w:val="-12"/>
                <w:sz w:val="28"/>
              </w:rPr>
              <w:t xml:space="preserve"> </w:t>
            </w:r>
            <w:proofErr w:type="spellStart"/>
            <w:r w:rsidRPr="005E1242">
              <w:rPr>
                <w:color w:val="0D0D0D"/>
                <w:sz w:val="28"/>
                <w:lang w:val="ru-RU"/>
              </w:rPr>
              <w:t>барысында</w:t>
            </w:r>
            <w:proofErr w:type="spellEnd"/>
            <w:r w:rsidRPr="00BC672B">
              <w:rPr>
                <w:color w:val="0D0D0D"/>
                <w:spacing w:val="-8"/>
                <w:sz w:val="28"/>
              </w:rPr>
              <w:t xml:space="preserve"> </w:t>
            </w:r>
            <w:proofErr w:type="spellStart"/>
            <w:r w:rsidRPr="005E1242">
              <w:rPr>
                <w:color w:val="0D0D0D"/>
                <w:sz w:val="28"/>
                <w:lang w:val="ru-RU"/>
              </w:rPr>
              <w:t>қолдана</w:t>
            </w:r>
            <w:proofErr w:type="spellEnd"/>
            <w:r w:rsidRPr="00BC672B">
              <w:rPr>
                <w:color w:val="0D0D0D"/>
                <w:spacing w:val="-8"/>
                <w:sz w:val="28"/>
              </w:rPr>
              <w:t xml:space="preserve"> </w:t>
            </w:r>
            <w:proofErr w:type="spellStart"/>
            <w:r w:rsidRPr="005E1242">
              <w:rPr>
                <w:color w:val="0D0D0D"/>
                <w:sz w:val="28"/>
                <w:lang w:val="ru-RU"/>
              </w:rPr>
              <w:t>аласыз</w:t>
            </w:r>
            <w:proofErr w:type="spellEnd"/>
            <w:r w:rsidRPr="00BC672B">
              <w:rPr>
                <w:color w:val="0D0D0D"/>
                <w:spacing w:val="-12"/>
                <w:sz w:val="28"/>
              </w:rPr>
              <w:t xml:space="preserve"> </w:t>
            </w:r>
            <w:r w:rsidRPr="005E1242">
              <w:rPr>
                <w:color w:val="0D0D0D"/>
                <w:sz w:val="28"/>
                <w:lang w:val="ru-RU"/>
              </w:rPr>
              <w:t>ба</w:t>
            </w:r>
            <w:r w:rsidRPr="00BC672B">
              <w:rPr>
                <w:color w:val="0D0D0D"/>
                <w:sz w:val="28"/>
              </w:rPr>
              <w:t>?</w:t>
            </w:r>
          </w:p>
        </w:tc>
        <w:tc>
          <w:tcPr>
            <w:tcW w:w="636" w:type="dxa"/>
          </w:tcPr>
          <w:p w14:paraId="74EB416E" w14:textId="77777777" w:rsidR="00320B92" w:rsidRPr="00BC672B" w:rsidRDefault="00320B92" w:rsidP="00234F12">
            <w:pPr>
              <w:pStyle w:val="TableParagraph"/>
              <w:rPr>
                <w:sz w:val="28"/>
              </w:rPr>
            </w:pPr>
          </w:p>
        </w:tc>
        <w:tc>
          <w:tcPr>
            <w:tcW w:w="637" w:type="dxa"/>
          </w:tcPr>
          <w:p w14:paraId="003A150C" w14:textId="77777777" w:rsidR="00320B92" w:rsidRPr="00BC672B" w:rsidRDefault="00320B92" w:rsidP="00234F12">
            <w:pPr>
              <w:pStyle w:val="TableParagraph"/>
              <w:rPr>
                <w:sz w:val="28"/>
              </w:rPr>
            </w:pPr>
          </w:p>
        </w:tc>
        <w:tc>
          <w:tcPr>
            <w:tcW w:w="636" w:type="dxa"/>
          </w:tcPr>
          <w:p w14:paraId="4F46190B" w14:textId="77777777" w:rsidR="00320B92" w:rsidRPr="00BC672B" w:rsidRDefault="00320B92" w:rsidP="00234F12">
            <w:pPr>
              <w:pStyle w:val="TableParagraph"/>
              <w:rPr>
                <w:sz w:val="28"/>
              </w:rPr>
            </w:pPr>
          </w:p>
        </w:tc>
        <w:tc>
          <w:tcPr>
            <w:tcW w:w="636" w:type="dxa"/>
          </w:tcPr>
          <w:p w14:paraId="4F3B90DD" w14:textId="77777777" w:rsidR="00320B92" w:rsidRPr="00BC672B" w:rsidRDefault="00320B92" w:rsidP="00234F12">
            <w:pPr>
              <w:pStyle w:val="TableParagraph"/>
              <w:rPr>
                <w:sz w:val="28"/>
              </w:rPr>
            </w:pPr>
          </w:p>
        </w:tc>
        <w:tc>
          <w:tcPr>
            <w:tcW w:w="668" w:type="dxa"/>
          </w:tcPr>
          <w:p w14:paraId="3B315CA8" w14:textId="77777777" w:rsidR="00320B92" w:rsidRPr="00BC672B" w:rsidRDefault="00320B92" w:rsidP="00234F12">
            <w:pPr>
              <w:pStyle w:val="TableParagraph"/>
              <w:rPr>
                <w:sz w:val="28"/>
              </w:rPr>
            </w:pPr>
          </w:p>
        </w:tc>
      </w:tr>
      <w:tr w:rsidR="00320B92" w:rsidRPr="008A2F82" w14:paraId="048B8F8E" w14:textId="77777777" w:rsidTr="00173A4E">
        <w:trPr>
          <w:trHeight w:val="642"/>
        </w:trPr>
        <w:tc>
          <w:tcPr>
            <w:tcW w:w="826" w:type="dxa"/>
          </w:tcPr>
          <w:p w14:paraId="2903240B" w14:textId="77777777" w:rsidR="00320B92" w:rsidRDefault="00320B92" w:rsidP="00234F12">
            <w:pPr>
              <w:pStyle w:val="TableParagraph"/>
              <w:ind w:left="11"/>
              <w:jc w:val="center"/>
              <w:rPr>
                <w:sz w:val="28"/>
              </w:rPr>
            </w:pPr>
            <w:r>
              <w:rPr>
                <w:color w:val="0D0D0D"/>
                <w:spacing w:val="-5"/>
                <w:sz w:val="28"/>
              </w:rPr>
              <w:t>13</w:t>
            </w:r>
          </w:p>
        </w:tc>
        <w:tc>
          <w:tcPr>
            <w:tcW w:w="5502" w:type="dxa"/>
          </w:tcPr>
          <w:p w14:paraId="788A7BDB" w14:textId="77777777" w:rsidR="00320B92" w:rsidRPr="00BC672B" w:rsidRDefault="00320B92" w:rsidP="00234F12">
            <w:pPr>
              <w:pStyle w:val="TableParagraph"/>
              <w:spacing w:line="322" w:lineRule="exact"/>
              <w:jc w:val="both"/>
              <w:rPr>
                <w:sz w:val="28"/>
              </w:rPr>
            </w:pPr>
            <w:r>
              <w:rPr>
                <w:color w:val="0D0D0D"/>
                <w:sz w:val="28"/>
                <w:lang w:val="kk-KZ"/>
              </w:rPr>
              <w:t>Белок биосинтезі қалай жүреді және генетикалық инженерияның жетістіктерін білесіз бе?</w:t>
            </w:r>
          </w:p>
        </w:tc>
        <w:tc>
          <w:tcPr>
            <w:tcW w:w="636" w:type="dxa"/>
          </w:tcPr>
          <w:p w14:paraId="73BE73CC" w14:textId="77777777" w:rsidR="00320B92" w:rsidRPr="00BC672B" w:rsidRDefault="00320B92" w:rsidP="00234F12">
            <w:pPr>
              <w:pStyle w:val="TableParagraph"/>
              <w:rPr>
                <w:sz w:val="28"/>
              </w:rPr>
            </w:pPr>
          </w:p>
        </w:tc>
        <w:tc>
          <w:tcPr>
            <w:tcW w:w="637" w:type="dxa"/>
          </w:tcPr>
          <w:p w14:paraId="6C6D4108" w14:textId="77777777" w:rsidR="00320B92" w:rsidRPr="00BC672B" w:rsidRDefault="00320B92" w:rsidP="00234F12">
            <w:pPr>
              <w:pStyle w:val="TableParagraph"/>
              <w:rPr>
                <w:sz w:val="28"/>
              </w:rPr>
            </w:pPr>
          </w:p>
        </w:tc>
        <w:tc>
          <w:tcPr>
            <w:tcW w:w="636" w:type="dxa"/>
          </w:tcPr>
          <w:p w14:paraId="3664CDB6" w14:textId="77777777" w:rsidR="00320B92" w:rsidRPr="00BC672B" w:rsidRDefault="00320B92" w:rsidP="00234F12">
            <w:pPr>
              <w:pStyle w:val="TableParagraph"/>
              <w:rPr>
                <w:sz w:val="28"/>
              </w:rPr>
            </w:pPr>
          </w:p>
        </w:tc>
        <w:tc>
          <w:tcPr>
            <w:tcW w:w="636" w:type="dxa"/>
          </w:tcPr>
          <w:p w14:paraId="5434980E" w14:textId="77777777" w:rsidR="00320B92" w:rsidRPr="00BC672B" w:rsidRDefault="00320B92" w:rsidP="00234F12">
            <w:pPr>
              <w:pStyle w:val="TableParagraph"/>
              <w:rPr>
                <w:sz w:val="28"/>
              </w:rPr>
            </w:pPr>
          </w:p>
        </w:tc>
        <w:tc>
          <w:tcPr>
            <w:tcW w:w="668" w:type="dxa"/>
          </w:tcPr>
          <w:p w14:paraId="00BA423B" w14:textId="77777777" w:rsidR="00320B92" w:rsidRPr="00BC672B" w:rsidRDefault="00320B92" w:rsidP="00234F12">
            <w:pPr>
              <w:pStyle w:val="TableParagraph"/>
              <w:rPr>
                <w:sz w:val="28"/>
              </w:rPr>
            </w:pPr>
          </w:p>
        </w:tc>
      </w:tr>
      <w:tr w:rsidR="00320B92" w:rsidRPr="0022132D" w14:paraId="05BC8DC5" w14:textId="77777777" w:rsidTr="00173A4E">
        <w:trPr>
          <w:trHeight w:val="641"/>
        </w:trPr>
        <w:tc>
          <w:tcPr>
            <w:tcW w:w="826" w:type="dxa"/>
          </w:tcPr>
          <w:p w14:paraId="790EDDF3" w14:textId="77777777" w:rsidR="00320B92" w:rsidRDefault="00320B92" w:rsidP="00234F12">
            <w:pPr>
              <w:pStyle w:val="TableParagraph"/>
              <w:spacing w:line="321" w:lineRule="exact"/>
              <w:ind w:left="11"/>
              <w:jc w:val="center"/>
              <w:rPr>
                <w:sz w:val="28"/>
              </w:rPr>
            </w:pPr>
            <w:r>
              <w:rPr>
                <w:color w:val="0D0D0D"/>
                <w:spacing w:val="-5"/>
                <w:sz w:val="28"/>
              </w:rPr>
              <w:t>14</w:t>
            </w:r>
          </w:p>
        </w:tc>
        <w:tc>
          <w:tcPr>
            <w:tcW w:w="5502" w:type="dxa"/>
          </w:tcPr>
          <w:p w14:paraId="4A65B4C9" w14:textId="77777777" w:rsidR="00320B92" w:rsidRPr="00BC672B" w:rsidRDefault="00320B92" w:rsidP="00234F12">
            <w:pPr>
              <w:pStyle w:val="TableParagraph"/>
              <w:spacing w:line="322" w:lineRule="exact"/>
              <w:rPr>
                <w:sz w:val="28"/>
                <w:lang w:val="kk-KZ"/>
              </w:rPr>
            </w:pPr>
            <w:r>
              <w:rPr>
                <w:color w:val="0D0D0D"/>
                <w:sz w:val="28"/>
                <w:lang w:val="kk-KZ"/>
              </w:rPr>
              <w:t>Популяциялық генетиканың қандай заңдылықтары мен динамикалық факторлары бар білесіз бе</w:t>
            </w:r>
            <w:r w:rsidRPr="00BC672B">
              <w:rPr>
                <w:color w:val="0D0D0D"/>
                <w:sz w:val="28"/>
              </w:rPr>
              <w:t xml:space="preserve">? </w:t>
            </w:r>
            <w:r>
              <w:rPr>
                <w:color w:val="0D0D0D"/>
                <w:sz w:val="28"/>
                <w:lang w:val="kk-KZ"/>
              </w:rPr>
              <w:t>Е</w:t>
            </w:r>
            <w:proofErr w:type="spellStart"/>
            <w:r w:rsidRPr="005E1242">
              <w:rPr>
                <w:color w:val="0D0D0D"/>
                <w:sz w:val="28"/>
                <w:lang w:val="ru-RU"/>
              </w:rPr>
              <w:t>сеп</w:t>
            </w:r>
            <w:proofErr w:type="spellEnd"/>
            <w:r w:rsidRPr="00BC672B">
              <w:rPr>
                <w:color w:val="0D0D0D"/>
                <w:sz w:val="28"/>
              </w:rPr>
              <w:t xml:space="preserve"> </w:t>
            </w:r>
            <w:proofErr w:type="spellStart"/>
            <w:r w:rsidRPr="005E1242">
              <w:rPr>
                <w:color w:val="0D0D0D"/>
                <w:sz w:val="28"/>
                <w:lang w:val="ru-RU"/>
              </w:rPr>
              <w:t>шығару</w:t>
            </w:r>
            <w:proofErr w:type="spellEnd"/>
            <w:r w:rsidRPr="00BC672B">
              <w:rPr>
                <w:color w:val="0D0D0D"/>
                <w:spacing w:val="-12"/>
                <w:sz w:val="28"/>
              </w:rPr>
              <w:t xml:space="preserve"> </w:t>
            </w:r>
            <w:proofErr w:type="spellStart"/>
            <w:r w:rsidRPr="005E1242">
              <w:rPr>
                <w:color w:val="0D0D0D"/>
                <w:sz w:val="28"/>
                <w:lang w:val="ru-RU"/>
              </w:rPr>
              <w:t>барысында</w:t>
            </w:r>
            <w:proofErr w:type="spellEnd"/>
            <w:r w:rsidRPr="00BC672B">
              <w:rPr>
                <w:color w:val="0D0D0D"/>
                <w:spacing w:val="-8"/>
                <w:sz w:val="28"/>
              </w:rPr>
              <w:t xml:space="preserve"> </w:t>
            </w:r>
            <w:proofErr w:type="spellStart"/>
            <w:r w:rsidRPr="005E1242">
              <w:rPr>
                <w:color w:val="0D0D0D"/>
                <w:sz w:val="28"/>
                <w:lang w:val="ru-RU"/>
              </w:rPr>
              <w:t>қолдана</w:t>
            </w:r>
            <w:proofErr w:type="spellEnd"/>
            <w:r w:rsidRPr="00BC672B">
              <w:rPr>
                <w:color w:val="0D0D0D"/>
                <w:spacing w:val="-8"/>
                <w:sz w:val="28"/>
              </w:rPr>
              <w:t xml:space="preserve"> </w:t>
            </w:r>
            <w:proofErr w:type="spellStart"/>
            <w:r w:rsidRPr="005E1242">
              <w:rPr>
                <w:color w:val="0D0D0D"/>
                <w:sz w:val="28"/>
                <w:lang w:val="ru-RU"/>
              </w:rPr>
              <w:t>аласыз</w:t>
            </w:r>
            <w:proofErr w:type="spellEnd"/>
            <w:r w:rsidRPr="00BC672B">
              <w:rPr>
                <w:color w:val="0D0D0D"/>
                <w:spacing w:val="-12"/>
                <w:sz w:val="28"/>
              </w:rPr>
              <w:t xml:space="preserve"> </w:t>
            </w:r>
            <w:r w:rsidRPr="005E1242">
              <w:rPr>
                <w:color w:val="0D0D0D"/>
                <w:sz w:val="28"/>
                <w:lang w:val="ru-RU"/>
              </w:rPr>
              <w:t>ба</w:t>
            </w:r>
            <w:r>
              <w:rPr>
                <w:color w:val="0D0D0D"/>
                <w:sz w:val="28"/>
                <w:lang w:val="kk-KZ"/>
              </w:rPr>
              <w:t>?</w:t>
            </w:r>
          </w:p>
        </w:tc>
        <w:tc>
          <w:tcPr>
            <w:tcW w:w="636" w:type="dxa"/>
          </w:tcPr>
          <w:p w14:paraId="3AD56733" w14:textId="77777777" w:rsidR="00320B92" w:rsidRDefault="00320B92" w:rsidP="00234F12">
            <w:pPr>
              <w:pStyle w:val="TableParagraph"/>
              <w:rPr>
                <w:sz w:val="28"/>
              </w:rPr>
            </w:pPr>
          </w:p>
        </w:tc>
        <w:tc>
          <w:tcPr>
            <w:tcW w:w="637" w:type="dxa"/>
          </w:tcPr>
          <w:p w14:paraId="27E4E3C0" w14:textId="77777777" w:rsidR="00320B92" w:rsidRDefault="00320B92" w:rsidP="00234F12">
            <w:pPr>
              <w:pStyle w:val="TableParagraph"/>
              <w:rPr>
                <w:sz w:val="28"/>
              </w:rPr>
            </w:pPr>
          </w:p>
        </w:tc>
        <w:tc>
          <w:tcPr>
            <w:tcW w:w="636" w:type="dxa"/>
          </w:tcPr>
          <w:p w14:paraId="1301F686" w14:textId="77777777" w:rsidR="00320B92" w:rsidRDefault="00320B92" w:rsidP="00234F12">
            <w:pPr>
              <w:pStyle w:val="TableParagraph"/>
              <w:rPr>
                <w:sz w:val="28"/>
              </w:rPr>
            </w:pPr>
          </w:p>
        </w:tc>
        <w:tc>
          <w:tcPr>
            <w:tcW w:w="636" w:type="dxa"/>
          </w:tcPr>
          <w:p w14:paraId="4D5B27E1" w14:textId="77777777" w:rsidR="00320B92" w:rsidRDefault="00320B92" w:rsidP="00234F12">
            <w:pPr>
              <w:pStyle w:val="TableParagraph"/>
              <w:rPr>
                <w:sz w:val="28"/>
              </w:rPr>
            </w:pPr>
          </w:p>
        </w:tc>
        <w:tc>
          <w:tcPr>
            <w:tcW w:w="668" w:type="dxa"/>
          </w:tcPr>
          <w:p w14:paraId="3D15BB3B" w14:textId="77777777" w:rsidR="00320B92" w:rsidRDefault="00320B92" w:rsidP="00234F12">
            <w:pPr>
              <w:pStyle w:val="TableParagraph"/>
              <w:rPr>
                <w:sz w:val="28"/>
              </w:rPr>
            </w:pPr>
          </w:p>
        </w:tc>
      </w:tr>
      <w:tr w:rsidR="00320B92" w:rsidRPr="008A2F82" w14:paraId="1243739B" w14:textId="77777777" w:rsidTr="00173A4E">
        <w:trPr>
          <w:trHeight w:val="777"/>
        </w:trPr>
        <w:tc>
          <w:tcPr>
            <w:tcW w:w="826" w:type="dxa"/>
          </w:tcPr>
          <w:p w14:paraId="2D976F0C" w14:textId="77777777" w:rsidR="00320B92" w:rsidRDefault="00320B92" w:rsidP="00234F12">
            <w:pPr>
              <w:pStyle w:val="TableParagraph"/>
              <w:ind w:left="11"/>
              <w:jc w:val="center"/>
              <w:rPr>
                <w:sz w:val="28"/>
              </w:rPr>
            </w:pPr>
            <w:r>
              <w:rPr>
                <w:color w:val="0D0D0D"/>
                <w:spacing w:val="-5"/>
                <w:sz w:val="28"/>
              </w:rPr>
              <w:t>15</w:t>
            </w:r>
          </w:p>
        </w:tc>
        <w:tc>
          <w:tcPr>
            <w:tcW w:w="5502" w:type="dxa"/>
          </w:tcPr>
          <w:p w14:paraId="258BE6D8" w14:textId="77777777" w:rsidR="00320B92" w:rsidRDefault="00320B92" w:rsidP="00234F12">
            <w:pPr>
              <w:pStyle w:val="TableParagraph"/>
              <w:spacing w:line="322" w:lineRule="exact"/>
              <w:ind w:right="96"/>
              <w:jc w:val="both"/>
              <w:rPr>
                <w:sz w:val="28"/>
              </w:rPr>
            </w:pPr>
            <w:r>
              <w:rPr>
                <w:color w:val="0D0D0D"/>
                <w:sz w:val="28"/>
                <w:lang w:val="kk-KZ"/>
              </w:rPr>
              <w:t>Эволюциялық генетика ұғымдарын білесіз бе</w:t>
            </w:r>
            <w:r>
              <w:rPr>
                <w:color w:val="0D0D0D"/>
                <w:sz w:val="28"/>
              </w:rPr>
              <w:t>?</w:t>
            </w:r>
          </w:p>
        </w:tc>
        <w:tc>
          <w:tcPr>
            <w:tcW w:w="636" w:type="dxa"/>
          </w:tcPr>
          <w:p w14:paraId="0323AAE3" w14:textId="77777777" w:rsidR="00320B92" w:rsidRDefault="00320B92" w:rsidP="00234F12">
            <w:pPr>
              <w:pStyle w:val="TableParagraph"/>
              <w:rPr>
                <w:sz w:val="28"/>
              </w:rPr>
            </w:pPr>
          </w:p>
        </w:tc>
        <w:tc>
          <w:tcPr>
            <w:tcW w:w="637" w:type="dxa"/>
          </w:tcPr>
          <w:p w14:paraId="0A5F85B5" w14:textId="77777777" w:rsidR="00320B92" w:rsidRDefault="00320B92" w:rsidP="00234F12">
            <w:pPr>
              <w:pStyle w:val="TableParagraph"/>
              <w:rPr>
                <w:sz w:val="28"/>
              </w:rPr>
            </w:pPr>
          </w:p>
        </w:tc>
        <w:tc>
          <w:tcPr>
            <w:tcW w:w="636" w:type="dxa"/>
          </w:tcPr>
          <w:p w14:paraId="0D992FED" w14:textId="77777777" w:rsidR="00320B92" w:rsidRDefault="00320B92" w:rsidP="00234F12">
            <w:pPr>
              <w:pStyle w:val="TableParagraph"/>
              <w:rPr>
                <w:sz w:val="28"/>
              </w:rPr>
            </w:pPr>
          </w:p>
        </w:tc>
        <w:tc>
          <w:tcPr>
            <w:tcW w:w="636" w:type="dxa"/>
          </w:tcPr>
          <w:p w14:paraId="48D03FED" w14:textId="77777777" w:rsidR="00320B92" w:rsidRDefault="00320B92" w:rsidP="00234F12">
            <w:pPr>
              <w:pStyle w:val="TableParagraph"/>
              <w:rPr>
                <w:sz w:val="28"/>
              </w:rPr>
            </w:pPr>
          </w:p>
        </w:tc>
        <w:tc>
          <w:tcPr>
            <w:tcW w:w="668" w:type="dxa"/>
          </w:tcPr>
          <w:p w14:paraId="78313176" w14:textId="77777777" w:rsidR="00320B92" w:rsidRDefault="00320B92" w:rsidP="00234F12">
            <w:pPr>
              <w:pStyle w:val="TableParagraph"/>
              <w:rPr>
                <w:sz w:val="28"/>
              </w:rPr>
            </w:pPr>
          </w:p>
        </w:tc>
      </w:tr>
      <w:tr w:rsidR="00320B92" w:rsidRPr="008A2F82" w14:paraId="008AE671" w14:textId="77777777" w:rsidTr="00173A4E">
        <w:trPr>
          <w:trHeight w:val="689"/>
        </w:trPr>
        <w:tc>
          <w:tcPr>
            <w:tcW w:w="826" w:type="dxa"/>
          </w:tcPr>
          <w:p w14:paraId="40B6BEFA" w14:textId="77777777" w:rsidR="00320B92" w:rsidRDefault="00320B92" w:rsidP="00234F12">
            <w:pPr>
              <w:pStyle w:val="TableParagraph"/>
              <w:spacing w:line="320" w:lineRule="exact"/>
              <w:ind w:left="11"/>
              <w:jc w:val="center"/>
              <w:rPr>
                <w:sz w:val="28"/>
              </w:rPr>
            </w:pPr>
            <w:r>
              <w:rPr>
                <w:color w:val="0D0D0D"/>
                <w:spacing w:val="-5"/>
                <w:sz w:val="28"/>
              </w:rPr>
              <w:t>16</w:t>
            </w:r>
          </w:p>
        </w:tc>
        <w:tc>
          <w:tcPr>
            <w:tcW w:w="5502" w:type="dxa"/>
          </w:tcPr>
          <w:p w14:paraId="3DC9431A" w14:textId="77777777" w:rsidR="00320B92" w:rsidRPr="005D032C" w:rsidRDefault="00320B92" w:rsidP="00234F12">
            <w:pPr>
              <w:pStyle w:val="TableParagraph"/>
              <w:spacing w:line="301" w:lineRule="exact"/>
              <w:jc w:val="both"/>
              <w:rPr>
                <w:sz w:val="28"/>
                <w:lang w:val="kk-KZ"/>
              </w:rPr>
            </w:pPr>
            <w:r>
              <w:rPr>
                <w:color w:val="0D0D0D"/>
                <w:sz w:val="28"/>
                <w:lang w:val="kk-KZ"/>
              </w:rPr>
              <w:t>Адам генетикасының зерттеу әдістерін білесіз бе?</w:t>
            </w:r>
          </w:p>
        </w:tc>
        <w:tc>
          <w:tcPr>
            <w:tcW w:w="636" w:type="dxa"/>
          </w:tcPr>
          <w:p w14:paraId="6D2024D1" w14:textId="77777777" w:rsidR="00320B92" w:rsidRPr="005D032C" w:rsidRDefault="00320B92" w:rsidP="00234F12">
            <w:pPr>
              <w:pStyle w:val="TableParagraph"/>
              <w:rPr>
                <w:sz w:val="28"/>
              </w:rPr>
            </w:pPr>
          </w:p>
        </w:tc>
        <w:tc>
          <w:tcPr>
            <w:tcW w:w="637" w:type="dxa"/>
          </w:tcPr>
          <w:p w14:paraId="0531671B" w14:textId="77777777" w:rsidR="00320B92" w:rsidRPr="005D032C" w:rsidRDefault="00320B92" w:rsidP="00234F12">
            <w:pPr>
              <w:pStyle w:val="TableParagraph"/>
              <w:rPr>
                <w:sz w:val="28"/>
              </w:rPr>
            </w:pPr>
          </w:p>
        </w:tc>
        <w:tc>
          <w:tcPr>
            <w:tcW w:w="636" w:type="dxa"/>
          </w:tcPr>
          <w:p w14:paraId="534D2FFA" w14:textId="77777777" w:rsidR="00320B92" w:rsidRPr="005D032C" w:rsidRDefault="00320B92" w:rsidP="00234F12">
            <w:pPr>
              <w:pStyle w:val="TableParagraph"/>
              <w:rPr>
                <w:sz w:val="28"/>
              </w:rPr>
            </w:pPr>
          </w:p>
        </w:tc>
        <w:tc>
          <w:tcPr>
            <w:tcW w:w="636" w:type="dxa"/>
          </w:tcPr>
          <w:p w14:paraId="53367A5D" w14:textId="77777777" w:rsidR="00320B92" w:rsidRPr="005D032C" w:rsidRDefault="00320B92" w:rsidP="00234F12">
            <w:pPr>
              <w:pStyle w:val="TableParagraph"/>
              <w:rPr>
                <w:sz w:val="28"/>
              </w:rPr>
            </w:pPr>
          </w:p>
        </w:tc>
        <w:tc>
          <w:tcPr>
            <w:tcW w:w="668" w:type="dxa"/>
          </w:tcPr>
          <w:p w14:paraId="6C0114E1" w14:textId="77777777" w:rsidR="00320B92" w:rsidRPr="005D032C" w:rsidRDefault="00320B92" w:rsidP="00234F12">
            <w:pPr>
              <w:pStyle w:val="TableParagraph"/>
              <w:rPr>
                <w:sz w:val="28"/>
              </w:rPr>
            </w:pPr>
          </w:p>
        </w:tc>
      </w:tr>
      <w:tr w:rsidR="00320B92" w:rsidRPr="005D032C" w14:paraId="13CF05FA" w14:textId="77777777" w:rsidTr="00173A4E">
        <w:trPr>
          <w:trHeight w:val="964"/>
        </w:trPr>
        <w:tc>
          <w:tcPr>
            <w:tcW w:w="826" w:type="dxa"/>
          </w:tcPr>
          <w:p w14:paraId="6BB72356" w14:textId="77777777" w:rsidR="00320B92" w:rsidRDefault="00320B92" w:rsidP="00234F12">
            <w:pPr>
              <w:pStyle w:val="TableParagraph"/>
              <w:ind w:left="11"/>
              <w:jc w:val="center"/>
              <w:rPr>
                <w:sz w:val="28"/>
              </w:rPr>
            </w:pPr>
            <w:r>
              <w:rPr>
                <w:color w:val="0D0D0D"/>
                <w:spacing w:val="-5"/>
                <w:sz w:val="28"/>
              </w:rPr>
              <w:t>17</w:t>
            </w:r>
          </w:p>
        </w:tc>
        <w:tc>
          <w:tcPr>
            <w:tcW w:w="5502" w:type="dxa"/>
          </w:tcPr>
          <w:p w14:paraId="6BD3937A" w14:textId="77777777" w:rsidR="00320B92" w:rsidRPr="005D032C" w:rsidRDefault="00320B92" w:rsidP="00234F12">
            <w:pPr>
              <w:pStyle w:val="TableParagraph"/>
              <w:spacing w:line="322" w:lineRule="exact"/>
              <w:rPr>
                <w:sz w:val="28"/>
                <w:lang w:val="ru-RU"/>
              </w:rPr>
            </w:pPr>
            <w:r>
              <w:rPr>
                <w:color w:val="0D0D0D"/>
                <w:sz w:val="28"/>
                <w:lang w:val="kk-KZ"/>
              </w:rPr>
              <w:t>Тұқым қуалайтын аурулар түрлерін</w:t>
            </w:r>
            <w:r>
              <w:rPr>
                <w:color w:val="0D0D0D"/>
                <w:sz w:val="28"/>
              </w:rPr>
              <w:t xml:space="preserve"> </w:t>
            </w:r>
            <w:proofErr w:type="spellStart"/>
            <w:r>
              <w:rPr>
                <w:color w:val="0D0D0D"/>
                <w:sz w:val="28"/>
              </w:rPr>
              <w:t>білесіз</w:t>
            </w:r>
            <w:proofErr w:type="spellEnd"/>
            <w:r>
              <w:rPr>
                <w:color w:val="0D0D0D"/>
                <w:sz w:val="28"/>
              </w:rPr>
              <w:t xml:space="preserve"> </w:t>
            </w:r>
            <w:proofErr w:type="spellStart"/>
            <w:r>
              <w:rPr>
                <w:color w:val="0D0D0D"/>
                <w:sz w:val="28"/>
              </w:rPr>
              <w:t>бе</w:t>
            </w:r>
            <w:proofErr w:type="spellEnd"/>
            <w:r>
              <w:rPr>
                <w:color w:val="0D0D0D"/>
                <w:sz w:val="28"/>
              </w:rPr>
              <w:t>?</w:t>
            </w:r>
            <w:r>
              <w:rPr>
                <w:color w:val="0D0D0D"/>
                <w:sz w:val="28"/>
                <w:lang w:val="kk-KZ"/>
              </w:rPr>
              <w:t xml:space="preserve"> Е</w:t>
            </w:r>
            <w:proofErr w:type="spellStart"/>
            <w:r w:rsidRPr="005E1242">
              <w:rPr>
                <w:color w:val="0D0D0D"/>
                <w:sz w:val="28"/>
                <w:lang w:val="ru-RU"/>
              </w:rPr>
              <w:t>сеп</w:t>
            </w:r>
            <w:proofErr w:type="spellEnd"/>
            <w:r w:rsidRPr="005D032C">
              <w:rPr>
                <w:color w:val="0D0D0D"/>
                <w:sz w:val="28"/>
                <w:lang w:val="ru-RU"/>
              </w:rPr>
              <w:t xml:space="preserve"> </w:t>
            </w:r>
            <w:proofErr w:type="spellStart"/>
            <w:r w:rsidRPr="005E1242">
              <w:rPr>
                <w:color w:val="0D0D0D"/>
                <w:sz w:val="28"/>
                <w:lang w:val="ru-RU"/>
              </w:rPr>
              <w:t>шығару</w:t>
            </w:r>
            <w:proofErr w:type="spellEnd"/>
            <w:r w:rsidRPr="005D032C">
              <w:rPr>
                <w:color w:val="0D0D0D"/>
                <w:spacing w:val="-12"/>
                <w:sz w:val="28"/>
                <w:lang w:val="ru-RU"/>
              </w:rPr>
              <w:t xml:space="preserve"> </w:t>
            </w:r>
            <w:proofErr w:type="spellStart"/>
            <w:r w:rsidRPr="005E1242">
              <w:rPr>
                <w:color w:val="0D0D0D"/>
                <w:sz w:val="28"/>
                <w:lang w:val="ru-RU"/>
              </w:rPr>
              <w:t>барысында</w:t>
            </w:r>
            <w:proofErr w:type="spellEnd"/>
            <w:r w:rsidRPr="005D032C">
              <w:rPr>
                <w:color w:val="0D0D0D"/>
                <w:spacing w:val="-8"/>
                <w:sz w:val="28"/>
                <w:lang w:val="ru-RU"/>
              </w:rPr>
              <w:t xml:space="preserve"> </w:t>
            </w:r>
            <w:proofErr w:type="spellStart"/>
            <w:r w:rsidRPr="005E1242">
              <w:rPr>
                <w:color w:val="0D0D0D"/>
                <w:sz w:val="28"/>
                <w:lang w:val="ru-RU"/>
              </w:rPr>
              <w:t>қолдана</w:t>
            </w:r>
            <w:proofErr w:type="spellEnd"/>
            <w:r w:rsidRPr="005D032C">
              <w:rPr>
                <w:color w:val="0D0D0D"/>
                <w:spacing w:val="-8"/>
                <w:sz w:val="28"/>
                <w:lang w:val="ru-RU"/>
              </w:rPr>
              <w:t xml:space="preserve"> </w:t>
            </w:r>
            <w:proofErr w:type="spellStart"/>
            <w:r w:rsidRPr="005E1242">
              <w:rPr>
                <w:color w:val="0D0D0D"/>
                <w:sz w:val="28"/>
                <w:lang w:val="ru-RU"/>
              </w:rPr>
              <w:t>аласыз</w:t>
            </w:r>
            <w:proofErr w:type="spellEnd"/>
            <w:r w:rsidRPr="005D032C">
              <w:rPr>
                <w:color w:val="0D0D0D"/>
                <w:spacing w:val="-12"/>
                <w:sz w:val="28"/>
                <w:lang w:val="ru-RU"/>
              </w:rPr>
              <w:t xml:space="preserve"> </w:t>
            </w:r>
            <w:r w:rsidRPr="005E1242">
              <w:rPr>
                <w:color w:val="0D0D0D"/>
                <w:sz w:val="28"/>
                <w:lang w:val="ru-RU"/>
              </w:rPr>
              <w:t>ба</w:t>
            </w:r>
            <w:r>
              <w:rPr>
                <w:color w:val="0D0D0D"/>
                <w:sz w:val="28"/>
                <w:lang w:val="kk-KZ"/>
              </w:rPr>
              <w:t>?</w:t>
            </w:r>
          </w:p>
        </w:tc>
        <w:tc>
          <w:tcPr>
            <w:tcW w:w="636" w:type="dxa"/>
          </w:tcPr>
          <w:p w14:paraId="2ECD90A7" w14:textId="77777777" w:rsidR="00320B92" w:rsidRPr="005D032C" w:rsidRDefault="00320B92" w:rsidP="00234F12">
            <w:pPr>
              <w:pStyle w:val="TableParagraph"/>
              <w:rPr>
                <w:sz w:val="28"/>
                <w:lang w:val="ru-RU"/>
              </w:rPr>
            </w:pPr>
          </w:p>
        </w:tc>
        <w:tc>
          <w:tcPr>
            <w:tcW w:w="637" w:type="dxa"/>
          </w:tcPr>
          <w:p w14:paraId="1F332EB6" w14:textId="77777777" w:rsidR="00320B92" w:rsidRPr="005D032C" w:rsidRDefault="00320B92" w:rsidP="00234F12">
            <w:pPr>
              <w:pStyle w:val="TableParagraph"/>
              <w:rPr>
                <w:sz w:val="28"/>
                <w:lang w:val="ru-RU"/>
              </w:rPr>
            </w:pPr>
          </w:p>
        </w:tc>
        <w:tc>
          <w:tcPr>
            <w:tcW w:w="636" w:type="dxa"/>
          </w:tcPr>
          <w:p w14:paraId="0993C002" w14:textId="77777777" w:rsidR="00320B92" w:rsidRPr="005D032C" w:rsidRDefault="00320B92" w:rsidP="00234F12">
            <w:pPr>
              <w:pStyle w:val="TableParagraph"/>
              <w:rPr>
                <w:sz w:val="28"/>
                <w:lang w:val="ru-RU"/>
              </w:rPr>
            </w:pPr>
          </w:p>
        </w:tc>
        <w:tc>
          <w:tcPr>
            <w:tcW w:w="636" w:type="dxa"/>
          </w:tcPr>
          <w:p w14:paraId="0439AF92" w14:textId="77777777" w:rsidR="00320B92" w:rsidRPr="005D032C" w:rsidRDefault="00320B92" w:rsidP="00234F12">
            <w:pPr>
              <w:pStyle w:val="TableParagraph"/>
              <w:rPr>
                <w:sz w:val="28"/>
                <w:lang w:val="ru-RU"/>
              </w:rPr>
            </w:pPr>
          </w:p>
        </w:tc>
        <w:tc>
          <w:tcPr>
            <w:tcW w:w="668" w:type="dxa"/>
          </w:tcPr>
          <w:p w14:paraId="34113946" w14:textId="77777777" w:rsidR="00320B92" w:rsidRPr="005D032C" w:rsidRDefault="00320B92" w:rsidP="00234F12">
            <w:pPr>
              <w:pStyle w:val="TableParagraph"/>
              <w:rPr>
                <w:sz w:val="28"/>
                <w:lang w:val="ru-RU"/>
              </w:rPr>
            </w:pPr>
          </w:p>
        </w:tc>
      </w:tr>
      <w:tr w:rsidR="00320B92" w:rsidRPr="005D032C" w14:paraId="361D4CCD" w14:textId="77777777" w:rsidTr="00173A4E">
        <w:trPr>
          <w:trHeight w:val="964"/>
        </w:trPr>
        <w:tc>
          <w:tcPr>
            <w:tcW w:w="826" w:type="dxa"/>
          </w:tcPr>
          <w:p w14:paraId="08250F9B" w14:textId="77777777" w:rsidR="00320B92" w:rsidRDefault="00320B92" w:rsidP="00234F12">
            <w:pPr>
              <w:pStyle w:val="TableParagraph"/>
              <w:ind w:left="11"/>
              <w:jc w:val="center"/>
              <w:rPr>
                <w:sz w:val="28"/>
              </w:rPr>
            </w:pPr>
            <w:r>
              <w:rPr>
                <w:color w:val="0D0D0D"/>
                <w:spacing w:val="-5"/>
                <w:sz w:val="28"/>
              </w:rPr>
              <w:t>18</w:t>
            </w:r>
          </w:p>
        </w:tc>
        <w:tc>
          <w:tcPr>
            <w:tcW w:w="5502" w:type="dxa"/>
          </w:tcPr>
          <w:p w14:paraId="10D4613D" w14:textId="77777777" w:rsidR="00320B92" w:rsidRPr="00DA5AC2" w:rsidRDefault="00320B92" w:rsidP="00234F12">
            <w:pPr>
              <w:pStyle w:val="TableParagraph"/>
              <w:spacing w:line="322" w:lineRule="exact"/>
              <w:ind w:right="99"/>
              <w:jc w:val="both"/>
              <w:rPr>
                <w:sz w:val="28"/>
                <w:lang w:val="kk-KZ"/>
              </w:rPr>
            </w:pPr>
            <w:r>
              <w:rPr>
                <w:color w:val="0D0D0D"/>
                <w:sz w:val="28"/>
                <w:lang w:val="kk-KZ"/>
              </w:rPr>
              <w:t xml:space="preserve">Медициналық генетика немен айналысады </w:t>
            </w:r>
            <w:r w:rsidRPr="005D032C">
              <w:rPr>
                <w:color w:val="0D0D0D"/>
                <w:sz w:val="28"/>
                <w:lang w:val="ru-RU"/>
              </w:rPr>
              <w:t xml:space="preserve"> </w:t>
            </w:r>
            <w:proofErr w:type="spellStart"/>
            <w:r w:rsidRPr="005D032C">
              <w:rPr>
                <w:color w:val="0D0D0D"/>
                <w:sz w:val="28"/>
                <w:lang w:val="ru-RU"/>
              </w:rPr>
              <w:t>білесіз</w:t>
            </w:r>
            <w:proofErr w:type="spellEnd"/>
            <w:r w:rsidRPr="005D032C">
              <w:rPr>
                <w:color w:val="0D0D0D"/>
                <w:sz w:val="28"/>
                <w:lang w:val="ru-RU"/>
              </w:rPr>
              <w:t xml:space="preserve"> бе?</w:t>
            </w:r>
            <w:r>
              <w:rPr>
                <w:color w:val="0D0D0D"/>
                <w:sz w:val="28"/>
                <w:lang w:val="kk-KZ"/>
              </w:rPr>
              <w:t>Медико-генетикалық кеңес маңызын білесіз бе?</w:t>
            </w:r>
          </w:p>
        </w:tc>
        <w:tc>
          <w:tcPr>
            <w:tcW w:w="636" w:type="dxa"/>
          </w:tcPr>
          <w:p w14:paraId="3EA30FEA" w14:textId="77777777" w:rsidR="00320B92" w:rsidRPr="005D032C" w:rsidRDefault="00320B92" w:rsidP="00234F12">
            <w:pPr>
              <w:pStyle w:val="TableParagraph"/>
              <w:rPr>
                <w:sz w:val="28"/>
                <w:lang w:val="ru-RU"/>
              </w:rPr>
            </w:pPr>
          </w:p>
        </w:tc>
        <w:tc>
          <w:tcPr>
            <w:tcW w:w="637" w:type="dxa"/>
          </w:tcPr>
          <w:p w14:paraId="10A66B0A" w14:textId="77777777" w:rsidR="00320B92" w:rsidRPr="005D032C" w:rsidRDefault="00320B92" w:rsidP="00234F12">
            <w:pPr>
              <w:pStyle w:val="TableParagraph"/>
              <w:rPr>
                <w:sz w:val="28"/>
                <w:lang w:val="ru-RU"/>
              </w:rPr>
            </w:pPr>
          </w:p>
        </w:tc>
        <w:tc>
          <w:tcPr>
            <w:tcW w:w="636" w:type="dxa"/>
          </w:tcPr>
          <w:p w14:paraId="5B6508BE" w14:textId="77777777" w:rsidR="00320B92" w:rsidRPr="005D032C" w:rsidRDefault="00320B92" w:rsidP="00234F12">
            <w:pPr>
              <w:pStyle w:val="TableParagraph"/>
              <w:rPr>
                <w:sz w:val="28"/>
                <w:lang w:val="ru-RU"/>
              </w:rPr>
            </w:pPr>
          </w:p>
        </w:tc>
        <w:tc>
          <w:tcPr>
            <w:tcW w:w="636" w:type="dxa"/>
          </w:tcPr>
          <w:p w14:paraId="4E0D3E02" w14:textId="77777777" w:rsidR="00320B92" w:rsidRPr="005D032C" w:rsidRDefault="00320B92" w:rsidP="00234F12">
            <w:pPr>
              <w:pStyle w:val="TableParagraph"/>
              <w:rPr>
                <w:sz w:val="28"/>
                <w:lang w:val="ru-RU"/>
              </w:rPr>
            </w:pPr>
          </w:p>
        </w:tc>
        <w:tc>
          <w:tcPr>
            <w:tcW w:w="668" w:type="dxa"/>
          </w:tcPr>
          <w:p w14:paraId="6D10BC86" w14:textId="77777777" w:rsidR="00320B92" w:rsidRPr="005D032C" w:rsidRDefault="00320B92" w:rsidP="00234F12">
            <w:pPr>
              <w:pStyle w:val="TableParagraph"/>
              <w:rPr>
                <w:sz w:val="28"/>
                <w:lang w:val="ru-RU"/>
              </w:rPr>
            </w:pPr>
          </w:p>
        </w:tc>
      </w:tr>
      <w:tr w:rsidR="00320B92" w:rsidRPr="008A2F82" w14:paraId="04EAF30F" w14:textId="77777777" w:rsidTr="00173A4E">
        <w:trPr>
          <w:trHeight w:val="965"/>
        </w:trPr>
        <w:tc>
          <w:tcPr>
            <w:tcW w:w="826" w:type="dxa"/>
          </w:tcPr>
          <w:p w14:paraId="1D183283" w14:textId="77777777" w:rsidR="00320B92" w:rsidRDefault="00320B92" w:rsidP="00234F12">
            <w:pPr>
              <w:pStyle w:val="TableParagraph"/>
              <w:spacing w:line="321" w:lineRule="exact"/>
              <w:ind w:left="11"/>
              <w:jc w:val="center"/>
              <w:rPr>
                <w:sz w:val="28"/>
              </w:rPr>
            </w:pPr>
            <w:r>
              <w:rPr>
                <w:color w:val="0D0D0D"/>
                <w:spacing w:val="-5"/>
                <w:sz w:val="28"/>
              </w:rPr>
              <w:t>19</w:t>
            </w:r>
          </w:p>
        </w:tc>
        <w:tc>
          <w:tcPr>
            <w:tcW w:w="5502" w:type="dxa"/>
          </w:tcPr>
          <w:p w14:paraId="44567D7E" w14:textId="77777777" w:rsidR="00320B92" w:rsidRPr="00DA5AC2" w:rsidRDefault="00320B92" w:rsidP="00234F12">
            <w:pPr>
              <w:pStyle w:val="TableParagraph"/>
              <w:spacing w:line="322" w:lineRule="exact"/>
              <w:ind w:right="98"/>
              <w:jc w:val="both"/>
              <w:rPr>
                <w:sz w:val="28"/>
                <w:lang w:val="kk-KZ"/>
              </w:rPr>
            </w:pPr>
            <w:r>
              <w:rPr>
                <w:color w:val="0D0D0D"/>
                <w:sz w:val="28"/>
                <w:lang w:val="kk-KZ"/>
              </w:rPr>
              <w:t>Селекцияның генетикалық негіздері қандай ұғымдарды,әдістерді қамтиды білесіз бе?</w:t>
            </w:r>
          </w:p>
        </w:tc>
        <w:tc>
          <w:tcPr>
            <w:tcW w:w="636" w:type="dxa"/>
          </w:tcPr>
          <w:p w14:paraId="45192390" w14:textId="77777777" w:rsidR="00320B92" w:rsidRPr="00DA5AC2" w:rsidRDefault="00320B92" w:rsidP="00234F12">
            <w:pPr>
              <w:pStyle w:val="TableParagraph"/>
              <w:rPr>
                <w:sz w:val="28"/>
              </w:rPr>
            </w:pPr>
          </w:p>
        </w:tc>
        <w:tc>
          <w:tcPr>
            <w:tcW w:w="637" w:type="dxa"/>
          </w:tcPr>
          <w:p w14:paraId="70762E84" w14:textId="77777777" w:rsidR="00320B92" w:rsidRPr="00DA5AC2" w:rsidRDefault="00320B92" w:rsidP="00234F12">
            <w:pPr>
              <w:pStyle w:val="TableParagraph"/>
              <w:rPr>
                <w:sz w:val="28"/>
              </w:rPr>
            </w:pPr>
          </w:p>
        </w:tc>
        <w:tc>
          <w:tcPr>
            <w:tcW w:w="636" w:type="dxa"/>
          </w:tcPr>
          <w:p w14:paraId="00E36AAE" w14:textId="77777777" w:rsidR="00320B92" w:rsidRPr="00DA5AC2" w:rsidRDefault="00320B92" w:rsidP="00234F12">
            <w:pPr>
              <w:pStyle w:val="TableParagraph"/>
              <w:rPr>
                <w:sz w:val="28"/>
              </w:rPr>
            </w:pPr>
          </w:p>
        </w:tc>
        <w:tc>
          <w:tcPr>
            <w:tcW w:w="636" w:type="dxa"/>
          </w:tcPr>
          <w:p w14:paraId="2F8037E7" w14:textId="77777777" w:rsidR="00320B92" w:rsidRPr="00DA5AC2" w:rsidRDefault="00320B92" w:rsidP="00234F12">
            <w:pPr>
              <w:pStyle w:val="TableParagraph"/>
              <w:rPr>
                <w:sz w:val="28"/>
              </w:rPr>
            </w:pPr>
          </w:p>
        </w:tc>
        <w:tc>
          <w:tcPr>
            <w:tcW w:w="668" w:type="dxa"/>
          </w:tcPr>
          <w:p w14:paraId="64ED7694" w14:textId="77777777" w:rsidR="00320B92" w:rsidRPr="00DA5AC2" w:rsidRDefault="00320B92" w:rsidP="00234F12">
            <w:pPr>
              <w:pStyle w:val="TableParagraph"/>
              <w:rPr>
                <w:sz w:val="28"/>
              </w:rPr>
            </w:pPr>
          </w:p>
        </w:tc>
      </w:tr>
      <w:tr w:rsidR="00320B92" w:rsidRPr="008A2F82" w14:paraId="4A0DEA14" w14:textId="77777777" w:rsidTr="00173A4E">
        <w:trPr>
          <w:trHeight w:val="643"/>
        </w:trPr>
        <w:tc>
          <w:tcPr>
            <w:tcW w:w="826" w:type="dxa"/>
          </w:tcPr>
          <w:p w14:paraId="447B35CE" w14:textId="77777777" w:rsidR="00320B92" w:rsidRDefault="00320B92" w:rsidP="00234F12">
            <w:pPr>
              <w:pStyle w:val="TableParagraph"/>
              <w:ind w:left="11"/>
              <w:jc w:val="center"/>
              <w:rPr>
                <w:sz w:val="28"/>
              </w:rPr>
            </w:pPr>
            <w:r>
              <w:rPr>
                <w:color w:val="0D0D0D"/>
                <w:spacing w:val="-5"/>
                <w:sz w:val="28"/>
              </w:rPr>
              <w:t>20</w:t>
            </w:r>
          </w:p>
        </w:tc>
        <w:tc>
          <w:tcPr>
            <w:tcW w:w="5502" w:type="dxa"/>
          </w:tcPr>
          <w:p w14:paraId="45CBF1E2" w14:textId="77777777" w:rsidR="00320B92" w:rsidRPr="006468AD" w:rsidRDefault="00320B92" w:rsidP="00234F12">
            <w:pPr>
              <w:pStyle w:val="TableParagraph"/>
              <w:spacing w:line="322" w:lineRule="exact"/>
              <w:rPr>
                <w:sz w:val="28"/>
                <w:lang w:val="kk-KZ"/>
              </w:rPr>
            </w:pPr>
            <w:r>
              <w:rPr>
                <w:sz w:val="28"/>
                <w:lang w:val="kk-KZ"/>
              </w:rPr>
              <w:t>Өсімдіктер,жануарлар және микроорганизмдер селекциялық жұмыстарының қандай жетістіктері бар білесіз бе?</w:t>
            </w:r>
          </w:p>
        </w:tc>
        <w:tc>
          <w:tcPr>
            <w:tcW w:w="636" w:type="dxa"/>
          </w:tcPr>
          <w:p w14:paraId="3C0B40F8" w14:textId="77777777" w:rsidR="00320B92" w:rsidRPr="006468AD" w:rsidRDefault="00320B92" w:rsidP="00234F12">
            <w:pPr>
              <w:pStyle w:val="TableParagraph"/>
              <w:rPr>
                <w:sz w:val="28"/>
              </w:rPr>
            </w:pPr>
          </w:p>
        </w:tc>
        <w:tc>
          <w:tcPr>
            <w:tcW w:w="637" w:type="dxa"/>
          </w:tcPr>
          <w:p w14:paraId="16C84A14" w14:textId="77777777" w:rsidR="00320B92" w:rsidRPr="006468AD" w:rsidRDefault="00320B92" w:rsidP="00234F12">
            <w:pPr>
              <w:pStyle w:val="TableParagraph"/>
              <w:rPr>
                <w:sz w:val="28"/>
              </w:rPr>
            </w:pPr>
          </w:p>
        </w:tc>
        <w:tc>
          <w:tcPr>
            <w:tcW w:w="636" w:type="dxa"/>
          </w:tcPr>
          <w:p w14:paraId="1CCEAEE5" w14:textId="77777777" w:rsidR="00320B92" w:rsidRPr="006468AD" w:rsidRDefault="00320B92" w:rsidP="00234F12">
            <w:pPr>
              <w:pStyle w:val="TableParagraph"/>
              <w:rPr>
                <w:sz w:val="28"/>
              </w:rPr>
            </w:pPr>
          </w:p>
        </w:tc>
        <w:tc>
          <w:tcPr>
            <w:tcW w:w="636" w:type="dxa"/>
          </w:tcPr>
          <w:p w14:paraId="40184190" w14:textId="77777777" w:rsidR="00320B92" w:rsidRPr="006468AD" w:rsidRDefault="00320B92" w:rsidP="00234F12">
            <w:pPr>
              <w:pStyle w:val="TableParagraph"/>
              <w:rPr>
                <w:sz w:val="28"/>
              </w:rPr>
            </w:pPr>
          </w:p>
        </w:tc>
        <w:tc>
          <w:tcPr>
            <w:tcW w:w="668" w:type="dxa"/>
          </w:tcPr>
          <w:p w14:paraId="7D97F7E4" w14:textId="77777777" w:rsidR="00320B92" w:rsidRPr="006468AD" w:rsidRDefault="00320B92" w:rsidP="00234F12">
            <w:pPr>
              <w:pStyle w:val="TableParagraph"/>
              <w:rPr>
                <w:sz w:val="28"/>
              </w:rPr>
            </w:pPr>
          </w:p>
        </w:tc>
      </w:tr>
    </w:tbl>
    <w:p w14:paraId="12D9CBAC" w14:textId="77777777" w:rsidR="00320B92" w:rsidRPr="006468AD" w:rsidRDefault="00320B92" w:rsidP="00320B92">
      <w:pPr>
        <w:rPr>
          <w:rFonts w:ascii="Times New Roman" w:hAnsi="Times New Roman"/>
          <w:sz w:val="28"/>
          <w:szCs w:val="28"/>
          <w:lang w:val="en-US"/>
        </w:rPr>
      </w:pPr>
    </w:p>
    <w:bookmarkEnd w:id="36"/>
    <w:p w14:paraId="4867471F" w14:textId="77777777" w:rsidR="00320B92" w:rsidRDefault="00320B92" w:rsidP="00320B92">
      <w:pPr>
        <w:rPr>
          <w:rFonts w:ascii="Times New Roman" w:hAnsi="Times New Roman"/>
          <w:sz w:val="28"/>
          <w:szCs w:val="28"/>
          <w:lang w:val="kk-KZ"/>
        </w:rPr>
      </w:pPr>
    </w:p>
    <w:p w14:paraId="3D204E99" w14:textId="77777777" w:rsidR="000447B6" w:rsidRDefault="000447B6" w:rsidP="00320B92">
      <w:pPr>
        <w:rPr>
          <w:rFonts w:ascii="Times New Roman" w:hAnsi="Times New Roman"/>
          <w:sz w:val="28"/>
          <w:szCs w:val="28"/>
          <w:lang w:val="kk-KZ"/>
        </w:rPr>
      </w:pPr>
    </w:p>
    <w:p w14:paraId="1B74115C" w14:textId="77777777" w:rsidR="000447B6" w:rsidRPr="00964952" w:rsidRDefault="000447B6" w:rsidP="00964952">
      <w:pPr>
        <w:spacing w:after="0" w:line="240" w:lineRule="auto"/>
        <w:jc w:val="center"/>
        <w:rPr>
          <w:rFonts w:ascii="Times New Roman" w:hAnsi="Times New Roman"/>
          <w:b/>
          <w:sz w:val="28"/>
          <w:szCs w:val="28"/>
          <w:lang w:val="kk-KZ"/>
        </w:rPr>
      </w:pPr>
      <w:r w:rsidRPr="00964952">
        <w:rPr>
          <w:rFonts w:ascii="Times New Roman" w:hAnsi="Times New Roman"/>
          <w:b/>
          <w:sz w:val="28"/>
          <w:szCs w:val="28"/>
          <w:lang w:val="kk-KZ"/>
        </w:rPr>
        <w:lastRenderedPageBreak/>
        <w:t>Білім алушылардың бірін-бірі бағалау үшін ақпараттық ресурстар арқылы орындалатын өзіндік жұмыстар түрлері</w:t>
      </w:r>
    </w:p>
    <w:p w14:paraId="4ECABEBA" w14:textId="77777777" w:rsidR="000447B6" w:rsidRPr="00F20572" w:rsidRDefault="000447B6" w:rsidP="000447B6">
      <w:pPr>
        <w:jc w:val="center"/>
        <w:rPr>
          <w:sz w:val="28"/>
          <w:szCs w:val="28"/>
          <w:lang w:val="kk-KZ"/>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32"/>
        <w:gridCol w:w="5670"/>
      </w:tblGrid>
      <w:tr w:rsidR="000447B6" w:rsidRPr="008F78A7" w14:paraId="3CAF2AA5" w14:textId="77777777" w:rsidTr="00B66217">
        <w:tc>
          <w:tcPr>
            <w:tcW w:w="596" w:type="dxa"/>
          </w:tcPr>
          <w:p w14:paraId="5303CA46" w14:textId="77777777" w:rsidR="000447B6" w:rsidRPr="00B66217" w:rsidRDefault="000447B6" w:rsidP="000447B6">
            <w:pPr>
              <w:ind w:right="-49"/>
              <w:jc w:val="center"/>
              <w:rPr>
                <w:rFonts w:ascii="Times New Roman" w:hAnsi="Times New Roman"/>
              </w:rPr>
            </w:pPr>
            <w:r w:rsidRPr="00B66217">
              <w:rPr>
                <w:rFonts w:ascii="Times New Roman" w:hAnsi="Times New Roman"/>
                <w:lang w:val="kk-KZ"/>
              </w:rPr>
              <w:t>№</w:t>
            </w:r>
          </w:p>
        </w:tc>
        <w:tc>
          <w:tcPr>
            <w:tcW w:w="3232" w:type="dxa"/>
          </w:tcPr>
          <w:p w14:paraId="5373BE10" w14:textId="77777777" w:rsidR="000447B6" w:rsidRPr="00964952" w:rsidRDefault="000447B6" w:rsidP="000447B6">
            <w:pPr>
              <w:jc w:val="center"/>
              <w:rPr>
                <w:rFonts w:ascii="Times New Roman" w:hAnsi="Times New Roman"/>
                <w:sz w:val="28"/>
                <w:szCs w:val="28"/>
                <w:lang w:val="kk-KZ"/>
              </w:rPr>
            </w:pPr>
            <w:r w:rsidRPr="00964952">
              <w:rPr>
                <w:rFonts w:ascii="Times New Roman" w:hAnsi="Times New Roman"/>
                <w:sz w:val="28"/>
                <w:szCs w:val="28"/>
                <w:lang w:val="kk-KZ"/>
              </w:rPr>
              <w:t>Тақырыптар атауы</w:t>
            </w:r>
            <w:r w:rsidRPr="00964952">
              <w:rPr>
                <w:rFonts w:ascii="Times New Roman" w:hAnsi="Times New Roman"/>
                <w:sz w:val="28"/>
                <w:szCs w:val="28"/>
              </w:rPr>
              <w:t xml:space="preserve"> </w:t>
            </w:r>
          </w:p>
          <w:p w14:paraId="1A4F5577" w14:textId="77777777" w:rsidR="000447B6" w:rsidRPr="00964952" w:rsidRDefault="000447B6" w:rsidP="000447B6">
            <w:pPr>
              <w:jc w:val="center"/>
              <w:rPr>
                <w:rFonts w:ascii="Times New Roman" w:hAnsi="Times New Roman"/>
                <w:sz w:val="28"/>
                <w:szCs w:val="28"/>
              </w:rPr>
            </w:pPr>
          </w:p>
        </w:tc>
        <w:tc>
          <w:tcPr>
            <w:tcW w:w="5670" w:type="dxa"/>
          </w:tcPr>
          <w:p w14:paraId="708E6E0D" w14:textId="77777777" w:rsidR="000447B6" w:rsidRPr="00964952" w:rsidRDefault="000447B6" w:rsidP="000447B6">
            <w:pPr>
              <w:ind w:left="-142"/>
              <w:jc w:val="center"/>
              <w:rPr>
                <w:rFonts w:ascii="Times New Roman" w:hAnsi="Times New Roman"/>
                <w:sz w:val="28"/>
                <w:szCs w:val="28"/>
                <w:lang w:val="kk-KZ"/>
              </w:rPr>
            </w:pPr>
            <w:r w:rsidRPr="00964952">
              <w:rPr>
                <w:rFonts w:ascii="Times New Roman" w:hAnsi="Times New Roman"/>
                <w:sz w:val="28"/>
                <w:szCs w:val="28"/>
                <w:lang w:val="kk-KZ"/>
              </w:rPr>
              <w:t>Ақпарттық ресурстар</w:t>
            </w:r>
          </w:p>
          <w:p w14:paraId="2320CEED" w14:textId="77777777" w:rsidR="000447B6" w:rsidRPr="00964952" w:rsidRDefault="000447B6" w:rsidP="000447B6">
            <w:pPr>
              <w:ind w:left="-142"/>
              <w:jc w:val="center"/>
              <w:rPr>
                <w:rFonts w:ascii="Times New Roman" w:hAnsi="Times New Roman"/>
                <w:sz w:val="28"/>
                <w:szCs w:val="28"/>
                <w:lang w:val="kk-KZ"/>
              </w:rPr>
            </w:pPr>
            <w:r w:rsidRPr="00964952">
              <w:rPr>
                <w:rFonts w:ascii="Times New Roman" w:hAnsi="Times New Roman"/>
                <w:sz w:val="28"/>
                <w:szCs w:val="28"/>
                <w:lang w:val="kk-KZ"/>
              </w:rPr>
              <w:t>(сслыкалары)</w:t>
            </w:r>
          </w:p>
        </w:tc>
      </w:tr>
      <w:tr w:rsidR="000447B6" w:rsidRPr="00F20572" w14:paraId="10C50789" w14:textId="77777777" w:rsidTr="00B66217">
        <w:trPr>
          <w:trHeight w:val="451"/>
        </w:trPr>
        <w:tc>
          <w:tcPr>
            <w:tcW w:w="596" w:type="dxa"/>
            <w:vMerge w:val="restart"/>
          </w:tcPr>
          <w:p w14:paraId="2703DFE6"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1</w:t>
            </w:r>
          </w:p>
        </w:tc>
        <w:tc>
          <w:tcPr>
            <w:tcW w:w="3232" w:type="dxa"/>
          </w:tcPr>
          <w:p w14:paraId="5AB139DE" w14:textId="77777777" w:rsidR="000447B6" w:rsidRPr="000447B6" w:rsidRDefault="000447B6" w:rsidP="000447B6">
            <w:pPr>
              <w:spacing w:after="0" w:line="240" w:lineRule="auto"/>
              <w:jc w:val="both"/>
              <w:rPr>
                <w:rFonts w:ascii="Times New Roman" w:hAnsi="Times New Roman"/>
                <w:sz w:val="28"/>
                <w:szCs w:val="28"/>
                <w:lang w:val="kk-KZ"/>
              </w:rPr>
            </w:pPr>
            <w:r w:rsidRPr="000447B6">
              <w:rPr>
                <w:rFonts w:ascii="Times New Roman" w:hAnsi="Times New Roman"/>
                <w:sz w:val="28"/>
                <w:szCs w:val="28"/>
                <w:lang w:val="kk-KZ"/>
              </w:rPr>
              <w:t xml:space="preserve"> </w:t>
            </w:r>
            <w:r w:rsidRPr="000447B6">
              <w:rPr>
                <w:rFonts w:ascii="Times New Roman" w:hAnsi="Times New Roman"/>
                <w:bCs/>
                <w:sz w:val="28"/>
                <w:szCs w:val="28"/>
                <w:lang w:val="kk-KZ"/>
              </w:rPr>
              <w:t>Генетика пәніне кіріспе.</w:t>
            </w:r>
            <w:r w:rsidRPr="000447B6">
              <w:rPr>
                <w:rFonts w:ascii="Times New Roman" w:hAnsi="Times New Roman"/>
                <w:sz w:val="28"/>
                <w:szCs w:val="28"/>
                <w:lang w:val="kk-KZ"/>
              </w:rPr>
              <w:t xml:space="preserve"> </w:t>
            </w:r>
            <w:r w:rsidRPr="000447B6">
              <w:rPr>
                <w:rFonts w:ascii="Times New Roman" w:hAnsi="Times New Roman"/>
                <w:bCs/>
                <w:sz w:val="28"/>
                <w:szCs w:val="28"/>
                <w:lang w:val="kk-KZ"/>
              </w:rPr>
              <w:t>Генетика ғылымының даму тарихы. Генетиканың зерттеу әдістері.</w:t>
            </w:r>
          </w:p>
        </w:tc>
        <w:tc>
          <w:tcPr>
            <w:tcW w:w="5670" w:type="dxa"/>
          </w:tcPr>
          <w:p w14:paraId="5C05E625" w14:textId="77777777" w:rsidR="000447B6" w:rsidRPr="00964952" w:rsidRDefault="000447B6" w:rsidP="000447B6">
            <w:pPr>
              <w:jc w:val="both"/>
              <w:rPr>
                <w:rFonts w:ascii="Times New Roman" w:hAnsi="Times New Roman"/>
                <w:color w:val="0070C0"/>
                <w:sz w:val="28"/>
                <w:szCs w:val="28"/>
                <w:lang w:val="kk-KZ"/>
              </w:rPr>
            </w:pPr>
            <w:hyperlink r:id="rId53" w:history="1">
              <w:r w:rsidRPr="00964952">
                <w:rPr>
                  <w:rStyle w:val="af"/>
                  <w:rFonts w:ascii="Times New Roman" w:hAnsi="Times New Roman"/>
                  <w:color w:val="0070C0"/>
                  <w:sz w:val="28"/>
                  <w:szCs w:val="28"/>
                  <w:lang w:val="kk-KZ"/>
                </w:rPr>
                <w:t>https://www.educaplay.com/learning-resources/22653437-learning_resource.html</w:t>
              </w:r>
            </w:hyperlink>
          </w:p>
          <w:p w14:paraId="695AF3E1" w14:textId="77777777" w:rsidR="000447B6" w:rsidRPr="00964952" w:rsidRDefault="000447B6" w:rsidP="000447B6">
            <w:pPr>
              <w:jc w:val="both"/>
              <w:rPr>
                <w:rFonts w:ascii="Times New Roman" w:hAnsi="Times New Roman"/>
                <w:color w:val="0070C0"/>
                <w:sz w:val="28"/>
                <w:szCs w:val="28"/>
                <w:lang w:val="kk-KZ"/>
              </w:rPr>
            </w:pPr>
            <w:hyperlink r:id="rId54" w:history="1">
              <w:r w:rsidRPr="00964952">
                <w:rPr>
                  <w:rStyle w:val="af"/>
                  <w:rFonts w:ascii="Times New Roman" w:hAnsi="Times New Roman"/>
                  <w:color w:val="0070C0"/>
                  <w:sz w:val="28"/>
                  <w:szCs w:val="28"/>
                  <w:lang w:val="kk-KZ"/>
                </w:rPr>
                <w:t>https://docs.google.com/forms/d/e/1FAIpQLSeQHnN8AKOmulxGhz7ZRDWVbOf4fZD9haZ4WR-YX-KrWKFsUg/viewform?usp=header</w:t>
              </w:r>
            </w:hyperlink>
          </w:p>
          <w:p w14:paraId="614AE1CB" w14:textId="77777777" w:rsidR="000447B6" w:rsidRPr="00964952" w:rsidRDefault="000447B6" w:rsidP="000447B6">
            <w:pPr>
              <w:jc w:val="both"/>
              <w:rPr>
                <w:rFonts w:ascii="Times New Roman" w:hAnsi="Times New Roman"/>
                <w:color w:val="0070C0"/>
                <w:sz w:val="28"/>
                <w:szCs w:val="28"/>
                <w:lang w:val="kk-KZ"/>
              </w:rPr>
            </w:pPr>
            <w:hyperlink r:id="rId55" w:history="1">
              <w:r w:rsidRPr="00964952">
                <w:rPr>
                  <w:rStyle w:val="af"/>
                  <w:rFonts w:ascii="Times New Roman" w:hAnsi="Times New Roman"/>
                  <w:color w:val="0070C0"/>
                  <w:sz w:val="28"/>
                  <w:szCs w:val="28"/>
                  <w:lang w:val="kk-KZ"/>
                </w:rPr>
                <w:t>https://wordwall.net/resource/87672566</w:t>
              </w:r>
            </w:hyperlink>
          </w:p>
        </w:tc>
      </w:tr>
      <w:tr w:rsidR="000447B6" w:rsidRPr="008A2F82" w14:paraId="023D2B97" w14:textId="77777777" w:rsidTr="00B66217">
        <w:trPr>
          <w:trHeight w:val="862"/>
        </w:trPr>
        <w:tc>
          <w:tcPr>
            <w:tcW w:w="596" w:type="dxa"/>
            <w:vMerge/>
            <w:vAlign w:val="center"/>
          </w:tcPr>
          <w:p w14:paraId="71BEBDA0" w14:textId="77777777" w:rsidR="000447B6" w:rsidRPr="00F20572" w:rsidRDefault="000447B6" w:rsidP="000447B6">
            <w:pPr>
              <w:jc w:val="center"/>
              <w:rPr>
                <w:lang w:val="kk-KZ"/>
              </w:rPr>
            </w:pPr>
          </w:p>
        </w:tc>
        <w:tc>
          <w:tcPr>
            <w:tcW w:w="3232" w:type="dxa"/>
          </w:tcPr>
          <w:p w14:paraId="3D7D9F6E" w14:textId="77777777" w:rsidR="0094405B" w:rsidRDefault="000447B6" w:rsidP="000447B6">
            <w:pPr>
              <w:spacing w:after="0" w:line="240" w:lineRule="auto"/>
              <w:jc w:val="both"/>
              <w:rPr>
                <w:rFonts w:ascii="Times New Roman" w:hAnsi="Times New Roman"/>
                <w:sz w:val="28"/>
                <w:szCs w:val="28"/>
                <w:lang w:val="kk-KZ"/>
              </w:rPr>
            </w:pPr>
            <w:r w:rsidRPr="000447B6">
              <w:rPr>
                <w:rFonts w:ascii="Times New Roman" w:hAnsi="Times New Roman"/>
                <w:sz w:val="28"/>
                <w:szCs w:val="28"/>
                <w:lang w:val="kk-KZ"/>
              </w:rPr>
              <w:t xml:space="preserve">Жыныссыз көбеюдің цитологиялық негіздері. </w:t>
            </w:r>
          </w:p>
          <w:p w14:paraId="175A25FD" w14:textId="77777777" w:rsidR="000447B6" w:rsidRPr="000447B6" w:rsidRDefault="000447B6" w:rsidP="000447B6">
            <w:pPr>
              <w:spacing w:after="0" w:line="240" w:lineRule="auto"/>
              <w:jc w:val="both"/>
              <w:rPr>
                <w:rFonts w:ascii="Times New Roman" w:hAnsi="Times New Roman"/>
                <w:sz w:val="28"/>
                <w:szCs w:val="28"/>
                <w:lang w:val="kk-KZ"/>
              </w:rPr>
            </w:pPr>
            <w:r w:rsidRPr="000447B6">
              <w:rPr>
                <w:rFonts w:ascii="Times New Roman" w:hAnsi="Times New Roman"/>
                <w:sz w:val="28"/>
                <w:szCs w:val="28"/>
                <w:lang w:val="kk-KZ"/>
              </w:rPr>
              <w:t>Митоз және оның фазалары. Хромосома құрылысы, құрлымы.</w:t>
            </w:r>
          </w:p>
        </w:tc>
        <w:tc>
          <w:tcPr>
            <w:tcW w:w="5670" w:type="dxa"/>
          </w:tcPr>
          <w:p w14:paraId="78702B61" w14:textId="77777777" w:rsidR="000447B6" w:rsidRPr="00964952" w:rsidRDefault="000447B6" w:rsidP="0094405B">
            <w:pPr>
              <w:jc w:val="both"/>
              <w:rPr>
                <w:rFonts w:ascii="Times New Roman" w:hAnsi="Times New Roman"/>
                <w:color w:val="0070C0"/>
                <w:sz w:val="28"/>
                <w:szCs w:val="28"/>
                <w:lang w:val="kk-KZ"/>
              </w:rPr>
            </w:pPr>
            <w:hyperlink r:id="rId56" w:history="1">
              <w:r w:rsidRPr="00964952">
                <w:rPr>
                  <w:rStyle w:val="af"/>
                  <w:rFonts w:ascii="Times New Roman" w:hAnsi="Times New Roman"/>
                  <w:color w:val="0070C0"/>
                  <w:sz w:val="28"/>
                  <w:szCs w:val="28"/>
                  <w:lang w:val="kk-KZ"/>
                </w:rPr>
                <w:t>https://wordwall.net/resource/87626576/%d1%82%d0%b5%d1%81%d1%82%d1%82%d0%b0%d0%bf%d1%81%d1%8b%d1%80%d0%bc%d0%b0%d1%81%d1%8b</w:t>
              </w:r>
            </w:hyperlink>
          </w:p>
        </w:tc>
      </w:tr>
      <w:tr w:rsidR="000447B6" w:rsidRPr="008A2F82" w14:paraId="143F6B1C" w14:textId="77777777" w:rsidTr="00B66217">
        <w:trPr>
          <w:trHeight w:val="2253"/>
        </w:trPr>
        <w:tc>
          <w:tcPr>
            <w:tcW w:w="596" w:type="dxa"/>
          </w:tcPr>
          <w:p w14:paraId="7FBE035D"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2</w:t>
            </w:r>
          </w:p>
          <w:p w14:paraId="3793F9E1" w14:textId="77777777" w:rsidR="000447B6" w:rsidRPr="00444CD5" w:rsidRDefault="000447B6" w:rsidP="000447B6">
            <w:pPr>
              <w:jc w:val="center"/>
              <w:rPr>
                <w:lang w:val="kk-KZ"/>
              </w:rPr>
            </w:pPr>
          </w:p>
        </w:tc>
        <w:tc>
          <w:tcPr>
            <w:tcW w:w="3232" w:type="dxa"/>
          </w:tcPr>
          <w:p w14:paraId="42E5F74B" w14:textId="77777777" w:rsidR="000447B6" w:rsidRPr="000447B6" w:rsidRDefault="000447B6" w:rsidP="00964952">
            <w:pPr>
              <w:spacing w:after="0" w:line="240" w:lineRule="auto"/>
              <w:jc w:val="both"/>
              <w:rPr>
                <w:rFonts w:ascii="Times New Roman" w:hAnsi="Times New Roman"/>
                <w:sz w:val="28"/>
                <w:szCs w:val="28"/>
                <w:lang w:val="kk-KZ"/>
              </w:rPr>
            </w:pPr>
            <w:r w:rsidRPr="000447B6">
              <w:rPr>
                <w:rFonts w:ascii="Times New Roman" w:hAnsi="Times New Roman"/>
                <w:bCs/>
                <w:sz w:val="28"/>
                <w:szCs w:val="28"/>
                <w:lang w:val="kk-KZ"/>
              </w:rPr>
              <w:t xml:space="preserve">Тұқымқуалаушылықтың цитологиялық және материалдық негіздері. </w:t>
            </w:r>
          </w:p>
          <w:p w14:paraId="0B4CC7D3" w14:textId="77777777" w:rsidR="000447B6" w:rsidRPr="000447B6" w:rsidRDefault="000447B6" w:rsidP="00964952">
            <w:pPr>
              <w:spacing w:after="0" w:line="240" w:lineRule="auto"/>
              <w:jc w:val="both"/>
              <w:rPr>
                <w:rFonts w:ascii="Times New Roman" w:hAnsi="Times New Roman"/>
                <w:sz w:val="28"/>
                <w:szCs w:val="28"/>
                <w:lang w:val="kk-KZ"/>
              </w:rPr>
            </w:pPr>
            <w:r w:rsidRPr="000447B6">
              <w:rPr>
                <w:rFonts w:ascii="Times New Roman" w:hAnsi="Times New Roman"/>
                <w:sz w:val="28"/>
                <w:szCs w:val="28"/>
                <w:lang w:val="kk-KZ"/>
              </w:rPr>
              <w:t>Мейоз және оның фазалары. Өсімдіктер мен жануарлар гаметогенезі</w:t>
            </w:r>
          </w:p>
        </w:tc>
        <w:tc>
          <w:tcPr>
            <w:tcW w:w="5670" w:type="dxa"/>
          </w:tcPr>
          <w:p w14:paraId="1B9A9962" w14:textId="77777777" w:rsidR="000447B6" w:rsidRPr="00B66217" w:rsidRDefault="000447B6" w:rsidP="000447B6">
            <w:pPr>
              <w:rPr>
                <w:rFonts w:ascii="Times New Roman" w:hAnsi="Times New Roman"/>
                <w:color w:val="0070C0"/>
                <w:sz w:val="28"/>
                <w:szCs w:val="28"/>
                <w:lang w:val="kk-KZ"/>
              </w:rPr>
            </w:pPr>
            <w:hyperlink r:id="rId57" w:history="1">
              <w:r w:rsidRPr="00B66217">
                <w:rPr>
                  <w:rStyle w:val="af"/>
                  <w:rFonts w:ascii="Times New Roman" w:hAnsi="Times New Roman"/>
                  <w:color w:val="0070C0"/>
                  <w:sz w:val="28"/>
                  <w:szCs w:val="28"/>
                  <w:lang w:val="kk-KZ"/>
                </w:rPr>
                <w:t>https://wordwall.net/resource/87672566</w:t>
              </w:r>
            </w:hyperlink>
          </w:p>
          <w:p w14:paraId="14FB1321" w14:textId="77777777" w:rsidR="000447B6" w:rsidRPr="00B66217" w:rsidRDefault="000447B6" w:rsidP="000447B6">
            <w:pPr>
              <w:rPr>
                <w:rFonts w:ascii="Times New Roman" w:hAnsi="Times New Roman"/>
                <w:color w:val="0070C0"/>
                <w:sz w:val="28"/>
                <w:szCs w:val="28"/>
                <w:lang w:val="kk-KZ"/>
              </w:rPr>
            </w:pPr>
            <w:r w:rsidRPr="00B66217">
              <w:rPr>
                <w:rFonts w:ascii="Times New Roman" w:hAnsi="Times New Roman"/>
                <w:color w:val="0070C0"/>
                <w:sz w:val="28"/>
                <w:szCs w:val="28"/>
                <w:lang w:val="kk-KZ"/>
              </w:rPr>
              <w:t>https://wordwall.net/ru/resource/28883709</w:t>
            </w:r>
          </w:p>
          <w:p w14:paraId="7F199A3F" w14:textId="77777777" w:rsidR="000447B6" w:rsidRPr="00275A50" w:rsidRDefault="000447B6" w:rsidP="000447B6">
            <w:pPr>
              <w:rPr>
                <w:color w:val="0070C0"/>
                <w:lang w:val="kk-KZ"/>
              </w:rPr>
            </w:pPr>
            <w:r w:rsidRPr="00B66217">
              <w:rPr>
                <w:rFonts w:ascii="Times New Roman" w:hAnsi="Times New Roman"/>
                <w:color w:val="0070C0"/>
                <w:sz w:val="28"/>
                <w:szCs w:val="28"/>
                <w:lang w:val="kk-KZ"/>
              </w:rPr>
              <w:t>https://wordwall.net/ru/resource/72803282</w:t>
            </w:r>
          </w:p>
        </w:tc>
      </w:tr>
      <w:tr w:rsidR="000447B6" w:rsidRPr="000447B6" w14:paraId="0C610818" w14:textId="77777777" w:rsidTr="00B66217">
        <w:trPr>
          <w:trHeight w:val="3390"/>
        </w:trPr>
        <w:tc>
          <w:tcPr>
            <w:tcW w:w="596" w:type="dxa"/>
            <w:vAlign w:val="center"/>
          </w:tcPr>
          <w:p w14:paraId="5FFCCD56" w14:textId="77777777" w:rsidR="000447B6" w:rsidRPr="00B66217" w:rsidRDefault="000447B6" w:rsidP="000447B6">
            <w:pPr>
              <w:jc w:val="center"/>
              <w:rPr>
                <w:rFonts w:ascii="Times New Roman" w:hAnsi="Times New Roman"/>
                <w:sz w:val="28"/>
                <w:szCs w:val="28"/>
                <w:vertAlign w:val="superscript"/>
                <w:lang w:val="en-US"/>
              </w:rPr>
            </w:pPr>
            <w:r w:rsidRPr="00B66217">
              <w:rPr>
                <w:rFonts w:ascii="Times New Roman" w:hAnsi="Times New Roman"/>
                <w:sz w:val="28"/>
                <w:szCs w:val="28"/>
                <w:lang w:val="kk-KZ"/>
              </w:rPr>
              <w:t>3</w:t>
            </w:r>
          </w:p>
          <w:p w14:paraId="005E56FB" w14:textId="77777777" w:rsidR="000447B6" w:rsidRPr="00DA16EC" w:rsidRDefault="000447B6" w:rsidP="000447B6">
            <w:pPr>
              <w:rPr>
                <w:lang w:val="en-US"/>
              </w:rPr>
            </w:pPr>
          </w:p>
        </w:tc>
        <w:tc>
          <w:tcPr>
            <w:tcW w:w="3232" w:type="dxa"/>
          </w:tcPr>
          <w:p w14:paraId="3E3B7C87" w14:textId="77777777" w:rsidR="000447B6" w:rsidRPr="000447B6" w:rsidRDefault="000447B6" w:rsidP="00964952">
            <w:pPr>
              <w:spacing w:after="0" w:line="240" w:lineRule="auto"/>
              <w:jc w:val="both"/>
              <w:rPr>
                <w:rFonts w:ascii="Times New Roman" w:hAnsi="Times New Roman"/>
                <w:bCs/>
                <w:sz w:val="28"/>
                <w:szCs w:val="28"/>
                <w:lang w:val="kk-KZ"/>
              </w:rPr>
            </w:pPr>
            <w:r w:rsidRPr="000447B6">
              <w:rPr>
                <w:rFonts w:ascii="Times New Roman" w:hAnsi="Times New Roman"/>
                <w:bCs/>
                <w:sz w:val="28"/>
                <w:szCs w:val="28"/>
                <w:lang w:val="kk-KZ"/>
              </w:rPr>
              <w:t>Белгілердің тұқымқуалаушылық заңдылықтары.</w:t>
            </w:r>
          </w:p>
          <w:p w14:paraId="0B251A5E" w14:textId="77777777" w:rsidR="000447B6" w:rsidRPr="000447B6" w:rsidRDefault="000447B6" w:rsidP="00964952">
            <w:pPr>
              <w:spacing w:after="0" w:line="240" w:lineRule="auto"/>
              <w:jc w:val="both"/>
              <w:rPr>
                <w:rFonts w:ascii="Times New Roman" w:hAnsi="Times New Roman"/>
                <w:sz w:val="28"/>
                <w:szCs w:val="28"/>
                <w:lang w:val="kk-KZ"/>
              </w:rPr>
            </w:pPr>
            <w:r w:rsidRPr="000447B6">
              <w:rPr>
                <w:rFonts w:ascii="Times New Roman" w:hAnsi="Times New Roman"/>
                <w:sz w:val="28"/>
                <w:szCs w:val="28"/>
                <w:lang w:val="kk-KZ"/>
              </w:rPr>
              <w:t>Толық және толымсыз доминанттылық, кодоминанттылық және асқын доминанттылық.</w:t>
            </w:r>
          </w:p>
          <w:p w14:paraId="2971496A" w14:textId="77777777" w:rsidR="000447B6" w:rsidRPr="000447B6" w:rsidRDefault="000447B6" w:rsidP="00964952">
            <w:pPr>
              <w:spacing w:after="0" w:line="240" w:lineRule="auto"/>
              <w:jc w:val="both"/>
              <w:rPr>
                <w:rFonts w:ascii="Times New Roman" w:hAnsi="Times New Roman"/>
                <w:bCs/>
                <w:sz w:val="28"/>
                <w:szCs w:val="28"/>
                <w:lang w:val="kk-KZ"/>
              </w:rPr>
            </w:pPr>
            <w:r w:rsidRPr="000447B6">
              <w:rPr>
                <w:rFonts w:ascii="Times New Roman" w:hAnsi="Times New Roman"/>
                <w:sz w:val="28"/>
                <w:szCs w:val="28"/>
                <w:lang w:val="kk-KZ" w:eastAsia="en-US"/>
              </w:rPr>
              <w:t>Көбеюдің қалыпты емес типтері (андрогенез, гиногенез, партеногенез).</w:t>
            </w:r>
          </w:p>
        </w:tc>
        <w:tc>
          <w:tcPr>
            <w:tcW w:w="5670" w:type="dxa"/>
          </w:tcPr>
          <w:p w14:paraId="7A1A22FF" w14:textId="77777777" w:rsidR="000447B6" w:rsidRPr="0094405B" w:rsidRDefault="000447B6" w:rsidP="000447B6">
            <w:pPr>
              <w:rPr>
                <w:rFonts w:ascii="Times New Roman" w:hAnsi="Times New Roman"/>
                <w:color w:val="0070C0"/>
                <w:sz w:val="28"/>
                <w:szCs w:val="28"/>
                <w:lang w:val="kk-KZ"/>
              </w:rPr>
            </w:pPr>
            <w:r w:rsidRPr="0094405B">
              <w:rPr>
                <w:rFonts w:ascii="Times New Roman" w:hAnsi="Times New Roman"/>
                <w:color w:val="0070C0"/>
                <w:sz w:val="28"/>
                <w:szCs w:val="28"/>
                <w:lang w:val="kk-KZ"/>
              </w:rPr>
              <w:t>https://www.umapalata.com/zexpo/game.html?LANG=RU&amp;idGames=144480</w:t>
            </w:r>
          </w:p>
          <w:p w14:paraId="57BD9961" w14:textId="77777777" w:rsidR="000447B6" w:rsidRPr="0094405B" w:rsidRDefault="000447B6" w:rsidP="000447B6">
            <w:pPr>
              <w:rPr>
                <w:rFonts w:ascii="Times New Roman" w:hAnsi="Times New Roman"/>
                <w:color w:val="0070C0"/>
                <w:sz w:val="28"/>
                <w:szCs w:val="28"/>
                <w:lang w:val="kk-KZ"/>
              </w:rPr>
            </w:pPr>
            <w:r w:rsidRPr="0094405B">
              <w:rPr>
                <w:rFonts w:ascii="Times New Roman" w:hAnsi="Times New Roman"/>
                <w:color w:val="0070C0"/>
                <w:sz w:val="28"/>
                <w:szCs w:val="28"/>
                <w:lang w:val="kk-KZ"/>
              </w:rPr>
              <w:t>https://wordwall.net/resource/53603087/%D1%81%D0%B5%D0%BB%D0%B5%D0%BA%D1%86%D0%B8%D1%8F-%D3%99%D0%B4%D1%96%D1%81%D1%82%D0%B5%D1%80%D1%96</w:t>
            </w:r>
          </w:p>
          <w:p w14:paraId="1FB20B1D" w14:textId="77777777" w:rsidR="000447B6" w:rsidRPr="00275A50" w:rsidRDefault="000447B6" w:rsidP="000447B6">
            <w:pPr>
              <w:rPr>
                <w:color w:val="0070C0"/>
                <w:lang w:val="kk-KZ"/>
              </w:rPr>
            </w:pPr>
            <w:r w:rsidRPr="0094405B">
              <w:rPr>
                <w:rFonts w:ascii="Times New Roman" w:hAnsi="Times New Roman"/>
                <w:color w:val="0070C0"/>
                <w:sz w:val="28"/>
                <w:szCs w:val="28"/>
                <w:lang w:val="kk-KZ"/>
              </w:rPr>
              <w:t>https://wordwall.net/resource/52909408</w:t>
            </w:r>
          </w:p>
        </w:tc>
      </w:tr>
      <w:tr w:rsidR="000447B6" w:rsidRPr="008A2F82" w14:paraId="17AF1096" w14:textId="77777777" w:rsidTr="00B66217">
        <w:trPr>
          <w:trHeight w:val="2258"/>
        </w:trPr>
        <w:tc>
          <w:tcPr>
            <w:tcW w:w="596" w:type="dxa"/>
            <w:vAlign w:val="center"/>
          </w:tcPr>
          <w:p w14:paraId="018028CF" w14:textId="77777777" w:rsidR="000447B6" w:rsidRPr="00B66217" w:rsidRDefault="000447B6" w:rsidP="000447B6">
            <w:pPr>
              <w:rPr>
                <w:rFonts w:ascii="Times New Roman" w:hAnsi="Times New Roman"/>
                <w:sz w:val="28"/>
                <w:szCs w:val="28"/>
                <w:lang w:val="kk-KZ"/>
              </w:rPr>
            </w:pPr>
            <w:r>
              <w:rPr>
                <w:lang w:val="kk-KZ"/>
              </w:rPr>
              <w:lastRenderedPageBreak/>
              <w:t xml:space="preserve">   </w:t>
            </w:r>
            <w:r w:rsidRPr="00B66217">
              <w:rPr>
                <w:rFonts w:ascii="Times New Roman" w:hAnsi="Times New Roman"/>
                <w:sz w:val="28"/>
                <w:szCs w:val="28"/>
                <w:lang w:val="kk-KZ"/>
              </w:rPr>
              <w:t xml:space="preserve"> 4</w:t>
            </w:r>
          </w:p>
        </w:tc>
        <w:tc>
          <w:tcPr>
            <w:tcW w:w="3232" w:type="dxa"/>
          </w:tcPr>
          <w:p w14:paraId="2CAA477F"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Дигибридті және полигибридті будандастыру кезіндегі тұқым қуалау заңдылықтары.</w:t>
            </w:r>
          </w:p>
        </w:tc>
        <w:tc>
          <w:tcPr>
            <w:tcW w:w="5670" w:type="dxa"/>
          </w:tcPr>
          <w:p w14:paraId="1B8592C1" w14:textId="77777777" w:rsidR="000447B6" w:rsidRPr="0094405B" w:rsidRDefault="000447B6" w:rsidP="0094405B">
            <w:pPr>
              <w:spacing w:after="0" w:line="240" w:lineRule="auto"/>
              <w:rPr>
                <w:rFonts w:ascii="Times New Roman" w:hAnsi="Times New Roman"/>
                <w:color w:val="0070C0"/>
                <w:sz w:val="28"/>
                <w:szCs w:val="28"/>
                <w:lang w:val="kk-KZ"/>
              </w:rPr>
            </w:pPr>
            <w:hyperlink r:id="rId58" w:history="1">
              <w:r w:rsidRPr="0094405B">
                <w:rPr>
                  <w:rStyle w:val="af"/>
                  <w:rFonts w:ascii="Times New Roman" w:hAnsi="Times New Roman"/>
                  <w:color w:val="0070C0"/>
                  <w:sz w:val="28"/>
                  <w:szCs w:val="28"/>
                  <w:lang w:val="kk-KZ"/>
                </w:rPr>
                <w:t>https://wordwall.net/resource/71931408</w:t>
              </w:r>
            </w:hyperlink>
          </w:p>
          <w:p w14:paraId="6E5BBD41" w14:textId="77777777" w:rsidR="000447B6" w:rsidRPr="0094405B" w:rsidRDefault="000447B6" w:rsidP="0094405B">
            <w:pPr>
              <w:spacing w:after="0" w:line="240" w:lineRule="auto"/>
              <w:rPr>
                <w:rFonts w:ascii="Times New Roman" w:hAnsi="Times New Roman"/>
                <w:color w:val="0070C0"/>
                <w:sz w:val="28"/>
                <w:szCs w:val="28"/>
                <w:lang w:val="kk-KZ"/>
              </w:rPr>
            </w:pPr>
            <w:r w:rsidRPr="0094405B">
              <w:rPr>
                <w:rFonts w:ascii="Times New Roman" w:hAnsi="Times New Roman"/>
                <w:color w:val="0070C0"/>
                <w:sz w:val="28"/>
                <w:szCs w:val="28"/>
                <w:lang w:val="kk-KZ"/>
              </w:rPr>
              <w:t>https://jeopardylabs.com/play/2025-02-27-24</w:t>
            </w:r>
          </w:p>
          <w:p w14:paraId="50786594" w14:textId="77777777" w:rsidR="000447B6" w:rsidRPr="0094405B" w:rsidRDefault="000447B6" w:rsidP="0094405B">
            <w:pPr>
              <w:spacing w:after="0" w:line="240" w:lineRule="auto"/>
              <w:rPr>
                <w:rFonts w:ascii="Times New Roman" w:hAnsi="Times New Roman"/>
                <w:color w:val="0070C0"/>
                <w:sz w:val="28"/>
                <w:szCs w:val="28"/>
                <w:lang w:val="kk-KZ"/>
              </w:rPr>
            </w:pPr>
            <w:hyperlink r:id="rId59" w:history="1">
              <w:r w:rsidRPr="0094405B">
                <w:rPr>
                  <w:rStyle w:val="af"/>
                  <w:rFonts w:ascii="Times New Roman" w:hAnsi="Times New Roman"/>
                  <w:color w:val="0070C0"/>
                  <w:sz w:val="28"/>
                  <w:szCs w:val="28"/>
                  <w:lang w:val="kk-KZ"/>
                </w:rPr>
                <w:t>https://wordwall.net/ru/resource/52611093</w:t>
              </w:r>
            </w:hyperlink>
          </w:p>
          <w:p w14:paraId="35DDC3D8" w14:textId="77777777" w:rsidR="000447B6" w:rsidRPr="00275A50" w:rsidRDefault="000447B6" w:rsidP="0094405B">
            <w:pPr>
              <w:spacing w:after="0" w:line="240" w:lineRule="auto"/>
              <w:rPr>
                <w:color w:val="0070C0"/>
                <w:lang w:val="kk-KZ"/>
              </w:rPr>
            </w:pPr>
            <w:r w:rsidRPr="0094405B">
              <w:rPr>
                <w:rFonts w:ascii="Times New Roman" w:hAnsi="Times New Roman"/>
                <w:color w:val="0070C0"/>
                <w:sz w:val="28"/>
                <w:szCs w:val="28"/>
                <w:lang w:val="kk-KZ"/>
              </w:rPr>
              <w:t>https://wordwall.net/ru/resource/87564010</w:t>
            </w:r>
          </w:p>
        </w:tc>
      </w:tr>
      <w:tr w:rsidR="000447B6" w:rsidRPr="008A2F82" w14:paraId="1051270B" w14:textId="77777777" w:rsidTr="00B66217">
        <w:trPr>
          <w:trHeight w:val="2250"/>
        </w:trPr>
        <w:tc>
          <w:tcPr>
            <w:tcW w:w="596" w:type="dxa"/>
            <w:vAlign w:val="center"/>
          </w:tcPr>
          <w:p w14:paraId="321BF92C"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5</w:t>
            </w:r>
          </w:p>
        </w:tc>
        <w:tc>
          <w:tcPr>
            <w:tcW w:w="3232" w:type="dxa"/>
          </w:tcPr>
          <w:p w14:paraId="7632ED0A"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bCs/>
                <w:sz w:val="28"/>
                <w:szCs w:val="28"/>
                <w:lang w:val="kk-KZ"/>
              </w:rPr>
              <w:t>Гендердің өзара әрекеттесуі (комплементарлық, эпистаз, полимерия).</w:t>
            </w:r>
            <w:r w:rsidRPr="00964952">
              <w:rPr>
                <w:rFonts w:ascii="Times New Roman" w:hAnsi="Times New Roman"/>
                <w:sz w:val="28"/>
                <w:szCs w:val="28"/>
              </w:rPr>
              <w:t xml:space="preserve"> </w:t>
            </w:r>
            <w:r w:rsidRPr="00964952">
              <w:rPr>
                <w:rFonts w:ascii="Times New Roman" w:hAnsi="Times New Roman"/>
                <w:sz w:val="28"/>
                <w:szCs w:val="28"/>
                <w:lang w:val="kk-KZ"/>
              </w:rPr>
              <w:t>Модификатор гендер және плейотропия</w:t>
            </w:r>
          </w:p>
          <w:p w14:paraId="1ABC9398"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Сыртқы белгілердің генотиптік және фенотиптік қатынасы</w:t>
            </w:r>
          </w:p>
        </w:tc>
        <w:tc>
          <w:tcPr>
            <w:tcW w:w="5670" w:type="dxa"/>
          </w:tcPr>
          <w:p w14:paraId="4F76E48B" w14:textId="77777777" w:rsidR="000447B6" w:rsidRPr="0094405B" w:rsidRDefault="000447B6" w:rsidP="0094405B">
            <w:pPr>
              <w:spacing w:after="0" w:line="240" w:lineRule="auto"/>
              <w:jc w:val="center"/>
              <w:rPr>
                <w:rFonts w:ascii="Times New Roman" w:hAnsi="Times New Roman"/>
                <w:color w:val="0070C0"/>
                <w:sz w:val="28"/>
                <w:szCs w:val="28"/>
                <w:lang w:val="kk-KZ"/>
              </w:rPr>
            </w:pPr>
            <w:r w:rsidRPr="0094405B">
              <w:rPr>
                <w:rFonts w:ascii="Times New Roman" w:hAnsi="Times New Roman"/>
                <w:color w:val="0070C0"/>
                <w:sz w:val="28"/>
                <w:szCs w:val="28"/>
                <w:lang w:val="kk-KZ"/>
              </w:rPr>
              <w:t>https://view.genially.com/67c5ebaf7387a52f078f4f0b/interactive-content-genderdi-zara-rekettesui</w:t>
            </w:r>
          </w:p>
          <w:p w14:paraId="1F2A766D" w14:textId="77777777" w:rsidR="000447B6" w:rsidRPr="0094405B" w:rsidRDefault="000447B6" w:rsidP="0094405B">
            <w:pPr>
              <w:spacing w:after="0" w:line="240" w:lineRule="auto"/>
              <w:rPr>
                <w:rFonts w:ascii="Times New Roman" w:hAnsi="Times New Roman"/>
                <w:color w:val="0070C0"/>
                <w:sz w:val="28"/>
                <w:szCs w:val="28"/>
                <w:lang w:val="kk-KZ"/>
              </w:rPr>
            </w:pPr>
            <w:hyperlink r:id="rId60" w:history="1">
              <w:r w:rsidRPr="0094405B">
                <w:rPr>
                  <w:rStyle w:val="af"/>
                  <w:rFonts w:ascii="Times New Roman" w:hAnsi="Times New Roman"/>
                  <w:color w:val="0070C0"/>
                  <w:sz w:val="28"/>
                  <w:szCs w:val="28"/>
                  <w:lang w:val="kk-KZ"/>
                </w:rPr>
                <w:t>https://wordwall.net/ru/resource/80309110</w:t>
              </w:r>
            </w:hyperlink>
          </w:p>
          <w:p w14:paraId="3B0DE37A" w14:textId="77777777" w:rsidR="000447B6" w:rsidRPr="0094405B" w:rsidRDefault="000447B6" w:rsidP="0094405B">
            <w:pPr>
              <w:spacing w:after="0" w:line="240" w:lineRule="auto"/>
              <w:rPr>
                <w:rFonts w:ascii="Times New Roman" w:hAnsi="Times New Roman"/>
                <w:color w:val="0070C0"/>
                <w:sz w:val="28"/>
                <w:szCs w:val="28"/>
                <w:lang w:val="kk-KZ"/>
              </w:rPr>
            </w:pPr>
            <w:r w:rsidRPr="0094405B">
              <w:rPr>
                <w:rFonts w:ascii="Times New Roman" w:hAnsi="Times New Roman"/>
                <w:color w:val="0070C0"/>
                <w:sz w:val="28"/>
                <w:szCs w:val="28"/>
                <w:lang w:val="kk-KZ"/>
              </w:rPr>
              <w:t>https://learningapps.org/watch?v=ppscxvmh525</w:t>
            </w:r>
          </w:p>
          <w:p w14:paraId="1EDC9BC9" w14:textId="77777777" w:rsidR="000447B6" w:rsidRPr="00275A50" w:rsidRDefault="000447B6" w:rsidP="0094405B">
            <w:pPr>
              <w:spacing w:after="0" w:line="240" w:lineRule="auto"/>
              <w:rPr>
                <w:color w:val="0070C0"/>
                <w:lang w:val="kk-KZ"/>
              </w:rPr>
            </w:pPr>
            <w:r w:rsidRPr="0094405B">
              <w:rPr>
                <w:rFonts w:ascii="Times New Roman" w:hAnsi="Times New Roman"/>
                <w:color w:val="0070C0"/>
                <w:sz w:val="28"/>
                <w:szCs w:val="28"/>
                <w:lang w:val="kk-KZ"/>
              </w:rPr>
              <w:t>https://wordwall.net/ru/resource/80309110</w:t>
            </w:r>
          </w:p>
        </w:tc>
      </w:tr>
      <w:tr w:rsidR="000447B6" w:rsidRPr="00773C72" w14:paraId="58E901B0" w14:textId="77777777" w:rsidTr="00B66217">
        <w:tc>
          <w:tcPr>
            <w:tcW w:w="596" w:type="dxa"/>
            <w:vMerge w:val="restart"/>
            <w:vAlign w:val="center"/>
          </w:tcPr>
          <w:p w14:paraId="14538D3E" w14:textId="77777777" w:rsidR="000447B6" w:rsidRPr="00B66217" w:rsidRDefault="000447B6" w:rsidP="000447B6">
            <w:pPr>
              <w:jc w:val="center"/>
              <w:rPr>
                <w:rFonts w:ascii="Times New Roman" w:hAnsi="Times New Roman"/>
                <w:sz w:val="28"/>
                <w:szCs w:val="28"/>
                <w:vertAlign w:val="superscript"/>
                <w:lang w:val="kk-KZ"/>
              </w:rPr>
            </w:pPr>
            <w:r w:rsidRPr="00B66217">
              <w:rPr>
                <w:rFonts w:ascii="Times New Roman" w:hAnsi="Times New Roman"/>
                <w:sz w:val="28"/>
                <w:szCs w:val="28"/>
                <w:lang w:val="kk-KZ"/>
              </w:rPr>
              <w:t>6</w:t>
            </w:r>
          </w:p>
        </w:tc>
        <w:tc>
          <w:tcPr>
            <w:tcW w:w="3232" w:type="dxa"/>
          </w:tcPr>
          <w:p w14:paraId="645E387F"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bCs/>
                <w:sz w:val="28"/>
                <w:szCs w:val="28"/>
                <w:lang w:val="kk-KZ"/>
              </w:rPr>
              <w:t xml:space="preserve">Жыныс генетикасы. Тұқымқуалаушылықтың хромосомалық теориясы </w:t>
            </w:r>
          </w:p>
        </w:tc>
        <w:tc>
          <w:tcPr>
            <w:tcW w:w="5670" w:type="dxa"/>
          </w:tcPr>
          <w:p w14:paraId="0DAA4A17" w14:textId="77777777" w:rsidR="000447B6" w:rsidRPr="0094405B" w:rsidRDefault="000447B6" w:rsidP="000447B6">
            <w:pPr>
              <w:rPr>
                <w:rFonts w:ascii="Times New Roman" w:hAnsi="Times New Roman"/>
                <w:color w:val="0070C0"/>
                <w:sz w:val="28"/>
                <w:szCs w:val="28"/>
                <w:lang w:val="kk-KZ"/>
              </w:rPr>
            </w:pPr>
            <w:r w:rsidRPr="0094405B">
              <w:rPr>
                <w:rFonts w:ascii="Times New Roman" w:hAnsi="Times New Roman"/>
                <w:color w:val="0070C0"/>
                <w:sz w:val="28"/>
                <w:szCs w:val="28"/>
                <w:lang w:val="kk-KZ"/>
              </w:rPr>
              <w:t>https://wordwall.net/resource/87349136</w:t>
            </w:r>
          </w:p>
        </w:tc>
      </w:tr>
      <w:tr w:rsidR="000447B6" w:rsidRPr="008A2F82" w14:paraId="74239CC2" w14:textId="77777777" w:rsidTr="00B66217">
        <w:trPr>
          <w:trHeight w:val="780"/>
        </w:trPr>
        <w:tc>
          <w:tcPr>
            <w:tcW w:w="596" w:type="dxa"/>
            <w:vMerge/>
          </w:tcPr>
          <w:p w14:paraId="7DF292A7" w14:textId="77777777" w:rsidR="000447B6" w:rsidRPr="008F78A7" w:rsidRDefault="000447B6" w:rsidP="000447B6">
            <w:pPr>
              <w:jc w:val="center"/>
              <w:rPr>
                <w:lang w:val="kk-KZ"/>
              </w:rPr>
            </w:pPr>
          </w:p>
        </w:tc>
        <w:tc>
          <w:tcPr>
            <w:tcW w:w="3232" w:type="dxa"/>
          </w:tcPr>
          <w:p w14:paraId="5DF10914"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Жыныспен тіркескен белгілердің тұқым қуалауы.</w:t>
            </w:r>
            <w:r w:rsidRPr="00964952">
              <w:rPr>
                <w:rFonts w:ascii="Times New Roman" w:hAnsi="Times New Roman"/>
                <w:sz w:val="28"/>
                <w:szCs w:val="28"/>
                <w:lang w:val="kk-KZ" w:eastAsia="en-US"/>
              </w:rPr>
              <w:t xml:space="preserve"> Жыныс анықталуының баланстық теориясы</w:t>
            </w:r>
          </w:p>
        </w:tc>
        <w:tc>
          <w:tcPr>
            <w:tcW w:w="5670" w:type="dxa"/>
          </w:tcPr>
          <w:p w14:paraId="02F61A36" w14:textId="77777777" w:rsidR="000447B6" w:rsidRPr="0094405B" w:rsidRDefault="000447B6" w:rsidP="000447B6">
            <w:pPr>
              <w:rPr>
                <w:rFonts w:ascii="Times New Roman" w:hAnsi="Times New Roman"/>
                <w:color w:val="0070C0"/>
                <w:sz w:val="28"/>
                <w:szCs w:val="28"/>
                <w:lang w:val="kk-KZ"/>
              </w:rPr>
            </w:pPr>
            <w:hyperlink r:id="rId61" w:history="1">
              <w:r w:rsidRPr="0094405B">
                <w:rPr>
                  <w:rStyle w:val="af"/>
                  <w:rFonts w:ascii="Times New Roman" w:hAnsi="Times New Roman"/>
                  <w:color w:val="0070C0"/>
                  <w:sz w:val="28"/>
                  <w:szCs w:val="28"/>
                  <w:lang w:val="kk-KZ"/>
                </w:rPr>
                <w:t>https://www.educaplay.com/learning-resources/22577328-learning_resource.html</w:t>
              </w:r>
            </w:hyperlink>
          </w:p>
          <w:p w14:paraId="36584A35" w14:textId="77777777" w:rsidR="000447B6" w:rsidRPr="00275A50" w:rsidRDefault="000447B6" w:rsidP="000447B6">
            <w:pPr>
              <w:rPr>
                <w:color w:val="0070C0"/>
                <w:lang w:val="kk-KZ"/>
              </w:rPr>
            </w:pPr>
            <w:r w:rsidRPr="0094405B">
              <w:rPr>
                <w:rFonts w:ascii="Times New Roman" w:hAnsi="Times New Roman"/>
                <w:color w:val="0070C0"/>
                <w:sz w:val="28"/>
                <w:szCs w:val="28"/>
                <w:lang w:val="kk-KZ"/>
              </w:rPr>
              <w:t>https://www.educaplay.com/learning-resources/22636490-learning_resource.html</w:t>
            </w:r>
          </w:p>
        </w:tc>
      </w:tr>
      <w:tr w:rsidR="00964952" w:rsidRPr="008A2F82" w14:paraId="3E373977" w14:textId="77777777" w:rsidTr="00B66217">
        <w:trPr>
          <w:trHeight w:val="2344"/>
        </w:trPr>
        <w:tc>
          <w:tcPr>
            <w:tcW w:w="596" w:type="dxa"/>
            <w:vMerge w:val="restart"/>
            <w:vAlign w:val="center"/>
          </w:tcPr>
          <w:p w14:paraId="1541B697" w14:textId="77777777" w:rsidR="00964952" w:rsidRPr="00B66217" w:rsidRDefault="00964952" w:rsidP="000447B6">
            <w:pPr>
              <w:jc w:val="center"/>
              <w:rPr>
                <w:rFonts w:ascii="Times New Roman" w:hAnsi="Times New Roman"/>
                <w:sz w:val="28"/>
                <w:szCs w:val="28"/>
                <w:lang w:val="kk-KZ"/>
              </w:rPr>
            </w:pPr>
            <w:r w:rsidRPr="00B66217">
              <w:rPr>
                <w:rFonts w:ascii="Times New Roman" w:hAnsi="Times New Roman"/>
                <w:sz w:val="28"/>
                <w:szCs w:val="28"/>
                <w:lang w:val="kk-KZ"/>
              </w:rPr>
              <w:t>7</w:t>
            </w:r>
          </w:p>
        </w:tc>
        <w:tc>
          <w:tcPr>
            <w:tcW w:w="3232" w:type="dxa"/>
            <w:vMerge w:val="restart"/>
          </w:tcPr>
          <w:p w14:paraId="150678EE" w14:textId="77777777" w:rsidR="00964952" w:rsidRPr="00964952" w:rsidRDefault="00964952"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Тіркесіп тұқым қуалау және кроссинговер</w:t>
            </w:r>
            <w:r w:rsidRPr="00964952">
              <w:rPr>
                <w:rFonts w:ascii="Times New Roman" w:hAnsi="Times New Roman"/>
                <w:bCs/>
                <w:sz w:val="28"/>
                <w:szCs w:val="28"/>
                <w:lang w:val="kk-KZ"/>
              </w:rPr>
              <w:t>. Кроссинговер түрлері (митоздық, мейоздық және тең емес кроссинговер)</w:t>
            </w:r>
          </w:p>
          <w:p w14:paraId="3459ED2C" w14:textId="77777777" w:rsidR="00964952" w:rsidRPr="00964952" w:rsidRDefault="00964952" w:rsidP="000447B6">
            <w:pPr>
              <w:jc w:val="both"/>
              <w:rPr>
                <w:rFonts w:ascii="Times New Roman" w:hAnsi="Times New Roman"/>
                <w:sz w:val="28"/>
                <w:szCs w:val="28"/>
                <w:lang w:val="kk-KZ"/>
              </w:rPr>
            </w:pPr>
          </w:p>
        </w:tc>
        <w:tc>
          <w:tcPr>
            <w:tcW w:w="5670" w:type="dxa"/>
          </w:tcPr>
          <w:p w14:paraId="78EC78FD" w14:textId="77777777" w:rsidR="00964952" w:rsidRPr="0094405B" w:rsidRDefault="00964952" w:rsidP="0094405B">
            <w:pPr>
              <w:spacing w:after="0" w:line="240" w:lineRule="auto"/>
              <w:rPr>
                <w:rFonts w:ascii="Times New Roman" w:hAnsi="Times New Roman"/>
                <w:color w:val="0070C0"/>
                <w:sz w:val="28"/>
                <w:szCs w:val="28"/>
                <w:lang w:val="kk-KZ"/>
              </w:rPr>
            </w:pPr>
            <w:r w:rsidRPr="0094405B">
              <w:rPr>
                <w:rFonts w:ascii="Times New Roman" w:hAnsi="Times New Roman"/>
                <w:color w:val="0070C0"/>
                <w:sz w:val="28"/>
                <w:szCs w:val="28"/>
                <w:lang w:val="kk-KZ"/>
              </w:rPr>
              <w:t>https://joyteka.com/ru/100888444</w:t>
            </w:r>
          </w:p>
          <w:p w14:paraId="22EA711B" w14:textId="77777777" w:rsidR="00964952" w:rsidRPr="0094405B" w:rsidRDefault="00964952" w:rsidP="0094405B">
            <w:pPr>
              <w:spacing w:after="0" w:line="240" w:lineRule="auto"/>
              <w:rPr>
                <w:rFonts w:ascii="Times New Roman" w:hAnsi="Times New Roman"/>
                <w:color w:val="0070C0"/>
                <w:sz w:val="28"/>
                <w:szCs w:val="28"/>
                <w:lang w:val="kk-KZ"/>
              </w:rPr>
            </w:pPr>
            <w:hyperlink r:id="rId62" w:history="1">
              <w:r w:rsidRPr="0094405B">
                <w:rPr>
                  <w:rStyle w:val="af"/>
                  <w:rFonts w:ascii="Times New Roman" w:hAnsi="Times New Roman"/>
                  <w:color w:val="0070C0"/>
                  <w:sz w:val="28"/>
                  <w:szCs w:val="28"/>
                  <w:lang w:val="kk-KZ"/>
                </w:rPr>
                <w:t>https://wordwall.net/ru/resource/87345016</w:t>
              </w:r>
            </w:hyperlink>
          </w:p>
          <w:p w14:paraId="1701E191" w14:textId="77777777" w:rsidR="00964952" w:rsidRPr="0094405B" w:rsidRDefault="00964952" w:rsidP="0094405B">
            <w:pPr>
              <w:spacing w:after="0" w:line="240" w:lineRule="auto"/>
              <w:rPr>
                <w:rFonts w:ascii="Times New Roman" w:hAnsi="Times New Roman"/>
                <w:color w:val="0070C0"/>
                <w:sz w:val="28"/>
                <w:szCs w:val="28"/>
                <w:lang w:val="kk-KZ"/>
              </w:rPr>
            </w:pPr>
            <w:r w:rsidRPr="0094405B">
              <w:rPr>
                <w:rFonts w:ascii="Times New Roman" w:hAnsi="Times New Roman"/>
                <w:color w:val="0070C0"/>
                <w:sz w:val="28"/>
                <w:szCs w:val="28"/>
                <w:lang w:val="kk-KZ"/>
              </w:rPr>
              <w:t>https://www.educaplay.com/learning-resources/22577328-learning_resource.html</w:t>
            </w:r>
          </w:p>
        </w:tc>
      </w:tr>
      <w:tr w:rsidR="00964952" w:rsidRPr="008A2F82" w14:paraId="39ED773E" w14:textId="77777777" w:rsidTr="00B66217">
        <w:trPr>
          <w:trHeight w:val="390"/>
        </w:trPr>
        <w:tc>
          <w:tcPr>
            <w:tcW w:w="596" w:type="dxa"/>
            <w:vMerge/>
            <w:vAlign w:val="center"/>
          </w:tcPr>
          <w:p w14:paraId="67A45023" w14:textId="77777777" w:rsidR="00964952" w:rsidRPr="00B66217" w:rsidRDefault="00964952" w:rsidP="000447B6">
            <w:pPr>
              <w:jc w:val="center"/>
              <w:rPr>
                <w:rFonts w:ascii="Times New Roman" w:hAnsi="Times New Roman"/>
                <w:sz w:val="28"/>
                <w:szCs w:val="28"/>
                <w:lang w:val="kk-KZ"/>
              </w:rPr>
            </w:pPr>
          </w:p>
        </w:tc>
        <w:tc>
          <w:tcPr>
            <w:tcW w:w="3232" w:type="dxa"/>
            <w:vMerge/>
          </w:tcPr>
          <w:p w14:paraId="25A33A9D" w14:textId="77777777" w:rsidR="00964952" w:rsidRPr="00C40031" w:rsidRDefault="00964952" w:rsidP="000447B6">
            <w:pPr>
              <w:jc w:val="both"/>
              <w:rPr>
                <w:b/>
                <w:lang w:val="kk-KZ"/>
              </w:rPr>
            </w:pPr>
          </w:p>
        </w:tc>
        <w:tc>
          <w:tcPr>
            <w:tcW w:w="5670" w:type="dxa"/>
          </w:tcPr>
          <w:p w14:paraId="020C6218" w14:textId="77777777" w:rsidR="00964952" w:rsidRPr="0094405B" w:rsidRDefault="00964952" w:rsidP="0094405B">
            <w:pPr>
              <w:spacing w:after="0" w:line="240" w:lineRule="auto"/>
              <w:rPr>
                <w:rFonts w:ascii="Times New Roman" w:hAnsi="Times New Roman"/>
                <w:color w:val="0070C0"/>
                <w:sz w:val="28"/>
                <w:szCs w:val="28"/>
                <w:lang w:val="kk-KZ"/>
              </w:rPr>
            </w:pPr>
            <w:hyperlink r:id="rId63" w:history="1">
              <w:r w:rsidRPr="0094405B">
                <w:rPr>
                  <w:rStyle w:val="af"/>
                  <w:rFonts w:ascii="Times New Roman" w:hAnsi="Times New Roman"/>
                  <w:color w:val="0070C0"/>
                  <w:sz w:val="28"/>
                  <w:szCs w:val="28"/>
                  <w:lang w:val="kk-KZ"/>
                </w:rPr>
                <w:t>https://wordwall.net/ru/resource/53097094</w:t>
              </w:r>
            </w:hyperlink>
          </w:p>
          <w:p w14:paraId="301BEA04" w14:textId="77777777" w:rsidR="00964952" w:rsidRPr="0094405B" w:rsidRDefault="00964952" w:rsidP="0094405B">
            <w:pPr>
              <w:spacing w:after="0" w:line="240" w:lineRule="auto"/>
              <w:rPr>
                <w:rFonts w:ascii="Times New Roman" w:hAnsi="Times New Roman"/>
                <w:color w:val="0070C0"/>
                <w:sz w:val="28"/>
                <w:szCs w:val="28"/>
                <w:lang w:val="kk-KZ"/>
              </w:rPr>
            </w:pPr>
            <w:r w:rsidRPr="0094405B">
              <w:rPr>
                <w:rFonts w:ascii="Times New Roman" w:hAnsi="Times New Roman"/>
                <w:color w:val="0070C0"/>
                <w:sz w:val="28"/>
                <w:szCs w:val="28"/>
                <w:lang w:val="kk-KZ"/>
              </w:rPr>
              <w:t>https://learningapps.org/display?v=p0yqym2i325</w:t>
            </w:r>
          </w:p>
        </w:tc>
      </w:tr>
      <w:tr w:rsidR="000447B6" w:rsidRPr="008A2F82" w14:paraId="4A052CF0" w14:textId="77777777" w:rsidTr="00B66217">
        <w:tc>
          <w:tcPr>
            <w:tcW w:w="596" w:type="dxa"/>
            <w:vMerge w:val="restart"/>
            <w:vAlign w:val="center"/>
          </w:tcPr>
          <w:p w14:paraId="6604638E"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8</w:t>
            </w:r>
          </w:p>
          <w:p w14:paraId="516C3D37" w14:textId="77777777" w:rsidR="000447B6" w:rsidRPr="00B66217" w:rsidRDefault="000447B6" w:rsidP="000447B6">
            <w:pPr>
              <w:jc w:val="center"/>
              <w:rPr>
                <w:rFonts w:ascii="Times New Roman" w:hAnsi="Times New Roman"/>
                <w:sz w:val="28"/>
                <w:szCs w:val="28"/>
                <w:lang w:val="kk-KZ"/>
              </w:rPr>
            </w:pPr>
          </w:p>
        </w:tc>
        <w:tc>
          <w:tcPr>
            <w:tcW w:w="3232" w:type="dxa"/>
          </w:tcPr>
          <w:p w14:paraId="40753FC5"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bCs/>
                <w:sz w:val="28"/>
                <w:szCs w:val="28"/>
                <w:lang w:val="kk-KZ"/>
              </w:rPr>
              <w:t xml:space="preserve">Гендердің хромосомадағы орналасуы. Кроссинговер түрлері және оның </w:t>
            </w:r>
            <w:r w:rsidRPr="00964952">
              <w:rPr>
                <w:rFonts w:ascii="Times New Roman" w:hAnsi="Times New Roman"/>
                <w:sz w:val="28"/>
                <w:szCs w:val="28"/>
                <w:lang w:val="kk-KZ"/>
              </w:rPr>
              <w:t>цитологиялық дәлелдемелері.</w:t>
            </w:r>
          </w:p>
        </w:tc>
        <w:tc>
          <w:tcPr>
            <w:tcW w:w="5670" w:type="dxa"/>
          </w:tcPr>
          <w:p w14:paraId="6D1C4BC5" w14:textId="77777777" w:rsidR="000447B6" w:rsidRPr="0094405B" w:rsidRDefault="000447B6" w:rsidP="0094405B">
            <w:pPr>
              <w:rPr>
                <w:rFonts w:ascii="Times New Roman" w:hAnsi="Times New Roman"/>
                <w:color w:val="0070C0"/>
                <w:sz w:val="28"/>
                <w:szCs w:val="28"/>
                <w:lang w:val="kk-KZ"/>
              </w:rPr>
            </w:pPr>
            <w:hyperlink r:id="rId64" w:history="1">
              <w:r w:rsidRPr="0094405B">
                <w:rPr>
                  <w:rStyle w:val="af"/>
                  <w:rFonts w:ascii="Times New Roman" w:hAnsi="Times New Roman"/>
                  <w:color w:val="0070C0"/>
                  <w:sz w:val="28"/>
                  <w:szCs w:val="28"/>
                  <w:lang w:val="kk-KZ"/>
                </w:rPr>
                <w:t>https://www.baamboozle.com/game/3041525</w:t>
              </w:r>
            </w:hyperlink>
          </w:p>
          <w:p w14:paraId="7193B149" w14:textId="77777777" w:rsidR="000447B6" w:rsidRPr="00275A50" w:rsidRDefault="000447B6" w:rsidP="000447B6">
            <w:pPr>
              <w:rPr>
                <w:color w:val="0070C0"/>
                <w:lang w:val="kk-KZ"/>
              </w:rPr>
            </w:pPr>
            <w:r w:rsidRPr="0094405B">
              <w:rPr>
                <w:rFonts w:ascii="Times New Roman" w:hAnsi="Times New Roman"/>
                <w:color w:val="0070C0"/>
                <w:sz w:val="28"/>
                <w:szCs w:val="28"/>
                <w:lang w:val="kk-KZ"/>
              </w:rPr>
              <w:t>https://wordwall.net/ru/resource/87563900</w:t>
            </w:r>
          </w:p>
        </w:tc>
      </w:tr>
      <w:tr w:rsidR="000447B6" w:rsidRPr="008A2F82" w14:paraId="4CA0FF5B" w14:textId="77777777" w:rsidTr="00B66217">
        <w:trPr>
          <w:trHeight w:val="796"/>
        </w:trPr>
        <w:tc>
          <w:tcPr>
            <w:tcW w:w="596" w:type="dxa"/>
            <w:vMerge/>
            <w:vAlign w:val="center"/>
          </w:tcPr>
          <w:p w14:paraId="4399D0EC" w14:textId="77777777" w:rsidR="000447B6" w:rsidRPr="008F78A7" w:rsidRDefault="000447B6" w:rsidP="000447B6">
            <w:pPr>
              <w:jc w:val="center"/>
              <w:rPr>
                <w:lang w:val="kk-KZ"/>
              </w:rPr>
            </w:pPr>
          </w:p>
        </w:tc>
        <w:tc>
          <w:tcPr>
            <w:tcW w:w="3232" w:type="dxa"/>
          </w:tcPr>
          <w:p w14:paraId="7EF0D07D"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Көпаллельділікпен тұқым қуалау ерекшеліктері</w:t>
            </w:r>
            <w:r w:rsidRPr="00964952">
              <w:rPr>
                <w:rFonts w:ascii="Times New Roman" w:hAnsi="Times New Roman"/>
                <w:bCs/>
                <w:sz w:val="28"/>
                <w:szCs w:val="28"/>
                <w:lang w:val="kk-KZ"/>
              </w:rPr>
              <w:t xml:space="preserve"> </w:t>
            </w:r>
          </w:p>
        </w:tc>
        <w:tc>
          <w:tcPr>
            <w:tcW w:w="5670" w:type="dxa"/>
          </w:tcPr>
          <w:p w14:paraId="777B34AE" w14:textId="77777777" w:rsidR="000447B6" w:rsidRPr="00B66217" w:rsidRDefault="000447B6" w:rsidP="000447B6">
            <w:pPr>
              <w:rPr>
                <w:rFonts w:ascii="Times New Roman" w:hAnsi="Times New Roman"/>
                <w:color w:val="0070C0"/>
                <w:sz w:val="28"/>
                <w:szCs w:val="28"/>
                <w:lang w:val="kk-KZ"/>
              </w:rPr>
            </w:pPr>
            <w:r w:rsidRPr="00B66217">
              <w:rPr>
                <w:rFonts w:ascii="Times New Roman" w:hAnsi="Times New Roman"/>
                <w:color w:val="0070C0"/>
                <w:sz w:val="28"/>
                <w:szCs w:val="28"/>
                <w:lang w:val="kk-KZ"/>
              </w:rPr>
              <w:t>https://kahoot.it/challenge/09782251?challenge-id=19c4df5b-c2cd-45c8-b2fd-3ccdcd80cd74_1740417015396</w:t>
            </w:r>
          </w:p>
        </w:tc>
      </w:tr>
      <w:tr w:rsidR="000447B6" w:rsidRPr="00773C72" w14:paraId="19176598" w14:textId="77777777" w:rsidTr="00B66217">
        <w:trPr>
          <w:trHeight w:val="540"/>
        </w:trPr>
        <w:tc>
          <w:tcPr>
            <w:tcW w:w="596" w:type="dxa"/>
            <w:vMerge w:val="restart"/>
            <w:vAlign w:val="center"/>
          </w:tcPr>
          <w:p w14:paraId="5771218C"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9</w:t>
            </w:r>
          </w:p>
        </w:tc>
        <w:tc>
          <w:tcPr>
            <w:tcW w:w="3232" w:type="dxa"/>
          </w:tcPr>
          <w:p w14:paraId="2A20C962"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 xml:space="preserve"> </w:t>
            </w:r>
            <w:r w:rsidRPr="00964952">
              <w:rPr>
                <w:rFonts w:ascii="Times New Roman" w:hAnsi="Times New Roman"/>
                <w:bCs/>
                <w:sz w:val="28"/>
                <w:szCs w:val="28"/>
                <w:lang w:val="kk-KZ"/>
              </w:rPr>
              <w:t>Өзгергіштік оның себептері, зерттеуші әдістері.</w:t>
            </w:r>
            <w:r w:rsidRPr="00964952">
              <w:rPr>
                <w:rFonts w:ascii="Times New Roman" w:hAnsi="Times New Roman"/>
                <w:sz w:val="28"/>
                <w:szCs w:val="28"/>
                <w:lang w:val="kk-KZ"/>
              </w:rPr>
              <w:t xml:space="preserve"> Өзгергіштіктің жіктелуі.</w:t>
            </w:r>
          </w:p>
        </w:tc>
        <w:tc>
          <w:tcPr>
            <w:tcW w:w="5670" w:type="dxa"/>
          </w:tcPr>
          <w:p w14:paraId="46DA800E" w14:textId="77777777" w:rsidR="000447B6" w:rsidRPr="00964952" w:rsidRDefault="000447B6" w:rsidP="00B66217">
            <w:pPr>
              <w:jc w:val="both"/>
              <w:rPr>
                <w:rFonts w:ascii="Times New Roman" w:hAnsi="Times New Roman"/>
                <w:color w:val="0070C0"/>
                <w:sz w:val="28"/>
                <w:szCs w:val="28"/>
                <w:lang w:val="kk-KZ"/>
              </w:rPr>
            </w:pPr>
            <w:hyperlink r:id="rId65" w:history="1">
              <w:r w:rsidRPr="00964952">
                <w:rPr>
                  <w:rStyle w:val="af"/>
                  <w:rFonts w:ascii="Times New Roman" w:hAnsi="Times New Roman"/>
                  <w:color w:val="0070C0"/>
                  <w:sz w:val="28"/>
                  <w:szCs w:val="28"/>
                  <w:lang w:val="kk-KZ"/>
                </w:rPr>
                <w:t>https://view.genially.com/67bca05b7e7b957dc4b0944e/interactive-content-genetikany-damu-tarihy</w:t>
              </w:r>
            </w:hyperlink>
          </w:p>
          <w:p w14:paraId="476F6F8E" w14:textId="77777777" w:rsidR="000447B6" w:rsidRPr="00964952" w:rsidRDefault="000447B6" w:rsidP="000447B6">
            <w:pPr>
              <w:rPr>
                <w:rFonts w:ascii="Times New Roman" w:hAnsi="Times New Roman"/>
                <w:color w:val="0070C0"/>
                <w:sz w:val="28"/>
                <w:szCs w:val="28"/>
                <w:lang w:val="kk-KZ"/>
              </w:rPr>
            </w:pPr>
            <w:r w:rsidRPr="00964952">
              <w:rPr>
                <w:rFonts w:ascii="Times New Roman" w:hAnsi="Times New Roman"/>
                <w:color w:val="0070C0"/>
                <w:sz w:val="28"/>
                <w:szCs w:val="28"/>
                <w:lang w:val="kk-KZ"/>
              </w:rPr>
              <w:t>https://jeopardylabs.com/play/2025-02-27-197</w:t>
            </w:r>
          </w:p>
        </w:tc>
      </w:tr>
      <w:tr w:rsidR="000447B6" w:rsidRPr="00773C72" w14:paraId="544A584F" w14:textId="77777777" w:rsidTr="00B66217">
        <w:trPr>
          <w:trHeight w:val="1099"/>
        </w:trPr>
        <w:tc>
          <w:tcPr>
            <w:tcW w:w="596" w:type="dxa"/>
            <w:vMerge/>
            <w:vAlign w:val="center"/>
          </w:tcPr>
          <w:p w14:paraId="31A124E1" w14:textId="77777777" w:rsidR="000447B6" w:rsidRPr="00B66217" w:rsidRDefault="000447B6" w:rsidP="000447B6">
            <w:pPr>
              <w:jc w:val="center"/>
              <w:rPr>
                <w:rFonts w:ascii="Times New Roman" w:hAnsi="Times New Roman"/>
                <w:sz w:val="28"/>
                <w:szCs w:val="28"/>
                <w:lang w:val="kk-KZ"/>
              </w:rPr>
            </w:pPr>
          </w:p>
        </w:tc>
        <w:tc>
          <w:tcPr>
            <w:tcW w:w="3232" w:type="dxa"/>
          </w:tcPr>
          <w:p w14:paraId="0E10891C" w14:textId="77777777" w:rsidR="000447B6" w:rsidRPr="00964952" w:rsidRDefault="000447B6" w:rsidP="00964952">
            <w:pPr>
              <w:spacing w:after="0" w:line="240" w:lineRule="auto"/>
              <w:jc w:val="both"/>
              <w:rPr>
                <w:rFonts w:ascii="Times New Roman" w:hAnsi="Times New Roman"/>
                <w:b/>
                <w:sz w:val="28"/>
                <w:szCs w:val="28"/>
                <w:lang w:val="kk-KZ"/>
              </w:rPr>
            </w:pPr>
            <w:r w:rsidRPr="00964952">
              <w:rPr>
                <w:rFonts w:ascii="Times New Roman" w:hAnsi="Times New Roman"/>
                <w:sz w:val="28"/>
                <w:szCs w:val="28"/>
                <w:lang w:val="kk-KZ"/>
              </w:rPr>
              <w:t>Хуго де Фриздің мутация туралы теориясы. Кенеттен және индуцияланған мутациялар</w:t>
            </w:r>
          </w:p>
        </w:tc>
        <w:tc>
          <w:tcPr>
            <w:tcW w:w="5670" w:type="dxa"/>
          </w:tcPr>
          <w:p w14:paraId="2B68A195" w14:textId="77777777" w:rsidR="000447B6" w:rsidRPr="00964952" w:rsidRDefault="000447B6" w:rsidP="000447B6">
            <w:pPr>
              <w:rPr>
                <w:rFonts w:ascii="Times New Roman" w:hAnsi="Times New Roman"/>
                <w:color w:val="0070C0"/>
                <w:sz w:val="28"/>
                <w:szCs w:val="28"/>
                <w:lang w:val="kk-KZ"/>
              </w:rPr>
            </w:pPr>
            <w:hyperlink r:id="rId66" w:history="1">
              <w:r w:rsidRPr="00964952">
                <w:rPr>
                  <w:rStyle w:val="af"/>
                  <w:rFonts w:ascii="Times New Roman" w:hAnsi="Times New Roman"/>
                  <w:color w:val="0070C0"/>
                  <w:sz w:val="28"/>
                  <w:szCs w:val="28"/>
                  <w:lang w:val="kk-KZ"/>
                </w:rPr>
                <w:t>https://create.kahoot.it/details/bd49bca2-0872-41fb-b0c0-8d7d9a06b2c6</w:t>
              </w:r>
            </w:hyperlink>
          </w:p>
          <w:p w14:paraId="680BA39F" w14:textId="77777777" w:rsidR="000447B6" w:rsidRPr="00964952" w:rsidRDefault="000447B6" w:rsidP="000447B6">
            <w:pPr>
              <w:jc w:val="both"/>
              <w:rPr>
                <w:rFonts w:ascii="Times New Roman" w:hAnsi="Times New Roman"/>
                <w:color w:val="0070C0"/>
                <w:sz w:val="28"/>
                <w:szCs w:val="28"/>
                <w:lang w:val="kk-KZ"/>
              </w:rPr>
            </w:pPr>
            <w:hyperlink r:id="rId67" w:history="1">
              <w:r w:rsidRPr="00964952">
                <w:rPr>
                  <w:rStyle w:val="af"/>
                  <w:rFonts w:ascii="Times New Roman" w:hAnsi="Times New Roman"/>
                  <w:color w:val="0070C0"/>
                  <w:sz w:val="28"/>
                  <w:szCs w:val="28"/>
                  <w:lang w:val="kk-KZ"/>
                </w:rPr>
                <w:t>https://quizlet.com/kz/1011662895/%D0%9C%D1%83%D1%82%D0%B0%D1%86%D0%B8%D1%8F-flash-cards/?i=4xj7ya&amp;x=1jqY</w:t>
              </w:r>
            </w:hyperlink>
          </w:p>
          <w:p w14:paraId="21910A71" w14:textId="77777777" w:rsidR="000447B6" w:rsidRPr="00964952" w:rsidRDefault="000447B6" w:rsidP="000447B6">
            <w:pPr>
              <w:jc w:val="both"/>
              <w:rPr>
                <w:rFonts w:ascii="Times New Roman" w:hAnsi="Times New Roman"/>
                <w:color w:val="0070C0"/>
                <w:sz w:val="28"/>
                <w:szCs w:val="28"/>
                <w:lang w:val="kk-KZ"/>
              </w:rPr>
            </w:pPr>
            <w:r w:rsidRPr="00964952">
              <w:rPr>
                <w:rFonts w:ascii="Times New Roman" w:hAnsi="Times New Roman"/>
                <w:color w:val="0070C0"/>
                <w:sz w:val="28"/>
                <w:szCs w:val="28"/>
                <w:lang w:val="kk-KZ"/>
              </w:rPr>
              <w:t>https://wordwall.net/play/87553/153/780</w:t>
            </w:r>
          </w:p>
        </w:tc>
      </w:tr>
      <w:tr w:rsidR="000447B6" w:rsidRPr="008A2F82" w14:paraId="74A78948" w14:textId="77777777" w:rsidTr="00B66217">
        <w:trPr>
          <w:trHeight w:val="413"/>
        </w:trPr>
        <w:tc>
          <w:tcPr>
            <w:tcW w:w="596" w:type="dxa"/>
            <w:vMerge w:val="restart"/>
            <w:vAlign w:val="center"/>
          </w:tcPr>
          <w:p w14:paraId="432A9E93"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10</w:t>
            </w:r>
          </w:p>
        </w:tc>
        <w:tc>
          <w:tcPr>
            <w:tcW w:w="3232" w:type="dxa"/>
            <w:vMerge w:val="restart"/>
          </w:tcPr>
          <w:p w14:paraId="55123901" w14:textId="77777777" w:rsidR="000447B6" w:rsidRPr="00964952" w:rsidRDefault="000447B6" w:rsidP="00964952">
            <w:pPr>
              <w:spacing w:after="0" w:line="240" w:lineRule="auto"/>
              <w:jc w:val="both"/>
              <w:rPr>
                <w:rFonts w:ascii="Times New Roman" w:hAnsi="Times New Roman"/>
                <w:b/>
                <w:sz w:val="28"/>
                <w:szCs w:val="28"/>
                <w:lang w:val="kk-KZ"/>
              </w:rPr>
            </w:pPr>
            <w:r w:rsidRPr="00964952">
              <w:rPr>
                <w:rFonts w:ascii="Times New Roman" w:hAnsi="Times New Roman"/>
                <w:sz w:val="28"/>
                <w:szCs w:val="28"/>
                <w:lang w:val="kk-KZ"/>
              </w:rPr>
              <w:t>Цитоплазмалық тұқым қуалау</w:t>
            </w:r>
          </w:p>
          <w:p w14:paraId="3721BFC5" w14:textId="77777777" w:rsidR="000447B6" w:rsidRPr="00964952" w:rsidRDefault="000447B6" w:rsidP="00964952">
            <w:pPr>
              <w:spacing w:after="0" w:line="240" w:lineRule="auto"/>
              <w:jc w:val="both"/>
              <w:rPr>
                <w:rFonts w:ascii="Times New Roman" w:hAnsi="Times New Roman"/>
                <w:b/>
                <w:sz w:val="28"/>
                <w:szCs w:val="28"/>
                <w:lang w:val="kk-KZ"/>
              </w:rPr>
            </w:pPr>
            <w:r w:rsidRPr="00964952">
              <w:rPr>
                <w:rFonts w:ascii="Times New Roman" w:hAnsi="Times New Roman"/>
                <w:sz w:val="28"/>
                <w:szCs w:val="28"/>
                <w:lang w:val="kk-KZ"/>
              </w:rPr>
              <w:t>Пластидтік, митохондриялық тұқым қуалау</w:t>
            </w:r>
          </w:p>
        </w:tc>
        <w:tc>
          <w:tcPr>
            <w:tcW w:w="5670" w:type="dxa"/>
          </w:tcPr>
          <w:p w14:paraId="24C6AB54" w14:textId="77777777" w:rsidR="000447B6" w:rsidRPr="00964952" w:rsidRDefault="000447B6" w:rsidP="000447B6">
            <w:pPr>
              <w:rPr>
                <w:rFonts w:ascii="Times New Roman" w:hAnsi="Times New Roman"/>
                <w:color w:val="0070C0"/>
                <w:sz w:val="28"/>
                <w:szCs w:val="28"/>
                <w:lang w:val="kk-KZ"/>
              </w:rPr>
            </w:pPr>
            <w:r w:rsidRPr="00964952">
              <w:rPr>
                <w:rFonts w:ascii="Times New Roman" w:hAnsi="Times New Roman"/>
                <w:color w:val="0070C0"/>
                <w:sz w:val="28"/>
                <w:szCs w:val="28"/>
                <w:lang w:val="kk-KZ"/>
              </w:rPr>
              <w:t>https://learningapps.org/watch?v=p3581eq2k25</w:t>
            </w:r>
          </w:p>
        </w:tc>
      </w:tr>
      <w:tr w:rsidR="000447B6" w:rsidRPr="008A2F82" w14:paraId="0F8DA509" w14:textId="77777777" w:rsidTr="00B66217">
        <w:trPr>
          <w:trHeight w:val="155"/>
        </w:trPr>
        <w:tc>
          <w:tcPr>
            <w:tcW w:w="596" w:type="dxa"/>
            <w:vMerge/>
            <w:vAlign w:val="center"/>
          </w:tcPr>
          <w:p w14:paraId="5A4A9234" w14:textId="77777777" w:rsidR="000447B6" w:rsidRPr="00DA16EC" w:rsidRDefault="000447B6" w:rsidP="000447B6">
            <w:pPr>
              <w:jc w:val="center"/>
              <w:rPr>
                <w:lang w:val="kk-KZ"/>
              </w:rPr>
            </w:pPr>
          </w:p>
        </w:tc>
        <w:tc>
          <w:tcPr>
            <w:tcW w:w="3232" w:type="dxa"/>
            <w:vMerge/>
          </w:tcPr>
          <w:p w14:paraId="79D7C940" w14:textId="77777777" w:rsidR="000447B6" w:rsidRPr="00964952" w:rsidRDefault="000447B6" w:rsidP="00964952">
            <w:pPr>
              <w:spacing w:after="0" w:line="240" w:lineRule="auto"/>
              <w:jc w:val="both"/>
              <w:rPr>
                <w:rFonts w:ascii="Times New Roman" w:hAnsi="Times New Roman"/>
                <w:sz w:val="28"/>
                <w:szCs w:val="28"/>
                <w:lang w:val="kk-KZ"/>
              </w:rPr>
            </w:pPr>
          </w:p>
        </w:tc>
        <w:tc>
          <w:tcPr>
            <w:tcW w:w="5670" w:type="dxa"/>
          </w:tcPr>
          <w:p w14:paraId="66509FD2" w14:textId="77777777" w:rsidR="000447B6" w:rsidRPr="00964952" w:rsidRDefault="000447B6" w:rsidP="000447B6">
            <w:pPr>
              <w:rPr>
                <w:rFonts w:ascii="Times New Roman" w:hAnsi="Times New Roman"/>
                <w:color w:val="0070C0"/>
                <w:sz w:val="28"/>
                <w:szCs w:val="28"/>
                <w:lang w:val="kk-KZ"/>
              </w:rPr>
            </w:pPr>
            <w:hyperlink r:id="rId68" w:history="1">
              <w:r w:rsidRPr="00964952">
                <w:rPr>
                  <w:rStyle w:val="af"/>
                  <w:rFonts w:ascii="Times New Roman" w:hAnsi="Times New Roman"/>
                  <w:color w:val="0070C0"/>
                  <w:sz w:val="28"/>
                  <w:szCs w:val="28"/>
                  <w:lang w:val="kk-KZ"/>
                </w:rPr>
                <w:t>https://learningapps.org/watch?v=pak46tkb525</w:t>
              </w:r>
            </w:hyperlink>
          </w:p>
          <w:p w14:paraId="3E1039FE" w14:textId="77777777" w:rsidR="000447B6" w:rsidRPr="00964952" w:rsidRDefault="000447B6" w:rsidP="000447B6">
            <w:pPr>
              <w:rPr>
                <w:rFonts w:ascii="Times New Roman" w:hAnsi="Times New Roman"/>
                <w:color w:val="0070C0"/>
                <w:sz w:val="28"/>
                <w:szCs w:val="28"/>
                <w:lang w:val="kk-KZ"/>
              </w:rPr>
            </w:pPr>
            <w:r w:rsidRPr="00964952">
              <w:rPr>
                <w:rFonts w:ascii="Times New Roman" w:hAnsi="Times New Roman"/>
                <w:color w:val="0070C0"/>
                <w:sz w:val="28"/>
                <w:szCs w:val="28"/>
                <w:lang w:val="kk-KZ"/>
              </w:rPr>
              <w:t>https://learningapps.org/watch?v=py82oe2o525</w:t>
            </w:r>
          </w:p>
        </w:tc>
      </w:tr>
      <w:tr w:rsidR="000447B6" w:rsidRPr="008A2F82" w14:paraId="1E963477" w14:textId="77777777" w:rsidTr="00B66217">
        <w:trPr>
          <w:trHeight w:val="811"/>
        </w:trPr>
        <w:tc>
          <w:tcPr>
            <w:tcW w:w="596" w:type="dxa"/>
          </w:tcPr>
          <w:p w14:paraId="480102FD" w14:textId="77777777" w:rsidR="000447B6" w:rsidRPr="00B66217" w:rsidRDefault="000447B6" w:rsidP="000447B6">
            <w:pPr>
              <w:rPr>
                <w:rFonts w:ascii="Times New Roman" w:hAnsi="Times New Roman"/>
                <w:sz w:val="28"/>
                <w:szCs w:val="28"/>
                <w:lang w:val="kk-KZ"/>
              </w:rPr>
            </w:pPr>
            <w:r w:rsidRPr="00B66217">
              <w:rPr>
                <w:rFonts w:ascii="Times New Roman" w:hAnsi="Times New Roman"/>
                <w:sz w:val="28"/>
                <w:szCs w:val="28"/>
                <w:lang w:val="kk-KZ"/>
              </w:rPr>
              <w:t xml:space="preserve">   </w:t>
            </w:r>
          </w:p>
          <w:p w14:paraId="69DC9101" w14:textId="77777777" w:rsidR="000447B6" w:rsidRPr="00B66217" w:rsidRDefault="000447B6" w:rsidP="000447B6">
            <w:pPr>
              <w:rPr>
                <w:rFonts w:ascii="Times New Roman" w:hAnsi="Times New Roman"/>
                <w:sz w:val="28"/>
                <w:szCs w:val="28"/>
                <w:lang w:val="kk-KZ"/>
              </w:rPr>
            </w:pPr>
            <w:r w:rsidRPr="00B66217">
              <w:rPr>
                <w:rFonts w:ascii="Times New Roman" w:hAnsi="Times New Roman"/>
                <w:sz w:val="28"/>
                <w:szCs w:val="28"/>
                <w:lang w:val="kk-KZ"/>
              </w:rPr>
              <w:t xml:space="preserve">   11</w:t>
            </w:r>
          </w:p>
        </w:tc>
        <w:tc>
          <w:tcPr>
            <w:tcW w:w="3232" w:type="dxa"/>
          </w:tcPr>
          <w:p w14:paraId="4DB3BF2F" w14:textId="77777777" w:rsidR="000447B6" w:rsidRPr="00964952" w:rsidRDefault="000447B6" w:rsidP="00964952">
            <w:pPr>
              <w:autoSpaceDE w:val="0"/>
              <w:autoSpaceDN w:val="0"/>
              <w:adjustRightInd w:val="0"/>
              <w:spacing w:after="0" w:line="240" w:lineRule="auto"/>
              <w:jc w:val="both"/>
              <w:rPr>
                <w:rFonts w:ascii="Times New Roman" w:hAnsi="Times New Roman"/>
                <w:sz w:val="28"/>
                <w:szCs w:val="28"/>
                <w:lang w:val="kk-KZ"/>
              </w:rPr>
            </w:pPr>
            <w:r w:rsidRPr="00964952">
              <w:rPr>
                <w:rFonts w:ascii="Times New Roman" w:hAnsi="Times New Roman"/>
                <w:iCs/>
                <w:sz w:val="28"/>
                <w:szCs w:val="28"/>
                <w:lang w:val="kk-KZ"/>
              </w:rPr>
              <w:t>Модификациялық өзгергіштікті зерттеудің статистикалық əдістері.</w:t>
            </w:r>
            <w:r w:rsidRPr="00964952">
              <w:rPr>
                <w:rFonts w:ascii="Times New Roman" w:hAnsi="Times New Roman"/>
                <w:sz w:val="28"/>
                <w:szCs w:val="28"/>
                <w:lang w:val="kk-KZ"/>
              </w:rPr>
              <w:t xml:space="preserve"> </w:t>
            </w:r>
          </w:p>
        </w:tc>
        <w:tc>
          <w:tcPr>
            <w:tcW w:w="5670" w:type="dxa"/>
          </w:tcPr>
          <w:p w14:paraId="03BA5687" w14:textId="77777777" w:rsidR="000447B6" w:rsidRPr="00964952" w:rsidRDefault="000447B6" w:rsidP="000447B6">
            <w:pPr>
              <w:jc w:val="center"/>
              <w:rPr>
                <w:rFonts w:ascii="Times New Roman" w:hAnsi="Times New Roman"/>
                <w:color w:val="0070C0"/>
                <w:sz w:val="28"/>
                <w:szCs w:val="28"/>
                <w:lang w:val="kk-KZ"/>
              </w:rPr>
            </w:pPr>
            <w:r w:rsidRPr="00964952">
              <w:rPr>
                <w:rFonts w:ascii="Times New Roman" w:hAnsi="Times New Roman"/>
                <w:color w:val="0070C0"/>
                <w:sz w:val="28"/>
                <w:szCs w:val="28"/>
                <w:lang w:val="kk-KZ"/>
              </w:rPr>
              <w:t>https://quizlet.com/kz/1011662895/%D0%9C%D1%83%D1%82%D0%B0%D1%86%D0%B8%D1%8F-flash-cards/?i=4xj7ya&amp;x=1jqY</w:t>
            </w:r>
          </w:p>
        </w:tc>
      </w:tr>
      <w:tr w:rsidR="000447B6" w:rsidRPr="008A2F82" w14:paraId="405A019B" w14:textId="77777777" w:rsidTr="00B66217">
        <w:trPr>
          <w:trHeight w:val="357"/>
        </w:trPr>
        <w:tc>
          <w:tcPr>
            <w:tcW w:w="596" w:type="dxa"/>
            <w:vMerge w:val="restart"/>
          </w:tcPr>
          <w:p w14:paraId="03676E49" w14:textId="77777777" w:rsidR="000447B6" w:rsidRPr="00B66217" w:rsidRDefault="000447B6" w:rsidP="000447B6">
            <w:pPr>
              <w:jc w:val="center"/>
              <w:rPr>
                <w:rFonts w:ascii="Times New Roman" w:hAnsi="Times New Roman"/>
                <w:sz w:val="28"/>
                <w:szCs w:val="28"/>
                <w:lang w:val="kk-KZ"/>
              </w:rPr>
            </w:pPr>
          </w:p>
          <w:p w14:paraId="31FE8AB6" w14:textId="77777777" w:rsidR="000447B6" w:rsidRPr="00B66217" w:rsidRDefault="000447B6" w:rsidP="000447B6">
            <w:pPr>
              <w:jc w:val="center"/>
              <w:rPr>
                <w:rFonts w:ascii="Times New Roman" w:hAnsi="Times New Roman"/>
                <w:sz w:val="28"/>
                <w:szCs w:val="28"/>
                <w:lang w:val="kk-KZ"/>
              </w:rPr>
            </w:pPr>
            <w:r w:rsidRPr="00B66217">
              <w:rPr>
                <w:rFonts w:ascii="Times New Roman" w:hAnsi="Times New Roman"/>
                <w:sz w:val="28"/>
                <w:szCs w:val="28"/>
                <w:lang w:val="kk-KZ"/>
              </w:rPr>
              <w:t>12</w:t>
            </w:r>
          </w:p>
        </w:tc>
        <w:tc>
          <w:tcPr>
            <w:tcW w:w="3232" w:type="dxa"/>
            <w:vMerge w:val="restart"/>
          </w:tcPr>
          <w:p w14:paraId="0D1C37B2"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bCs/>
                <w:sz w:val="28"/>
                <w:szCs w:val="28"/>
                <w:lang w:val="kk-KZ"/>
              </w:rPr>
              <w:t>Молекулалық генетиканың негіздері</w:t>
            </w:r>
            <w:r w:rsidRPr="00964952">
              <w:rPr>
                <w:rFonts w:ascii="Times New Roman" w:hAnsi="Times New Roman"/>
                <w:sz w:val="28"/>
                <w:szCs w:val="28"/>
                <w:lang w:val="kk-KZ" w:eastAsia="en-US"/>
              </w:rPr>
              <w:t>.Белоктың биосинтезі</w:t>
            </w:r>
          </w:p>
        </w:tc>
        <w:tc>
          <w:tcPr>
            <w:tcW w:w="5670" w:type="dxa"/>
          </w:tcPr>
          <w:p w14:paraId="0E915766" w14:textId="77777777" w:rsidR="000447B6" w:rsidRPr="00964952" w:rsidRDefault="000447B6" w:rsidP="000447B6">
            <w:pPr>
              <w:jc w:val="both"/>
              <w:rPr>
                <w:rStyle w:val="af"/>
                <w:rFonts w:ascii="Times New Roman" w:hAnsi="Times New Roman"/>
                <w:color w:val="0070C0"/>
                <w:sz w:val="28"/>
                <w:szCs w:val="28"/>
                <w:lang w:val="kk-KZ"/>
              </w:rPr>
            </w:pPr>
            <w:hyperlink r:id="rId69" w:history="1">
              <w:r w:rsidRPr="00964952">
                <w:rPr>
                  <w:rStyle w:val="af"/>
                  <w:rFonts w:ascii="Times New Roman" w:hAnsi="Times New Roman"/>
                  <w:color w:val="0070C0"/>
                  <w:sz w:val="28"/>
                  <w:szCs w:val="28"/>
                  <w:lang w:val="kk-KZ"/>
                </w:rPr>
                <w:t>https://wordwall.net/resource/87627817</w:t>
              </w:r>
            </w:hyperlink>
          </w:p>
          <w:p w14:paraId="78D28C37" w14:textId="77777777" w:rsidR="000447B6" w:rsidRPr="00964952" w:rsidRDefault="000447B6" w:rsidP="000447B6">
            <w:pPr>
              <w:jc w:val="both"/>
              <w:rPr>
                <w:rFonts w:ascii="Times New Roman" w:hAnsi="Times New Roman"/>
                <w:color w:val="0070C0"/>
                <w:sz w:val="28"/>
                <w:szCs w:val="28"/>
                <w:lang w:val="kk-KZ"/>
              </w:rPr>
            </w:pPr>
            <w:r w:rsidRPr="00964952">
              <w:rPr>
                <w:rFonts w:ascii="Times New Roman" w:hAnsi="Times New Roman"/>
                <w:color w:val="0070C0"/>
                <w:sz w:val="28"/>
                <w:szCs w:val="28"/>
                <w:lang w:val="kk-KZ"/>
              </w:rPr>
              <w:t>https://learningapps.org/watch?v=pgfrifmc325</w:t>
            </w:r>
          </w:p>
        </w:tc>
      </w:tr>
      <w:tr w:rsidR="000447B6" w:rsidRPr="008A2F82" w14:paraId="3504F73E" w14:textId="77777777" w:rsidTr="00B66217">
        <w:trPr>
          <w:trHeight w:val="255"/>
        </w:trPr>
        <w:tc>
          <w:tcPr>
            <w:tcW w:w="596" w:type="dxa"/>
            <w:vMerge/>
          </w:tcPr>
          <w:p w14:paraId="57FC793D" w14:textId="77777777" w:rsidR="000447B6" w:rsidRPr="00B66217" w:rsidRDefault="000447B6" w:rsidP="000447B6">
            <w:pPr>
              <w:jc w:val="center"/>
              <w:rPr>
                <w:rFonts w:ascii="Times New Roman" w:hAnsi="Times New Roman"/>
                <w:sz w:val="28"/>
                <w:szCs w:val="28"/>
                <w:lang w:val="kk-KZ"/>
              </w:rPr>
            </w:pPr>
          </w:p>
        </w:tc>
        <w:tc>
          <w:tcPr>
            <w:tcW w:w="3232" w:type="dxa"/>
            <w:vMerge/>
          </w:tcPr>
          <w:p w14:paraId="0BC40283" w14:textId="77777777" w:rsidR="000447B6" w:rsidRPr="00686363" w:rsidRDefault="000447B6" w:rsidP="000447B6">
            <w:pPr>
              <w:jc w:val="both"/>
              <w:rPr>
                <w:b/>
                <w:lang w:val="kk-KZ"/>
              </w:rPr>
            </w:pPr>
          </w:p>
        </w:tc>
        <w:tc>
          <w:tcPr>
            <w:tcW w:w="5670" w:type="dxa"/>
          </w:tcPr>
          <w:p w14:paraId="79A11DE6" w14:textId="77777777" w:rsidR="000447B6" w:rsidRPr="00964952" w:rsidRDefault="000447B6" w:rsidP="000447B6">
            <w:pPr>
              <w:rPr>
                <w:rFonts w:ascii="Times New Roman" w:hAnsi="Times New Roman"/>
                <w:caps/>
                <w:color w:val="0070C0"/>
                <w:sz w:val="28"/>
                <w:szCs w:val="28"/>
                <w:lang w:val="kk-KZ"/>
              </w:rPr>
            </w:pPr>
            <w:r w:rsidRPr="00964952">
              <w:rPr>
                <w:rFonts w:ascii="Times New Roman" w:hAnsi="Times New Roman"/>
                <w:color w:val="0070C0"/>
                <w:sz w:val="28"/>
                <w:szCs w:val="28"/>
                <w:lang w:val="kk-KZ"/>
              </w:rPr>
              <w:t>https://www.canva.com/design/daggq-qoywm/raun4f4ftlmgwpmbxen6dg/edit?utm_content=daggq-qoywm&amp;utm_campaign=designshare&amp;utm_medium=link2&amp;utm_source=sharebutton</w:t>
            </w:r>
          </w:p>
        </w:tc>
      </w:tr>
      <w:tr w:rsidR="00964952" w:rsidRPr="008A2F82" w14:paraId="576C6793" w14:textId="77777777" w:rsidTr="00B66217">
        <w:trPr>
          <w:trHeight w:val="555"/>
        </w:trPr>
        <w:tc>
          <w:tcPr>
            <w:tcW w:w="596" w:type="dxa"/>
            <w:vMerge w:val="restart"/>
            <w:vAlign w:val="center"/>
          </w:tcPr>
          <w:p w14:paraId="1A8DD493" w14:textId="77777777" w:rsidR="00964952" w:rsidRPr="00B66217" w:rsidRDefault="00964952" w:rsidP="000447B6">
            <w:pPr>
              <w:jc w:val="center"/>
              <w:rPr>
                <w:rFonts w:ascii="Times New Roman" w:hAnsi="Times New Roman"/>
                <w:sz w:val="28"/>
                <w:szCs w:val="28"/>
                <w:lang w:val="kk-KZ"/>
              </w:rPr>
            </w:pPr>
            <w:r w:rsidRPr="00B66217">
              <w:rPr>
                <w:rFonts w:ascii="Times New Roman" w:hAnsi="Times New Roman"/>
                <w:sz w:val="28"/>
                <w:szCs w:val="28"/>
                <w:lang w:val="kk-KZ"/>
              </w:rPr>
              <w:t>13</w:t>
            </w:r>
          </w:p>
          <w:p w14:paraId="4E20D714" w14:textId="77777777" w:rsidR="00964952" w:rsidRPr="00B66217" w:rsidRDefault="00964952" w:rsidP="000447B6">
            <w:pPr>
              <w:jc w:val="center"/>
              <w:rPr>
                <w:rFonts w:ascii="Times New Roman" w:hAnsi="Times New Roman"/>
                <w:sz w:val="28"/>
                <w:szCs w:val="28"/>
                <w:lang w:val="kk-KZ"/>
              </w:rPr>
            </w:pPr>
          </w:p>
        </w:tc>
        <w:tc>
          <w:tcPr>
            <w:tcW w:w="3232" w:type="dxa"/>
            <w:vMerge w:val="restart"/>
          </w:tcPr>
          <w:p w14:paraId="5CE805A3" w14:textId="77777777" w:rsidR="00964952" w:rsidRPr="00964952" w:rsidRDefault="00964952" w:rsidP="000447B6">
            <w:pPr>
              <w:jc w:val="both"/>
              <w:rPr>
                <w:rFonts w:ascii="Times New Roman" w:hAnsi="Times New Roman"/>
                <w:sz w:val="28"/>
                <w:szCs w:val="28"/>
                <w:lang w:val="kk-KZ"/>
              </w:rPr>
            </w:pPr>
            <w:r w:rsidRPr="00964952">
              <w:rPr>
                <w:rFonts w:ascii="Times New Roman" w:hAnsi="Times New Roman"/>
                <w:bCs/>
                <w:sz w:val="28"/>
                <w:szCs w:val="28"/>
                <w:lang w:val="kk-KZ"/>
              </w:rPr>
              <w:t>Популяциялар және эволюциялық генетикалық негіздері.</w:t>
            </w:r>
          </w:p>
          <w:p w14:paraId="4C2D2338" w14:textId="77777777" w:rsidR="00964952" w:rsidRPr="00964952" w:rsidRDefault="00964952" w:rsidP="000447B6">
            <w:pPr>
              <w:jc w:val="both"/>
              <w:rPr>
                <w:rFonts w:ascii="Times New Roman" w:hAnsi="Times New Roman"/>
                <w:sz w:val="28"/>
                <w:szCs w:val="28"/>
                <w:lang w:val="kk-KZ"/>
              </w:rPr>
            </w:pPr>
            <w:r w:rsidRPr="00964952">
              <w:rPr>
                <w:rFonts w:ascii="Times New Roman" w:hAnsi="Times New Roman"/>
                <w:sz w:val="28"/>
                <w:szCs w:val="28"/>
                <w:lang w:val="kk-KZ"/>
              </w:rPr>
              <w:lastRenderedPageBreak/>
              <w:t>Популяциялардағы генетикалық үрдістер</w:t>
            </w:r>
          </w:p>
        </w:tc>
        <w:tc>
          <w:tcPr>
            <w:tcW w:w="5670" w:type="dxa"/>
          </w:tcPr>
          <w:p w14:paraId="7AACEF7C" w14:textId="77777777" w:rsidR="00964952" w:rsidRPr="00964952" w:rsidRDefault="00964952" w:rsidP="000447B6">
            <w:pPr>
              <w:jc w:val="both"/>
              <w:rPr>
                <w:rFonts w:ascii="Times New Roman" w:hAnsi="Times New Roman"/>
                <w:color w:val="0070C0"/>
                <w:sz w:val="28"/>
                <w:szCs w:val="28"/>
                <w:lang w:val="kk-KZ"/>
              </w:rPr>
            </w:pPr>
            <w:hyperlink r:id="rId70" w:history="1">
              <w:r w:rsidRPr="00964952">
                <w:rPr>
                  <w:rStyle w:val="af"/>
                  <w:rFonts w:ascii="Times New Roman" w:hAnsi="Times New Roman"/>
                  <w:color w:val="0070C0"/>
                  <w:sz w:val="28"/>
                  <w:szCs w:val="28"/>
                  <w:lang w:val="kk-KZ"/>
                </w:rPr>
                <w:t>https://www.educaplay.com/learning-resources/22653571-learning_resource.html</w:t>
              </w:r>
            </w:hyperlink>
          </w:p>
        </w:tc>
      </w:tr>
      <w:tr w:rsidR="00964952" w:rsidRPr="008A2F82" w14:paraId="62FDA09D" w14:textId="77777777" w:rsidTr="00B66217">
        <w:trPr>
          <w:trHeight w:val="555"/>
        </w:trPr>
        <w:tc>
          <w:tcPr>
            <w:tcW w:w="596" w:type="dxa"/>
            <w:vMerge/>
            <w:vAlign w:val="center"/>
          </w:tcPr>
          <w:p w14:paraId="74CE523C" w14:textId="77777777" w:rsidR="00964952" w:rsidRPr="00DA16EC" w:rsidRDefault="00964952" w:rsidP="000447B6">
            <w:pPr>
              <w:jc w:val="center"/>
              <w:rPr>
                <w:lang w:val="kk-KZ"/>
              </w:rPr>
            </w:pPr>
          </w:p>
        </w:tc>
        <w:tc>
          <w:tcPr>
            <w:tcW w:w="3232" w:type="dxa"/>
            <w:vMerge/>
          </w:tcPr>
          <w:p w14:paraId="2A35ADDA" w14:textId="77777777" w:rsidR="00964952" w:rsidRPr="00964952" w:rsidRDefault="00964952" w:rsidP="000447B6">
            <w:pPr>
              <w:jc w:val="both"/>
              <w:rPr>
                <w:rFonts w:ascii="Times New Roman" w:hAnsi="Times New Roman"/>
                <w:sz w:val="28"/>
                <w:szCs w:val="28"/>
                <w:lang w:val="kk-KZ"/>
              </w:rPr>
            </w:pPr>
          </w:p>
        </w:tc>
        <w:tc>
          <w:tcPr>
            <w:tcW w:w="5670" w:type="dxa"/>
          </w:tcPr>
          <w:p w14:paraId="685B46F4" w14:textId="77777777" w:rsidR="00964952" w:rsidRPr="00964952" w:rsidRDefault="00964952" w:rsidP="000447B6">
            <w:pPr>
              <w:rPr>
                <w:rFonts w:ascii="Times New Roman" w:hAnsi="Times New Roman"/>
                <w:color w:val="0070C0"/>
                <w:sz w:val="28"/>
                <w:szCs w:val="28"/>
                <w:lang w:val="kk-KZ"/>
              </w:rPr>
            </w:pPr>
            <w:hyperlink r:id="rId71" w:history="1">
              <w:r w:rsidRPr="00964952">
                <w:rPr>
                  <w:rStyle w:val="af"/>
                  <w:rFonts w:ascii="Times New Roman" w:hAnsi="Times New Roman"/>
                  <w:color w:val="0070C0"/>
                  <w:sz w:val="28"/>
                  <w:szCs w:val="28"/>
                  <w:lang w:val="kk-KZ"/>
                </w:rPr>
                <w:t>https://www.educaplay.com/learning-resources/22634431-learning_resource.html</w:t>
              </w:r>
            </w:hyperlink>
          </w:p>
          <w:p w14:paraId="10BDF8C7" w14:textId="77777777" w:rsidR="00964952" w:rsidRPr="00964952" w:rsidRDefault="00964952" w:rsidP="000447B6">
            <w:pPr>
              <w:rPr>
                <w:rFonts w:ascii="Times New Roman" w:hAnsi="Times New Roman"/>
                <w:caps/>
                <w:color w:val="0070C0"/>
                <w:sz w:val="28"/>
                <w:szCs w:val="28"/>
                <w:lang w:val="kk-KZ"/>
              </w:rPr>
            </w:pPr>
            <w:hyperlink r:id="rId72" w:history="1">
              <w:r w:rsidRPr="00964952">
                <w:rPr>
                  <w:rStyle w:val="af"/>
                  <w:rFonts w:ascii="Times New Roman" w:hAnsi="Times New Roman"/>
                  <w:color w:val="0070C0"/>
                  <w:sz w:val="28"/>
                  <w:szCs w:val="28"/>
                  <w:lang w:val="kk-KZ"/>
                </w:rPr>
                <w:t>https://learningapps.org/watch?v=p7dbmeyen25</w:t>
              </w:r>
            </w:hyperlink>
          </w:p>
        </w:tc>
      </w:tr>
      <w:tr w:rsidR="000447B6" w:rsidRPr="008A2F82" w14:paraId="42179ED4" w14:textId="77777777" w:rsidTr="00B66217">
        <w:trPr>
          <w:trHeight w:val="540"/>
        </w:trPr>
        <w:tc>
          <w:tcPr>
            <w:tcW w:w="596" w:type="dxa"/>
            <w:vMerge/>
            <w:vAlign w:val="center"/>
          </w:tcPr>
          <w:p w14:paraId="37079B53" w14:textId="77777777" w:rsidR="000447B6" w:rsidRPr="00DA16EC" w:rsidRDefault="000447B6" w:rsidP="000447B6">
            <w:pPr>
              <w:jc w:val="center"/>
              <w:rPr>
                <w:lang w:val="kk-KZ"/>
              </w:rPr>
            </w:pPr>
          </w:p>
        </w:tc>
        <w:tc>
          <w:tcPr>
            <w:tcW w:w="3232" w:type="dxa"/>
          </w:tcPr>
          <w:p w14:paraId="39DE9565" w14:textId="77777777" w:rsidR="000447B6" w:rsidRPr="00964952" w:rsidRDefault="000447B6" w:rsidP="00964952">
            <w:pPr>
              <w:spacing w:after="0" w:line="240" w:lineRule="auto"/>
              <w:jc w:val="both"/>
              <w:rPr>
                <w:rFonts w:ascii="Times New Roman" w:hAnsi="Times New Roman"/>
                <w:b/>
                <w:sz w:val="28"/>
                <w:szCs w:val="28"/>
                <w:lang w:val="kk-KZ"/>
              </w:rPr>
            </w:pPr>
            <w:r w:rsidRPr="00964952">
              <w:rPr>
                <w:rFonts w:ascii="Times New Roman" w:hAnsi="Times New Roman"/>
                <w:sz w:val="28"/>
                <w:szCs w:val="28"/>
                <w:lang w:val="kk-KZ"/>
              </w:rPr>
              <w:t xml:space="preserve">Репликация процесі. Гендердің қызметі. </w:t>
            </w:r>
            <w:r w:rsidRPr="00964952">
              <w:rPr>
                <w:rFonts w:ascii="Times New Roman" w:hAnsi="Times New Roman"/>
                <w:sz w:val="28"/>
                <w:szCs w:val="28"/>
                <w:lang w:val="kk-KZ" w:eastAsia="en-US"/>
              </w:rPr>
              <w:t xml:space="preserve">Генетикалық код. </w:t>
            </w:r>
            <w:r w:rsidRPr="00964952">
              <w:rPr>
                <w:rFonts w:ascii="Times New Roman" w:hAnsi="Times New Roman"/>
                <w:sz w:val="28"/>
                <w:szCs w:val="28"/>
                <w:lang w:val="kk-KZ"/>
              </w:rPr>
              <w:t>ДНҚ репарациясының негізгі механизмдері.</w:t>
            </w:r>
          </w:p>
        </w:tc>
        <w:tc>
          <w:tcPr>
            <w:tcW w:w="5670" w:type="dxa"/>
          </w:tcPr>
          <w:p w14:paraId="2B162028" w14:textId="77777777" w:rsidR="000447B6" w:rsidRPr="00964952" w:rsidRDefault="000447B6" w:rsidP="00B66217">
            <w:pPr>
              <w:rPr>
                <w:rFonts w:ascii="Times New Roman" w:hAnsi="Times New Roman"/>
                <w:color w:val="0070C0"/>
                <w:sz w:val="28"/>
                <w:szCs w:val="28"/>
                <w:lang w:val="kk-KZ"/>
              </w:rPr>
            </w:pPr>
            <w:hyperlink r:id="rId73" w:anchor="previewһ" w:history="1">
              <w:r w:rsidRPr="00964952">
                <w:rPr>
                  <w:rStyle w:val="af"/>
                  <w:rFonts w:ascii="Times New Roman" w:hAnsi="Times New Roman"/>
                  <w:color w:val="0070C0"/>
                  <w:sz w:val="28"/>
                  <w:szCs w:val="28"/>
                  <w:lang w:val="kk-KZ"/>
                </w:rPr>
                <w:t>https://learningapps.org/create?new=38#previewһ</w:t>
              </w:r>
            </w:hyperlink>
          </w:p>
          <w:p w14:paraId="0ADC578E" w14:textId="77777777" w:rsidR="000447B6" w:rsidRPr="00964952" w:rsidRDefault="000447B6" w:rsidP="000447B6">
            <w:pPr>
              <w:rPr>
                <w:rFonts w:ascii="Times New Roman" w:hAnsi="Times New Roman"/>
                <w:caps/>
                <w:color w:val="0070C0"/>
                <w:sz w:val="28"/>
                <w:szCs w:val="28"/>
                <w:lang w:val="kk-KZ"/>
              </w:rPr>
            </w:pPr>
            <w:r w:rsidRPr="00964952">
              <w:rPr>
                <w:rFonts w:ascii="Times New Roman" w:hAnsi="Times New Roman"/>
                <w:color w:val="0070C0"/>
                <w:sz w:val="28"/>
                <w:szCs w:val="28"/>
                <w:lang w:val="kk-KZ"/>
              </w:rPr>
              <w:t>https://learningapps.org/watch?v=paavuqxh225</w:t>
            </w:r>
          </w:p>
        </w:tc>
      </w:tr>
      <w:tr w:rsidR="00964952" w:rsidRPr="008A2F82" w14:paraId="735874B8" w14:textId="77777777" w:rsidTr="00B66217">
        <w:tc>
          <w:tcPr>
            <w:tcW w:w="596" w:type="dxa"/>
            <w:vMerge w:val="restart"/>
          </w:tcPr>
          <w:p w14:paraId="1F35065B" w14:textId="77777777" w:rsidR="00964952" w:rsidRPr="00B66217" w:rsidRDefault="00964952" w:rsidP="000447B6">
            <w:pPr>
              <w:jc w:val="center"/>
              <w:rPr>
                <w:rFonts w:ascii="Times New Roman" w:hAnsi="Times New Roman"/>
                <w:sz w:val="28"/>
                <w:szCs w:val="28"/>
                <w:lang w:val="kk-KZ"/>
              </w:rPr>
            </w:pPr>
          </w:p>
          <w:p w14:paraId="504194A5" w14:textId="77777777" w:rsidR="00964952" w:rsidRPr="00B66217" w:rsidRDefault="00964952" w:rsidP="000447B6">
            <w:pPr>
              <w:rPr>
                <w:rFonts w:ascii="Times New Roman" w:hAnsi="Times New Roman"/>
                <w:sz w:val="28"/>
                <w:szCs w:val="28"/>
                <w:lang w:val="kk-KZ"/>
              </w:rPr>
            </w:pPr>
            <w:r w:rsidRPr="00B66217">
              <w:rPr>
                <w:rFonts w:ascii="Times New Roman" w:hAnsi="Times New Roman"/>
                <w:sz w:val="28"/>
                <w:szCs w:val="28"/>
                <w:lang w:val="kk-KZ"/>
              </w:rPr>
              <w:t xml:space="preserve">   14</w:t>
            </w:r>
          </w:p>
        </w:tc>
        <w:tc>
          <w:tcPr>
            <w:tcW w:w="3232" w:type="dxa"/>
            <w:vMerge w:val="restart"/>
          </w:tcPr>
          <w:p w14:paraId="7EF051A2" w14:textId="77777777" w:rsidR="00964952" w:rsidRPr="00964952" w:rsidRDefault="00964952" w:rsidP="00964952">
            <w:pPr>
              <w:spacing w:after="0" w:line="240" w:lineRule="auto"/>
              <w:ind w:right="175"/>
              <w:jc w:val="both"/>
              <w:rPr>
                <w:rFonts w:ascii="Times New Roman" w:hAnsi="Times New Roman"/>
                <w:sz w:val="28"/>
                <w:szCs w:val="28"/>
                <w:lang w:val="kk-KZ"/>
              </w:rPr>
            </w:pPr>
            <w:r w:rsidRPr="00964952">
              <w:rPr>
                <w:rFonts w:ascii="Times New Roman" w:hAnsi="Times New Roman"/>
                <w:bCs/>
                <w:sz w:val="28"/>
                <w:szCs w:val="28"/>
                <w:lang w:val="kk-KZ"/>
              </w:rPr>
              <w:t xml:space="preserve">Адам генетикасы. </w:t>
            </w:r>
            <w:r w:rsidRPr="00964952">
              <w:rPr>
                <w:rFonts w:ascii="Times New Roman" w:hAnsi="Times New Roman"/>
                <w:sz w:val="28"/>
                <w:szCs w:val="28"/>
                <w:lang w:val="kk-KZ"/>
              </w:rPr>
              <w:t>Адам генетикасын зерттеу әдістері.</w:t>
            </w:r>
            <w:r w:rsidRPr="00964952">
              <w:rPr>
                <w:rFonts w:ascii="Times New Roman" w:hAnsi="Times New Roman"/>
                <w:bCs/>
                <w:sz w:val="28"/>
                <w:szCs w:val="28"/>
                <w:lang w:val="kk-KZ"/>
              </w:rPr>
              <w:t xml:space="preserve"> Медициналық генетика.</w:t>
            </w:r>
          </w:p>
          <w:p w14:paraId="6478AFEE" w14:textId="77777777" w:rsidR="00964952" w:rsidRPr="00964952" w:rsidRDefault="00964952" w:rsidP="00964952">
            <w:pPr>
              <w:spacing w:after="0" w:line="240" w:lineRule="auto"/>
              <w:jc w:val="both"/>
              <w:rPr>
                <w:rFonts w:ascii="Times New Roman" w:hAnsi="Times New Roman"/>
                <w:sz w:val="28"/>
                <w:szCs w:val="28"/>
                <w:lang w:val="kk-KZ"/>
              </w:rPr>
            </w:pPr>
          </w:p>
        </w:tc>
        <w:tc>
          <w:tcPr>
            <w:tcW w:w="5670" w:type="dxa"/>
          </w:tcPr>
          <w:p w14:paraId="050235E0" w14:textId="77777777" w:rsidR="00964952" w:rsidRPr="00964952" w:rsidRDefault="00964952" w:rsidP="00964952">
            <w:pPr>
              <w:spacing w:after="0" w:line="240" w:lineRule="auto"/>
              <w:rPr>
                <w:rFonts w:ascii="Times New Roman" w:hAnsi="Times New Roman"/>
                <w:color w:val="0070C0"/>
                <w:sz w:val="28"/>
                <w:szCs w:val="28"/>
                <w:u w:val="single"/>
                <w:lang w:val="kk-KZ"/>
              </w:rPr>
            </w:pPr>
            <w:hyperlink r:id="rId74" w:history="1">
              <w:r w:rsidRPr="00964952">
                <w:rPr>
                  <w:rStyle w:val="af"/>
                  <w:rFonts w:ascii="Times New Roman" w:hAnsi="Times New Roman"/>
                  <w:color w:val="0070C0"/>
                  <w:sz w:val="28"/>
                  <w:szCs w:val="28"/>
                  <w:lang w:val="kk-KZ"/>
                </w:rPr>
                <w:t>https://www.educaplay.com/learning-resources/22639049-learning_resource.html</w:t>
              </w:r>
            </w:hyperlink>
          </w:p>
          <w:p w14:paraId="40D981E1" w14:textId="77777777" w:rsidR="00964952" w:rsidRPr="00964952" w:rsidRDefault="00964952" w:rsidP="00964952">
            <w:pPr>
              <w:spacing w:after="0" w:line="240" w:lineRule="auto"/>
              <w:rPr>
                <w:rFonts w:ascii="Times New Roman" w:hAnsi="Times New Roman"/>
                <w:color w:val="0070C0"/>
                <w:sz w:val="28"/>
                <w:szCs w:val="28"/>
                <w:lang w:val="kk-KZ"/>
              </w:rPr>
            </w:pPr>
            <w:r w:rsidRPr="00964952">
              <w:rPr>
                <w:rFonts w:ascii="Times New Roman" w:hAnsi="Times New Roman"/>
                <w:color w:val="0070C0"/>
                <w:sz w:val="28"/>
                <w:szCs w:val="28"/>
                <w:lang w:val="kk-KZ"/>
              </w:rPr>
              <w:t>https://wordwall.net/ru/resource/87581291</w:t>
            </w:r>
          </w:p>
        </w:tc>
      </w:tr>
      <w:tr w:rsidR="00964952" w:rsidRPr="00EC16E1" w14:paraId="04C8725A" w14:textId="77777777" w:rsidTr="00B66217">
        <w:trPr>
          <w:trHeight w:val="525"/>
        </w:trPr>
        <w:tc>
          <w:tcPr>
            <w:tcW w:w="596" w:type="dxa"/>
            <w:vMerge/>
          </w:tcPr>
          <w:p w14:paraId="2382AAD6" w14:textId="77777777" w:rsidR="00964952" w:rsidRPr="00B66217" w:rsidRDefault="00964952" w:rsidP="000447B6">
            <w:pPr>
              <w:jc w:val="center"/>
              <w:rPr>
                <w:rFonts w:ascii="Times New Roman" w:hAnsi="Times New Roman"/>
                <w:sz w:val="28"/>
                <w:szCs w:val="28"/>
                <w:lang w:val="kk-KZ"/>
              </w:rPr>
            </w:pPr>
          </w:p>
        </w:tc>
        <w:tc>
          <w:tcPr>
            <w:tcW w:w="3232" w:type="dxa"/>
            <w:vMerge/>
          </w:tcPr>
          <w:p w14:paraId="66E08E1C" w14:textId="77777777" w:rsidR="00964952" w:rsidRPr="00964952" w:rsidRDefault="00964952" w:rsidP="00964952">
            <w:pPr>
              <w:spacing w:after="0" w:line="240" w:lineRule="auto"/>
              <w:jc w:val="both"/>
              <w:rPr>
                <w:rFonts w:ascii="Times New Roman" w:hAnsi="Times New Roman"/>
                <w:sz w:val="28"/>
                <w:szCs w:val="28"/>
                <w:lang w:val="kk-KZ"/>
              </w:rPr>
            </w:pPr>
          </w:p>
        </w:tc>
        <w:tc>
          <w:tcPr>
            <w:tcW w:w="5670" w:type="dxa"/>
          </w:tcPr>
          <w:p w14:paraId="4FB8B51E" w14:textId="77777777" w:rsidR="00964952" w:rsidRPr="00964952" w:rsidRDefault="00964952" w:rsidP="00964952">
            <w:pPr>
              <w:spacing w:after="0" w:line="240" w:lineRule="auto"/>
              <w:rPr>
                <w:rFonts w:ascii="Times New Roman" w:hAnsi="Times New Roman"/>
                <w:color w:val="0070C0"/>
                <w:sz w:val="28"/>
                <w:szCs w:val="28"/>
                <w:lang w:val="kk-KZ"/>
              </w:rPr>
            </w:pPr>
            <w:hyperlink r:id="rId75" w:history="1">
              <w:r w:rsidRPr="00964952">
                <w:rPr>
                  <w:rStyle w:val="af"/>
                  <w:rFonts w:ascii="Times New Roman" w:hAnsi="Times New Roman"/>
                  <w:color w:val="0070C0"/>
                  <w:sz w:val="28"/>
                  <w:szCs w:val="28"/>
                  <w:lang w:val="kk-KZ"/>
                </w:rPr>
                <w:t>https://www.educaplay.com/learning-resources/22639049-learning_resource.html</w:t>
              </w:r>
            </w:hyperlink>
          </w:p>
          <w:p w14:paraId="7C091DC8" w14:textId="77777777" w:rsidR="00964952" w:rsidRPr="00964952" w:rsidRDefault="00964952" w:rsidP="00964952">
            <w:pPr>
              <w:spacing w:after="0" w:line="240" w:lineRule="auto"/>
              <w:rPr>
                <w:rFonts w:ascii="Times New Roman" w:hAnsi="Times New Roman"/>
                <w:caps/>
                <w:color w:val="0070C0"/>
                <w:sz w:val="28"/>
                <w:szCs w:val="28"/>
                <w:lang w:val="kk-KZ"/>
              </w:rPr>
            </w:pPr>
            <w:r w:rsidRPr="00964952">
              <w:rPr>
                <w:rFonts w:ascii="Times New Roman" w:hAnsi="Times New Roman"/>
                <w:color w:val="0070C0"/>
                <w:sz w:val="28"/>
                <w:szCs w:val="28"/>
                <w:lang w:val="kk-KZ"/>
              </w:rPr>
              <w:t>https://jeopardylabs.com/play/2025-02-27-24</w:t>
            </w:r>
          </w:p>
        </w:tc>
      </w:tr>
      <w:tr w:rsidR="000447B6" w:rsidRPr="008A2F82" w14:paraId="1F31A40C" w14:textId="77777777" w:rsidTr="00B66217">
        <w:tc>
          <w:tcPr>
            <w:tcW w:w="596" w:type="dxa"/>
            <w:vMerge w:val="restart"/>
            <w:vAlign w:val="center"/>
          </w:tcPr>
          <w:p w14:paraId="18D7A15E" w14:textId="77777777" w:rsidR="000447B6" w:rsidRPr="00B66217" w:rsidRDefault="000447B6" w:rsidP="000447B6">
            <w:pPr>
              <w:jc w:val="center"/>
              <w:rPr>
                <w:rFonts w:ascii="Times New Roman" w:hAnsi="Times New Roman"/>
                <w:caps/>
                <w:sz w:val="28"/>
                <w:szCs w:val="28"/>
                <w:lang w:val="kk-KZ"/>
              </w:rPr>
            </w:pPr>
            <w:r w:rsidRPr="00B66217">
              <w:rPr>
                <w:rFonts w:ascii="Times New Roman" w:hAnsi="Times New Roman"/>
                <w:sz w:val="28"/>
                <w:szCs w:val="28"/>
                <w:lang w:val="kk-KZ"/>
              </w:rPr>
              <w:t>15</w:t>
            </w:r>
          </w:p>
        </w:tc>
        <w:tc>
          <w:tcPr>
            <w:tcW w:w="3232" w:type="dxa"/>
          </w:tcPr>
          <w:p w14:paraId="23564F3E"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bCs/>
                <w:sz w:val="28"/>
                <w:szCs w:val="28"/>
                <w:lang w:val="kk-KZ"/>
              </w:rPr>
              <w:t>Селекцияның генетикалық негіздері.  Генетикалық инженерия.</w:t>
            </w:r>
          </w:p>
        </w:tc>
        <w:tc>
          <w:tcPr>
            <w:tcW w:w="5670" w:type="dxa"/>
          </w:tcPr>
          <w:p w14:paraId="412ACAED" w14:textId="77777777" w:rsidR="000447B6" w:rsidRPr="00964952" w:rsidRDefault="000447B6" w:rsidP="00964952">
            <w:pPr>
              <w:spacing w:after="0" w:line="240" w:lineRule="auto"/>
              <w:jc w:val="both"/>
              <w:rPr>
                <w:rFonts w:ascii="Times New Roman" w:hAnsi="Times New Roman"/>
                <w:color w:val="0070C0"/>
                <w:sz w:val="28"/>
                <w:szCs w:val="28"/>
                <w:lang w:val="kk-KZ"/>
              </w:rPr>
            </w:pPr>
            <w:r w:rsidRPr="00964952">
              <w:rPr>
                <w:rFonts w:ascii="Times New Roman" w:hAnsi="Times New Roman"/>
                <w:color w:val="0070C0"/>
                <w:sz w:val="28"/>
                <w:szCs w:val="28"/>
                <w:lang w:val="kk-KZ"/>
              </w:rPr>
              <w:t>https://quizizz.com/admin/quiz/67bfe8211780e0d9bfc9717f?at=67bfedd2413cf9dee846f2e5&amp;MCQ_saved=true</w:t>
            </w:r>
          </w:p>
          <w:p w14:paraId="21B7B1ED" w14:textId="77777777" w:rsidR="000447B6" w:rsidRPr="00964952" w:rsidRDefault="000447B6" w:rsidP="00964952">
            <w:pPr>
              <w:spacing w:after="0" w:line="240" w:lineRule="auto"/>
              <w:jc w:val="both"/>
              <w:rPr>
                <w:rFonts w:ascii="Times New Roman" w:hAnsi="Times New Roman"/>
                <w:color w:val="0070C0"/>
                <w:sz w:val="28"/>
                <w:szCs w:val="28"/>
                <w:lang w:val="kk-KZ"/>
              </w:rPr>
            </w:pPr>
            <w:r w:rsidRPr="00964952">
              <w:rPr>
                <w:rFonts w:ascii="Times New Roman" w:hAnsi="Times New Roman"/>
                <w:color w:val="0070C0"/>
                <w:sz w:val="28"/>
                <w:szCs w:val="28"/>
                <w:lang w:val="kk-KZ"/>
              </w:rPr>
              <w:t>https://www.educaplay.com/learning-resources/22638930-learning_resource.html</w:t>
            </w:r>
          </w:p>
        </w:tc>
      </w:tr>
      <w:tr w:rsidR="000447B6" w:rsidRPr="008A2F82" w14:paraId="308F2FF6" w14:textId="77777777" w:rsidTr="00B66217">
        <w:trPr>
          <w:trHeight w:val="1050"/>
        </w:trPr>
        <w:tc>
          <w:tcPr>
            <w:tcW w:w="596" w:type="dxa"/>
            <w:vMerge/>
            <w:vAlign w:val="center"/>
          </w:tcPr>
          <w:p w14:paraId="4E6F16C2" w14:textId="77777777" w:rsidR="000447B6" w:rsidRPr="008F78A7" w:rsidRDefault="000447B6" w:rsidP="000447B6">
            <w:pPr>
              <w:jc w:val="center"/>
              <w:rPr>
                <w:lang w:val="kk-KZ"/>
              </w:rPr>
            </w:pPr>
          </w:p>
        </w:tc>
        <w:tc>
          <w:tcPr>
            <w:tcW w:w="3232" w:type="dxa"/>
          </w:tcPr>
          <w:p w14:paraId="16C8E560"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 xml:space="preserve">Өсімдіктер, жануарлар және микроорганизмдер селекциясы. Гендік инженерияның қазіргі әдістері және олардың практикалық </w:t>
            </w:r>
          </w:p>
          <w:p w14:paraId="34143FA2" w14:textId="77777777" w:rsidR="000447B6" w:rsidRPr="00964952" w:rsidRDefault="000447B6" w:rsidP="00964952">
            <w:pPr>
              <w:spacing w:after="0" w:line="240" w:lineRule="auto"/>
              <w:jc w:val="both"/>
              <w:rPr>
                <w:rFonts w:ascii="Times New Roman" w:hAnsi="Times New Roman"/>
                <w:sz w:val="28"/>
                <w:szCs w:val="28"/>
                <w:lang w:val="kk-KZ"/>
              </w:rPr>
            </w:pPr>
            <w:r w:rsidRPr="00964952">
              <w:rPr>
                <w:rFonts w:ascii="Times New Roman" w:hAnsi="Times New Roman"/>
                <w:sz w:val="28"/>
                <w:szCs w:val="28"/>
                <w:lang w:val="kk-KZ"/>
              </w:rPr>
              <w:t>қолданылуы.</w:t>
            </w:r>
          </w:p>
        </w:tc>
        <w:tc>
          <w:tcPr>
            <w:tcW w:w="5670" w:type="dxa"/>
          </w:tcPr>
          <w:p w14:paraId="07DA06B1" w14:textId="77777777" w:rsidR="000447B6" w:rsidRPr="00964952" w:rsidRDefault="000447B6" w:rsidP="00964952">
            <w:pPr>
              <w:spacing w:after="0" w:line="240" w:lineRule="auto"/>
              <w:jc w:val="both"/>
              <w:rPr>
                <w:rStyle w:val="af"/>
                <w:rFonts w:ascii="Times New Roman" w:hAnsi="Times New Roman"/>
                <w:color w:val="0070C0"/>
                <w:sz w:val="28"/>
                <w:szCs w:val="28"/>
                <w:lang w:val="kk-KZ"/>
              </w:rPr>
            </w:pPr>
            <w:hyperlink r:id="rId76" w:history="1">
              <w:r w:rsidRPr="00964952">
                <w:rPr>
                  <w:rStyle w:val="af"/>
                  <w:rFonts w:ascii="Times New Roman" w:hAnsi="Times New Roman"/>
                  <w:color w:val="0070C0"/>
                  <w:sz w:val="28"/>
                  <w:szCs w:val="28"/>
                  <w:lang w:val="kk-KZ"/>
                </w:rPr>
                <w:t>https://learningapps.org/watch?v=p2dx1iqxn25</w:t>
              </w:r>
            </w:hyperlink>
          </w:p>
          <w:p w14:paraId="523F69CC" w14:textId="77777777" w:rsidR="000447B6" w:rsidRPr="00964952" w:rsidRDefault="000447B6" w:rsidP="00964952">
            <w:pPr>
              <w:spacing w:after="0" w:line="240" w:lineRule="auto"/>
              <w:jc w:val="both"/>
              <w:rPr>
                <w:rFonts w:ascii="Times New Roman" w:hAnsi="Times New Roman"/>
                <w:color w:val="0070C0"/>
                <w:sz w:val="28"/>
                <w:szCs w:val="28"/>
                <w:lang w:val="kk-KZ"/>
              </w:rPr>
            </w:pPr>
            <w:hyperlink r:id="rId77" w:history="1">
              <w:r w:rsidRPr="00964952">
                <w:rPr>
                  <w:rStyle w:val="af"/>
                  <w:rFonts w:ascii="Times New Roman" w:hAnsi="Times New Roman"/>
                  <w:color w:val="0070C0"/>
                  <w:sz w:val="28"/>
                  <w:szCs w:val="28"/>
                  <w:lang w:val="kk-KZ"/>
                </w:rPr>
                <w:t>https://wordwall.net/ru/resource/87563900</w:t>
              </w:r>
            </w:hyperlink>
          </w:p>
          <w:p w14:paraId="65CAAB79" w14:textId="77777777" w:rsidR="000447B6" w:rsidRPr="00964952" w:rsidRDefault="000447B6" w:rsidP="00964952">
            <w:pPr>
              <w:spacing w:after="0" w:line="240" w:lineRule="auto"/>
              <w:jc w:val="both"/>
              <w:rPr>
                <w:rFonts w:ascii="Times New Roman" w:hAnsi="Times New Roman"/>
                <w:color w:val="0070C0"/>
                <w:sz w:val="28"/>
                <w:szCs w:val="28"/>
                <w:lang w:val="kk-KZ"/>
              </w:rPr>
            </w:pPr>
            <w:r w:rsidRPr="00964952">
              <w:rPr>
                <w:rFonts w:ascii="Times New Roman" w:hAnsi="Times New Roman"/>
                <w:color w:val="0070C0"/>
                <w:sz w:val="28"/>
                <w:szCs w:val="28"/>
                <w:lang w:val="kk-KZ"/>
              </w:rPr>
              <w:t>https://quizizz.com/admin/assessment/67c02bb35c5b24a718fabe7a?source=lesson_share</w:t>
            </w:r>
          </w:p>
          <w:p w14:paraId="2B211E2B" w14:textId="77777777" w:rsidR="000447B6" w:rsidRPr="00964952" w:rsidRDefault="000447B6" w:rsidP="00964952">
            <w:pPr>
              <w:spacing w:after="0" w:line="240" w:lineRule="auto"/>
              <w:jc w:val="both"/>
              <w:rPr>
                <w:rFonts w:ascii="Times New Roman" w:hAnsi="Times New Roman"/>
                <w:color w:val="0070C0"/>
                <w:sz w:val="28"/>
                <w:szCs w:val="28"/>
                <w:lang w:val="kk-KZ"/>
              </w:rPr>
            </w:pPr>
          </w:p>
        </w:tc>
      </w:tr>
      <w:tr w:rsidR="000447B6" w:rsidRPr="008A2F82" w14:paraId="689E1449" w14:textId="77777777" w:rsidTr="00B66217">
        <w:trPr>
          <w:trHeight w:val="292"/>
        </w:trPr>
        <w:tc>
          <w:tcPr>
            <w:tcW w:w="596" w:type="dxa"/>
            <w:vMerge/>
            <w:vAlign w:val="center"/>
          </w:tcPr>
          <w:p w14:paraId="002FD021" w14:textId="77777777" w:rsidR="000447B6" w:rsidRPr="008F78A7" w:rsidRDefault="000447B6" w:rsidP="000447B6">
            <w:pPr>
              <w:jc w:val="center"/>
              <w:rPr>
                <w:lang w:val="kk-KZ"/>
              </w:rPr>
            </w:pPr>
          </w:p>
        </w:tc>
        <w:tc>
          <w:tcPr>
            <w:tcW w:w="3232" w:type="dxa"/>
          </w:tcPr>
          <w:p w14:paraId="45503AB6" w14:textId="77777777" w:rsidR="000447B6" w:rsidRPr="00964952" w:rsidRDefault="000447B6" w:rsidP="00964952">
            <w:pPr>
              <w:spacing w:after="0" w:line="240" w:lineRule="auto"/>
              <w:jc w:val="both"/>
              <w:rPr>
                <w:rFonts w:ascii="Times New Roman" w:hAnsi="Times New Roman"/>
                <w:b/>
                <w:sz w:val="28"/>
                <w:szCs w:val="28"/>
                <w:lang w:val="kk-KZ"/>
              </w:rPr>
            </w:pPr>
            <w:r w:rsidRPr="00964952">
              <w:rPr>
                <w:rFonts w:ascii="Times New Roman" w:hAnsi="Times New Roman"/>
                <w:sz w:val="28"/>
                <w:szCs w:val="28"/>
                <w:lang w:val="kk-KZ"/>
              </w:rPr>
              <w:t>Адамның тұқым қуалайтын аурулары және олардың жіктелуі</w:t>
            </w:r>
          </w:p>
        </w:tc>
        <w:tc>
          <w:tcPr>
            <w:tcW w:w="5670" w:type="dxa"/>
          </w:tcPr>
          <w:p w14:paraId="31E91EDA" w14:textId="77777777" w:rsidR="000447B6" w:rsidRPr="00964952" w:rsidRDefault="000447B6" w:rsidP="00964952">
            <w:pPr>
              <w:spacing w:after="0" w:line="240" w:lineRule="auto"/>
              <w:rPr>
                <w:rFonts w:ascii="Times New Roman" w:hAnsi="Times New Roman"/>
                <w:color w:val="0070C0"/>
                <w:sz w:val="28"/>
                <w:szCs w:val="28"/>
                <w:lang w:val="kk-KZ"/>
              </w:rPr>
            </w:pPr>
            <w:hyperlink r:id="rId78" w:history="1">
              <w:r w:rsidRPr="00964952">
                <w:rPr>
                  <w:rStyle w:val="af"/>
                  <w:rFonts w:ascii="Times New Roman" w:hAnsi="Times New Roman"/>
                  <w:color w:val="0070C0"/>
                  <w:sz w:val="28"/>
                  <w:szCs w:val="28"/>
                  <w:lang w:val="kk-KZ"/>
                </w:rPr>
                <w:t>https://www.educaplay.com/learning-resources/22638930-learning_resource.html</w:t>
              </w:r>
            </w:hyperlink>
          </w:p>
          <w:p w14:paraId="5751650A" w14:textId="77777777" w:rsidR="000447B6" w:rsidRPr="00964952" w:rsidRDefault="000447B6" w:rsidP="00964952">
            <w:pPr>
              <w:spacing w:after="0" w:line="240" w:lineRule="auto"/>
              <w:jc w:val="center"/>
              <w:rPr>
                <w:rFonts w:ascii="Times New Roman" w:hAnsi="Times New Roman"/>
                <w:color w:val="0070C0"/>
                <w:sz w:val="28"/>
                <w:szCs w:val="28"/>
                <w:lang w:val="kk-KZ"/>
              </w:rPr>
            </w:pPr>
            <w:r w:rsidRPr="00964952">
              <w:rPr>
                <w:rFonts w:ascii="Times New Roman" w:hAnsi="Times New Roman"/>
                <w:color w:val="0070C0"/>
                <w:sz w:val="28"/>
                <w:szCs w:val="28"/>
                <w:lang w:val="kk-KZ"/>
              </w:rPr>
              <w:t>https://view.genially.com/67c01d95b9f41833db72fc44/mobile-test-sratary</w:t>
            </w:r>
          </w:p>
        </w:tc>
      </w:tr>
    </w:tbl>
    <w:p w14:paraId="137D24B1" w14:textId="77777777" w:rsidR="000447B6" w:rsidRDefault="000447B6" w:rsidP="000447B6">
      <w:pPr>
        <w:rPr>
          <w:lang w:val="kk-KZ"/>
        </w:rPr>
      </w:pPr>
    </w:p>
    <w:p w14:paraId="42F54A8E" w14:textId="77777777" w:rsidR="000447B6" w:rsidRDefault="000447B6" w:rsidP="000447B6">
      <w:pPr>
        <w:rPr>
          <w:lang w:val="kk-KZ"/>
        </w:rPr>
      </w:pPr>
    </w:p>
    <w:p w14:paraId="573A0286" w14:textId="77777777" w:rsidR="000447B6" w:rsidRDefault="000447B6" w:rsidP="000447B6">
      <w:pPr>
        <w:rPr>
          <w:lang w:val="kk-KZ"/>
        </w:rPr>
      </w:pPr>
    </w:p>
    <w:p w14:paraId="677FBFD2" w14:textId="77777777" w:rsidR="000447B6" w:rsidRDefault="000447B6" w:rsidP="000447B6">
      <w:pPr>
        <w:rPr>
          <w:lang w:val="kk-KZ"/>
        </w:rPr>
      </w:pPr>
    </w:p>
    <w:p w14:paraId="2AEEBFC5" w14:textId="77777777" w:rsidR="000447B6" w:rsidRDefault="000447B6" w:rsidP="000447B6">
      <w:pPr>
        <w:rPr>
          <w:lang w:val="kk-KZ"/>
        </w:rPr>
      </w:pPr>
    </w:p>
    <w:p w14:paraId="243FB24C" w14:textId="77777777" w:rsidR="000447B6" w:rsidRDefault="000447B6" w:rsidP="000447B6">
      <w:pPr>
        <w:rPr>
          <w:lang w:val="kk-KZ"/>
        </w:rPr>
      </w:pPr>
    </w:p>
    <w:p w14:paraId="3AA7DD42" w14:textId="77777777" w:rsidR="000447B6" w:rsidRDefault="000447B6" w:rsidP="000447B6">
      <w:pPr>
        <w:rPr>
          <w:lang w:val="kk-KZ"/>
        </w:rPr>
      </w:pPr>
    </w:p>
    <w:p w14:paraId="54E00A09" w14:textId="77777777" w:rsidR="000447B6" w:rsidRDefault="000447B6" w:rsidP="000447B6">
      <w:pPr>
        <w:rPr>
          <w:lang w:val="kk-KZ"/>
        </w:rPr>
      </w:pPr>
    </w:p>
    <w:p w14:paraId="31EDEC0A" w14:textId="77777777" w:rsidR="000447B6" w:rsidRDefault="000447B6" w:rsidP="000447B6">
      <w:pPr>
        <w:rPr>
          <w:lang w:val="kk-KZ"/>
        </w:rPr>
      </w:pPr>
    </w:p>
    <w:p w14:paraId="0F84FD46" w14:textId="77777777" w:rsidR="000447B6" w:rsidRDefault="000447B6" w:rsidP="00320B92">
      <w:pPr>
        <w:rPr>
          <w:rFonts w:ascii="Times New Roman" w:hAnsi="Times New Roman"/>
          <w:sz w:val="28"/>
          <w:szCs w:val="28"/>
          <w:lang w:val="kk-KZ"/>
        </w:rPr>
      </w:pPr>
    </w:p>
    <w:sectPr w:rsidR="000447B6" w:rsidSect="0033117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A14E7" w14:textId="77777777" w:rsidR="004B4D69" w:rsidRDefault="004B4D69" w:rsidP="00DD1CAB">
      <w:pPr>
        <w:spacing w:after="0" w:line="240" w:lineRule="auto"/>
      </w:pPr>
      <w:r>
        <w:separator/>
      </w:r>
    </w:p>
  </w:endnote>
  <w:endnote w:type="continuationSeparator" w:id="0">
    <w:p w14:paraId="29D5FEB7" w14:textId="77777777" w:rsidR="004B4D69" w:rsidRDefault="004B4D69" w:rsidP="00DD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atang">
    <w:altName w:val="@Arial Unicode MS"/>
    <w:panose1 w:val="02030600000101010101"/>
    <w:charset w:val="81"/>
    <w:family w:val="roman"/>
    <w:notTrueType/>
    <w:pitch w:val="variable"/>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2436" w14:textId="77777777" w:rsidR="00CE5682" w:rsidRPr="0045226A" w:rsidRDefault="00CE5682">
    <w:pPr>
      <w:pStyle w:val="af9"/>
      <w:jc w:val="center"/>
      <w:rPr>
        <w:rFonts w:ascii="Times New Roman" w:hAnsi="Times New Roman"/>
        <w:sz w:val="24"/>
        <w:szCs w:val="24"/>
      </w:rPr>
    </w:pPr>
    <w:r w:rsidRPr="0045226A">
      <w:rPr>
        <w:rFonts w:ascii="Times New Roman" w:hAnsi="Times New Roman"/>
        <w:sz w:val="24"/>
        <w:szCs w:val="24"/>
      </w:rPr>
      <w:fldChar w:fldCharType="begin"/>
    </w:r>
    <w:r w:rsidRPr="0045226A">
      <w:rPr>
        <w:rFonts w:ascii="Times New Roman" w:hAnsi="Times New Roman"/>
        <w:sz w:val="24"/>
        <w:szCs w:val="24"/>
      </w:rPr>
      <w:instrText>PAGE   \* MERGEFORMAT</w:instrText>
    </w:r>
    <w:r w:rsidRPr="0045226A">
      <w:rPr>
        <w:rFonts w:ascii="Times New Roman" w:hAnsi="Times New Roman"/>
        <w:sz w:val="24"/>
        <w:szCs w:val="24"/>
      </w:rPr>
      <w:fldChar w:fldCharType="separate"/>
    </w:r>
    <w:r w:rsidRPr="0045226A">
      <w:rPr>
        <w:rFonts w:ascii="Times New Roman" w:hAnsi="Times New Roman"/>
        <w:sz w:val="24"/>
        <w:szCs w:val="24"/>
      </w:rPr>
      <w:t>2</w:t>
    </w:r>
    <w:r w:rsidRPr="0045226A">
      <w:rPr>
        <w:rFonts w:ascii="Times New Roman" w:hAnsi="Times New Roman"/>
        <w:sz w:val="24"/>
        <w:szCs w:val="24"/>
      </w:rPr>
      <w:fldChar w:fldCharType="end"/>
    </w:r>
  </w:p>
  <w:p w14:paraId="60DBF3C5" w14:textId="77777777" w:rsidR="00CE5682" w:rsidRDefault="00CE5682">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6B951" w14:textId="77777777" w:rsidR="004B4D69" w:rsidRDefault="004B4D69" w:rsidP="00DD1CAB">
      <w:pPr>
        <w:spacing w:after="0" w:line="240" w:lineRule="auto"/>
      </w:pPr>
      <w:r>
        <w:separator/>
      </w:r>
    </w:p>
  </w:footnote>
  <w:footnote w:type="continuationSeparator" w:id="0">
    <w:p w14:paraId="230E2769" w14:textId="77777777" w:rsidR="004B4D69" w:rsidRDefault="004B4D69" w:rsidP="00DD1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46C2FDD6"/>
    <w:lvl w:ilvl="0" w:tplc="FFFFFFFF">
      <w:start w:val="1"/>
      <w:numFmt w:val="decimal"/>
      <w:lvlText w:val="%1."/>
      <w:lvlJc w:val="left"/>
      <w:rPr>
        <w:rFonts w:cs="Times New Roman"/>
      </w:rPr>
    </w:lvl>
    <w:lvl w:ilvl="1" w:tplc="FFFFFFFF">
      <w:start w:val="1"/>
      <w:numFmt w:val="upperLetter"/>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C"/>
    <w:multiLevelType w:val="hybridMultilevel"/>
    <w:tmpl w:val="0E3E47A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687CA4"/>
    <w:multiLevelType w:val="hybridMultilevel"/>
    <w:tmpl w:val="F51CE3EC"/>
    <w:lvl w:ilvl="0" w:tplc="B0DA1C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6581D5C"/>
    <w:multiLevelType w:val="hybridMultilevel"/>
    <w:tmpl w:val="0CDA84B2"/>
    <w:lvl w:ilvl="0" w:tplc="17DEF498">
      <w:start w:val="1"/>
      <w:numFmt w:val="bullet"/>
      <w:lvlText w:val="•"/>
      <w:lvlJc w:val="left"/>
      <w:pPr>
        <w:tabs>
          <w:tab w:val="num" w:pos="720"/>
        </w:tabs>
        <w:ind w:left="720" w:hanging="360"/>
      </w:pPr>
      <w:rPr>
        <w:rFonts w:ascii="Times New Roman" w:hAnsi="Times New Roman" w:hint="default"/>
      </w:rPr>
    </w:lvl>
    <w:lvl w:ilvl="1" w:tplc="108E87B0" w:tentative="1">
      <w:start w:val="1"/>
      <w:numFmt w:val="bullet"/>
      <w:lvlText w:val="•"/>
      <w:lvlJc w:val="left"/>
      <w:pPr>
        <w:tabs>
          <w:tab w:val="num" w:pos="1440"/>
        </w:tabs>
        <w:ind w:left="1440" w:hanging="360"/>
      </w:pPr>
      <w:rPr>
        <w:rFonts w:ascii="Times New Roman" w:hAnsi="Times New Roman" w:hint="default"/>
      </w:rPr>
    </w:lvl>
    <w:lvl w:ilvl="2" w:tplc="CE12232E" w:tentative="1">
      <w:start w:val="1"/>
      <w:numFmt w:val="bullet"/>
      <w:lvlText w:val="•"/>
      <w:lvlJc w:val="left"/>
      <w:pPr>
        <w:tabs>
          <w:tab w:val="num" w:pos="2160"/>
        </w:tabs>
        <w:ind w:left="2160" w:hanging="360"/>
      </w:pPr>
      <w:rPr>
        <w:rFonts w:ascii="Times New Roman" w:hAnsi="Times New Roman" w:hint="default"/>
      </w:rPr>
    </w:lvl>
    <w:lvl w:ilvl="3" w:tplc="12301E1C" w:tentative="1">
      <w:start w:val="1"/>
      <w:numFmt w:val="bullet"/>
      <w:lvlText w:val="•"/>
      <w:lvlJc w:val="left"/>
      <w:pPr>
        <w:tabs>
          <w:tab w:val="num" w:pos="2880"/>
        </w:tabs>
        <w:ind w:left="2880" w:hanging="360"/>
      </w:pPr>
      <w:rPr>
        <w:rFonts w:ascii="Times New Roman" w:hAnsi="Times New Roman" w:hint="default"/>
      </w:rPr>
    </w:lvl>
    <w:lvl w:ilvl="4" w:tplc="640A6EFC" w:tentative="1">
      <w:start w:val="1"/>
      <w:numFmt w:val="bullet"/>
      <w:lvlText w:val="•"/>
      <w:lvlJc w:val="left"/>
      <w:pPr>
        <w:tabs>
          <w:tab w:val="num" w:pos="3600"/>
        </w:tabs>
        <w:ind w:left="3600" w:hanging="360"/>
      </w:pPr>
      <w:rPr>
        <w:rFonts w:ascii="Times New Roman" w:hAnsi="Times New Roman" w:hint="default"/>
      </w:rPr>
    </w:lvl>
    <w:lvl w:ilvl="5" w:tplc="563A7DDA" w:tentative="1">
      <w:start w:val="1"/>
      <w:numFmt w:val="bullet"/>
      <w:lvlText w:val="•"/>
      <w:lvlJc w:val="left"/>
      <w:pPr>
        <w:tabs>
          <w:tab w:val="num" w:pos="4320"/>
        </w:tabs>
        <w:ind w:left="4320" w:hanging="360"/>
      </w:pPr>
      <w:rPr>
        <w:rFonts w:ascii="Times New Roman" w:hAnsi="Times New Roman" w:hint="default"/>
      </w:rPr>
    </w:lvl>
    <w:lvl w:ilvl="6" w:tplc="7E08893C" w:tentative="1">
      <w:start w:val="1"/>
      <w:numFmt w:val="bullet"/>
      <w:lvlText w:val="•"/>
      <w:lvlJc w:val="left"/>
      <w:pPr>
        <w:tabs>
          <w:tab w:val="num" w:pos="5040"/>
        </w:tabs>
        <w:ind w:left="5040" w:hanging="360"/>
      </w:pPr>
      <w:rPr>
        <w:rFonts w:ascii="Times New Roman" w:hAnsi="Times New Roman" w:hint="default"/>
      </w:rPr>
    </w:lvl>
    <w:lvl w:ilvl="7" w:tplc="5270E200" w:tentative="1">
      <w:start w:val="1"/>
      <w:numFmt w:val="bullet"/>
      <w:lvlText w:val="•"/>
      <w:lvlJc w:val="left"/>
      <w:pPr>
        <w:tabs>
          <w:tab w:val="num" w:pos="5760"/>
        </w:tabs>
        <w:ind w:left="5760" w:hanging="360"/>
      </w:pPr>
      <w:rPr>
        <w:rFonts w:ascii="Times New Roman" w:hAnsi="Times New Roman" w:hint="default"/>
      </w:rPr>
    </w:lvl>
    <w:lvl w:ilvl="8" w:tplc="B2EE058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E77773"/>
    <w:multiLevelType w:val="hybridMultilevel"/>
    <w:tmpl w:val="A12C9C34"/>
    <w:lvl w:ilvl="0" w:tplc="049AED08">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52658"/>
    <w:multiLevelType w:val="multilevel"/>
    <w:tmpl w:val="7C0200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8AC3ABB"/>
    <w:multiLevelType w:val="multilevel"/>
    <w:tmpl w:val="949A5F0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C4F3B30"/>
    <w:multiLevelType w:val="hybridMultilevel"/>
    <w:tmpl w:val="270AFD3C"/>
    <w:lvl w:ilvl="0" w:tplc="808612F4">
      <w:start w:val="1"/>
      <w:numFmt w:val="decimal"/>
      <w:lvlText w:val="%1"/>
      <w:lvlJc w:val="left"/>
      <w:pPr>
        <w:ind w:left="1702" w:hanging="567"/>
      </w:pPr>
      <w:rPr>
        <w:rFonts w:ascii="Times New Roman" w:eastAsia="Times New Roman" w:hAnsi="Times New Roman" w:cs="Times New Roman" w:hint="default"/>
        <w:color w:val="000000" w:themeColor="text1"/>
        <w:w w:val="100"/>
        <w:sz w:val="28"/>
        <w:szCs w:val="28"/>
      </w:rPr>
    </w:lvl>
    <w:lvl w:ilvl="1" w:tplc="1DD25A02">
      <w:numFmt w:val="bullet"/>
      <w:lvlText w:val="•"/>
      <w:lvlJc w:val="left"/>
      <w:pPr>
        <w:ind w:left="1196" w:hanging="567"/>
      </w:pPr>
    </w:lvl>
    <w:lvl w:ilvl="2" w:tplc="5EE2848A">
      <w:numFmt w:val="bullet"/>
      <w:lvlText w:val="•"/>
      <w:lvlJc w:val="left"/>
      <w:pPr>
        <w:ind w:left="2173" w:hanging="567"/>
      </w:pPr>
    </w:lvl>
    <w:lvl w:ilvl="3" w:tplc="22AC7F46">
      <w:numFmt w:val="bullet"/>
      <w:lvlText w:val="•"/>
      <w:lvlJc w:val="left"/>
      <w:pPr>
        <w:ind w:left="3149" w:hanging="567"/>
      </w:pPr>
    </w:lvl>
    <w:lvl w:ilvl="4" w:tplc="0E4A8956">
      <w:numFmt w:val="bullet"/>
      <w:lvlText w:val="•"/>
      <w:lvlJc w:val="left"/>
      <w:pPr>
        <w:ind w:left="4126" w:hanging="567"/>
      </w:pPr>
    </w:lvl>
    <w:lvl w:ilvl="5" w:tplc="0A3036D8">
      <w:numFmt w:val="bullet"/>
      <w:lvlText w:val="•"/>
      <w:lvlJc w:val="left"/>
      <w:pPr>
        <w:ind w:left="5103" w:hanging="567"/>
      </w:pPr>
    </w:lvl>
    <w:lvl w:ilvl="6" w:tplc="4A32C8DC">
      <w:numFmt w:val="bullet"/>
      <w:lvlText w:val="•"/>
      <w:lvlJc w:val="left"/>
      <w:pPr>
        <w:ind w:left="6079" w:hanging="567"/>
      </w:pPr>
    </w:lvl>
    <w:lvl w:ilvl="7" w:tplc="14882AFC">
      <w:numFmt w:val="bullet"/>
      <w:lvlText w:val="•"/>
      <w:lvlJc w:val="left"/>
      <w:pPr>
        <w:ind w:left="7056" w:hanging="567"/>
      </w:pPr>
    </w:lvl>
    <w:lvl w:ilvl="8" w:tplc="6C78C140">
      <w:numFmt w:val="bullet"/>
      <w:lvlText w:val="•"/>
      <w:lvlJc w:val="left"/>
      <w:pPr>
        <w:ind w:left="8033" w:hanging="567"/>
      </w:pPr>
    </w:lvl>
  </w:abstractNum>
  <w:abstractNum w:abstractNumId="8" w15:restartNumberingAfterBreak="0">
    <w:nsid w:val="29502DDE"/>
    <w:multiLevelType w:val="hybridMultilevel"/>
    <w:tmpl w:val="BD5CFF08"/>
    <w:lvl w:ilvl="0" w:tplc="98C2EA16">
      <w:start w:val="2"/>
      <w:numFmt w:val="decimal"/>
      <w:lvlText w:val="%1"/>
      <w:lvlJc w:val="left"/>
      <w:pPr>
        <w:ind w:left="222" w:hanging="329"/>
      </w:pPr>
      <w:rPr>
        <w:rFonts w:ascii="Times New Roman" w:eastAsia="Times New Roman" w:hAnsi="Times New Roman" w:cs="Times New Roman" w:hint="default"/>
        <w:b/>
        <w:bCs/>
        <w:w w:val="100"/>
        <w:sz w:val="28"/>
        <w:szCs w:val="28"/>
      </w:rPr>
    </w:lvl>
    <w:lvl w:ilvl="1" w:tplc="0720BAA2">
      <w:numFmt w:val="none"/>
      <w:lvlText w:val=""/>
      <w:lvlJc w:val="left"/>
      <w:pPr>
        <w:tabs>
          <w:tab w:val="num" w:pos="360"/>
        </w:tabs>
      </w:pPr>
      <w:rPr>
        <w:rFonts w:cs="Times New Roman"/>
      </w:rPr>
    </w:lvl>
    <w:lvl w:ilvl="2" w:tplc="739E15E4">
      <w:numFmt w:val="bullet"/>
      <w:lvlText w:val="•"/>
      <w:lvlJc w:val="left"/>
      <w:pPr>
        <w:ind w:left="1240" w:hanging="619"/>
      </w:pPr>
      <w:rPr>
        <w:rFonts w:hint="default"/>
      </w:rPr>
    </w:lvl>
    <w:lvl w:ilvl="3" w:tplc="1E805910">
      <w:numFmt w:val="bullet"/>
      <w:lvlText w:val="•"/>
      <w:lvlJc w:val="left"/>
      <w:pPr>
        <w:ind w:left="3420" w:hanging="619"/>
      </w:pPr>
      <w:rPr>
        <w:rFonts w:hint="default"/>
      </w:rPr>
    </w:lvl>
    <w:lvl w:ilvl="4" w:tplc="266ED3CC">
      <w:numFmt w:val="bullet"/>
      <w:lvlText w:val="•"/>
      <w:lvlJc w:val="left"/>
      <w:pPr>
        <w:ind w:left="4358" w:hanging="619"/>
      </w:pPr>
      <w:rPr>
        <w:rFonts w:hint="default"/>
      </w:rPr>
    </w:lvl>
    <w:lvl w:ilvl="5" w:tplc="F83CC3C4">
      <w:numFmt w:val="bullet"/>
      <w:lvlText w:val="•"/>
      <w:lvlJc w:val="left"/>
      <w:pPr>
        <w:ind w:left="5296" w:hanging="619"/>
      </w:pPr>
      <w:rPr>
        <w:rFonts w:hint="default"/>
      </w:rPr>
    </w:lvl>
    <w:lvl w:ilvl="6" w:tplc="E3F0EF24">
      <w:numFmt w:val="bullet"/>
      <w:lvlText w:val="•"/>
      <w:lvlJc w:val="left"/>
      <w:pPr>
        <w:ind w:left="6234" w:hanging="619"/>
      </w:pPr>
      <w:rPr>
        <w:rFonts w:hint="default"/>
      </w:rPr>
    </w:lvl>
    <w:lvl w:ilvl="7" w:tplc="CF0A72B2">
      <w:numFmt w:val="bullet"/>
      <w:lvlText w:val="•"/>
      <w:lvlJc w:val="left"/>
      <w:pPr>
        <w:ind w:left="7172" w:hanging="619"/>
      </w:pPr>
      <w:rPr>
        <w:rFonts w:hint="default"/>
      </w:rPr>
    </w:lvl>
    <w:lvl w:ilvl="8" w:tplc="7C4E2788">
      <w:numFmt w:val="bullet"/>
      <w:lvlText w:val="•"/>
      <w:lvlJc w:val="left"/>
      <w:pPr>
        <w:ind w:left="8110" w:hanging="619"/>
      </w:pPr>
      <w:rPr>
        <w:rFonts w:hint="default"/>
      </w:rPr>
    </w:lvl>
  </w:abstractNum>
  <w:abstractNum w:abstractNumId="9" w15:restartNumberingAfterBreak="0">
    <w:nsid w:val="2C4F1BC0"/>
    <w:multiLevelType w:val="multilevel"/>
    <w:tmpl w:val="BC9658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3115321F"/>
    <w:multiLevelType w:val="multilevel"/>
    <w:tmpl w:val="FCD6358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1" w15:restartNumberingAfterBreak="0">
    <w:nsid w:val="35EA2324"/>
    <w:multiLevelType w:val="hybridMultilevel"/>
    <w:tmpl w:val="AC8ACE0E"/>
    <w:lvl w:ilvl="0" w:tplc="85AA7408">
      <w:start w:val="1"/>
      <w:numFmt w:val="lowerLetter"/>
      <w:lvlText w:val="%1)"/>
      <w:lvlJc w:val="left"/>
      <w:pPr>
        <w:ind w:left="1146" w:hanging="358"/>
      </w:pPr>
      <w:rPr>
        <w:rFonts w:ascii="Times New Roman" w:eastAsia="Times New Roman" w:hAnsi="Times New Roman" w:cs="Times New Roman" w:hint="default"/>
        <w:w w:val="100"/>
        <w:sz w:val="28"/>
        <w:szCs w:val="28"/>
      </w:rPr>
    </w:lvl>
    <w:lvl w:ilvl="1" w:tplc="E982A5A6">
      <w:numFmt w:val="bullet"/>
      <w:lvlText w:val="•"/>
      <w:lvlJc w:val="left"/>
      <w:pPr>
        <w:ind w:left="2026" w:hanging="358"/>
      </w:pPr>
      <w:rPr>
        <w:rFonts w:hint="default"/>
      </w:rPr>
    </w:lvl>
    <w:lvl w:ilvl="2" w:tplc="6AAA8FCC">
      <w:numFmt w:val="bullet"/>
      <w:lvlText w:val="•"/>
      <w:lvlJc w:val="left"/>
      <w:pPr>
        <w:ind w:left="2913" w:hanging="358"/>
      </w:pPr>
      <w:rPr>
        <w:rFonts w:hint="default"/>
      </w:rPr>
    </w:lvl>
    <w:lvl w:ilvl="3" w:tplc="F3245DD6">
      <w:numFmt w:val="bullet"/>
      <w:lvlText w:val="•"/>
      <w:lvlJc w:val="left"/>
      <w:pPr>
        <w:ind w:left="3799" w:hanging="358"/>
      </w:pPr>
      <w:rPr>
        <w:rFonts w:hint="default"/>
      </w:rPr>
    </w:lvl>
    <w:lvl w:ilvl="4" w:tplc="6B6A3C62">
      <w:numFmt w:val="bullet"/>
      <w:lvlText w:val="•"/>
      <w:lvlJc w:val="left"/>
      <w:pPr>
        <w:ind w:left="4686" w:hanging="358"/>
      </w:pPr>
      <w:rPr>
        <w:rFonts w:hint="default"/>
      </w:rPr>
    </w:lvl>
    <w:lvl w:ilvl="5" w:tplc="063EF39C">
      <w:numFmt w:val="bullet"/>
      <w:lvlText w:val="•"/>
      <w:lvlJc w:val="left"/>
      <w:pPr>
        <w:ind w:left="5573" w:hanging="358"/>
      </w:pPr>
      <w:rPr>
        <w:rFonts w:hint="default"/>
      </w:rPr>
    </w:lvl>
    <w:lvl w:ilvl="6" w:tplc="42B45D90">
      <w:numFmt w:val="bullet"/>
      <w:lvlText w:val="•"/>
      <w:lvlJc w:val="left"/>
      <w:pPr>
        <w:ind w:left="6459" w:hanging="358"/>
      </w:pPr>
      <w:rPr>
        <w:rFonts w:hint="default"/>
      </w:rPr>
    </w:lvl>
    <w:lvl w:ilvl="7" w:tplc="B1EE9A4E">
      <w:numFmt w:val="bullet"/>
      <w:lvlText w:val="•"/>
      <w:lvlJc w:val="left"/>
      <w:pPr>
        <w:ind w:left="7346" w:hanging="358"/>
      </w:pPr>
      <w:rPr>
        <w:rFonts w:hint="default"/>
      </w:rPr>
    </w:lvl>
    <w:lvl w:ilvl="8" w:tplc="3C760FA2">
      <w:numFmt w:val="bullet"/>
      <w:lvlText w:val="•"/>
      <w:lvlJc w:val="left"/>
      <w:pPr>
        <w:ind w:left="8233" w:hanging="358"/>
      </w:pPr>
      <w:rPr>
        <w:rFonts w:hint="default"/>
      </w:rPr>
    </w:lvl>
  </w:abstractNum>
  <w:abstractNum w:abstractNumId="12" w15:restartNumberingAfterBreak="0">
    <w:nsid w:val="38781921"/>
    <w:multiLevelType w:val="hybridMultilevel"/>
    <w:tmpl w:val="8A30DC0A"/>
    <w:lvl w:ilvl="0" w:tplc="0576E4AC">
      <w:start w:val="1"/>
      <w:numFmt w:val="bullet"/>
      <w:lvlText w:val="•"/>
      <w:lvlJc w:val="left"/>
      <w:pPr>
        <w:tabs>
          <w:tab w:val="num" w:pos="720"/>
        </w:tabs>
        <w:ind w:left="720" w:hanging="360"/>
      </w:pPr>
      <w:rPr>
        <w:rFonts w:ascii="Times New Roman" w:hAnsi="Times New Roman" w:hint="default"/>
      </w:rPr>
    </w:lvl>
    <w:lvl w:ilvl="1" w:tplc="4BDED3CC" w:tentative="1">
      <w:start w:val="1"/>
      <w:numFmt w:val="bullet"/>
      <w:lvlText w:val="•"/>
      <w:lvlJc w:val="left"/>
      <w:pPr>
        <w:tabs>
          <w:tab w:val="num" w:pos="1440"/>
        </w:tabs>
        <w:ind w:left="1440" w:hanging="360"/>
      </w:pPr>
      <w:rPr>
        <w:rFonts w:ascii="Times New Roman" w:hAnsi="Times New Roman" w:hint="default"/>
      </w:rPr>
    </w:lvl>
    <w:lvl w:ilvl="2" w:tplc="BEAEA436" w:tentative="1">
      <w:start w:val="1"/>
      <w:numFmt w:val="bullet"/>
      <w:lvlText w:val="•"/>
      <w:lvlJc w:val="left"/>
      <w:pPr>
        <w:tabs>
          <w:tab w:val="num" w:pos="2160"/>
        </w:tabs>
        <w:ind w:left="2160" w:hanging="360"/>
      </w:pPr>
      <w:rPr>
        <w:rFonts w:ascii="Times New Roman" w:hAnsi="Times New Roman" w:hint="default"/>
      </w:rPr>
    </w:lvl>
    <w:lvl w:ilvl="3" w:tplc="41E428C2" w:tentative="1">
      <w:start w:val="1"/>
      <w:numFmt w:val="bullet"/>
      <w:lvlText w:val="•"/>
      <w:lvlJc w:val="left"/>
      <w:pPr>
        <w:tabs>
          <w:tab w:val="num" w:pos="2880"/>
        </w:tabs>
        <w:ind w:left="2880" w:hanging="360"/>
      </w:pPr>
      <w:rPr>
        <w:rFonts w:ascii="Times New Roman" w:hAnsi="Times New Roman" w:hint="default"/>
      </w:rPr>
    </w:lvl>
    <w:lvl w:ilvl="4" w:tplc="0BCE43D2" w:tentative="1">
      <w:start w:val="1"/>
      <w:numFmt w:val="bullet"/>
      <w:lvlText w:val="•"/>
      <w:lvlJc w:val="left"/>
      <w:pPr>
        <w:tabs>
          <w:tab w:val="num" w:pos="3600"/>
        </w:tabs>
        <w:ind w:left="3600" w:hanging="360"/>
      </w:pPr>
      <w:rPr>
        <w:rFonts w:ascii="Times New Roman" w:hAnsi="Times New Roman" w:hint="default"/>
      </w:rPr>
    </w:lvl>
    <w:lvl w:ilvl="5" w:tplc="36804652" w:tentative="1">
      <w:start w:val="1"/>
      <w:numFmt w:val="bullet"/>
      <w:lvlText w:val="•"/>
      <w:lvlJc w:val="left"/>
      <w:pPr>
        <w:tabs>
          <w:tab w:val="num" w:pos="4320"/>
        </w:tabs>
        <w:ind w:left="4320" w:hanging="360"/>
      </w:pPr>
      <w:rPr>
        <w:rFonts w:ascii="Times New Roman" w:hAnsi="Times New Roman" w:hint="default"/>
      </w:rPr>
    </w:lvl>
    <w:lvl w:ilvl="6" w:tplc="42E2365C" w:tentative="1">
      <w:start w:val="1"/>
      <w:numFmt w:val="bullet"/>
      <w:lvlText w:val="•"/>
      <w:lvlJc w:val="left"/>
      <w:pPr>
        <w:tabs>
          <w:tab w:val="num" w:pos="5040"/>
        </w:tabs>
        <w:ind w:left="5040" w:hanging="360"/>
      </w:pPr>
      <w:rPr>
        <w:rFonts w:ascii="Times New Roman" w:hAnsi="Times New Roman" w:hint="default"/>
      </w:rPr>
    </w:lvl>
    <w:lvl w:ilvl="7" w:tplc="E8CEE748" w:tentative="1">
      <w:start w:val="1"/>
      <w:numFmt w:val="bullet"/>
      <w:lvlText w:val="•"/>
      <w:lvlJc w:val="left"/>
      <w:pPr>
        <w:tabs>
          <w:tab w:val="num" w:pos="5760"/>
        </w:tabs>
        <w:ind w:left="5760" w:hanging="360"/>
      </w:pPr>
      <w:rPr>
        <w:rFonts w:ascii="Times New Roman" w:hAnsi="Times New Roman" w:hint="default"/>
      </w:rPr>
    </w:lvl>
    <w:lvl w:ilvl="8" w:tplc="32FAEF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A0F1958"/>
    <w:multiLevelType w:val="hybridMultilevel"/>
    <w:tmpl w:val="A98AC66E"/>
    <w:lvl w:ilvl="0" w:tplc="EEB8BD04">
      <w:start w:val="1"/>
      <w:numFmt w:val="decimal"/>
      <w:lvlText w:val="%1."/>
      <w:lvlJc w:val="left"/>
      <w:pPr>
        <w:ind w:left="405" w:hanging="405"/>
      </w:pPr>
      <w:rPr>
        <w:rFonts w:ascii="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3B975162"/>
    <w:multiLevelType w:val="hybridMultilevel"/>
    <w:tmpl w:val="DFC4F0D6"/>
    <w:lvl w:ilvl="0" w:tplc="D17E7758">
      <w:start w:val="1"/>
      <w:numFmt w:val="bullet"/>
      <w:lvlText w:val="•"/>
      <w:lvlJc w:val="left"/>
      <w:pPr>
        <w:tabs>
          <w:tab w:val="num" w:pos="720"/>
        </w:tabs>
        <w:ind w:left="720" w:hanging="360"/>
      </w:pPr>
      <w:rPr>
        <w:rFonts w:ascii="Times New Roman" w:hAnsi="Times New Roman" w:hint="default"/>
      </w:rPr>
    </w:lvl>
    <w:lvl w:ilvl="1" w:tplc="00564E00" w:tentative="1">
      <w:start w:val="1"/>
      <w:numFmt w:val="bullet"/>
      <w:lvlText w:val="•"/>
      <w:lvlJc w:val="left"/>
      <w:pPr>
        <w:tabs>
          <w:tab w:val="num" w:pos="1440"/>
        </w:tabs>
        <w:ind w:left="1440" w:hanging="360"/>
      </w:pPr>
      <w:rPr>
        <w:rFonts w:ascii="Times New Roman" w:hAnsi="Times New Roman" w:hint="default"/>
      </w:rPr>
    </w:lvl>
    <w:lvl w:ilvl="2" w:tplc="C6E4B51A" w:tentative="1">
      <w:start w:val="1"/>
      <w:numFmt w:val="bullet"/>
      <w:lvlText w:val="•"/>
      <w:lvlJc w:val="left"/>
      <w:pPr>
        <w:tabs>
          <w:tab w:val="num" w:pos="2160"/>
        </w:tabs>
        <w:ind w:left="2160" w:hanging="360"/>
      </w:pPr>
      <w:rPr>
        <w:rFonts w:ascii="Times New Roman" w:hAnsi="Times New Roman" w:hint="default"/>
      </w:rPr>
    </w:lvl>
    <w:lvl w:ilvl="3" w:tplc="334C74AE" w:tentative="1">
      <w:start w:val="1"/>
      <w:numFmt w:val="bullet"/>
      <w:lvlText w:val="•"/>
      <w:lvlJc w:val="left"/>
      <w:pPr>
        <w:tabs>
          <w:tab w:val="num" w:pos="2880"/>
        </w:tabs>
        <w:ind w:left="2880" w:hanging="360"/>
      </w:pPr>
      <w:rPr>
        <w:rFonts w:ascii="Times New Roman" w:hAnsi="Times New Roman" w:hint="default"/>
      </w:rPr>
    </w:lvl>
    <w:lvl w:ilvl="4" w:tplc="B21E9DB4" w:tentative="1">
      <w:start w:val="1"/>
      <w:numFmt w:val="bullet"/>
      <w:lvlText w:val="•"/>
      <w:lvlJc w:val="left"/>
      <w:pPr>
        <w:tabs>
          <w:tab w:val="num" w:pos="3600"/>
        </w:tabs>
        <w:ind w:left="3600" w:hanging="360"/>
      </w:pPr>
      <w:rPr>
        <w:rFonts w:ascii="Times New Roman" w:hAnsi="Times New Roman" w:hint="default"/>
      </w:rPr>
    </w:lvl>
    <w:lvl w:ilvl="5" w:tplc="70FE435A" w:tentative="1">
      <w:start w:val="1"/>
      <w:numFmt w:val="bullet"/>
      <w:lvlText w:val="•"/>
      <w:lvlJc w:val="left"/>
      <w:pPr>
        <w:tabs>
          <w:tab w:val="num" w:pos="4320"/>
        </w:tabs>
        <w:ind w:left="4320" w:hanging="360"/>
      </w:pPr>
      <w:rPr>
        <w:rFonts w:ascii="Times New Roman" w:hAnsi="Times New Roman" w:hint="default"/>
      </w:rPr>
    </w:lvl>
    <w:lvl w:ilvl="6" w:tplc="3872D020" w:tentative="1">
      <w:start w:val="1"/>
      <w:numFmt w:val="bullet"/>
      <w:lvlText w:val="•"/>
      <w:lvlJc w:val="left"/>
      <w:pPr>
        <w:tabs>
          <w:tab w:val="num" w:pos="5040"/>
        </w:tabs>
        <w:ind w:left="5040" w:hanging="360"/>
      </w:pPr>
      <w:rPr>
        <w:rFonts w:ascii="Times New Roman" w:hAnsi="Times New Roman" w:hint="default"/>
      </w:rPr>
    </w:lvl>
    <w:lvl w:ilvl="7" w:tplc="09E27DC4" w:tentative="1">
      <w:start w:val="1"/>
      <w:numFmt w:val="bullet"/>
      <w:lvlText w:val="•"/>
      <w:lvlJc w:val="left"/>
      <w:pPr>
        <w:tabs>
          <w:tab w:val="num" w:pos="5760"/>
        </w:tabs>
        <w:ind w:left="5760" w:hanging="360"/>
      </w:pPr>
      <w:rPr>
        <w:rFonts w:ascii="Times New Roman" w:hAnsi="Times New Roman" w:hint="default"/>
      </w:rPr>
    </w:lvl>
    <w:lvl w:ilvl="8" w:tplc="2CE6DC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30D1841"/>
    <w:multiLevelType w:val="hybridMultilevel"/>
    <w:tmpl w:val="4C24714A"/>
    <w:lvl w:ilvl="0" w:tplc="7E863DDE">
      <w:start w:val="1"/>
      <w:numFmt w:val="bullet"/>
      <w:lvlText w:val="•"/>
      <w:lvlJc w:val="left"/>
      <w:pPr>
        <w:tabs>
          <w:tab w:val="num" w:pos="720"/>
        </w:tabs>
        <w:ind w:left="720" w:hanging="360"/>
      </w:pPr>
      <w:rPr>
        <w:rFonts w:ascii="Times New Roman" w:hAnsi="Times New Roman" w:hint="default"/>
      </w:rPr>
    </w:lvl>
    <w:lvl w:ilvl="1" w:tplc="C99AC55C" w:tentative="1">
      <w:start w:val="1"/>
      <w:numFmt w:val="bullet"/>
      <w:lvlText w:val="•"/>
      <w:lvlJc w:val="left"/>
      <w:pPr>
        <w:tabs>
          <w:tab w:val="num" w:pos="1440"/>
        </w:tabs>
        <w:ind w:left="1440" w:hanging="360"/>
      </w:pPr>
      <w:rPr>
        <w:rFonts w:ascii="Times New Roman" w:hAnsi="Times New Roman" w:hint="default"/>
      </w:rPr>
    </w:lvl>
    <w:lvl w:ilvl="2" w:tplc="0D7EFD40" w:tentative="1">
      <w:start w:val="1"/>
      <w:numFmt w:val="bullet"/>
      <w:lvlText w:val="•"/>
      <w:lvlJc w:val="left"/>
      <w:pPr>
        <w:tabs>
          <w:tab w:val="num" w:pos="2160"/>
        </w:tabs>
        <w:ind w:left="2160" w:hanging="360"/>
      </w:pPr>
      <w:rPr>
        <w:rFonts w:ascii="Times New Roman" w:hAnsi="Times New Roman" w:hint="default"/>
      </w:rPr>
    </w:lvl>
    <w:lvl w:ilvl="3" w:tplc="2702CE70" w:tentative="1">
      <w:start w:val="1"/>
      <w:numFmt w:val="bullet"/>
      <w:lvlText w:val="•"/>
      <w:lvlJc w:val="left"/>
      <w:pPr>
        <w:tabs>
          <w:tab w:val="num" w:pos="2880"/>
        </w:tabs>
        <w:ind w:left="2880" w:hanging="360"/>
      </w:pPr>
      <w:rPr>
        <w:rFonts w:ascii="Times New Roman" w:hAnsi="Times New Roman" w:hint="default"/>
      </w:rPr>
    </w:lvl>
    <w:lvl w:ilvl="4" w:tplc="538CA15E" w:tentative="1">
      <w:start w:val="1"/>
      <w:numFmt w:val="bullet"/>
      <w:lvlText w:val="•"/>
      <w:lvlJc w:val="left"/>
      <w:pPr>
        <w:tabs>
          <w:tab w:val="num" w:pos="3600"/>
        </w:tabs>
        <w:ind w:left="3600" w:hanging="360"/>
      </w:pPr>
      <w:rPr>
        <w:rFonts w:ascii="Times New Roman" w:hAnsi="Times New Roman" w:hint="default"/>
      </w:rPr>
    </w:lvl>
    <w:lvl w:ilvl="5" w:tplc="07943C40" w:tentative="1">
      <w:start w:val="1"/>
      <w:numFmt w:val="bullet"/>
      <w:lvlText w:val="•"/>
      <w:lvlJc w:val="left"/>
      <w:pPr>
        <w:tabs>
          <w:tab w:val="num" w:pos="4320"/>
        </w:tabs>
        <w:ind w:left="4320" w:hanging="360"/>
      </w:pPr>
      <w:rPr>
        <w:rFonts w:ascii="Times New Roman" w:hAnsi="Times New Roman" w:hint="default"/>
      </w:rPr>
    </w:lvl>
    <w:lvl w:ilvl="6" w:tplc="D360A58A" w:tentative="1">
      <w:start w:val="1"/>
      <w:numFmt w:val="bullet"/>
      <w:lvlText w:val="•"/>
      <w:lvlJc w:val="left"/>
      <w:pPr>
        <w:tabs>
          <w:tab w:val="num" w:pos="5040"/>
        </w:tabs>
        <w:ind w:left="5040" w:hanging="360"/>
      </w:pPr>
      <w:rPr>
        <w:rFonts w:ascii="Times New Roman" w:hAnsi="Times New Roman" w:hint="default"/>
      </w:rPr>
    </w:lvl>
    <w:lvl w:ilvl="7" w:tplc="20DE522A" w:tentative="1">
      <w:start w:val="1"/>
      <w:numFmt w:val="bullet"/>
      <w:lvlText w:val="•"/>
      <w:lvlJc w:val="left"/>
      <w:pPr>
        <w:tabs>
          <w:tab w:val="num" w:pos="5760"/>
        </w:tabs>
        <w:ind w:left="5760" w:hanging="360"/>
      </w:pPr>
      <w:rPr>
        <w:rFonts w:ascii="Times New Roman" w:hAnsi="Times New Roman" w:hint="default"/>
      </w:rPr>
    </w:lvl>
    <w:lvl w:ilvl="8" w:tplc="688E903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5E1033C"/>
    <w:multiLevelType w:val="hybridMultilevel"/>
    <w:tmpl w:val="84787432"/>
    <w:lvl w:ilvl="0" w:tplc="5364A09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837834"/>
    <w:multiLevelType w:val="hybridMultilevel"/>
    <w:tmpl w:val="6602B212"/>
    <w:lvl w:ilvl="0" w:tplc="D1843E8C">
      <w:start w:val="1"/>
      <w:numFmt w:val="bullet"/>
      <w:lvlText w:val="•"/>
      <w:lvlJc w:val="left"/>
      <w:pPr>
        <w:tabs>
          <w:tab w:val="num" w:pos="720"/>
        </w:tabs>
        <w:ind w:left="720" w:hanging="360"/>
      </w:pPr>
      <w:rPr>
        <w:rFonts w:ascii="Times New Roman" w:hAnsi="Times New Roman" w:hint="default"/>
      </w:rPr>
    </w:lvl>
    <w:lvl w:ilvl="1" w:tplc="E1180E78" w:tentative="1">
      <w:start w:val="1"/>
      <w:numFmt w:val="bullet"/>
      <w:lvlText w:val="•"/>
      <w:lvlJc w:val="left"/>
      <w:pPr>
        <w:tabs>
          <w:tab w:val="num" w:pos="1440"/>
        </w:tabs>
        <w:ind w:left="1440" w:hanging="360"/>
      </w:pPr>
      <w:rPr>
        <w:rFonts w:ascii="Times New Roman" w:hAnsi="Times New Roman" w:hint="default"/>
      </w:rPr>
    </w:lvl>
    <w:lvl w:ilvl="2" w:tplc="81B20B9E" w:tentative="1">
      <w:start w:val="1"/>
      <w:numFmt w:val="bullet"/>
      <w:lvlText w:val="•"/>
      <w:lvlJc w:val="left"/>
      <w:pPr>
        <w:tabs>
          <w:tab w:val="num" w:pos="2160"/>
        </w:tabs>
        <w:ind w:left="2160" w:hanging="360"/>
      </w:pPr>
      <w:rPr>
        <w:rFonts w:ascii="Times New Roman" w:hAnsi="Times New Roman" w:hint="default"/>
      </w:rPr>
    </w:lvl>
    <w:lvl w:ilvl="3" w:tplc="EB7EDE34" w:tentative="1">
      <w:start w:val="1"/>
      <w:numFmt w:val="bullet"/>
      <w:lvlText w:val="•"/>
      <w:lvlJc w:val="left"/>
      <w:pPr>
        <w:tabs>
          <w:tab w:val="num" w:pos="2880"/>
        </w:tabs>
        <w:ind w:left="2880" w:hanging="360"/>
      </w:pPr>
      <w:rPr>
        <w:rFonts w:ascii="Times New Roman" w:hAnsi="Times New Roman" w:hint="default"/>
      </w:rPr>
    </w:lvl>
    <w:lvl w:ilvl="4" w:tplc="13C25802" w:tentative="1">
      <w:start w:val="1"/>
      <w:numFmt w:val="bullet"/>
      <w:lvlText w:val="•"/>
      <w:lvlJc w:val="left"/>
      <w:pPr>
        <w:tabs>
          <w:tab w:val="num" w:pos="3600"/>
        </w:tabs>
        <w:ind w:left="3600" w:hanging="360"/>
      </w:pPr>
      <w:rPr>
        <w:rFonts w:ascii="Times New Roman" w:hAnsi="Times New Roman" w:hint="default"/>
      </w:rPr>
    </w:lvl>
    <w:lvl w:ilvl="5" w:tplc="BFA0E2F6" w:tentative="1">
      <w:start w:val="1"/>
      <w:numFmt w:val="bullet"/>
      <w:lvlText w:val="•"/>
      <w:lvlJc w:val="left"/>
      <w:pPr>
        <w:tabs>
          <w:tab w:val="num" w:pos="4320"/>
        </w:tabs>
        <w:ind w:left="4320" w:hanging="360"/>
      </w:pPr>
      <w:rPr>
        <w:rFonts w:ascii="Times New Roman" w:hAnsi="Times New Roman" w:hint="default"/>
      </w:rPr>
    </w:lvl>
    <w:lvl w:ilvl="6" w:tplc="93722A3C" w:tentative="1">
      <w:start w:val="1"/>
      <w:numFmt w:val="bullet"/>
      <w:lvlText w:val="•"/>
      <w:lvlJc w:val="left"/>
      <w:pPr>
        <w:tabs>
          <w:tab w:val="num" w:pos="5040"/>
        </w:tabs>
        <w:ind w:left="5040" w:hanging="360"/>
      </w:pPr>
      <w:rPr>
        <w:rFonts w:ascii="Times New Roman" w:hAnsi="Times New Roman" w:hint="default"/>
      </w:rPr>
    </w:lvl>
    <w:lvl w:ilvl="7" w:tplc="B93CD7D0" w:tentative="1">
      <w:start w:val="1"/>
      <w:numFmt w:val="bullet"/>
      <w:lvlText w:val="•"/>
      <w:lvlJc w:val="left"/>
      <w:pPr>
        <w:tabs>
          <w:tab w:val="num" w:pos="5760"/>
        </w:tabs>
        <w:ind w:left="5760" w:hanging="360"/>
      </w:pPr>
      <w:rPr>
        <w:rFonts w:ascii="Times New Roman" w:hAnsi="Times New Roman" w:hint="default"/>
      </w:rPr>
    </w:lvl>
    <w:lvl w:ilvl="8" w:tplc="C0DEA4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FEB2F4B"/>
    <w:multiLevelType w:val="hybridMultilevel"/>
    <w:tmpl w:val="04080EA2"/>
    <w:lvl w:ilvl="0" w:tplc="049AED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45C2448"/>
    <w:multiLevelType w:val="hybridMultilevel"/>
    <w:tmpl w:val="D20CA0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6704245"/>
    <w:multiLevelType w:val="hybridMultilevel"/>
    <w:tmpl w:val="7152DD2E"/>
    <w:lvl w:ilvl="0" w:tplc="EDEAEF0E">
      <w:start w:val="2"/>
      <w:numFmt w:val="bullet"/>
      <w:lvlText w:val="-"/>
      <w:lvlJc w:val="left"/>
      <w:pPr>
        <w:ind w:left="720" w:hanging="360"/>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F13CAB"/>
    <w:multiLevelType w:val="hybridMultilevel"/>
    <w:tmpl w:val="EA2C224E"/>
    <w:lvl w:ilvl="0" w:tplc="81088240">
      <w:start w:val="1"/>
      <w:numFmt w:val="decimal"/>
      <w:lvlText w:val="%1"/>
      <w:lvlJc w:val="left"/>
      <w:pPr>
        <w:ind w:left="447" w:hanging="898"/>
      </w:pPr>
      <w:rPr>
        <w:rFonts w:ascii="Times New Roman" w:eastAsia="Times New Roman" w:hAnsi="Times New Roman" w:cs="Times New Roman" w:hint="default"/>
        <w:b/>
        <w:bCs/>
        <w:w w:val="100"/>
        <w:sz w:val="28"/>
        <w:szCs w:val="28"/>
      </w:rPr>
    </w:lvl>
    <w:lvl w:ilvl="1" w:tplc="65968580">
      <w:numFmt w:val="none"/>
      <w:lvlText w:val=""/>
      <w:lvlJc w:val="left"/>
      <w:pPr>
        <w:tabs>
          <w:tab w:val="num" w:pos="360"/>
        </w:tabs>
      </w:pPr>
      <w:rPr>
        <w:rFonts w:cs="Times New Roman"/>
      </w:rPr>
    </w:lvl>
    <w:lvl w:ilvl="2" w:tplc="09F45200">
      <w:start w:val="1"/>
      <w:numFmt w:val="decimal"/>
      <w:lvlText w:val="%3"/>
      <w:lvlJc w:val="left"/>
      <w:pPr>
        <w:ind w:left="1194" w:hanging="286"/>
      </w:pPr>
      <w:rPr>
        <w:rFonts w:ascii="Times New Roman" w:eastAsia="Times New Roman" w:hAnsi="Times New Roman" w:cs="Times New Roman" w:hint="default"/>
        <w:w w:val="100"/>
        <w:sz w:val="28"/>
        <w:szCs w:val="28"/>
      </w:rPr>
    </w:lvl>
    <w:lvl w:ilvl="3" w:tplc="2376C76C">
      <w:numFmt w:val="bullet"/>
      <w:lvlText w:val="•"/>
      <w:lvlJc w:val="left"/>
      <w:pPr>
        <w:ind w:left="2320" w:hanging="286"/>
      </w:pPr>
      <w:rPr>
        <w:rFonts w:hint="default"/>
      </w:rPr>
    </w:lvl>
    <w:lvl w:ilvl="4" w:tplc="25C08882">
      <w:numFmt w:val="bullet"/>
      <w:lvlText w:val="•"/>
      <w:lvlJc w:val="left"/>
      <w:pPr>
        <w:ind w:left="3441" w:hanging="286"/>
      </w:pPr>
      <w:rPr>
        <w:rFonts w:hint="default"/>
      </w:rPr>
    </w:lvl>
    <w:lvl w:ilvl="5" w:tplc="8CF05EBA">
      <w:numFmt w:val="bullet"/>
      <w:lvlText w:val="•"/>
      <w:lvlJc w:val="left"/>
      <w:pPr>
        <w:ind w:left="4562" w:hanging="286"/>
      </w:pPr>
      <w:rPr>
        <w:rFonts w:hint="default"/>
      </w:rPr>
    </w:lvl>
    <w:lvl w:ilvl="6" w:tplc="6E7869B2">
      <w:numFmt w:val="bullet"/>
      <w:lvlText w:val="•"/>
      <w:lvlJc w:val="left"/>
      <w:pPr>
        <w:ind w:left="5683" w:hanging="286"/>
      </w:pPr>
      <w:rPr>
        <w:rFonts w:hint="default"/>
      </w:rPr>
    </w:lvl>
    <w:lvl w:ilvl="7" w:tplc="3DF8C756">
      <w:numFmt w:val="bullet"/>
      <w:lvlText w:val="•"/>
      <w:lvlJc w:val="left"/>
      <w:pPr>
        <w:ind w:left="6804" w:hanging="286"/>
      </w:pPr>
      <w:rPr>
        <w:rFonts w:hint="default"/>
      </w:rPr>
    </w:lvl>
    <w:lvl w:ilvl="8" w:tplc="B1C6AFDA">
      <w:numFmt w:val="bullet"/>
      <w:lvlText w:val="•"/>
      <w:lvlJc w:val="left"/>
      <w:pPr>
        <w:ind w:left="7924" w:hanging="286"/>
      </w:pPr>
      <w:rPr>
        <w:rFonts w:hint="default"/>
      </w:rPr>
    </w:lvl>
  </w:abstractNum>
  <w:abstractNum w:abstractNumId="22" w15:restartNumberingAfterBreak="0">
    <w:nsid w:val="5E384C0A"/>
    <w:multiLevelType w:val="hybridMultilevel"/>
    <w:tmpl w:val="AD3E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965DF2"/>
    <w:multiLevelType w:val="hybridMultilevel"/>
    <w:tmpl w:val="A0AEBB9E"/>
    <w:lvl w:ilvl="0" w:tplc="049AED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876088"/>
    <w:multiLevelType w:val="multilevel"/>
    <w:tmpl w:val="169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C007D5"/>
    <w:multiLevelType w:val="hybridMultilevel"/>
    <w:tmpl w:val="6996311A"/>
    <w:lvl w:ilvl="0" w:tplc="2000000F">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6" w15:restartNumberingAfterBreak="0">
    <w:nsid w:val="798715D9"/>
    <w:multiLevelType w:val="hybridMultilevel"/>
    <w:tmpl w:val="E5D60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BF52B1"/>
    <w:multiLevelType w:val="hybridMultilevel"/>
    <w:tmpl w:val="38F098A2"/>
    <w:lvl w:ilvl="0" w:tplc="00000015">
      <w:start w:val="1"/>
      <w:numFmt w:val="bullet"/>
      <w:lvlText w:val="-"/>
      <w:lvlJc w:val="left"/>
      <w:pPr>
        <w:ind w:left="1080" w:hanging="360"/>
      </w:pPr>
      <w:rPr>
        <w:rFonts w:ascii="Courier New" w:hAnsi="Courier New" w:hint="default"/>
        <w:sz w:val="2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F466790"/>
    <w:multiLevelType w:val="hybridMultilevel"/>
    <w:tmpl w:val="7592D54C"/>
    <w:lvl w:ilvl="0" w:tplc="6BF03A46">
      <w:numFmt w:val="bullet"/>
      <w:lvlText w:val="-"/>
      <w:lvlJc w:val="left"/>
      <w:pPr>
        <w:ind w:left="243" w:hanging="243"/>
      </w:pPr>
      <w:rPr>
        <w:rFonts w:hint="default"/>
        <w:w w:val="100"/>
      </w:rPr>
    </w:lvl>
    <w:lvl w:ilvl="1" w:tplc="EA38E5A2">
      <w:numFmt w:val="bullet"/>
      <w:lvlText w:val="•"/>
      <w:lvlJc w:val="left"/>
      <w:pPr>
        <w:ind w:left="1219" w:hanging="243"/>
      </w:pPr>
      <w:rPr>
        <w:rFonts w:hint="default"/>
      </w:rPr>
    </w:lvl>
    <w:lvl w:ilvl="2" w:tplc="096E21C0">
      <w:numFmt w:val="bullet"/>
      <w:lvlText w:val="•"/>
      <w:lvlJc w:val="left"/>
      <w:pPr>
        <w:ind w:left="2198" w:hanging="243"/>
      </w:pPr>
      <w:rPr>
        <w:rFonts w:hint="default"/>
      </w:rPr>
    </w:lvl>
    <w:lvl w:ilvl="3" w:tplc="438CB588">
      <w:numFmt w:val="bullet"/>
      <w:lvlText w:val="•"/>
      <w:lvlJc w:val="left"/>
      <w:pPr>
        <w:ind w:left="3176" w:hanging="243"/>
      </w:pPr>
      <w:rPr>
        <w:rFonts w:hint="default"/>
      </w:rPr>
    </w:lvl>
    <w:lvl w:ilvl="4" w:tplc="C96264E8">
      <w:numFmt w:val="bullet"/>
      <w:lvlText w:val="•"/>
      <w:lvlJc w:val="left"/>
      <w:pPr>
        <w:ind w:left="4155" w:hanging="243"/>
      </w:pPr>
      <w:rPr>
        <w:rFonts w:hint="default"/>
      </w:rPr>
    </w:lvl>
    <w:lvl w:ilvl="5" w:tplc="793A0C86">
      <w:numFmt w:val="bullet"/>
      <w:lvlText w:val="•"/>
      <w:lvlJc w:val="left"/>
      <w:pPr>
        <w:ind w:left="5134" w:hanging="243"/>
      </w:pPr>
      <w:rPr>
        <w:rFonts w:hint="default"/>
      </w:rPr>
    </w:lvl>
    <w:lvl w:ilvl="6" w:tplc="E3840006">
      <w:numFmt w:val="bullet"/>
      <w:lvlText w:val="•"/>
      <w:lvlJc w:val="left"/>
      <w:pPr>
        <w:ind w:left="6112" w:hanging="243"/>
      </w:pPr>
      <w:rPr>
        <w:rFonts w:hint="default"/>
      </w:rPr>
    </w:lvl>
    <w:lvl w:ilvl="7" w:tplc="67020E9E">
      <w:numFmt w:val="bullet"/>
      <w:lvlText w:val="•"/>
      <w:lvlJc w:val="left"/>
      <w:pPr>
        <w:ind w:left="7091" w:hanging="243"/>
      </w:pPr>
      <w:rPr>
        <w:rFonts w:hint="default"/>
      </w:rPr>
    </w:lvl>
    <w:lvl w:ilvl="8" w:tplc="31808098">
      <w:numFmt w:val="bullet"/>
      <w:lvlText w:val="•"/>
      <w:lvlJc w:val="left"/>
      <w:pPr>
        <w:ind w:left="8070" w:hanging="243"/>
      </w:pPr>
      <w:rPr>
        <w:rFonts w:hint="default"/>
      </w:rPr>
    </w:lvl>
  </w:abstractNum>
  <w:num w:numId="1" w16cid:durableId="1704793498">
    <w:abstractNumId w:val="18"/>
  </w:num>
  <w:num w:numId="2" w16cid:durableId="1685284593">
    <w:abstractNumId w:val="4"/>
  </w:num>
  <w:num w:numId="3" w16cid:durableId="2049717903">
    <w:abstractNumId w:val="23"/>
  </w:num>
  <w:num w:numId="4" w16cid:durableId="613054828">
    <w:abstractNumId w:val="16"/>
  </w:num>
  <w:num w:numId="5" w16cid:durableId="436486367">
    <w:abstractNumId w:val="13"/>
  </w:num>
  <w:num w:numId="6" w16cid:durableId="1415587826">
    <w:abstractNumId w:val="6"/>
  </w:num>
  <w:num w:numId="7" w16cid:durableId="1933397712">
    <w:abstractNumId w:val="22"/>
  </w:num>
  <w:num w:numId="8" w16cid:durableId="2136562472">
    <w:abstractNumId w:val="11"/>
  </w:num>
  <w:num w:numId="9" w16cid:durableId="1871649316">
    <w:abstractNumId w:val="28"/>
  </w:num>
  <w:num w:numId="10" w16cid:durableId="107506063">
    <w:abstractNumId w:val="21"/>
  </w:num>
  <w:num w:numId="11" w16cid:durableId="2106029330">
    <w:abstractNumId w:val="15"/>
  </w:num>
  <w:num w:numId="12" w16cid:durableId="1439137707">
    <w:abstractNumId w:val="8"/>
  </w:num>
  <w:num w:numId="13" w16cid:durableId="1413510199">
    <w:abstractNumId w:val="9"/>
  </w:num>
  <w:num w:numId="14" w16cid:durableId="1248879749">
    <w:abstractNumId w:val="24"/>
  </w:num>
  <w:num w:numId="15" w16cid:durableId="706176262">
    <w:abstractNumId w:val="0"/>
  </w:num>
  <w:num w:numId="16" w16cid:durableId="1878810783">
    <w:abstractNumId w:val="1"/>
  </w:num>
  <w:num w:numId="17" w16cid:durableId="1108813789">
    <w:abstractNumId w:val="10"/>
  </w:num>
  <w:num w:numId="18" w16cid:durableId="597714225">
    <w:abstractNumId w:val="5"/>
  </w:num>
  <w:num w:numId="19" w16cid:durableId="506482056">
    <w:abstractNumId w:val="7"/>
    <w:lvlOverride w:ilvl="0">
      <w:startOverride w:val="1"/>
    </w:lvlOverride>
    <w:lvlOverride w:ilvl="1"/>
    <w:lvlOverride w:ilvl="2"/>
    <w:lvlOverride w:ilvl="3"/>
    <w:lvlOverride w:ilvl="4"/>
    <w:lvlOverride w:ilvl="5"/>
    <w:lvlOverride w:ilvl="6"/>
    <w:lvlOverride w:ilvl="7"/>
    <w:lvlOverride w:ilvl="8"/>
  </w:num>
  <w:num w:numId="20" w16cid:durableId="1442841923">
    <w:abstractNumId w:val="27"/>
  </w:num>
  <w:num w:numId="21" w16cid:durableId="353270264">
    <w:abstractNumId w:val="19"/>
  </w:num>
  <w:num w:numId="22" w16cid:durableId="966394605">
    <w:abstractNumId w:val="25"/>
  </w:num>
  <w:num w:numId="23" w16cid:durableId="1265335812">
    <w:abstractNumId w:val="20"/>
  </w:num>
  <w:num w:numId="24" w16cid:durableId="1787001569">
    <w:abstractNumId w:val="12"/>
  </w:num>
  <w:num w:numId="25" w16cid:durableId="2116517035">
    <w:abstractNumId w:val="17"/>
  </w:num>
  <w:num w:numId="26" w16cid:durableId="802622244">
    <w:abstractNumId w:val="14"/>
  </w:num>
  <w:num w:numId="27" w16cid:durableId="1405566242">
    <w:abstractNumId w:val="3"/>
  </w:num>
  <w:num w:numId="28" w16cid:durableId="974915236">
    <w:abstractNumId w:val="2"/>
  </w:num>
  <w:num w:numId="29" w16cid:durableId="13312492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E0"/>
    <w:rsid w:val="000013DA"/>
    <w:rsid w:val="00002A59"/>
    <w:rsid w:val="00002A9E"/>
    <w:rsid w:val="0000524E"/>
    <w:rsid w:val="000057DB"/>
    <w:rsid w:val="00010241"/>
    <w:rsid w:val="00011568"/>
    <w:rsid w:val="00011CDC"/>
    <w:rsid w:val="00012A21"/>
    <w:rsid w:val="000139C1"/>
    <w:rsid w:val="00013AF3"/>
    <w:rsid w:val="00014EB3"/>
    <w:rsid w:val="000150E5"/>
    <w:rsid w:val="000154F7"/>
    <w:rsid w:val="00015CF6"/>
    <w:rsid w:val="00021BA7"/>
    <w:rsid w:val="0002356F"/>
    <w:rsid w:val="00025CFF"/>
    <w:rsid w:val="00025D1D"/>
    <w:rsid w:val="00027A24"/>
    <w:rsid w:val="000313F9"/>
    <w:rsid w:val="0003154C"/>
    <w:rsid w:val="000340F2"/>
    <w:rsid w:val="00036E94"/>
    <w:rsid w:val="000370F1"/>
    <w:rsid w:val="00040344"/>
    <w:rsid w:val="0004107A"/>
    <w:rsid w:val="00041E3B"/>
    <w:rsid w:val="000447B6"/>
    <w:rsid w:val="00046E8E"/>
    <w:rsid w:val="00050A28"/>
    <w:rsid w:val="0005182B"/>
    <w:rsid w:val="00052184"/>
    <w:rsid w:val="00053048"/>
    <w:rsid w:val="000530EB"/>
    <w:rsid w:val="0005315E"/>
    <w:rsid w:val="000542E5"/>
    <w:rsid w:val="00054530"/>
    <w:rsid w:val="00054BD0"/>
    <w:rsid w:val="00057C5B"/>
    <w:rsid w:val="00057C5E"/>
    <w:rsid w:val="00057F0C"/>
    <w:rsid w:val="00060FA1"/>
    <w:rsid w:val="00062A65"/>
    <w:rsid w:val="000652C2"/>
    <w:rsid w:val="00065901"/>
    <w:rsid w:val="00070528"/>
    <w:rsid w:val="00070806"/>
    <w:rsid w:val="00070B48"/>
    <w:rsid w:val="000712E8"/>
    <w:rsid w:val="000714E9"/>
    <w:rsid w:val="00071BE6"/>
    <w:rsid w:val="00073165"/>
    <w:rsid w:val="00075041"/>
    <w:rsid w:val="0007525F"/>
    <w:rsid w:val="00077323"/>
    <w:rsid w:val="000776FC"/>
    <w:rsid w:val="00080922"/>
    <w:rsid w:val="0008190D"/>
    <w:rsid w:val="00081E93"/>
    <w:rsid w:val="000822A6"/>
    <w:rsid w:val="000824AD"/>
    <w:rsid w:val="00084253"/>
    <w:rsid w:val="0008429F"/>
    <w:rsid w:val="00084AF5"/>
    <w:rsid w:val="00085196"/>
    <w:rsid w:val="000857E8"/>
    <w:rsid w:val="00086001"/>
    <w:rsid w:val="000867C7"/>
    <w:rsid w:val="00087C07"/>
    <w:rsid w:val="00091098"/>
    <w:rsid w:val="000918BB"/>
    <w:rsid w:val="0009216D"/>
    <w:rsid w:val="00092AAB"/>
    <w:rsid w:val="000934F9"/>
    <w:rsid w:val="00094228"/>
    <w:rsid w:val="00094393"/>
    <w:rsid w:val="000954B0"/>
    <w:rsid w:val="00097509"/>
    <w:rsid w:val="00097C04"/>
    <w:rsid w:val="000A0319"/>
    <w:rsid w:val="000A0AC0"/>
    <w:rsid w:val="000A1C75"/>
    <w:rsid w:val="000A1F1D"/>
    <w:rsid w:val="000A379D"/>
    <w:rsid w:val="000A3F05"/>
    <w:rsid w:val="000A4334"/>
    <w:rsid w:val="000A55F9"/>
    <w:rsid w:val="000A6023"/>
    <w:rsid w:val="000A706D"/>
    <w:rsid w:val="000B00FB"/>
    <w:rsid w:val="000B0B45"/>
    <w:rsid w:val="000B14B6"/>
    <w:rsid w:val="000B2FC4"/>
    <w:rsid w:val="000B4BB6"/>
    <w:rsid w:val="000B5D72"/>
    <w:rsid w:val="000B6316"/>
    <w:rsid w:val="000B6F62"/>
    <w:rsid w:val="000C34FF"/>
    <w:rsid w:val="000C4180"/>
    <w:rsid w:val="000C42A5"/>
    <w:rsid w:val="000C495E"/>
    <w:rsid w:val="000C58F0"/>
    <w:rsid w:val="000D3208"/>
    <w:rsid w:val="000D4675"/>
    <w:rsid w:val="000D6FD2"/>
    <w:rsid w:val="000D75A1"/>
    <w:rsid w:val="000D75F1"/>
    <w:rsid w:val="000D7975"/>
    <w:rsid w:val="000E0278"/>
    <w:rsid w:val="000E3202"/>
    <w:rsid w:val="000E4039"/>
    <w:rsid w:val="000E48F4"/>
    <w:rsid w:val="000E5582"/>
    <w:rsid w:val="000E58E1"/>
    <w:rsid w:val="000E7FA0"/>
    <w:rsid w:val="000F22BC"/>
    <w:rsid w:val="000F2A50"/>
    <w:rsid w:val="000F32AD"/>
    <w:rsid w:val="000F344B"/>
    <w:rsid w:val="000F7508"/>
    <w:rsid w:val="00100295"/>
    <w:rsid w:val="001032A8"/>
    <w:rsid w:val="00106C23"/>
    <w:rsid w:val="00107EBB"/>
    <w:rsid w:val="00113D44"/>
    <w:rsid w:val="00116492"/>
    <w:rsid w:val="00116B98"/>
    <w:rsid w:val="00117D18"/>
    <w:rsid w:val="00117E45"/>
    <w:rsid w:val="0012088A"/>
    <w:rsid w:val="00124D98"/>
    <w:rsid w:val="00131B7F"/>
    <w:rsid w:val="00132F28"/>
    <w:rsid w:val="00133B34"/>
    <w:rsid w:val="0013423F"/>
    <w:rsid w:val="0013518E"/>
    <w:rsid w:val="001374A3"/>
    <w:rsid w:val="001403D5"/>
    <w:rsid w:val="0014157B"/>
    <w:rsid w:val="00141AD3"/>
    <w:rsid w:val="00141E89"/>
    <w:rsid w:val="0014204A"/>
    <w:rsid w:val="00142643"/>
    <w:rsid w:val="00143513"/>
    <w:rsid w:val="00143755"/>
    <w:rsid w:val="00143B0C"/>
    <w:rsid w:val="00145A92"/>
    <w:rsid w:val="00146BCF"/>
    <w:rsid w:val="00146F03"/>
    <w:rsid w:val="00147E30"/>
    <w:rsid w:val="001519CE"/>
    <w:rsid w:val="00152025"/>
    <w:rsid w:val="00152125"/>
    <w:rsid w:val="00152992"/>
    <w:rsid w:val="00152EF0"/>
    <w:rsid w:val="00155A3F"/>
    <w:rsid w:val="00157A2D"/>
    <w:rsid w:val="0016117B"/>
    <w:rsid w:val="0016222B"/>
    <w:rsid w:val="00162CD6"/>
    <w:rsid w:val="00162DFC"/>
    <w:rsid w:val="00162E6E"/>
    <w:rsid w:val="00162F9B"/>
    <w:rsid w:val="00163873"/>
    <w:rsid w:val="00165441"/>
    <w:rsid w:val="0017021C"/>
    <w:rsid w:val="00170346"/>
    <w:rsid w:val="0017085A"/>
    <w:rsid w:val="00171774"/>
    <w:rsid w:val="00171E08"/>
    <w:rsid w:val="00173A4E"/>
    <w:rsid w:val="00174AD6"/>
    <w:rsid w:val="00177522"/>
    <w:rsid w:val="00177C67"/>
    <w:rsid w:val="00177D61"/>
    <w:rsid w:val="00180027"/>
    <w:rsid w:val="00182CC9"/>
    <w:rsid w:val="0018330A"/>
    <w:rsid w:val="0018353B"/>
    <w:rsid w:val="00183F89"/>
    <w:rsid w:val="001847AD"/>
    <w:rsid w:val="00184C44"/>
    <w:rsid w:val="001862E9"/>
    <w:rsid w:val="001872DA"/>
    <w:rsid w:val="001919AF"/>
    <w:rsid w:val="00192542"/>
    <w:rsid w:val="0019363A"/>
    <w:rsid w:val="001A36F0"/>
    <w:rsid w:val="001A3AC1"/>
    <w:rsid w:val="001A4B4D"/>
    <w:rsid w:val="001B03BD"/>
    <w:rsid w:val="001B0946"/>
    <w:rsid w:val="001B0B81"/>
    <w:rsid w:val="001B16AA"/>
    <w:rsid w:val="001B4B6B"/>
    <w:rsid w:val="001B4EC3"/>
    <w:rsid w:val="001B694F"/>
    <w:rsid w:val="001C0165"/>
    <w:rsid w:val="001C03F0"/>
    <w:rsid w:val="001C1729"/>
    <w:rsid w:val="001C1E0A"/>
    <w:rsid w:val="001C54B6"/>
    <w:rsid w:val="001C55D7"/>
    <w:rsid w:val="001C57AE"/>
    <w:rsid w:val="001C7D7E"/>
    <w:rsid w:val="001D1132"/>
    <w:rsid w:val="001D1E81"/>
    <w:rsid w:val="001D6C70"/>
    <w:rsid w:val="001E0526"/>
    <w:rsid w:val="001E0915"/>
    <w:rsid w:val="001E100B"/>
    <w:rsid w:val="001E2400"/>
    <w:rsid w:val="001E4C9D"/>
    <w:rsid w:val="001E6804"/>
    <w:rsid w:val="001E7526"/>
    <w:rsid w:val="001F0A7B"/>
    <w:rsid w:val="001F0CE7"/>
    <w:rsid w:val="001F1514"/>
    <w:rsid w:val="001F27A7"/>
    <w:rsid w:val="001F2C86"/>
    <w:rsid w:val="001F38F8"/>
    <w:rsid w:val="001F4E6C"/>
    <w:rsid w:val="001F4EFB"/>
    <w:rsid w:val="001F564C"/>
    <w:rsid w:val="001F5AA6"/>
    <w:rsid w:val="00201459"/>
    <w:rsid w:val="0020168D"/>
    <w:rsid w:val="002029E3"/>
    <w:rsid w:val="00204652"/>
    <w:rsid w:val="00205467"/>
    <w:rsid w:val="00206EDF"/>
    <w:rsid w:val="002071B3"/>
    <w:rsid w:val="00207B07"/>
    <w:rsid w:val="00212DF4"/>
    <w:rsid w:val="00214292"/>
    <w:rsid w:val="0021465F"/>
    <w:rsid w:val="00215177"/>
    <w:rsid w:val="0021617F"/>
    <w:rsid w:val="00216E74"/>
    <w:rsid w:val="00220040"/>
    <w:rsid w:val="00220ED4"/>
    <w:rsid w:val="0022132D"/>
    <w:rsid w:val="00222803"/>
    <w:rsid w:val="00222F94"/>
    <w:rsid w:val="0022323F"/>
    <w:rsid w:val="00224BC5"/>
    <w:rsid w:val="0023057B"/>
    <w:rsid w:val="00231168"/>
    <w:rsid w:val="00233ACF"/>
    <w:rsid w:val="00234F12"/>
    <w:rsid w:val="00235870"/>
    <w:rsid w:val="002359BC"/>
    <w:rsid w:val="00236402"/>
    <w:rsid w:val="00237C8A"/>
    <w:rsid w:val="00240325"/>
    <w:rsid w:val="0024085A"/>
    <w:rsid w:val="0024536E"/>
    <w:rsid w:val="00250A4F"/>
    <w:rsid w:val="00250BE4"/>
    <w:rsid w:val="002512A2"/>
    <w:rsid w:val="0025299F"/>
    <w:rsid w:val="00255B70"/>
    <w:rsid w:val="00255DEB"/>
    <w:rsid w:val="00255EB9"/>
    <w:rsid w:val="002563E3"/>
    <w:rsid w:val="00257A5C"/>
    <w:rsid w:val="00257D14"/>
    <w:rsid w:val="0026031E"/>
    <w:rsid w:val="002603FA"/>
    <w:rsid w:val="00261662"/>
    <w:rsid w:val="00261689"/>
    <w:rsid w:val="00261931"/>
    <w:rsid w:val="00261A94"/>
    <w:rsid w:val="002623C5"/>
    <w:rsid w:val="00263E4E"/>
    <w:rsid w:val="0026477E"/>
    <w:rsid w:val="00264C96"/>
    <w:rsid w:val="00265F2D"/>
    <w:rsid w:val="00266CA8"/>
    <w:rsid w:val="00267165"/>
    <w:rsid w:val="00267A1E"/>
    <w:rsid w:val="002706C0"/>
    <w:rsid w:val="00270BCA"/>
    <w:rsid w:val="00271D0E"/>
    <w:rsid w:val="00273FF9"/>
    <w:rsid w:val="002744FD"/>
    <w:rsid w:val="00274B13"/>
    <w:rsid w:val="00275577"/>
    <w:rsid w:val="00275A50"/>
    <w:rsid w:val="00276B47"/>
    <w:rsid w:val="00276D4E"/>
    <w:rsid w:val="00276E83"/>
    <w:rsid w:val="002807D8"/>
    <w:rsid w:val="00282D6D"/>
    <w:rsid w:val="0028383D"/>
    <w:rsid w:val="00283B39"/>
    <w:rsid w:val="002863AC"/>
    <w:rsid w:val="0028640C"/>
    <w:rsid w:val="0029273B"/>
    <w:rsid w:val="00293D89"/>
    <w:rsid w:val="00294737"/>
    <w:rsid w:val="00297135"/>
    <w:rsid w:val="002A0262"/>
    <w:rsid w:val="002A17D8"/>
    <w:rsid w:val="002A2308"/>
    <w:rsid w:val="002A25FB"/>
    <w:rsid w:val="002A3D89"/>
    <w:rsid w:val="002A5478"/>
    <w:rsid w:val="002A5AA3"/>
    <w:rsid w:val="002A6F91"/>
    <w:rsid w:val="002A7689"/>
    <w:rsid w:val="002B04DF"/>
    <w:rsid w:val="002B058B"/>
    <w:rsid w:val="002B1D24"/>
    <w:rsid w:val="002B3437"/>
    <w:rsid w:val="002B3785"/>
    <w:rsid w:val="002B437D"/>
    <w:rsid w:val="002B4879"/>
    <w:rsid w:val="002B5CD1"/>
    <w:rsid w:val="002B7317"/>
    <w:rsid w:val="002C079F"/>
    <w:rsid w:val="002C13A5"/>
    <w:rsid w:val="002C3A4E"/>
    <w:rsid w:val="002C3A60"/>
    <w:rsid w:val="002C4779"/>
    <w:rsid w:val="002C65B1"/>
    <w:rsid w:val="002D06A1"/>
    <w:rsid w:val="002D22FC"/>
    <w:rsid w:val="002D2938"/>
    <w:rsid w:val="002D3F27"/>
    <w:rsid w:val="002D5B81"/>
    <w:rsid w:val="002D6DAD"/>
    <w:rsid w:val="002E0788"/>
    <w:rsid w:val="002E12CA"/>
    <w:rsid w:val="002E2743"/>
    <w:rsid w:val="002E274D"/>
    <w:rsid w:val="002E280A"/>
    <w:rsid w:val="002E3432"/>
    <w:rsid w:val="002E36AE"/>
    <w:rsid w:val="002E3EEA"/>
    <w:rsid w:val="002E5B67"/>
    <w:rsid w:val="002E645A"/>
    <w:rsid w:val="002F1106"/>
    <w:rsid w:val="002F1609"/>
    <w:rsid w:val="002F3851"/>
    <w:rsid w:val="002F4C8D"/>
    <w:rsid w:val="002F525D"/>
    <w:rsid w:val="002F6987"/>
    <w:rsid w:val="002F74B6"/>
    <w:rsid w:val="0030069C"/>
    <w:rsid w:val="00300794"/>
    <w:rsid w:val="00303A03"/>
    <w:rsid w:val="00304C8B"/>
    <w:rsid w:val="0030531C"/>
    <w:rsid w:val="003065D6"/>
    <w:rsid w:val="00306B41"/>
    <w:rsid w:val="00306B75"/>
    <w:rsid w:val="00306F02"/>
    <w:rsid w:val="003072E1"/>
    <w:rsid w:val="00310B84"/>
    <w:rsid w:val="00312024"/>
    <w:rsid w:val="003120D8"/>
    <w:rsid w:val="00313467"/>
    <w:rsid w:val="00314B3B"/>
    <w:rsid w:val="003168D7"/>
    <w:rsid w:val="003209F0"/>
    <w:rsid w:val="00320B92"/>
    <w:rsid w:val="00320DDB"/>
    <w:rsid w:val="00321EC0"/>
    <w:rsid w:val="00325972"/>
    <w:rsid w:val="0033117B"/>
    <w:rsid w:val="003312CD"/>
    <w:rsid w:val="003326F0"/>
    <w:rsid w:val="00335612"/>
    <w:rsid w:val="00340CAB"/>
    <w:rsid w:val="003415A6"/>
    <w:rsid w:val="00343A06"/>
    <w:rsid w:val="003454EA"/>
    <w:rsid w:val="0034594F"/>
    <w:rsid w:val="00347165"/>
    <w:rsid w:val="0034765E"/>
    <w:rsid w:val="00347901"/>
    <w:rsid w:val="00347AA8"/>
    <w:rsid w:val="00350062"/>
    <w:rsid w:val="0035009C"/>
    <w:rsid w:val="003505D6"/>
    <w:rsid w:val="0035545A"/>
    <w:rsid w:val="003561E2"/>
    <w:rsid w:val="00356554"/>
    <w:rsid w:val="003613BE"/>
    <w:rsid w:val="003624EC"/>
    <w:rsid w:val="00362FE5"/>
    <w:rsid w:val="003659AA"/>
    <w:rsid w:val="0036759B"/>
    <w:rsid w:val="00370ED8"/>
    <w:rsid w:val="003713F8"/>
    <w:rsid w:val="003716D9"/>
    <w:rsid w:val="00374CC2"/>
    <w:rsid w:val="003758AE"/>
    <w:rsid w:val="00375B58"/>
    <w:rsid w:val="003776B3"/>
    <w:rsid w:val="0038002F"/>
    <w:rsid w:val="00381558"/>
    <w:rsid w:val="00381759"/>
    <w:rsid w:val="00381A1B"/>
    <w:rsid w:val="00384D9E"/>
    <w:rsid w:val="003863FF"/>
    <w:rsid w:val="00387415"/>
    <w:rsid w:val="003918FE"/>
    <w:rsid w:val="00391A96"/>
    <w:rsid w:val="00392161"/>
    <w:rsid w:val="00394B58"/>
    <w:rsid w:val="003975AD"/>
    <w:rsid w:val="0039772C"/>
    <w:rsid w:val="003A0172"/>
    <w:rsid w:val="003A04B3"/>
    <w:rsid w:val="003A059E"/>
    <w:rsid w:val="003A0970"/>
    <w:rsid w:val="003A0E2E"/>
    <w:rsid w:val="003A11ED"/>
    <w:rsid w:val="003A4C4B"/>
    <w:rsid w:val="003A4EA6"/>
    <w:rsid w:val="003A52FE"/>
    <w:rsid w:val="003A5EA0"/>
    <w:rsid w:val="003A66AC"/>
    <w:rsid w:val="003A6895"/>
    <w:rsid w:val="003A7047"/>
    <w:rsid w:val="003B3ACC"/>
    <w:rsid w:val="003B63C9"/>
    <w:rsid w:val="003B662C"/>
    <w:rsid w:val="003B6D1F"/>
    <w:rsid w:val="003C0111"/>
    <w:rsid w:val="003C16D5"/>
    <w:rsid w:val="003C1D1F"/>
    <w:rsid w:val="003C33BE"/>
    <w:rsid w:val="003C33CD"/>
    <w:rsid w:val="003C52C6"/>
    <w:rsid w:val="003C66EB"/>
    <w:rsid w:val="003C6F90"/>
    <w:rsid w:val="003C7AD5"/>
    <w:rsid w:val="003D01EB"/>
    <w:rsid w:val="003D1AE2"/>
    <w:rsid w:val="003D21A7"/>
    <w:rsid w:val="003D3AC0"/>
    <w:rsid w:val="003D427E"/>
    <w:rsid w:val="003D4FA6"/>
    <w:rsid w:val="003D5001"/>
    <w:rsid w:val="003D523E"/>
    <w:rsid w:val="003D708E"/>
    <w:rsid w:val="003E06B3"/>
    <w:rsid w:val="003E31C8"/>
    <w:rsid w:val="003E3A11"/>
    <w:rsid w:val="003E3ED4"/>
    <w:rsid w:val="003E5CF6"/>
    <w:rsid w:val="003E7A1C"/>
    <w:rsid w:val="003F1436"/>
    <w:rsid w:val="003F4511"/>
    <w:rsid w:val="003F46B3"/>
    <w:rsid w:val="003F667A"/>
    <w:rsid w:val="003F6D28"/>
    <w:rsid w:val="003F7AF4"/>
    <w:rsid w:val="004000F9"/>
    <w:rsid w:val="0040326D"/>
    <w:rsid w:val="004050CE"/>
    <w:rsid w:val="00406E72"/>
    <w:rsid w:val="00407D77"/>
    <w:rsid w:val="00410750"/>
    <w:rsid w:val="00413A44"/>
    <w:rsid w:val="00414432"/>
    <w:rsid w:val="00414E08"/>
    <w:rsid w:val="004203FA"/>
    <w:rsid w:val="00420BAC"/>
    <w:rsid w:val="00420E0E"/>
    <w:rsid w:val="00421755"/>
    <w:rsid w:val="00423A04"/>
    <w:rsid w:val="00423F6C"/>
    <w:rsid w:val="004304DD"/>
    <w:rsid w:val="004310D0"/>
    <w:rsid w:val="00431B6F"/>
    <w:rsid w:val="00431D31"/>
    <w:rsid w:val="004323AB"/>
    <w:rsid w:val="00432B97"/>
    <w:rsid w:val="004347B7"/>
    <w:rsid w:val="004349B5"/>
    <w:rsid w:val="004356DA"/>
    <w:rsid w:val="004363B1"/>
    <w:rsid w:val="0044148B"/>
    <w:rsid w:val="004430E6"/>
    <w:rsid w:val="00443124"/>
    <w:rsid w:val="00444CD5"/>
    <w:rsid w:val="0044658D"/>
    <w:rsid w:val="00446E1D"/>
    <w:rsid w:val="00446E93"/>
    <w:rsid w:val="00450FDF"/>
    <w:rsid w:val="0045221E"/>
    <w:rsid w:val="0045226A"/>
    <w:rsid w:val="004528A7"/>
    <w:rsid w:val="00452DC9"/>
    <w:rsid w:val="00453ECD"/>
    <w:rsid w:val="00454E58"/>
    <w:rsid w:val="0045627E"/>
    <w:rsid w:val="00456CD6"/>
    <w:rsid w:val="00457B6B"/>
    <w:rsid w:val="004601DF"/>
    <w:rsid w:val="00462C5F"/>
    <w:rsid w:val="0046308E"/>
    <w:rsid w:val="00464FCA"/>
    <w:rsid w:val="00466470"/>
    <w:rsid w:val="004670A0"/>
    <w:rsid w:val="004718BF"/>
    <w:rsid w:val="0047328D"/>
    <w:rsid w:val="00475696"/>
    <w:rsid w:val="00475849"/>
    <w:rsid w:val="00476DEF"/>
    <w:rsid w:val="004775F7"/>
    <w:rsid w:val="00480356"/>
    <w:rsid w:val="004809B1"/>
    <w:rsid w:val="004810E7"/>
    <w:rsid w:val="00483A70"/>
    <w:rsid w:val="004851D3"/>
    <w:rsid w:val="00487C6B"/>
    <w:rsid w:val="00490DA4"/>
    <w:rsid w:val="00494F4B"/>
    <w:rsid w:val="00495554"/>
    <w:rsid w:val="00497390"/>
    <w:rsid w:val="00497B54"/>
    <w:rsid w:val="004A015C"/>
    <w:rsid w:val="004A0FFA"/>
    <w:rsid w:val="004A15B4"/>
    <w:rsid w:val="004A2EFD"/>
    <w:rsid w:val="004A3453"/>
    <w:rsid w:val="004A34AA"/>
    <w:rsid w:val="004A3837"/>
    <w:rsid w:val="004A3BC0"/>
    <w:rsid w:val="004A3CA7"/>
    <w:rsid w:val="004A5665"/>
    <w:rsid w:val="004A7A5D"/>
    <w:rsid w:val="004B0196"/>
    <w:rsid w:val="004B2558"/>
    <w:rsid w:val="004B279D"/>
    <w:rsid w:val="004B302B"/>
    <w:rsid w:val="004B3B3B"/>
    <w:rsid w:val="004B4D69"/>
    <w:rsid w:val="004B4FA7"/>
    <w:rsid w:val="004B5698"/>
    <w:rsid w:val="004B756B"/>
    <w:rsid w:val="004C49A2"/>
    <w:rsid w:val="004C600C"/>
    <w:rsid w:val="004C612F"/>
    <w:rsid w:val="004C64E8"/>
    <w:rsid w:val="004C66EF"/>
    <w:rsid w:val="004D03B4"/>
    <w:rsid w:val="004D1634"/>
    <w:rsid w:val="004D2DE2"/>
    <w:rsid w:val="004D3959"/>
    <w:rsid w:val="004D44D8"/>
    <w:rsid w:val="004D489C"/>
    <w:rsid w:val="004D4B10"/>
    <w:rsid w:val="004D4D1F"/>
    <w:rsid w:val="004D63E7"/>
    <w:rsid w:val="004D6AEB"/>
    <w:rsid w:val="004D7859"/>
    <w:rsid w:val="004E19A9"/>
    <w:rsid w:val="004E1DC7"/>
    <w:rsid w:val="004E241E"/>
    <w:rsid w:val="004E2656"/>
    <w:rsid w:val="004E2993"/>
    <w:rsid w:val="004E3A0B"/>
    <w:rsid w:val="004E3B74"/>
    <w:rsid w:val="004E5980"/>
    <w:rsid w:val="004E7751"/>
    <w:rsid w:val="004E7BC5"/>
    <w:rsid w:val="004F00FD"/>
    <w:rsid w:val="004F0F8C"/>
    <w:rsid w:val="004F166E"/>
    <w:rsid w:val="004F20B9"/>
    <w:rsid w:val="004F23DA"/>
    <w:rsid w:val="004F2CCB"/>
    <w:rsid w:val="004F3B17"/>
    <w:rsid w:val="004F45C0"/>
    <w:rsid w:val="004F4DC8"/>
    <w:rsid w:val="004F5210"/>
    <w:rsid w:val="004F56AB"/>
    <w:rsid w:val="004F5B5B"/>
    <w:rsid w:val="004F647C"/>
    <w:rsid w:val="004F751F"/>
    <w:rsid w:val="004F769A"/>
    <w:rsid w:val="00501D8E"/>
    <w:rsid w:val="00503139"/>
    <w:rsid w:val="0050479E"/>
    <w:rsid w:val="00505299"/>
    <w:rsid w:val="00505A78"/>
    <w:rsid w:val="00511F51"/>
    <w:rsid w:val="00515501"/>
    <w:rsid w:val="00516788"/>
    <w:rsid w:val="00517A63"/>
    <w:rsid w:val="00521A47"/>
    <w:rsid w:val="005224E3"/>
    <w:rsid w:val="00523610"/>
    <w:rsid w:val="0052429C"/>
    <w:rsid w:val="00530C15"/>
    <w:rsid w:val="0053471F"/>
    <w:rsid w:val="00534D65"/>
    <w:rsid w:val="005354B7"/>
    <w:rsid w:val="00535ABB"/>
    <w:rsid w:val="0053628C"/>
    <w:rsid w:val="00536326"/>
    <w:rsid w:val="00537066"/>
    <w:rsid w:val="00537C53"/>
    <w:rsid w:val="00542150"/>
    <w:rsid w:val="005425C8"/>
    <w:rsid w:val="0054404C"/>
    <w:rsid w:val="005442D1"/>
    <w:rsid w:val="00544C5F"/>
    <w:rsid w:val="00545E8E"/>
    <w:rsid w:val="0054628D"/>
    <w:rsid w:val="00550EAE"/>
    <w:rsid w:val="00551230"/>
    <w:rsid w:val="00551D0F"/>
    <w:rsid w:val="00551F31"/>
    <w:rsid w:val="00553763"/>
    <w:rsid w:val="005537D6"/>
    <w:rsid w:val="0055626E"/>
    <w:rsid w:val="005565CD"/>
    <w:rsid w:val="005567FB"/>
    <w:rsid w:val="00557102"/>
    <w:rsid w:val="0056036D"/>
    <w:rsid w:val="00560E1D"/>
    <w:rsid w:val="00560F22"/>
    <w:rsid w:val="00561165"/>
    <w:rsid w:val="00564161"/>
    <w:rsid w:val="00564573"/>
    <w:rsid w:val="005649E0"/>
    <w:rsid w:val="00565BA5"/>
    <w:rsid w:val="00565E5E"/>
    <w:rsid w:val="00566673"/>
    <w:rsid w:val="005713D4"/>
    <w:rsid w:val="00571BFE"/>
    <w:rsid w:val="00571F69"/>
    <w:rsid w:val="005746BB"/>
    <w:rsid w:val="005755C6"/>
    <w:rsid w:val="00576006"/>
    <w:rsid w:val="00576F1D"/>
    <w:rsid w:val="00576F8B"/>
    <w:rsid w:val="00580849"/>
    <w:rsid w:val="00580D26"/>
    <w:rsid w:val="005820AB"/>
    <w:rsid w:val="005822AE"/>
    <w:rsid w:val="00583BEE"/>
    <w:rsid w:val="00584139"/>
    <w:rsid w:val="0058438D"/>
    <w:rsid w:val="00584B48"/>
    <w:rsid w:val="00585596"/>
    <w:rsid w:val="0059054E"/>
    <w:rsid w:val="00590A23"/>
    <w:rsid w:val="00590C36"/>
    <w:rsid w:val="005913E2"/>
    <w:rsid w:val="005926C4"/>
    <w:rsid w:val="00593CEB"/>
    <w:rsid w:val="0059572E"/>
    <w:rsid w:val="00596903"/>
    <w:rsid w:val="005A1725"/>
    <w:rsid w:val="005A3D27"/>
    <w:rsid w:val="005A3E07"/>
    <w:rsid w:val="005A3F7F"/>
    <w:rsid w:val="005A5077"/>
    <w:rsid w:val="005A71A1"/>
    <w:rsid w:val="005A7A22"/>
    <w:rsid w:val="005B0DB5"/>
    <w:rsid w:val="005B2A2C"/>
    <w:rsid w:val="005B2B2C"/>
    <w:rsid w:val="005B2F19"/>
    <w:rsid w:val="005B6F7D"/>
    <w:rsid w:val="005C26CD"/>
    <w:rsid w:val="005C465F"/>
    <w:rsid w:val="005C4BB4"/>
    <w:rsid w:val="005D032C"/>
    <w:rsid w:val="005D2E65"/>
    <w:rsid w:val="005D37D5"/>
    <w:rsid w:val="005D3805"/>
    <w:rsid w:val="005D4826"/>
    <w:rsid w:val="005D48DD"/>
    <w:rsid w:val="005D770A"/>
    <w:rsid w:val="005E0A67"/>
    <w:rsid w:val="005E1242"/>
    <w:rsid w:val="005E1918"/>
    <w:rsid w:val="005E1993"/>
    <w:rsid w:val="005E1BBA"/>
    <w:rsid w:val="005E1C4E"/>
    <w:rsid w:val="005E2387"/>
    <w:rsid w:val="005E42B1"/>
    <w:rsid w:val="005E43E5"/>
    <w:rsid w:val="005E4C9A"/>
    <w:rsid w:val="005E6A0F"/>
    <w:rsid w:val="005E6F4B"/>
    <w:rsid w:val="005F0315"/>
    <w:rsid w:val="005F053A"/>
    <w:rsid w:val="005F1A1C"/>
    <w:rsid w:val="005F2467"/>
    <w:rsid w:val="005F6005"/>
    <w:rsid w:val="005F7C3C"/>
    <w:rsid w:val="0060031A"/>
    <w:rsid w:val="006016A9"/>
    <w:rsid w:val="00601EA2"/>
    <w:rsid w:val="00604305"/>
    <w:rsid w:val="00605329"/>
    <w:rsid w:val="006060EC"/>
    <w:rsid w:val="00607EFA"/>
    <w:rsid w:val="00611793"/>
    <w:rsid w:val="006122A0"/>
    <w:rsid w:val="00615B89"/>
    <w:rsid w:val="006167AE"/>
    <w:rsid w:val="00616CA9"/>
    <w:rsid w:val="00617055"/>
    <w:rsid w:val="006176F7"/>
    <w:rsid w:val="00620055"/>
    <w:rsid w:val="00620883"/>
    <w:rsid w:val="00623FD9"/>
    <w:rsid w:val="00624126"/>
    <w:rsid w:val="0062431D"/>
    <w:rsid w:val="00625CDA"/>
    <w:rsid w:val="00625EC3"/>
    <w:rsid w:val="00625FC3"/>
    <w:rsid w:val="0063321D"/>
    <w:rsid w:val="006350F3"/>
    <w:rsid w:val="006377A1"/>
    <w:rsid w:val="00637C71"/>
    <w:rsid w:val="00643A68"/>
    <w:rsid w:val="00643D41"/>
    <w:rsid w:val="00646189"/>
    <w:rsid w:val="006468AD"/>
    <w:rsid w:val="006500B8"/>
    <w:rsid w:val="00650602"/>
    <w:rsid w:val="0065060D"/>
    <w:rsid w:val="006570DB"/>
    <w:rsid w:val="006571CB"/>
    <w:rsid w:val="00657EFB"/>
    <w:rsid w:val="006600C9"/>
    <w:rsid w:val="00661041"/>
    <w:rsid w:val="006611E6"/>
    <w:rsid w:val="00665FF5"/>
    <w:rsid w:val="00667F0C"/>
    <w:rsid w:val="00671607"/>
    <w:rsid w:val="00671647"/>
    <w:rsid w:val="00671C57"/>
    <w:rsid w:val="00673137"/>
    <w:rsid w:val="006748F5"/>
    <w:rsid w:val="0067685E"/>
    <w:rsid w:val="006769E4"/>
    <w:rsid w:val="00680033"/>
    <w:rsid w:val="00680C21"/>
    <w:rsid w:val="00682B95"/>
    <w:rsid w:val="00683209"/>
    <w:rsid w:val="006855D8"/>
    <w:rsid w:val="00686363"/>
    <w:rsid w:val="00690848"/>
    <w:rsid w:val="00692099"/>
    <w:rsid w:val="00693847"/>
    <w:rsid w:val="00693F19"/>
    <w:rsid w:val="0069527A"/>
    <w:rsid w:val="0069726B"/>
    <w:rsid w:val="006A070A"/>
    <w:rsid w:val="006A0D57"/>
    <w:rsid w:val="006A1D51"/>
    <w:rsid w:val="006A1E65"/>
    <w:rsid w:val="006A2D80"/>
    <w:rsid w:val="006A311F"/>
    <w:rsid w:val="006A5208"/>
    <w:rsid w:val="006B0F1C"/>
    <w:rsid w:val="006B1CC5"/>
    <w:rsid w:val="006B3C0C"/>
    <w:rsid w:val="006B4513"/>
    <w:rsid w:val="006B4CDC"/>
    <w:rsid w:val="006B5333"/>
    <w:rsid w:val="006C26E2"/>
    <w:rsid w:val="006C2EA2"/>
    <w:rsid w:val="006C3338"/>
    <w:rsid w:val="006C4264"/>
    <w:rsid w:val="006C73AC"/>
    <w:rsid w:val="006C7ECA"/>
    <w:rsid w:val="006D05A1"/>
    <w:rsid w:val="006D08B3"/>
    <w:rsid w:val="006D165F"/>
    <w:rsid w:val="006D188D"/>
    <w:rsid w:val="006D48AD"/>
    <w:rsid w:val="006D4ABA"/>
    <w:rsid w:val="006D4B69"/>
    <w:rsid w:val="006D5231"/>
    <w:rsid w:val="006E02C4"/>
    <w:rsid w:val="006E07CB"/>
    <w:rsid w:val="006E0A1A"/>
    <w:rsid w:val="006E1987"/>
    <w:rsid w:val="006E216D"/>
    <w:rsid w:val="006E2D55"/>
    <w:rsid w:val="006E3DC4"/>
    <w:rsid w:val="006E4F9E"/>
    <w:rsid w:val="006E5AD3"/>
    <w:rsid w:val="006E6E96"/>
    <w:rsid w:val="006E7FF2"/>
    <w:rsid w:val="006F29E1"/>
    <w:rsid w:val="006F2AF8"/>
    <w:rsid w:val="006F504A"/>
    <w:rsid w:val="006F5C2A"/>
    <w:rsid w:val="006F5CCD"/>
    <w:rsid w:val="006F680B"/>
    <w:rsid w:val="00700493"/>
    <w:rsid w:val="00700BC1"/>
    <w:rsid w:val="0070194F"/>
    <w:rsid w:val="00701ECF"/>
    <w:rsid w:val="007045C8"/>
    <w:rsid w:val="00705615"/>
    <w:rsid w:val="007069E4"/>
    <w:rsid w:val="00706F0A"/>
    <w:rsid w:val="00710399"/>
    <w:rsid w:val="00710760"/>
    <w:rsid w:val="0071436A"/>
    <w:rsid w:val="007156B6"/>
    <w:rsid w:val="00716027"/>
    <w:rsid w:val="0071652A"/>
    <w:rsid w:val="007203DB"/>
    <w:rsid w:val="00720EEB"/>
    <w:rsid w:val="00721CC9"/>
    <w:rsid w:val="007220BF"/>
    <w:rsid w:val="00722AE2"/>
    <w:rsid w:val="00723179"/>
    <w:rsid w:val="007257BA"/>
    <w:rsid w:val="007257CE"/>
    <w:rsid w:val="00725DC5"/>
    <w:rsid w:val="00725E0D"/>
    <w:rsid w:val="00726CAF"/>
    <w:rsid w:val="00727757"/>
    <w:rsid w:val="0073606C"/>
    <w:rsid w:val="0073653D"/>
    <w:rsid w:val="007371C2"/>
    <w:rsid w:val="007404DD"/>
    <w:rsid w:val="007409FC"/>
    <w:rsid w:val="00741492"/>
    <w:rsid w:val="00743F68"/>
    <w:rsid w:val="00744347"/>
    <w:rsid w:val="00744D32"/>
    <w:rsid w:val="00745D8D"/>
    <w:rsid w:val="00751253"/>
    <w:rsid w:val="00751CDE"/>
    <w:rsid w:val="00752856"/>
    <w:rsid w:val="00752F2C"/>
    <w:rsid w:val="00753BF4"/>
    <w:rsid w:val="0075469C"/>
    <w:rsid w:val="007575CF"/>
    <w:rsid w:val="00757D89"/>
    <w:rsid w:val="00765C9F"/>
    <w:rsid w:val="00770198"/>
    <w:rsid w:val="007705EE"/>
    <w:rsid w:val="00770A0D"/>
    <w:rsid w:val="00771AFA"/>
    <w:rsid w:val="007739A1"/>
    <w:rsid w:val="00773C72"/>
    <w:rsid w:val="00773CB9"/>
    <w:rsid w:val="00776CB6"/>
    <w:rsid w:val="00777BC1"/>
    <w:rsid w:val="007815E3"/>
    <w:rsid w:val="00785659"/>
    <w:rsid w:val="0078597C"/>
    <w:rsid w:val="00786197"/>
    <w:rsid w:val="007919C9"/>
    <w:rsid w:val="00793F0A"/>
    <w:rsid w:val="00794056"/>
    <w:rsid w:val="007940D5"/>
    <w:rsid w:val="00795F57"/>
    <w:rsid w:val="007971CF"/>
    <w:rsid w:val="0079762B"/>
    <w:rsid w:val="007A0BE5"/>
    <w:rsid w:val="007A0E04"/>
    <w:rsid w:val="007A37C4"/>
    <w:rsid w:val="007A50DB"/>
    <w:rsid w:val="007A643A"/>
    <w:rsid w:val="007A65F5"/>
    <w:rsid w:val="007B07F2"/>
    <w:rsid w:val="007B2D86"/>
    <w:rsid w:val="007B4B81"/>
    <w:rsid w:val="007B61FE"/>
    <w:rsid w:val="007C20BE"/>
    <w:rsid w:val="007C4392"/>
    <w:rsid w:val="007C4954"/>
    <w:rsid w:val="007C4DFE"/>
    <w:rsid w:val="007C6129"/>
    <w:rsid w:val="007C76FA"/>
    <w:rsid w:val="007C7ED4"/>
    <w:rsid w:val="007D05C2"/>
    <w:rsid w:val="007D1CDE"/>
    <w:rsid w:val="007D3E84"/>
    <w:rsid w:val="007D5136"/>
    <w:rsid w:val="007D5B9C"/>
    <w:rsid w:val="007D5E64"/>
    <w:rsid w:val="007D6589"/>
    <w:rsid w:val="007E0916"/>
    <w:rsid w:val="007E0BF6"/>
    <w:rsid w:val="007E35BB"/>
    <w:rsid w:val="007E38DA"/>
    <w:rsid w:val="007E4B04"/>
    <w:rsid w:val="007F1FC1"/>
    <w:rsid w:val="007F2C9D"/>
    <w:rsid w:val="007F324E"/>
    <w:rsid w:val="007F42BB"/>
    <w:rsid w:val="007F474E"/>
    <w:rsid w:val="007F4F34"/>
    <w:rsid w:val="0080046F"/>
    <w:rsid w:val="00801DF0"/>
    <w:rsid w:val="00801FD1"/>
    <w:rsid w:val="0080295C"/>
    <w:rsid w:val="00802AFB"/>
    <w:rsid w:val="00803433"/>
    <w:rsid w:val="00803E75"/>
    <w:rsid w:val="00805BAD"/>
    <w:rsid w:val="00806588"/>
    <w:rsid w:val="00807B9C"/>
    <w:rsid w:val="00807D7E"/>
    <w:rsid w:val="00812680"/>
    <w:rsid w:val="008127F3"/>
    <w:rsid w:val="008143F0"/>
    <w:rsid w:val="008147F7"/>
    <w:rsid w:val="0081593B"/>
    <w:rsid w:val="00816051"/>
    <w:rsid w:val="0081669B"/>
    <w:rsid w:val="00816F4A"/>
    <w:rsid w:val="0081742E"/>
    <w:rsid w:val="00820B42"/>
    <w:rsid w:val="008262EE"/>
    <w:rsid w:val="008274DD"/>
    <w:rsid w:val="008309DB"/>
    <w:rsid w:val="00831C21"/>
    <w:rsid w:val="008326AC"/>
    <w:rsid w:val="00833E00"/>
    <w:rsid w:val="008349D1"/>
    <w:rsid w:val="008362EF"/>
    <w:rsid w:val="0083636C"/>
    <w:rsid w:val="00836FAD"/>
    <w:rsid w:val="008405D9"/>
    <w:rsid w:val="00840B04"/>
    <w:rsid w:val="008428C4"/>
    <w:rsid w:val="00842A7D"/>
    <w:rsid w:val="008434EB"/>
    <w:rsid w:val="00843C17"/>
    <w:rsid w:val="008451A0"/>
    <w:rsid w:val="00845558"/>
    <w:rsid w:val="00847D8B"/>
    <w:rsid w:val="008500F1"/>
    <w:rsid w:val="008522E3"/>
    <w:rsid w:val="008539B2"/>
    <w:rsid w:val="00854C4D"/>
    <w:rsid w:val="00860C59"/>
    <w:rsid w:val="008619C4"/>
    <w:rsid w:val="008647C4"/>
    <w:rsid w:val="00865920"/>
    <w:rsid w:val="00866461"/>
    <w:rsid w:val="00867425"/>
    <w:rsid w:val="00867E46"/>
    <w:rsid w:val="0087099A"/>
    <w:rsid w:val="00872587"/>
    <w:rsid w:val="00873CDB"/>
    <w:rsid w:val="00876ED1"/>
    <w:rsid w:val="00881891"/>
    <w:rsid w:val="00883887"/>
    <w:rsid w:val="00883E91"/>
    <w:rsid w:val="00886D81"/>
    <w:rsid w:val="00890B25"/>
    <w:rsid w:val="00890C35"/>
    <w:rsid w:val="00891B77"/>
    <w:rsid w:val="008927A1"/>
    <w:rsid w:val="00892BAE"/>
    <w:rsid w:val="00893A6D"/>
    <w:rsid w:val="00893FB8"/>
    <w:rsid w:val="00894781"/>
    <w:rsid w:val="008952B8"/>
    <w:rsid w:val="008952E4"/>
    <w:rsid w:val="008960E5"/>
    <w:rsid w:val="00896B85"/>
    <w:rsid w:val="00897DCB"/>
    <w:rsid w:val="008A04C1"/>
    <w:rsid w:val="008A0638"/>
    <w:rsid w:val="008A2F82"/>
    <w:rsid w:val="008A5901"/>
    <w:rsid w:val="008A5DEF"/>
    <w:rsid w:val="008B2B5C"/>
    <w:rsid w:val="008B437C"/>
    <w:rsid w:val="008C00F0"/>
    <w:rsid w:val="008C0133"/>
    <w:rsid w:val="008C2E52"/>
    <w:rsid w:val="008C2FC4"/>
    <w:rsid w:val="008C640E"/>
    <w:rsid w:val="008C7285"/>
    <w:rsid w:val="008C76AE"/>
    <w:rsid w:val="008D0722"/>
    <w:rsid w:val="008D08A2"/>
    <w:rsid w:val="008D13D3"/>
    <w:rsid w:val="008D1B95"/>
    <w:rsid w:val="008D4247"/>
    <w:rsid w:val="008D4B6F"/>
    <w:rsid w:val="008D5155"/>
    <w:rsid w:val="008D554B"/>
    <w:rsid w:val="008D65AC"/>
    <w:rsid w:val="008D7A0B"/>
    <w:rsid w:val="008E157B"/>
    <w:rsid w:val="008E3D51"/>
    <w:rsid w:val="008E3FED"/>
    <w:rsid w:val="008E51C7"/>
    <w:rsid w:val="008E53B6"/>
    <w:rsid w:val="008E6613"/>
    <w:rsid w:val="008E692F"/>
    <w:rsid w:val="008E6C85"/>
    <w:rsid w:val="008E7314"/>
    <w:rsid w:val="008E79E6"/>
    <w:rsid w:val="008F2546"/>
    <w:rsid w:val="008F2671"/>
    <w:rsid w:val="008F44E9"/>
    <w:rsid w:val="008F4CCD"/>
    <w:rsid w:val="008F4CE4"/>
    <w:rsid w:val="008F5C3E"/>
    <w:rsid w:val="008F7256"/>
    <w:rsid w:val="008F78A7"/>
    <w:rsid w:val="00900951"/>
    <w:rsid w:val="00901407"/>
    <w:rsid w:val="0090372D"/>
    <w:rsid w:val="0090383B"/>
    <w:rsid w:val="009038FD"/>
    <w:rsid w:val="00904A22"/>
    <w:rsid w:val="00904C81"/>
    <w:rsid w:val="0090573E"/>
    <w:rsid w:val="00905CBF"/>
    <w:rsid w:val="009071D8"/>
    <w:rsid w:val="009079BB"/>
    <w:rsid w:val="00912E53"/>
    <w:rsid w:val="0091518C"/>
    <w:rsid w:val="0091547D"/>
    <w:rsid w:val="0091603A"/>
    <w:rsid w:val="00916ACC"/>
    <w:rsid w:val="00921C09"/>
    <w:rsid w:val="009223AA"/>
    <w:rsid w:val="0092304D"/>
    <w:rsid w:val="00923426"/>
    <w:rsid w:val="00923B38"/>
    <w:rsid w:val="00924BF7"/>
    <w:rsid w:val="00926141"/>
    <w:rsid w:val="00927227"/>
    <w:rsid w:val="009276D0"/>
    <w:rsid w:val="0092794E"/>
    <w:rsid w:val="00927E6C"/>
    <w:rsid w:val="00930602"/>
    <w:rsid w:val="0093140B"/>
    <w:rsid w:val="009327A1"/>
    <w:rsid w:val="009377B9"/>
    <w:rsid w:val="0094223E"/>
    <w:rsid w:val="0094405B"/>
    <w:rsid w:val="0094629B"/>
    <w:rsid w:val="00950346"/>
    <w:rsid w:val="00950865"/>
    <w:rsid w:val="00951ED3"/>
    <w:rsid w:val="00952A19"/>
    <w:rsid w:val="00953B5B"/>
    <w:rsid w:val="00953FF4"/>
    <w:rsid w:val="00955C6A"/>
    <w:rsid w:val="00955DB2"/>
    <w:rsid w:val="00957004"/>
    <w:rsid w:val="009571FB"/>
    <w:rsid w:val="00960132"/>
    <w:rsid w:val="00963655"/>
    <w:rsid w:val="00964952"/>
    <w:rsid w:val="00965B8C"/>
    <w:rsid w:val="00966E3E"/>
    <w:rsid w:val="00967798"/>
    <w:rsid w:val="00967AF7"/>
    <w:rsid w:val="009701BC"/>
    <w:rsid w:val="00974A4B"/>
    <w:rsid w:val="009750B3"/>
    <w:rsid w:val="00975B42"/>
    <w:rsid w:val="00975D34"/>
    <w:rsid w:val="00975E57"/>
    <w:rsid w:val="00976013"/>
    <w:rsid w:val="009760C9"/>
    <w:rsid w:val="009773BE"/>
    <w:rsid w:val="00981C07"/>
    <w:rsid w:val="00982FBE"/>
    <w:rsid w:val="009836DC"/>
    <w:rsid w:val="0098436D"/>
    <w:rsid w:val="00985C3B"/>
    <w:rsid w:val="0098655E"/>
    <w:rsid w:val="0098662D"/>
    <w:rsid w:val="009878F6"/>
    <w:rsid w:val="009935C9"/>
    <w:rsid w:val="009945C4"/>
    <w:rsid w:val="009950FC"/>
    <w:rsid w:val="009952B9"/>
    <w:rsid w:val="009954AD"/>
    <w:rsid w:val="009958B7"/>
    <w:rsid w:val="009963EA"/>
    <w:rsid w:val="009968C4"/>
    <w:rsid w:val="009A346F"/>
    <w:rsid w:val="009A36AE"/>
    <w:rsid w:val="009A37F8"/>
    <w:rsid w:val="009A610F"/>
    <w:rsid w:val="009A6EF1"/>
    <w:rsid w:val="009A7296"/>
    <w:rsid w:val="009B0877"/>
    <w:rsid w:val="009B13E0"/>
    <w:rsid w:val="009B16CC"/>
    <w:rsid w:val="009B4786"/>
    <w:rsid w:val="009B4B2C"/>
    <w:rsid w:val="009B5455"/>
    <w:rsid w:val="009B54D0"/>
    <w:rsid w:val="009B64E7"/>
    <w:rsid w:val="009B7A04"/>
    <w:rsid w:val="009B7F90"/>
    <w:rsid w:val="009C0FA1"/>
    <w:rsid w:val="009C48E9"/>
    <w:rsid w:val="009C498B"/>
    <w:rsid w:val="009C4CED"/>
    <w:rsid w:val="009C508A"/>
    <w:rsid w:val="009C5177"/>
    <w:rsid w:val="009C5DCE"/>
    <w:rsid w:val="009C7EBC"/>
    <w:rsid w:val="009D0536"/>
    <w:rsid w:val="009D0E91"/>
    <w:rsid w:val="009D287F"/>
    <w:rsid w:val="009D28CF"/>
    <w:rsid w:val="009D2A52"/>
    <w:rsid w:val="009D2B96"/>
    <w:rsid w:val="009D2FE2"/>
    <w:rsid w:val="009D380E"/>
    <w:rsid w:val="009D52E4"/>
    <w:rsid w:val="009D59CC"/>
    <w:rsid w:val="009D6162"/>
    <w:rsid w:val="009E02DC"/>
    <w:rsid w:val="009E147F"/>
    <w:rsid w:val="009E31EA"/>
    <w:rsid w:val="009E406B"/>
    <w:rsid w:val="009E4354"/>
    <w:rsid w:val="009E5F73"/>
    <w:rsid w:val="009E6F78"/>
    <w:rsid w:val="009E7289"/>
    <w:rsid w:val="009F0C05"/>
    <w:rsid w:val="009F1AF8"/>
    <w:rsid w:val="009F1E7D"/>
    <w:rsid w:val="009F3256"/>
    <w:rsid w:val="009F5DCF"/>
    <w:rsid w:val="009F7354"/>
    <w:rsid w:val="009F786A"/>
    <w:rsid w:val="009F7908"/>
    <w:rsid w:val="00A01632"/>
    <w:rsid w:val="00A01DEB"/>
    <w:rsid w:val="00A01E90"/>
    <w:rsid w:val="00A02BE7"/>
    <w:rsid w:val="00A02F58"/>
    <w:rsid w:val="00A03391"/>
    <w:rsid w:val="00A04915"/>
    <w:rsid w:val="00A04DA2"/>
    <w:rsid w:val="00A0609A"/>
    <w:rsid w:val="00A0694D"/>
    <w:rsid w:val="00A10201"/>
    <w:rsid w:val="00A13211"/>
    <w:rsid w:val="00A13247"/>
    <w:rsid w:val="00A1381A"/>
    <w:rsid w:val="00A13E8F"/>
    <w:rsid w:val="00A17265"/>
    <w:rsid w:val="00A2059A"/>
    <w:rsid w:val="00A20BB4"/>
    <w:rsid w:val="00A227BC"/>
    <w:rsid w:val="00A2324C"/>
    <w:rsid w:val="00A248BB"/>
    <w:rsid w:val="00A2564D"/>
    <w:rsid w:val="00A27198"/>
    <w:rsid w:val="00A2764B"/>
    <w:rsid w:val="00A30D35"/>
    <w:rsid w:val="00A31239"/>
    <w:rsid w:val="00A320E6"/>
    <w:rsid w:val="00A3354E"/>
    <w:rsid w:val="00A348C8"/>
    <w:rsid w:val="00A34A7A"/>
    <w:rsid w:val="00A34FCA"/>
    <w:rsid w:val="00A353BC"/>
    <w:rsid w:val="00A359EE"/>
    <w:rsid w:val="00A368E2"/>
    <w:rsid w:val="00A372FB"/>
    <w:rsid w:val="00A42722"/>
    <w:rsid w:val="00A4285C"/>
    <w:rsid w:val="00A45F78"/>
    <w:rsid w:val="00A46270"/>
    <w:rsid w:val="00A47A04"/>
    <w:rsid w:val="00A5533B"/>
    <w:rsid w:val="00A55898"/>
    <w:rsid w:val="00A55DA3"/>
    <w:rsid w:val="00A56AAA"/>
    <w:rsid w:val="00A5781A"/>
    <w:rsid w:val="00A57C7E"/>
    <w:rsid w:val="00A6015D"/>
    <w:rsid w:val="00A61AD3"/>
    <w:rsid w:val="00A633F6"/>
    <w:rsid w:val="00A644E8"/>
    <w:rsid w:val="00A66654"/>
    <w:rsid w:val="00A67FD0"/>
    <w:rsid w:val="00A73485"/>
    <w:rsid w:val="00A7405B"/>
    <w:rsid w:val="00A74DB7"/>
    <w:rsid w:val="00A760E8"/>
    <w:rsid w:val="00A76D31"/>
    <w:rsid w:val="00A76F02"/>
    <w:rsid w:val="00A77199"/>
    <w:rsid w:val="00A7738B"/>
    <w:rsid w:val="00A77B62"/>
    <w:rsid w:val="00A81BB9"/>
    <w:rsid w:val="00A821CF"/>
    <w:rsid w:val="00A863CF"/>
    <w:rsid w:val="00A878B1"/>
    <w:rsid w:val="00A918FF"/>
    <w:rsid w:val="00A91EAC"/>
    <w:rsid w:val="00A929D6"/>
    <w:rsid w:val="00A946F4"/>
    <w:rsid w:val="00A96BE7"/>
    <w:rsid w:val="00AA0271"/>
    <w:rsid w:val="00AA1EAC"/>
    <w:rsid w:val="00AA355B"/>
    <w:rsid w:val="00AA47A2"/>
    <w:rsid w:val="00AA666A"/>
    <w:rsid w:val="00AA6691"/>
    <w:rsid w:val="00AA67A3"/>
    <w:rsid w:val="00AA7EE8"/>
    <w:rsid w:val="00AB1AB5"/>
    <w:rsid w:val="00AB28EB"/>
    <w:rsid w:val="00AB328D"/>
    <w:rsid w:val="00AB3F44"/>
    <w:rsid w:val="00AB6236"/>
    <w:rsid w:val="00AC0612"/>
    <w:rsid w:val="00AC2081"/>
    <w:rsid w:val="00AC2CA7"/>
    <w:rsid w:val="00AD0452"/>
    <w:rsid w:val="00AE500D"/>
    <w:rsid w:val="00AE5524"/>
    <w:rsid w:val="00AE5E55"/>
    <w:rsid w:val="00AE607A"/>
    <w:rsid w:val="00AE6381"/>
    <w:rsid w:val="00AE685E"/>
    <w:rsid w:val="00AE74F1"/>
    <w:rsid w:val="00AE786C"/>
    <w:rsid w:val="00AF0F7D"/>
    <w:rsid w:val="00AF1E7D"/>
    <w:rsid w:val="00AF3B0F"/>
    <w:rsid w:val="00AF415F"/>
    <w:rsid w:val="00B01E38"/>
    <w:rsid w:val="00B02256"/>
    <w:rsid w:val="00B03C02"/>
    <w:rsid w:val="00B04487"/>
    <w:rsid w:val="00B04552"/>
    <w:rsid w:val="00B046C9"/>
    <w:rsid w:val="00B04BE4"/>
    <w:rsid w:val="00B05D5E"/>
    <w:rsid w:val="00B07B48"/>
    <w:rsid w:val="00B102F4"/>
    <w:rsid w:val="00B10550"/>
    <w:rsid w:val="00B10DB6"/>
    <w:rsid w:val="00B111A4"/>
    <w:rsid w:val="00B11996"/>
    <w:rsid w:val="00B13164"/>
    <w:rsid w:val="00B135E3"/>
    <w:rsid w:val="00B13D94"/>
    <w:rsid w:val="00B1547D"/>
    <w:rsid w:val="00B15EE2"/>
    <w:rsid w:val="00B21D04"/>
    <w:rsid w:val="00B22CDD"/>
    <w:rsid w:val="00B22E5E"/>
    <w:rsid w:val="00B253D4"/>
    <w:rsid w:val="00B25B1E"/>
    <w:rsid w:val="00B26DD3"/>
    <w:rsid w:val="00B27AFA"/>
    <w:rsid w:val="00B27DA5"/>
    <w:rsid w:val="00B27DBB"/>
    <w:rsid w:val="00B27F8E"/>
    <w:rsid w:val="00B300A2"/>
    <w:rsid w:val="00B311B3"/>
    <w:rsid w:val="00B32587"/>
    <w:rsid w:val="00B34E3F"/>
    <w:rsid w:val="00B35039"/>
    <w:rsid w:val="00B36EA3"/>
    <w:rsid w:val="00B41EA1"/>
    <w:rsid w:val="00B43844"/>
    <w:rsid w:val="00B455D2"/>
    <w:rsid w:val="00B45B9D"/>
    <w:rsid w:val="00B45C5A"/>
    <w:rsid w:val="00B4603E"/>
    <w:rsid w:val="00B4626C"/>
    <w:rsid w:val="00B468C1"/>
    <w:rsid w:val="00B50A8E"/>
    <w:rsid w:val="00B517F0"/>
    <w:rsid w:val="00B519F0"/>
    <w:rsid w:val="00B52320"/>
    <w:rsid w:val="00B54F9A"/>
    <w:rsid w:val="00B55982"/>
    <w:rsid w:val="00B573D7"/>
    <w:rsid w:val="00B5764F"/>
    <w:rsid w:val="00B57D9F"/>
    <w:rsid w:val="00B62532"/>
    <w:rsid w:val="00B62BD5"/>
    <w:rsid w:val="00B630FC"/>
    <w:rsid w:val="00B63304"/>
    <w:rsid w:val="00B63C72"/>
    <w:rsid w:val="00B6400E"/>
    <w:rsid w:val="00B64251"/>
    <w:rsid w:val="00B66217"/>
    <w:rsid w:val="00B70F63"/>
    <w:rsid w:val="00B723BC"/>
    <w:rsid w:val="00B72449"/>
    <w:rsid w:val="00B72A6C"/>
    <w:rsid w:val="00B738AE"/>
    <w:rsid w:val="00B73925"/>
    <w:rsid w:val="00B73A12"/>
    <w:rsid w:val="00B7430C"/>
    <w:rsid w:val="00B7538B"/>
    <w:rsid w:val="00B75B76"/>
    <w:rsid w:val="00B76EE1"/>
    <w:rsid w:val="00B80131"/>
    <w:rsid w:val="00B80B57"/>
    <w:rsid w:val="00B81043"/>
    <w:rsid w:val="00B81D3B"/>
    <w:rsid w:val="00B8280D"/>
    <w:rsid w:val="00B82F4D"/>
    <w:rsid w:val="00B83F0A"/>
    <w:rsid w:val="00B8682B"/>
    <w:rsid w:val="00B86B73"/>
    <w:rsid w:val="00B87127"/>
    <w:rsid w:val="00B87D7B"/>
    <w:rsid w:val="00B90152"/>
    <w:rsid w:val="00B90EA3"/>
    <w:rsid w:val="00B918D5"/>
    <w:rsid w:val="00B92DAD"/>
    <w:rsid w:val="00B95540"/>
    <w:rsid w:val="00B95631"/>
    <w:rsid w:val="00B97E09"/>
    <w:rsid w:val="00BA2436"/>
    <w:rsid w:val="00BA3875"/>
    <w:rsid w:val="00BA53E0"/>
    <w:rsid w:val="00BA5898"/>
    <w:rsid w:val="00BA6F30"/>
    <w:rsid w:val="00BB265D"/>
    <w:rsid w:val="00BB420A"/>
    <w:rsid w:val="00BB4D3F"/>
    <w:rsid w:val="00BB5874"/>
    <w:rsid w:val="00BB5D12"/>
    <w:rsid w:val="00BB6B32"/>
    <w:rsid w:val="00BB7008"/>
    <w:rsid w:val="00BB7326"/>
    <w:rsid w:val="00BC0087"/>
    <w:rsid w:val="00BC4AEB"/>
    <w:rsid w:val="00BC5DF9"/>
    <w:rsid w:val="00BC653C"/>
    <w:rsid w:val="00BC672B"/>
    <w:rsid w:val="00BC74DC"/>
    <w:rsid w:val="00BD0DF4"/>
    <w:rsid w:val="00BD20E9"/>
    <w:rsid w:val="00BD247B"/>
    <w:rsid w:val="00BD3820"/>
    <w:rsid w:val="00BD42D9"/>
    <w:rsid w:val="00BD4C2F"/>
    <w:rsid w:val="00BD507F"/>
    <w:rsid w:val="00BD6739"/>
    <w:rsid w:val="00BD7866"/>
    <w:rsid w:val="00BE48F9"/>
    <w:rsid w:val="00BE57F5"/>
    <w:rsid w:val="00BE64E0"/>
    <w:rsid w:val="00BF1F31"/>
    <w:rsid w:val="00BF395C"/>
    <w:rsid w:val="00BF3E1F"/>
    <w:rsid w:val="00BF5685"/>
    <w:rsid w:val="00BF5854"/>
    <w:rsid w:val="00BF58AA"/>
    <w:rsid w:val="00BF6F2E"/>
    <w:rsid w:val="00C00BAD"/>
    <w:rsid w:val="00C012A7"/>
    <w:rsid w:val="00C02208"/>
    <w:rsid w:val="00C037DF"/>
    <w:rsid w:val="00C04850"/>
    <w:rsid w:val="00C04B1A"/>
    <w:rsid w:val="00C04EBD"/>
    <w:rsid w:val="00C05132"/>
    <w:rsid w:val="00C0515B"/>
    <w:rsid w:val="00C06AF0"/>
    <w:rsid w:val="00C10944"/>
    <w:rsid w:val="00C144CE"/>
    <w:rsid w:val="00C1527F"/>
    <w:rsid w:val="00C15BB5"/>
    <w:rsid w:val="00C17AC6"/>
    <w:rsid w:val="00C20198"/>
    <w:rsid w:val="00C20209"/>
    <w:rsid w:val="00C2160C"/>
    <w:rsid w:val="00C21CF7"/>
    <w:rsid w:val="00C2245E"/>
    <w:rsid w:val="00C2249B"/>
    <w:rsid w:val="00C2580F"/>
    <w:rsid w:val="00C26DA8"/>
    <w:rsid w:val="00C27045"/>
    <w:rsid w:val="00C27862"/>
    <w:rsid w:val="00C27C26"/>
    <w:rsid w:val="00C304A9"/>
    <w:rsid w:val="00C30B31"/>
    <w:rsid w:val="00C30BEE"/>
    <w:rsid w:val="00C322D7"/>
    <w:rsid w:val="00C337D8"/>
    <w:rsid w:val="00C33C55"/>
    <w:rsid w:val="00C347B8"/>
    <w:rsid w:val="00C34EC7"/>
    <w:rsid w:val="00C36E53"/>
    <w:rsid w:val="00C40031"/>
    <w:rsid w:val="00C401C3"/>
    <w:rsid w:val="00C408FA"/>
    <w:rsid w:val="00C40D4E"/>
    <w:rsid w:val="00C41264"/>
    <w:rsid w:val="00C42142"/>
    <w:rsid w:val="00C42B40"/>
    <w:rsid w:val="00C42F09"/>
    <w:rsid w:val="00C460A1"/>
    <w:rsid w:val="00C47896"/>
    <w:rsid w:val="00C508AE"/>
    <w:rsid w:val="00C50EB4"/>
    <w:rsid w:val="00C5177E"/>
    <w:rsid w:val="00C522A5"/>
    <w:rsid w:val="00C52562"/>
    <w:rsid w:val="00C54328"/>
    <w:rsid w:val="00C54977"/>
    <w:rsid w:val="00C60D86"/>
    <w:rsid w:val="00C61B97"/>
    <w:rsid w:val="00C61D28"/>
    <w:rsid w:val="00C6238E"/>
    <w:rsid w:val="00C62894"/>
    <w:rsid w:val="00C639B6"/>
    <w:rsid w:val="00C647E4"/>
    <w:rsid w:val="00C65C92"/>
    <w:rsid w:val="00C66810"/>
    <w:rsid w:val="00C66811"/>
    <w:rsid w:val="00C66A1D"/>
    <w:rsid w:val="00C67115"/>
    <w:rsid w:val="00C70422"/>
    <w:rsid w:val="00C70610"/>
    <w:rsid w:val="00C70705"/>
    <w:rsid w:val="00C70784"/>
    <w:rsid w:val="00C74E56"/>
    <w:rsid w:val="00C74F16"/>
    <w:rsid w:val="00C761FB"/>
    <w:rsid w:val="00C762BB"/>
    <w:rsid w:val="00C767E1"/>
    <w:rsid w:val="00C76EBB"/>
    <w:rsid w:val="00C779C0"/>
    <w:rsid w:val="00C8137A"/>
    <w:rsid w:val="00C8358B"/>
    <w:rsid w:val="00C835D5"/>
    <w:rsid w:val="00C83AC6"/>
    <w:rsid w:val="00C85284"/>
    <w:rsid w:val="00C86161"/>
    <w:rsid w:val="00C86191"/>
    <w:rsid w:val="00C86FB0"/>
    <w:rsid w:val="00C8752B"/>
    <w:rsid w:val="00C87684"/>
    <w:rsid w:val="00C9073C"/>
    <w:rsid w:val="00C908F5"/>
    <w:rsid w:val="00C936F0"/>
    <w:rsid w:val="00C939ED"/>
    <w:rsid w:val="00C95F0F"/>
    <w:rsid w:val="00CA0539"/>
    <w:rsid w:val="00CA4E0C"/>
    <w:rsid w:val="00CA5422"/>
    <w:rsid w:val="00CA7AAA"/>
    <w:rsid w:val="00CB054D"/>
    <w:rsid w:val="00CB0B9F"/>
    <w:rsid w:val="00CB2D64"/>
    <w:rsid w:val="00CB2FB7"/>
    <w:rsid w:val="00CB6D52"/>
    <w:rsid w:val="00CC23DB"/>
    <w:rsid w:val="00CC39A3"/>
    <w:rsid w:val="00CC3B32"/>
    <w:rsid w:val="00CC3F0C"/>
    <w:rsid w:val="00CC3F36"/>
    <w:rsid w:val="00CC5B2D"/>
    <w:rsid w:val="00CC675E"/>
    <w:rsid w:val="00CC765D"/>
    <w:rsid w:val="00CC7BB3"/>
    <w:rsid w:val="00CD135F"/>
    <w:rsid w:val="00CD268E"/>
    <w:rsid w:val="00CD3100"/>
    <w:rsid w:val="00CD3A11"/>
    <w:rsid w:val="00CD415E"/>
    <w:rsid w:val="00CD570E"/>
    <w:rsid w:val="00CD67ED"/>
    <w:rsid w:val="00CD6F0E"/>
    <w:rsid w:val="00CE0FF3"/>
    <w:rsid w:val="00CE4144"/>
    <w:rsid w:val="00CE4A96"/>
    <w:rsid w:val="00CE5340"/>
    <w:rsid w:val="00CE5682"/>
    <w:rsid w:val="00CE5E7E"/>
    <w:rsid w:val="00CE645C"/>
    <w:rsid w:val="00CE65FB"/>
    <w:rsid w:val="00CE7072"/>
    <w:rsid w:val="00CF084F"/>
    <w:rsid w:val="00CF0FAA"/>
    <w:rsid w:val="00CF17FF"/>
    <w:rsid w:val="00CF1A8C"/>
    <w:rsid w:val="00CF3865"/>
    <w:rsid w:val="00CF3B2F"/>
    <w:rsid w:val="00CF43BE"/>
    <w:rsid w:val="00CF4D69"/>
    <w:rsid w:val="00CF50FF"/>
    <w:rsid w:val="00D02373"/>
    <w:rsid w:val="00D0485E"/>
    <w:rsid w:val="00D05A4A"/>
    <w:rsid w:val="00D06308"/>
    <w:rsid w:val="00D072C9"/>
    <w:rsid w:val="00D07B5A"/>
    <w:rsid w:val="00D07B71"/>
    <w:rsid w:val="00D105B0"/>
    <w:rsid w:val="00D13F4B"/>
    <w:rsid w:val="00D13FF0"/>
    <w:rsid w:val="00D14459"/>
    <w:rsid w:val="00D15478"/>
    <w:rsid w:val="00D15599"/>
    <w:rsid w:val="00D175AD"/>
    <w:rsid w:val="00D204E8"/>
    <w:rsid w:val="00D21A19"/>
    <w:rsid w:val="00D21C9E"/>
    <w:rsid w:val="00D22710"/>
    <w:rsid w:val="00D22A0D"/>
    <w:rsid w:val="00D23DD6"/>
    <w:rsid w:val="00D26891"/>
    <w:rsid w:val="00D26B6E"/>
    <w:rsid w:val="00D26B72"/>
    <w:rsid w:val="00D27175"/>
    <w:rsid w:val="00D27756"/>
    <w:rsid w:val="00D302E0"/>
    <w:rsid w:val="00D307E5"/>
    <w:rsid w:val="00D309A8"/>
    <w:rsid w:val="00D30B26"/>
    <w:rsid w:val="00D30B39"/>
    <w:rsid w:val="00D3216E"/>
    <w:rsid w:val="00D3258C"/>
    <w:rsid w:val="00D32CB2"/>
    <w:rsid w:val="00D33C5C"/>
    <w:rsid w:val="00D3621F"/>
    <w:rsid w:val="00D3636A"/>
    <w:rsid w:val="00D365E0"/>
    <w:rsid w:val="00D36A1A"/>
    <w:rsid w:val="00D37294"/>
    <w:rsid w:val="00D410AD"/>
    <w:rsid w:val="00D42242"/>
    <w:rsid w:val="00D429CE"/>
    <w:rsid w:val="00D43DE4"/>
    <w:rsid w:val="00D454C6"/>
    <w:rsid w:val="00D46AC6"/>
    <w:rsid w:val="00D46ED1"/>
    <w:rsid w:val="00D472DD"/>
    <w:rsid w:val="00D4759C"/>
    <w:rsid w:val="00D516B7"/>
    <w:rsid w:val="00D51EAB"/>
    <w:rsid w:val="00D53612"/>
    <w:rsid w:val="00D54E2F"/>
    <w:rsid w:val="00D555F0"/>
    <w:rsid w:val="00D56E2B"/>
    <w:rsid w:val="00D56FF2"/>
    <w:rsid w:val="00D572F1"/>
    <w:rsid w:val="00D57B7F"/>
    <w:rsid w:val="00D6219C"/>
    <w:rsid w:val="00D63053"/>
    <w:rsid w:val="00D63931"/>
    <w:rsid w:val="00D63A77"/>
    <w:rsid w:val="00D642CB"/>
    <w:rsid w:val="00D6608D"/>
    <w:rsid w:val="00D66AA6"/>
    <w:rsid w:val="00D6749C"/>
    <w:rsid w:val="00D677F1"/>
    <w:rsid w:val="00D679B9"/>
    <w:rsid w:val="00D71525"/>
    <w:rsid w:val="00D716C9"/>
    <w:rsid w:val="00D73BBD"/>
    <w:rsid w:val="00D740AF"/>
    <w:rsid w:val="00D80E44"/>
    <w:rsid w:val="00D81796"/>
    <w:rsid w:val="00D81D24"/>
    <w:rsid w:val="00D81D5C"/>
    <w:rsid w:val="00D82475"/>
    <w:rsid w:val="00D82725"/>
    <w:rsid w:val="00D87725"/>
    <w:rsid w:val="00D9049A"/>
    <w:rsid w:val="00D90EE9"/>
    <w:rsid w:val="00D91C26"/>
    <w:rsid w:val="00D92A26"/>
    <w:rsid w:val="00D93D3A"/>
    <w:rsid w:val="00D93EC6"/>
    <w:rsid w:val="00D94C2D"/>
    <w:rsid w:val="00D96535"/>
    <w:rsid w:val="00D96B71"/>
    <w:rsid w:val="00D979D7"/>
    <w:rsid w:val="00DA098C"/>
    <w:rsid w:val="00DA1488"/>
    <w:rsid w:val="00DA16EC"/>
    <w:rsid w:val="00DA4FCC"/>
    <w:rsid w:val="00DA560A"/>
    <w:rsid w:val="00DA5AC2"/>
    <w:rsid w:val="00DA64EF"/>
    <w:rsid w:val="00DA670E"/>
    <w:rsid w:val="00DA67EF"/>
    <w:rsid w:val="00DB0599"/>
    <w:rsid w:val="00DB0F51"/>
    <w:rsid w:val="00DB2F86"/>
    <w:rsid w:val="00DB49F1"/>
    <w:rsid w:val="00DB4E0B"/>
    <w:rsid w:val="00DB6C59"/>
    <w:rsid w:val="00DC182A"/>
    <w:rsid w:val="00DC26AC"/>
    <w:rsid w:val="00DC3B51"/>
    <w:rsid w:val="00DC4BC7"/>
    <w:rsid w:val="00DC713D"/>
    <w:rsid w:val="00DD0393"/>
    <w:rsid w:val="00DD0979"/>
    <w:rsid w:val="00DD15DC"/>
    <w:rsid w:val="00DD1CAB"/>
    <w:rsid w:val="00DD7C8E"/>
    <w:rsid w:val="00DE0571"/>
    <w:rsid w:val="00DE2E9D"/>
    <w:rsid w:val="00DE3621"/>
    <w:rsid w:val="00DE3A4B"/>
    <w:rsid w:val="00DE5C97"/>
    <w:rsid w:val="00DE69EF"/>
    <w:rsid w:val="00DE7D1D"/>
    <w:rsid w:val="00DE7F12"/>
    <w:rsid w:val="00DF118B"/>
    <w:rsid w:val="00DF403F"/>
    <w:rsid w:val="00DF4B58"/>
    <w:rsid w:val="00DF5AFA"/>
    <w:rsid w:val="00DF5DAC"/>
    <w:rsid w:val="00DF5F2B"/>
    <w:rsid w:val="00DF6354"/>
    <w:rsid w:val="00DF68C3"/>
    <w:rsid w:val="00DF7062"/>
    <w:rsid w:val="00E01834"/>
    <w:rsid w:val="00E04B3B"/>
    <w:rsid w:val="00E05B80"/>
    <w:rsid w:val="00E06AEC"/>
    <w:rsid w:val="00E06CBF"/>
    <w:rsid w:val="00E06D4C"/>
    <w:rsid w:val="00E10659"/>
    <w:rsid w:val="00E114DF"/>
    <w:rsid w:val="00E166C8"/>
    <w:rsid w:val="00E16C34"/>
    <w:rsid w:val="00E1791D"/>
    <w:rsid w:val="00E243B1"/>
    <w:rsid w:val="00E24410"/>
    <w:rsid w:val="00E24C17"/>
    <w:rsid w:val="00E24E03"/>
    <w:rsid w:val="00E24F99"/>
    <w:rsid w:val="00E26311"/>
    <w:rsid w:val="00E26520"/>
    <w:rsid w:val="00E27FDD"/>
    <w:rsid w:val="00E30402"/>
    <w:rsid w:val="00E32FC7"/>
    <w:rsid w:val="00E337BF"/>
    <w:rsid w:val="00E35711"/>
    <w:rsid w:val="00E358EA"/>
    <w:rsid w:val="00E35C90"/>
    <w:rsid w:val="00E36A6A"/>
    <w:rsid w:val="00E409D5"/>
    <w:rsid w:val="00E44648"/>
    <w:rsid w:val="00E4658B"/>
    <w:rsid w:val="00E46BC3"/>
    <w:rsid w:val="00E47585"/>
    <w:rsid w:val="00E518DB"/>
    <w:rsid w:val="00E51B39"/>
    <w:rsid w:val="00E526E4"/>
    <w:rsid w:val="00E54F5B"/>
    <w:rsid w:val="00E56C58"/>
    <w:rsid w:val="00E573DF"/>
    <w:rsid w:val="00E613E1"/>
    <w:rsid w:val="00E61C9C"/>
    <w:rsid w:val="00E620CF"/>
    <w:rsid w:val="00E621DC"/>
    <w:rsid w:val="00E625DD"/>
    <w:rsid w:val="00E62B4F"/>
    <w:rsid w:val="00E65AAB"/>
    <w:rsid w:val="00E6687A"/>
    <w:rsid w:val="00E675A9"/>
    <w:rsid w:val="00E712D8"/>
    <w:rsid w:val="00E7255B"/>
    <w:rsid w:val="00E72F59"/>
    <w:rsid w:val="00E736D3"/>
    <w:rsid w:val="00E7407B"/>
    <w:rsid w:val="00E74B45"/>
    <w:rsid w:val="00E75EE9"/>
    <w:rsid w:val="00E77CF1"/>
    <w:rsid w:val="00E815E4"/>
    <w:rsid w:val="00E83504"/>
    <w:rsid w:val="00E87745"/>
    <w:rsid w:val="00E90FE6"/>
    <w:rsid w:val="00E91F90"/>
    <w:rsid w:val="00E92B57"/>
    <w:rsid w:val="00E9411B"/>
    <w:rsid w:val="00E95D09"/>
    <w:rsid w:val="00E95F64"/>
    <w:rsid w:val="00E96345"/>
    <w:rsid w:val="00E97EE1"/>
    <w:rsid w:val="00EA07DC"/>
    <w:rsid w:val="00EA11E4"/>
    <w:rsid w:val="00EA1934"/>
    <w:rsid w:val="00EA19CA"/>
    <w:rsid w:val="00EA3D51"/>
    <w:rsid w:val="00EB01A6"/>
    <w:rsid w:val="00EB4845"/>
    <w:rsid w:val="00EB4F3F"/>
    <w:rsid w:val="00EB709C"/>
    <w:rsid w:val="00EB73B9"/>
    <w:rsid w:val="00EC16E1"/>
    <w:rsid w:val="00EC1E0E"/>
    <w:rsid w:val="00EC25CE"/>
    <w:rsid w:val="00EC31C4"/>
    <w:rsid w:val="00EC4606"/>
    <w:rsid w:val="00EC6842"/>
    <w:rsid w:val="00ED0968"/>
    <w:rsid w:val="00ED3889"/>
    <w:rsid w:val="00ED3978"/>
    <w:rsid w:val="00ED5E49"/>
    <w:rsid w:val="00ED6A81"/>
    <w:rsid w:val="00ED7FDF"/>
    <w:rsid w:val="00EE0539"/>
    <w:rsid w:val="00EE10ED"/>
    <w:rsid w:val="00EE3368"/>
    <w:rsid w:val="00EE3BD5"/>
    <w:rsid w:val="00EE3CAD"/>
    <w:rsid w:val="00EE4CD0"/>
    <w:rsid w:val="00EE5F43"/>
    <w:rsid w:val="00EE66C3"/>
    <w:rsid w:val="00EE6FBA"/>
    <w:rsid w:val="00EE78DA"/>
    <w:rsid w:val="00EE7CEA"/>
    <w:rsid w:val="00EF0524"/>
    <w:rsid w:val="00EF176B"/>
    <w:rsid w:val="00EF2A0E"/>
    <w:rsid w:val="00EF2BB1"/>
    <w:rsid w:val="00EF2C63"/>
    <w:rsid w:val="00EF7E59"/>
    <w:rsid w:val="00F00D41"/>
    <w:rsid w:val="00F01360"/>
    <w:rsid w:val="00F02BBD"/>
    <w:rsid w:val="00F039CE"/>
    <w:rsid w:val="00F03A3F"/>
    <w:rsid w:val="00F04631"/>
    <w:rsid w:val="00F06E6F"/>
    <w:rsid w:val="00F07BC7"/>
    <w:rsid w:val="00F1130A"/>
    <w:rsid w:val="00F11519"/>
    <w:rsid w:val="00F125CB"/>
    <w:rsid w:val="00F12630"/>
    <w:rsid w:val="00F1341B"/>
    <w:rsid w:val="00F13537"/>
    <w:rsid w:val="00F1365F"/>
    <w:rsid w:val="00F13972"/>
    <w:rsid w:val="00F13D61"/>
    <w:rsid w:val="00F165CB"/>
    <w:rsid w:val="00F166CC"/>
    <w:rsid w:val="00F169F8"/>
    <w:rsid w:val="00F1705B"/>
    <w:rsid w:val="00F17396"/>
    <w:rsid w:val="00F1750F"/>
    <w:rsid w:val="00F17E17"/>
    <w:rsid w:val="00F20572"/>
    <w:rsid w:val="00F21C9E"/>
    <w:rsid w:val="00F23F62"/>
    <w:rsid w:val="00F24BBE"/>
    <w:rsid w:val="00F26166"/>
    <w:rsid w:val="00F2672E"/>
    <w:rsid w:val="00F31208"/>
    <w:rsid w:val="00F33BA5"/>
    <w:rsid w:val="00F34B3E"/>
    <w:rsid w:val="00F35084"/>
    <w:rsid w:val="00F35C73"/>
    <w:rsid w:val="00F35E04"/>
    <w:rsid w:val="00F36224"/>
    <w:rsid w:val="00F37A2F"/>
    <w:rsid w:val="00F40906"/>
    <w:rsid w:val="00F40FE4"/>
    <w:rsid w:val="00F43772"/>
    <w:rsid w:val="00F46448"/>
    <w:rsid w:val="00F47433"/>
    <w:rsid w:val="00F50034"/>
    <w:rsid w:val="00F5183B"/>
    <w:rsid w:val="00F51B51"/>
    <w:rsid w:val="00F51CC4"/>
    <w:rsid w:val="00F533ED"/>
    <w:rsid w:val="00F547CC"/>
    <w:rsid w:val="00F60016"/>
    <w:rsid w:val="00F6059F"/>
    <w:rsid w:val="00F60D84"/>
    <w:rsid w:val="00F611C1"/>
    <w:rsid w:val="00F62A83"/>
    <w:rsid w:val="00F62CA5"/>
    <w:rsid w:val="00F6314C"/>
    <w:rsid w:val="00F67DD5"/>
    <w:rsid w:val="00F70F44"/>
    <w:rsid w:val="00F719CA"/>
    <w:rsid w:val="00F719F8"/>
    <w:rsid w:val="00F720CC"/>
    <w:rsid w:val="00F73F71"/>
    <w:rsid w:val="00F7514C"/>
    <w:rsid w:val="00F759B5"/>
    <w:rsid w:val="00F759F1"/>
    <w:rsid w:val="00F75C49"/>
    <w:rsid w:val="00F801B3"/>
    <w:rsid w:val="00F80811"/>
    <w:rsid w:val="00F81BA8"/>
    <w:rsid w:val="00F83359"/>
    <w:rsid w:val="00F85C5C"/>
    <w:rsid w:val="00F85C82"/>
    <w:rsid w:val="00F874B1"/>
    <w:rsid w:val="00F90BA9"/>
    <w:rsid w:val="00F91018"/>
    <w:rsid w:val="00F91F21"/>
    <w:rsid w:val="00F92964"/>
    <w:rsid w:val="00F9307D"/>
    <w:rsid w:val="00F93183"/>
    <w:rsid w:val="00F93295"/>
    <w:rsid w:val="00F9340C"/>
    <w:rsid w:val="00F96361"/>
    <w:rsid w:val="00F979CB"/>
    <w:rsid w:val="00FA0427"/>
    <w:rsid w:val="00FA0620"/>
    <w:rsid w:val="00FA1BFE"/>
    <w:rsid w:val="00FA2E19"/>
    <w:rsid w:val="00FA4651"/>
    <w:rsid w:val="00FA49B2"/>
    <w:rsid w:val="00FA56D8"/>
    <w:rsid w:val="00FA5800"/>
    <w:rsid w:val="00FA6CB6"/>
    <w:rsid w:val="00FA7F8A"/>
    <w:rsid w:val="00FB05E3"/>
    <w:rsid w:val="00FB2463"/>
    <w:rsid w:val="00FB39AF"/>
    <w:rsid w:val="00FB4814"/>
    <w:rsid w:val="00FB57E5"/>
    <w:rsid w:val="00FB75BD"/>
    <w:rsid w:val="00FB767F"/>
    <w:rsid w:val="00FC248A"/>
    <w:rsid w:val="00FC312A"/>
    <w:rsid w:val="00FC364D"/>
    <w:rsid w:val="00FC4F27"/>
    <w:rsid w:val="00FC5D11"/>
    <w:rsid w:val="00FC6930"/>
    <w:rsid w:val="00FC6CAB"/>
    <w:rsid w:val="00FC718C"/>
    <w:rsid w:val="00FD0A2B"/>
    <w:rsid w:val="00FD1668"/>
    <w:rsid w:val="00FD2422"/>
    <w:rsid w:val="00FD2B6A"/>
    <w:rsid w:val="00FD3A10"/>
    <w:rsid w:val="00FD4EEC"/>
    <w:rsid w:val="00FD6CC8"/>
    <w:rsid w:val="00FD6DAC"/>
    <w:rsid w:val="00FD7A0B"/>
    <w:rsid w:val="00FE114B"/>
    <w:rsid w:val="00FE11CA"/>
    <w:rsid w:val="00FE19C6"/>
    <w:rsid w:val="00FE36C9"/>
    <w:rsid w:val="00FE41A6"/>
    <w:rsid w:val="00FE5595"/>
    <w:rsid w:val="00FE6E9B"/>
    <w:rsid w:val="00FE7441"/>
    <w:rsid w:val="00FE7FD2"/>
    <w:rsid w:val="00FF06D3"/>
    <w:rsid w:val="00FF1730"/>
    <w:rsid w:val="00FF1B5A"/>
    <w:rsid w:val="00FF3C59"/>
    <w:rsid w:val="00FF3D6D"/>
    <w:rsid w:val="00FF46C4"/>
    <w:rsid w:val="00FF4A06"/>
    <w:rsid w:val="00FF569A"/>
    <w:rsid w:val="00FF5D67"/>
    <w:rsid w:val="00FF79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DCA10"/>
  <w14:defaultImageDpi w14:val="0"/>
  <w15:docId w15:val="{D126A8F6-3039-49B6-A506-A8906A9A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0906"/>
  </w:style>
  <w:style w:type="paragraph" w:styleId="1">
    <w:name w:val="heading 1"/>
    <w:basedOn w:val="a"/>
    <w:next w:val="a"/>
    <w:link w:val="10"/>
    <w:uiPriority w:val="9"/>
    <w:qFormat/>
    <w:rsid w:val="0098662D"/>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semiHidden/>
    <w:unhideWhenUsed/>
    <w:qFormat/>
    <w:rsid w:val="0098662D"/>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qFormat/>
    <w:rsid w:val="005649E0"/>
    <w:pPr>
      <w:keepNext/>
      <w:spacing w:before="240" w:after="60" w:line="240" w:lineRule="auto"/>
      <w:outlineLvl w:val="2"/>
    </w:pPr>
    <w:rPr>
      <w:rFonts w:ascii="Arial" w:hAnsi="Arial"/>
      <w:b/>
      <w:bCs/>
      <w:sz w:val="26"/>
      <w:szCs w:val="26"/>
      <w:lang w:eastAsia="en-US"/>
    </w:rPr>
  </w:style>
  <w:style w:type="paragraph" w:styleId="4">
    <w:name w:val="heading 4"/>
    <w:basedOn w:val="a"/>
    <w:next w:val="a"/>
    <w:link w:val="40"/>
    <w:uiPriority w:val="9"/>
    <w:semiHidden/>
    <w:unhideWhenUsed/>
    <w:qFormat/>
    <w:rsid w:val="000B00FB"/>
    <w:pPr>
      <w:keepNext/>
      <w:keepLines/>
      <w:spacing w:before="200" w:after="0"/>
      <w:outlineLvl w:val="3"/>
    </w:pPr>
    <w:rPr>
      <w:rFonts w:asciiTheme="majorHAnsi" w:eastAsiaTheme="majorEastAsia" w:hAnsiTheme="majorHAns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8662D"/>
    <w:rPr>
      <w:rFonts w:asciiTheme="majorHAnsi" w:eastAsiaTheme="majorEastAsia" w:hAnsiTheme="majorHAnsi" w:cs="Times New Roman"/>
      <w:b/>
      <w:bCs/>
      <w:color w:val="365F91" w:themeColor="accent1" w:themeShade="BF"/>
      <w:sz w:val="28"/>
      <w:szCs w:val="28"/>
    </w:rPr>
  </w:style>
  <w:style w:type="character" w:customStyle="1" w:styleId="20">
    <w:name w:val="Заголовок 2 Знак"/>
    <w:basedOn w:val="a0"/>
    <w:link w:val="2"/>
    <w:uiPriority w:val="9"/>
    <w:semiHidden/>
    <w:locked/>
    <w:rsid w:val="0098662D"/>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locked/>
    <w:rsid w:val="005649E0"/>
    <w:rPr>
      <w:rFonts w:ascii="Arial" w:hAnsi="Arial" w:cs="Times New Roman"/>
      <w:b/>
      <w:bCs/>
      <w:sz w:val="26"/>
      <w:szCs w:val="26"/>
      <w:lang w:val="x-none" w:eastAsia="en-US"/>
    </w:rPr>
  </w:style>
  <w:style w:type="character" w:customStyle="1" w:styleId="40">
    <w:name w:val="Заголовок 4 Знак"/>
    <w:basedOn w:val="a0"/>
    <w:link w:val="4"/>
    <w:uiPriority w:val="9"/>
    <w:semiHidden/>
    <w:locked/>
    <w:rsid w:val="000B00FB"/>
    <w:rPr>
      <w:rFonts w:asciiTheme="majorHAnsi" w:eastAsiaTheme="majorEastAsia" w:hAnsiTheme="majorHAnsi" w:cs="Times New Roman"/>
      <w:b/>
      <w:bCs/>
      <w:i/>
      <w:iCs/>
      <w:color w:val="4F81BD" w:themeColor="accent1"/>
    </w:rPr>
  </w:style>
  <w:style w:type="paragraph" w:styleId="a3">
    <w:name w:val="Body Text"/>
    <w:basedOn w:val="a"/>
    <w:link w:val="a4"/>
    <w:uiPriority w:val="99"/>
    <w:qFormat/>
    <w:rsid w:val="005649E0"/>
    <w:pPr>
      <w:spacing w:after="120" w:line="240" w:lineRule="auto"/>
    </w:pPr>
    <w:rPr>
      <w:rFonts w:ascii="Times New Roman" w:hAnsi="Times New Roman"/>
      <w:sz w:val="24"/>
      <w:szCs w:val="24"/>
      <w:lang w:eastAsia="en-US"/>
    </w:rPr>
  </w:style>
  <w:style w:type="character" w:customStyle="1" w:styleId="a4">
    <w:name w:val="Основной текст Знак"/>
    <w:basedOn w:val="a0"/>
    <w:link w:val="a3"/>
    <w:uiPriority w:val="99"/>
    <w:locked/>
    <w:rsid w:val="005649E0"/>
    <w:rPr>
      <w:rFonts w:ascii="Times New Roman" w:hAnsi="Times New Roman" w:cs="Times New Roman"/>
      <w:sz w:val="24"/>
      <w:szCs w:val="24"/>
      <w:lang w:val="x-none" w:eastAsia="en-US"/>
    </w:rPr>
  </w:style>
  <w:style w:type="paragraph" w:customStyle="1" w:styleId="11">
    <w:name w:val="Заголовок 11"/>
    <w:basedOn w:val="a"/>
    <w:uiPriority w:val="1"/>
    <w:qFormat/>
    <w:rsid w:val="005649E0"/>
    <w:pPr>
      <w:widowControl w:val="0"/>
      <w:autoSpaceDE w:val="0"/>
      <w:autoSpaceDN w:val="0"/>
      <w:spacing w:after="0" w:line="240" w:lineRule="auto"/>
      <w:ind w:left="1062"/>
      <w:outlineLvl w:val="1"/>
    </w:pPr>
    <w:rPr>
      <w:rFonts w:ascii="Times New Roman" w:hAnsi="Times New Roman"/>
      <w:b/>
      <w:bCs/>
      <w:sz w:val="28"/>
      <w:szCs w:val="28"/>
    </w:rPr>
  </w:style>
  <w:style w:type="character" w:customStyle="1" w:styleId="23">
    <w:name w:val="Основной текст (23)_"/>
    <w:link w:val="230"/>
    <w:locked/>
    <w:rsid w:val="005649E0"/>
    <w:rPr>
      <w:rFonts w:ascii="Times New Roman" w:hAnsi="Times New Roman"/>
      <w:sz w:val="26"/>
      <w:shd w:val="clear" w:color="auto" w:fill="FFFFFF"/>
    </w:rPr>
  </w:style>
  <w:style w:type="paragraph" w:customStyle="1" w:styleId="230">
    <w:name w:val="Основной текст (23)"/>
    <w:basedOn w:val="a"/>
    <w:link w:val="23"/>
    <w:rsid w:val="005649E0"/>
    <w:pPr>
      <w:widowControl w:val="0"/>
      <w:shd w:val="clear" w:color="auto" w:fill="FFFFFF"/>
      <w:spacing w:after="1020" w:line="240" w:lineRule="atLeast"/>
      <w:ind w:hanging="560"/>
      <w:jc w:val="center"/>
    </w:pPr>
    <w:rPr>
      <w:rFonts w:ascii="Times New Roman" w:hAnsi="Times New Roman"/>
      <w:spacing w:val="-1"/>
      <w:sz w:val="26"/>
      <w:szCs w:val="26"/>
    </w:rPr>
  </w:style>
  <w:style w:type="character" w:customStyle="1" w:styleId="24">
    <w:name w:val="Основной текст (24)_"/>
    <w:link w:val="240"/>
    <w:locked/>
    <w:rsid w:val="005649E0"/>
    <w:rPr>
      <w:rFonts w:ascii="Times New Roman" w:hAnsi="Times New Roman"/>
      <w:b/>
      <w:sz w:val="26"/>
      <w:shd w:val="clear" w:color="auto" w:fill="FFFFFF"/>
    </w:rPr>
  </w:style>
  <w:style w:type="paragraph" w:customStyle="1" w:styleId="240">
    <w:name w:val="Основной текст (24)"/>
    <w:basedOn w:val="a"/>
    <w:link w:val="24"/>
    <w:rsid w:val="005649E0"/>
    <w:pPr>
      <w:widowControl w:val="0"/>
      <w:shd w:val="clear" w:color="auto" w:fill="FFFFFF"/>
      <w:spacing w:before="1380" w:after="1020" w:line="240" w:lineRule="atLeast"/>
      <w:jc w:val="center"/>
    </w:pPr>
    <w:rPr>
      <w:rFonts w:ascii="Times New Roman" w:hAnsi="Times New Roman"/>
      <w:b/>
      <w:bCs/>
      <w:sz w:val="26"/>
      <w:szCs w:val="26"/>
    </w:rPr>
  </w:style>
  <w:style w:type="paragraph" w:customStyle="1" w:styleId="TableParagraph">
    <w:name w:val="Table Paragraph"/>
    <w:basedOn w:val="a"/>
    <w:uiPriority w:val="1"/>
    <w:qFormat/>
    <w:rsid w:val="005649E0"/>
    <w:pPr>
      <w:widowControl w:val="0"/>
      <w:autoSpaceDE w:val="0"/>
      <w:autoSpaceDN w:val="0"/>
      <w:spacing w:after="0" w:line="240" w:lineRule="auto"/>
    </w:pPr>
    <w:rPr>
      <w:rFonts w:ascii="Times New Roman" w:hAnsi="Times New Roman"/>
    </w:rPr>
  </w:style>
  <w:style w:type="paragraph" w:styleId="a5">
    <w:name w:val="List Paragraph"/>
    <w:basedOn w:val="a"/>
    <w:link w:val="a6"/>
    <w:uiPriority w:val="34"/>
    <w:qFormat/>
    <w:rsid w:val="005649E0"/>
    <w:pPr>
      <w:ind w:left="720"/>
      <w:contextualSpacing/>
    </w:pPr>
    <w:rPr>
      <w:lang w:eastAsia="en-US"/>
    </w:rPr>
  </w:style>
  <w:style w:type="paragraph" w:styleId="a7">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8"/>
    <w:uiPriority w:val="99"/>
    <w:unhideWhenUsed/>
    <w:qFormat/>
    <w:rsid w:val="005649E0"/>
    <w:pPr>
      <w:spacing w:after="300" w:line="240" w:lineRule="auto"/>
    </w:pPr>
    <w:rPr>
      <w:rFonts w:ascii="Times New Roman" w:hAnsi="Times New Roman"/>
      <w:sz w:val="24"/>
      <w:szCs w:val="24"/>
    </w:rPr>
  </w:style>
  <w:style w:type="paragraph" w:customStyle="1" w:styleId="12">
    <w:name w:val="Абзац списка1"/>
    <w:basedOn w:val="a"/>
    <w:rsid w:val="005649E0"/>
    <w:pPr>
      <w:widowControl w:val="0"/>
      <w:suppressAutoHyphens/>
      <w:spacing w:line="240" w:lineRule="auto"/>
      <w:ind w:left="720"/>
    </w:pPr>
    <w:rPr>
      <w:rFonts w:ascii="Times New Roman" w:eastAsia="SimSun" w:hAnsi="Times New Roman" w:cs="Mangal"/>
      <w:kern w:val="1"/>
      <w:sz w:val="24"/>
      <w:szCs w:val="24"/>
      <w:lang w:eastAsia="hi-IN" w:bidi="hi-IN"/>
    </w:rPr>
  </w:style>
  <w:style w:type="character" w:customStyle="1" w:styleId="21">
    <w:name w:val="Основной текст (2)_"/>
    <w:basedOn w:val="a0"/>
    <w:link w:val="22"/>
    <w:locked/>
    <w:rsid w:val="005649E0"/>
    <w:rPr>
      <w:rFonts w:ascii="Times New Roman" w:hAnsi="Times New Roman" w:cs="Times New Roman"/>
      <w:sz w:val="26"/>
      <w:szCs w:val="26"/>
      <w:shd w:val="clear" w:color="auto" w:fill="FFFFFF"/>
    </w:rPr>
  </w:style>
  <w:style w:type="paragraph" w:customStyle="1" w:styleId="22">
    <w:name w:val="Основной текст (2)"/>
    <w:basedOn w:val="a"/>
    <w:link w:val="21"/>
    <w:rsid w:val="005649E0"/>
    <w:pPr>
      <w:widowControl w:val="0"/>
      <w:shd w:val="clear" w:color="auto" w:fill="FFFFFF"/>
      <w:spacing w:after="0" w:line="374" w:lineRule="exact"/>
      <w:ind w:hanging="600"/>
      <w:jc w:val="center"/>
    </w:pPr>
    <w:rPr>
      <w:rFonts w:ascii="Times New Roman" w:hAnsi="Times New Roman"/>
      <w:sz w:val="26"/>
      <w:szCs w:val="26"/>
    </w:rPr>
  </w:style>
  <w:style w:type="table" w:styleId="a9">
    <w:name w:val="Table Grid"/>
    <w:basedOn w:val="a1"/>
    <w:uiPriority w:val="39"/>
    <w:rsid w:val="005649E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5649E0"/>
    <w:rPr>
      <w:rFonts w:cs="Times New Roman"/>
    </w:rPr>
  </w:style>
  <w:style w:type="character" w:styleId="aa">
    <w:name w:val="Emphasis"/>
    <w:basedOn w:val="a0"/>
    <w:uiPriority w:val="20"/>
    <w:qFormat/>
    <w:rsid w:val="005649E0"/>
    <w:rPr>
      <w:rFonts w:cs="Times New Roman"/>
      <w:i/>
      <w:iCs/>
    </w:rPr>
  </w:style>
  <w:style w:type="character" w:customStyle="1" w:styleId="a8">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7"/>
    <w:locked/>
    <w:rsid w:val="005649E0"/>
    <w:rPr>
      <w:rFonts w:ascii="Times New Roman" w:hAnsi="Times New Roman"/>
      <w:sz w:val="24"/>
    </w:rPr>
  </w:style>
  <w:style w:type="character" w:customStyle="1" w:styleId="6">
    <w:name w:val="Основной текст (6)_"/>
    <w:basedOn w:val="a0"/>
    <w:link w:val="60"/>
    <w:locked/>
    <w:rsid w:val="005649E0"/>
    <w:rPr>
      <w:rFonts w:ascii="Times New Roman" w:hAnsi="Times New Roman" w:cs="Times New Roman"/>
      <w:shd w:val="clear" w:color="auto" w:fill="FFFFFF"/>
    </w:rPr>
  </w:style>
  <w:style w:type="paragraph" w:customStyle="1" w:styleId="60">
    <w:name w:val="Основной текст (6)"/>
    <w:basedOn w:val="a"/>
    <w:link w:val="6"/>
    <w:rsid w:val="005649E0"/>
    <w:pPr>
      <w:widowControl w:val="0"/>
      <w:shd w:val="clear" w:color="auto" w:fill="FFFFFF"/>
      <w:spacing w:after="0" w:line="281" w:lineRule="exact"/>
      <w:jc w:val="center"/>
    </w:pPr>
    <w:rPr>
      <w:rFonts w:ascii="Times New Roman" w:hAnsi="Times New Roman"/>
    </w:rPr>
  </w:style>
  <w:style w:type="character" w:customStyle="1" w:styleId="120">
    <w:name w:val="Основной текст + Курсив12"/>
    <w:basedOn w:val="a0"/>
    <w:uiPriority w:val="99"/>
    <w:rsid w:val="005649E0"/>
    <w:rPr>
      <w:rFonts w:ascii="Times New Roman" w:hAnsi="Times New Roman" w:cs="Times New Roman"/>
      <w:i/>
      <w:iCs/>
      <w:spacing w:val="0"/>
      <w:sz w:val="22"/>
      <w:szCs w:val="22"/>
    </w:rPr>
  </w:style>
  <w:style w:type="paragraph" w:customStyle="1" w:styleId="Default">
    <w:name w:val="Default"/>
    <w:rsid w:val="004C600C"/>
    <w:pPr>
      <w:autoSpaceDE w:val="0"/>
      <w:autoSpaceDN w:val="0"/>
      <w:adjustRightInd w:val="0"/>
      <w:spacing w:after="0" w:line="240" w:lineRule="auto"/>
    </w:pPr>
    <w:rPr>
      <w:rFonts w:ascii="Times New Roman" w:hAnsi="Times New Roman"/>
      <w:color w:val="000000"/>
      <w:sz w:val="24"/>
      <w:szCs w:val="24"/>
      <w:lang w:eastAsia="en-US"/>
    </w:rPr>
  </w:style>
  <w:style w:type="paragraph" w:styleId="ab">
    <w:name w:val="Balloon Text"/>
    <w:basedOn w:val="a"/>
    <w:link w:val="ac"/>
    <w:uiPriority w:val="99"/>
    <w:semiHidden/>
    <w:unhideWhenUsed/>
    <w:rsid w:val="004C600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4C600C"/>
    <w:rPr>
      <w:rFonts w:ascii="Tahoma" w:hAnsi="Tahoma" w:cs="Tahoma"/>
      <w:sz w:val="16"/>
      <w:szCs w:val="16"/>
    </w:rPr>
  </w:style>
  <w:style w:type="paragraph" w:styleId="ad">
    <w:name w:val="No Spacing"/>
    <w:qFormat/>
    <w:rsid w:val="004C600C"/>
    <w:pPr>
      <w:spacing w:after="0" w:line="240" w:lineRule="auto"/>
    </w:pPr>
    <w:rPr>
      <w:lang w:eastAsia="en-US"/>
    </w:rPr>
  </w:style>
  <w:style w:type="paragraph" w:customStyle="1" w:styleId="31">
    <w:name w:val="Оглавление 31"/>
    <w:basedOn w:val="a"/>
    <w:uiPriority w:val="1"/>
    <w:qFormat/>
    <w:rsid w:val="00EE5F43"/>
    <w:pPr>
      <w:widowControl w:val="0"/>
      <w:autoSpaceDE w:val="0"/>
      <w:autoSpaceDN w:val="0"/>
      <w:spacing w:before="4" w:after="0" w:line="240" w:lineRule="auto"/>
      <w:ind w:left="447"/>
    </w:pPr>
    <w:rPr>
      <w:rFonts w:ascii="Times New Roman" w:hAnsi="Times New Roman"/>
      <w:b/>
      <w:bCs/>
      <w:i/>
      <w:iCs/>
      <w:lang w:val="kk-KZ" w:eastAsia="en-US"/>
    </w:rPr>
  </w:style>
  <w:style w:type="paragraph" w:customStyle="1" w:styleId="51">
    <w:name w:val="Заголовок 51"/>
    <w:basedOn w:val="a"/>
    <w:uiPriority w:val="1"/>
    <w:qFormat/>
    <w:rsid w:val="00EE5F43"/>
    <w:pPr>
      <w:widowControl w:val="0"/>
      <w:autoSpaceDE w:val="0"/>
      <w:autoSpaceDN w:val="0"/>
      <w:spacing w:after="0" w:line="240" w:lineRule="auto"/>
      <w:ind w:left="908"/>
      <w:outlineLvl w:val="5"/>
    </w:pPr>
    <w:rPr>
      <w:rFonts w:ascii="Times New Roman" w:hAnsi="Times New Roman"/>
      <w:b/>
      <w:bCs/>
      <w:sz w:val="28"/>
      <w:szCs w:val="28"/>
      <w:lang w:val="kk-KZ" w:eastAsia="en-US"/>
    </w:rPr>
  </w:style>
  <w:style w:type="character" w:customStyle="1" w:styleId="ezkurwreuab5ozgtqnkl">
    <w:name w:val="ezkurwreuab5ozgtqnkl"/>
    <w:basedOn w:val="a0"/>
    <w:rsid w:val="009571FB"/>
    <w:rPr>
      <w:rFonts w:cs="Times New Roman"/>
    </w:rPr>
  </w:style>
  <w:style w:type="character" w:styleId="ae">
    <w:name w:val="Strong"/>
    <w:basedOn w:val="a0"/>
    <w:uiPriority w:val="22"/>
    <w:qFormat/>
    <w:rsid w:val="0098662D"/>
    <w:rPr>
      <w:rFonts w:cs="Times New Roman"/>
      <w:b/>
    </w:rPr>
  </w:style>
  <w:style w:type="character" w:customStyle="1" w:styleId="alt-edited">
    <w:name w:val="alt-edited"/>
    <w:basedOn w:val="a0"/>
    <w:rsid w:val="0098662D"/>
    <w:rPr>
      <w:rFonts w:cs="Times New Roman"/>
    </w:rPr>
  </w:style>
  <w:style w:type="character" w:customStyle="1" w:styleId="mw-headline">
    <w:name w:val="mw-headline"/>
    <w:basedOn w:val="a0"/>
    <w:rsid w:val="000B00FB"/>
    <w:rPr>
      <w:rFonts w:cs="Times New Roman"/>
    </w:rPr>
  </w:style>
  <w:style w:type="character" w:customStyle="1" w:styleId="FontStyle40">
    <w:name w:val="Font Style40"/>
    <w:basedOn w:val="a0"/>
    <w:rsid w:val="00EA07DC"/>
    <w:rPr>
      <w:rFonts w:ascii="Times New Roman" w:hAnsi="Times New Roman" w:cs="Times New Roman"/>
      <w:i/>
      <w:iCs/>
      <w:sz w:val="20"/>
      <w:szCs w:val="20"/>
    </w:rPr>
  </w:style>
  <w:style w:type="character" w:styleId="af">
    <w:name w:val="Hyperlink"/>
    <w:basedOn w:val="a0"/>
    <w:uiPriority w:val="99"/>
    <w:unhideWhenUsed/>
    <w:rsid w:val="009E147F"/>
    <w:rPr>
      <w:rFonts w:cs="Times New Roman"/>
      <w:color w:val="0000FF" w:themeColor="hyperlink"/>
      <w:u w:val="single"/>
    </w:rPr>
  </w:style>
  <w:style w:type="paragraph" w:styleId="25">
    <w:name w:val="Body Text 2"/>
    <w:basedOn w:val="a"/>
    <w:link w:val="26"/>
    <w:uiPriority w:val="99"/>
    <w:unhideWhenUsed/>
    <w:rsid w:val="006571CB"/>
    <w:pPr>
      <w:spacing w:after="120" w:line="480" w:lineRule="auto"/>
    </w:pPr>
  </w:style>
  <w:style w:type="character" w:customStyle="1" w:styleId="26">
    <w:name w:val="Основной текст 2 Знак"/>
    <w:basedOn w:val="a0"/>
    <w:link w:val="25"/>
    <w:uiPriority w:val="99"/>
    <w:locked/>
    <w:rsid w:val="006571CB"/>
    <w:rPr>
      <w:rFonts w:cs="Times New Roman"/>
    </w:rPr>
  </w:style>
  <w:style w:type="paragraph" w:styleId="HTML">
    <w:name w:val="HTML Preformatted"/>
    <w:basedOn w:val="a"/>
    <w:link w:val="HTML0"/>
    <w:uiPriority w:val="99"/>
    <w:unhideWhenUsed/>
    <w:rsid w:val="00170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170346"/>
    <w:rPr>
      <w:rFonts w:ascii="Courier New" w:hAnsi="Courier New" w:cs="Courier New"/>
      <w:sz w:val="20"/>
      <w:szCs w:val="20"/>
    </w:rPr>
  </w:style>
  <w:style w:type="character" w:customStyle="1" w:styleId="y2iqfc">
    <w:name w:val="y2iqfc"/>
    <w:basedOn w:val="a0"/>
    <w:rsid w:val="00170346"/>
    <w:rPr>
      <w:rFonts w:cs="Times New Roman"/>
    </w:rPr>
  </w:style>
  <w:style w:type="character" w:customStyle="1" w:styleId="13">
    <w:name w:val="Неразрешенное упоминание1"/>
    <w:basedOn w:val="a0"/>
    <w:uiPriority w:val="99"/>
    <w:semiHidden/>
    <w:unhideWhenUsed/>
    <w:rsid w:val="00057F0C"/>
    <w:rPr>
      <w:rFonts w:cs="Times New Roman"/>
      <w:color w:val="605E5C"/>
      <w:shd w:val="clear" w:color="auto" w:fill="E1DFDD"/>
    </w:rPr>
  </w:style>
  <w:style w:type="character" w:customStyle="1" w:styleId="a6">
    <w:name w:val="Абзац списка Знак"/>
    <w:link w:val="a5"/>
    <w:uiPriority w:val="1"/>
    <w:locked/>
    <w:rsid w:val="00D81D24"/>
    <w:rPr>
      <w:rFonts w:eastAsia="Times New Roman"/>
      <w:lang w:val="x-none" w:eastAsia="en-US"/>
    </w:rPr>
  </w:style>
  <w:style w:type="character" w:customStyle="1" w:styleId="a-size-large">
    <w:name w:val="a-size-large"/>
    <w:basedOn w:val="a0"/>
    <w:rsid w:val="00D81D24"/>
    <w:rPr>
      <w:rFonts w:cs="Times New Roman"/>
    </w:rPr>
  </w:style>
  <w:style w:type="character" w:styleId="af0">
    <w:name w:val="FollowedHyperlink"/>
    <w:basedOn w:val="a0"/>
    <w:uiPriority w:val="99"/>
    <w:semiHidden/>
    <w:unhideWhenUsed/>
    <w:rsid w:val="00D81D24"/>
    <w:rPr>
      <w:rFonts w:cs="Times New Roman"/>
      <w:color w:val="800080" w:themeColor="followedHyperlink"/>
      <w:u w:val="single"/>
    </w:rPr>
  </w:style>
  <w:style w:type="paragraph" w:customStyle="1" w:styleId="PaperInfo">
    <w:name w:val="Paper_Info"/>
    <w:basedOn w:val="a"/>
    <w:link w:val="PaperInfoChar"/>
    <w:qFormat/>
    <w:rsid w:val="0034765E"/>
    <w:pPr>
      <w:tabs>
        <w:tab w:val="left" w:pos="2880"/>
      </w:tabs>
      <w:spacing w:after="120" w:line="240" w:lineRule="auto"/>
    </w:pPr>
    <w:rPr>
      <w:rFonts w:ascii="Garamond" w:hAnsi="Garamond"/>
      <w:kern w:val="20"/>
      <w:szCs w:val="24"/>
      <w:lang w:eastAsia="en-US"/>
    </w:rPr>
  </w:style>
  <w:style w:type="character" w:customStyle="1" w:styleId="PaperInfoChar">
    <w:name w:val="Paper_Info Char"/>
    <w:basedOn w:val="a0"/>
    <w:link w:val="PaperInfo"/>
    <w:locked/>
    <w:rsid w:val="0034765E"/>
    <w:rPr>
      <w:rFonts w:ascii="Garamond" w:hAnsi="Garamond" w:cs="Times New Roman"/>
      <w:kern w:val="20"/>
      <w:sz w:val="24"/>
      <w:szCs w:val="24"/>
      <w:lang w:val="x-none" w:eastAsia="en-US"/>
    </w:rPr>
  </w:style>
  <w:style w:type="character" w:customStyle="1" w:styleId="110">
    <w:name w:val="Основной текст + Курсив11"/>
    <w:basedOn w:val="a0"/>
    <w:uiPriority w:val="99"/>
    <w:rsid w:val="00617055"/>
    <w:rPr>
      <w:rFonts w:ascii="Times New Roman" w:hAnsi="Times New Roman" w:cs="Times New Roman"/>
      <w:i/>
      <w:iCs/>
      <w:spacing w:val="0"/>
      <w:sz w:val="22"/>
      <w:szCs w:val="22"/>
    </w:rPr>
  </w:style>
  <w:style w:type="character" w:styleId="af1">
    <w:name w:val="Unresolved Mention"/>
    <w:basedOn w:val="a0"/>
    <w:uiPriority w:val="99"/>
    <w:semiHidden/>
    <w:unhideWhenUsed/>
    <w:rsid w:val="000A0AC0"/>
    <w:rPr>
      <w:rFonts w:cs="Times New Roman"/>
      <w:color w:val="605E5C"/>
      <w:shd w:val="clear" w:color="auto" w:fill="E1DFDD"/>
    </w:rPr>
  </w:style>
  <w:style w:type="table" w:customStyle="1" w:styleId="TableNormal">
    <w:name w:val="Table Normal"/>
    <w:uiPriority w:val="2"/>
    <w:semiHidden/>
    <w:unhideWhenUsed/>
    <w:qFormat/>
    <w:rsid w:val="00320B9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styleId="af2">
    <w:name w:val="annotation reference"/>
    <w:basedOn w:val="a0"/>
    <w:uiPriority w:val="99"/>
    <w:semiHidden/>
    <w:unhideWhenUsed/>
    <w:rsid w:val="009945C4"/>
    <w:rPr>
      <w:rFonts w:cs="Times New Roman"/>
      <w:sz w:val="16"/>
      <w:szCs w:val="16"/>
    </w:rPr>
  </w:style>
  <w:style w:type="paragraph" w:styleId="af3">
    <w:name w:val="annotation text"/>
    <w:basedOn w:val="a"/>
    <w:link w:val="af4"/>
    <w:uiPriority w:val="99"/>
    <w:semiHidden/>
    <w:unhideWhenUsed/>
    <w:rsid w:val="009945C4"/>
    <w:pPr>
      <w:spacing w:line="240" w:lineRule="auto"/>
    </w:pPr>
    <w:rPr>
      <w:sz w:val="20"/>
      <w:szCs w:val="20"/>
    </w:rPr>
  </w:style>
  <w:style w:type="character" w:customStyle="1" w:styleId="af4">
    <w:name w:val="Текст примечания Знак"/>
    <w:basedOn w:val="a0"/>
    <w:link w:val="af3"/>
    <w:uiPriority w:val="99"/>
    <w:semiHidden/>
    <w:locked/>
    <w:rsid w:val="009945C4"/>
    <w:rPr>
      <w:rFonts w:cs="Times New Roman"/>
      <w:sz w:val="20"/>
      <w:szCs w:val="20"/>
    </w:rPr>
  </w:style>
  <w:style w:type="paragraph" w:styleId="af5">
    <w:name w:val="annotation subject"/>
    <w:basedOn w:val="af3"/>
    <w:next w:val="af3"/>
    <w:link w:val="af6"/>
    <w:uiPriority w:val="99"/>
    <w:semiHidden/>
    <w:unhideWhenUsed/>
    <w:rsid w:val="009945C4"/>
    <w:rPr>
      <w:b/>
      <w:bCs/>
    </w:rPr>
  </w:style>
  <w:style w:type="character" w:customStyle="1" w:styleId="af6">
    <w:name w:val="Тема примечания Знак"/>
    <w:basedOn w:val="af4"/>
    <w:link w:val="af5"/>
    <w:uiPriority w:val="99"/>
    <w:semiHidden/>
    <w:locked/>
    <w:rsid w:val="009945C4"/>
    <w:rPr>
      <w:rFonts w:cs="Times New Roman"/>
      <w:b/>
      <w:bCs/>
      <w:sz w:val="20"/>
      <w:szCs w:val="20"/>
    </w:rPr>
  </w:style>
  <w:style w:type="paragraph" w:styleId="af7">
    <w:name w:val="header"/>
    <w:basedOn w:val="a"/>
    <w:link w:val="af8"/>
    <w:uiPriority w:val="99"/>
    <w:unhideWhenUsed/>
    <w:rsid w:val="00DD1CAB"/>
    <w:pPr>
      <w:tabs>
        <w:tab w:val="center" w:pos="4677"/>
        <w:tab w:val="right" w:pos="9355"/>
      </w:tabs>
      <w:spacing w:after="0" w:line="240" w:lineRule="auto"/>
    </w:pPr>
  </w:style>
  <w:style w:type="character" w:customStyle="1" w:styleId="af8">
    <w:name w:val="Верхний колонтитул Знак"/>
    <w:basedOn w:val="a0"/>
    <w:link w:val="af7"/>
    <w:uiPriority w:val="99"/>
    <w:locked/>
    <w:rsid w:val="00DD1CAB"/>
    <w:rPr>
      <w:rFonts w:cs="Times New Roman"/>
    </w:rPr>
  </w:style>
  <w:style w:type="paragraph" w:styleId="af9">
    <w:name w:val="footer"/>
    <w:basedOn w:val="a"/>
    <w:link w:val="afa"/>
    <w:uiPriority w:val="99"/>
    <w:unhideWhenUsed/>
    <w:rsid w:val="00DD1CAB"/>
    <w:pPr>
      <w:tabs>
        <w:tab w:val="center" w:pos="4677"/>
        <w:tab w:val="right" w:pos="9355"/>
      </w:tabs>
      <w:spacing w:after="0" w:line="240" w:lineRule="auto"/>
    </w:pPr>
  </w:style>
  <w:style w:type="character" w:customStyle="1" w:styleId="afa">
    <w:name w:val="Нижний колонтитул Знак"/>
    <w:basedOn w:val="a0"/>
    <w:link w:val="af9"/>
    <w:uiPriority w:val="99"/>
    <w:locked/>
    <w:rsid w:val="00DD1CA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2821">
      <w:marLeft w:val="0"/>
      <w:marRight w:val="0"/>
      <w:marTop w:val="0"/>
      <w:marBottom w:val="0"/>
      <w:divBdr>
        <w:top w:val="none" w:sz="0" w:space="0" w:color="auto"/>
        <w:left w:val="none" w:sz="0" w:space="0" w:color="auto"/>
        <w:bottom w:val="none" w:sz="0" w:space="0" w:color="auto"/>
        <w:right w:val="none" w:sz="0" w:space="0" w:color="auto"/>
      </w:divBdr>
    </w:div>
    <w:div w:id="93332822">
      <w:marLeft w:val="0"/>
      <w:marRight w:val="0"/>
      <w:marTop w:val="0"/>
      <w:marBottom w:val="0"/>
      <w:divBdr>
        <w:top w:val="none" w:sz="0" w:space="0" w:color="auto"/>
        <w:left w:val="none" w:sz="0" w:space="0" w:color="auto"/>
        <w:bottom w:val="none" w:sz="0" w:space="0" w:color="auto"/>
        <w:right w:val="none" w:sz="0" w:space="0" w:color="auto"/>
      </w:divBdr>
    </w:div>
    <w:div w:id="93332823">
      <w:marLeft w:val="0"/>
      <w:marRight w:val="0"/>
      <w:marTop w:val="0"/>
      <w:marBottom w:val="0"/>
      <w:divBdr>
        <w:top w:val="none" w:sz="0" w:space="0" w:color="auto"/>
        <w:left w:val="none" w:sz="0" w:space="0" w:color="auto"/>
        <w:bottom w:val="none" w:sz="0" w:space="0" w:color="auto"/>
        <w:right w:val="none" w:sz="0" w:space="0" w:color="auto"/>
      </w:divBdr>
    </w:div>
    <w:div w:id="93332824">
      <w:marLeft w:val="0"/>
      <w:marRight w:val="0"/>
      <w:marTop w:val="0"/>
      <w:marBottom w:val="0"/>
      <w:divBdr>
        <w:top w:val="none" w:sz="0" w:space="0" w:color="auto"/>
        <w:left w:val="none" w:sz="0" w:space="0" w:color="auto"/>
        <w:bottom w:val="none" w:sz="0" w:space="0" w:color="auto"/>
        <w:right w:val="none" w:sz="0" w:space="0" w:color="auto"/>
      </w:divBdr>
      <w:divsChild>
        <w:div w:id="93332828">
          <w:marLeft w:val="547"/>
          <w:marRight w:val="0"/>
          <w:marTop w:val="0"/>
          <w:marBottom w:val="0"/>
          <w:divBdr>
            <w:top w:val="none" w:sz="0" w:space="0" w:color="auto"/>
            <w:left w:val="none" w:sz="0" w:space="0" w:color="auto"/>
            <w:bottom w:val="none" w:sz="0" w:space="0" w:color="auto"/>
            <w:right w:val="none" w:sz="0" w:space="0" w:color="auto"/>
          </w:divBdr>
        </w:div>
      </w:divsChild>
    </w:div>
    <w:div w:id="93332825">
      <w:marLeft w:val="0"/>
      <w:marRight w:val="0"/>
      <w:marTop w:val="0"/>
      <w:marBottom w:val="0"/>
      <w:divBdr>
        <w:top w:val="none" w:sz="0" w:space="0" w:color="auto"/>
        <w:left w:val="none" w:sz="0" w:space="0" w:color="auto"/>
        <w:bottom w:val="none" w:sz="0" w:space="0" w:color="auto"/>
        <w:right w:val="none" w:sz="0" w:space="0" w:color="auto"/>
      </w:divBdr>
      <w:divsChild>
        <w:div w:id="93332931">
          <w:marLeft w:val="547"/>
          <w:marRight w:val="0"/>
          <w:marTop w:val="0"/>
          <w:marBottom w:val="0"/>
          <w:divBdr>
            <w:top w:val="none" w:sz="0" w:space="0" w:color="auto"/>
            <w:left w:val="none" w:sz="0" w:space="0" w:color="auto"/>
            <w:bottom w:val="none" w:sz="0" w:space="0" w:color="auto"/>
            <w:right w:val="none" w:sz="0" w:space="0" w:color="auto"/>
          </w:divBdr>
        </w:div>
      </w:divsChild>
    </w:div>
    <w:div w:id="93332827">
      <w:marLeft w:val="0"/>
      <w:marRight w:val="0"/>
      <w:marTop w:val="0"/>
      <w:marBottom w:val="0"/>
      <w:divBdr>
        <w:top w:val="none" w:sz="0" w:space="0" w:color="auto"/>
        <w:left w:val="none" w:sz="0" w:space="0" w:color="auto"/>
        <w:bottom w:val="none" w:sz="0" w:space="0" w:color="auto"/>
        <w:right w:val="none" w:sz="0" w:space="0" w:color="auto"/>
      </w:divBdr>
      <w:divsChild>
        <w:div w:id="93332826">
          <w:marLeft w:val="547"/>
          <w:marRight w:val="0"/>
          <w:marTop w:val="0"/>
          <w:marBottom w:val="0"/>
          <w:divBdr>
            <w:top w:val="none" w:sz="0" w:space="0" w:color="auto"/>
            <w:left w:val="none" w:sz="0" w:space="0" w:color="auto"/>
            <w:bottom w:val="none" w:sz="0" w:space="0" w:color="auto"/>
            <w:right w:val="none" w:sz="0" w:space="0" w:color="auto"/>
          </w:divBdr>
        </w:div>
      </w:divsChild>
    </w:div>
    <w:div w:id="93332829">
      <w:marLeft w:val="0"/>
      <w:marRight w:val="0"/>
      <w:marTop w:val="0"/>
      <w:marBottom w:val="0"/>
      <w:divBdr>
        <w:top w:val="none" w:sz="0" w:space="0" w:color="auto"/>
        <w:left w:val="none" w:sz="0" w:space="0" w:color="auto"/>
        <w:bottom w:val="none" w:sz="0" w:space="0" w:color="auto"/>
        <w:right w:val="none" w:sz="0" w:space="0" w:color="auto"/>
      </w:divBdr>
    </w:div>
    <w:div w:id="93332832">
      <w:marLeft w:val="0"/>
      <w:marRight w:val="0"/>
      <w:marTop w:val="0"/>
      <w:marBottom w:val="0"/>
      <w:divBdr>
        <w:top w:val="none" w:sz="0" w:space="0" w:color="auto"/>
        <w:left w:val="none" w:sz="0" w:space="0" w:color="auto"/>
        <w:bottom w:val="none" w:sz="0" w:space="0" w:color="auto"/>
        <w:right w:val="none" w:sz="0" w:space="0" w:color="auto"/>
      </w:divBdr>
    </w:div>
    <w:div w:id="93332833">
      <w:marLeft w:val="0"/>
      <w:marRight w:val="0"/>
      <w:marTop w:val="0"/>
      <w:marBottom w:val="0"/>
      <w:divBdr>
        <w:top w:val="none" w:sz="0" w:space="0" w:color="auto"/>
        <w:left w:val="none" w:sz="0" w:space="0" w:color="auto"/>
        <w:bottom w:val="none" w:sz="0" w:space="0" w:color="auto"/>
        <w:right w:val="none" w:sz="0" w:space="0" w:color="auto"/>
      </w:divBdr>
    </w:div>
    <w:div w:id="93332839">
      <w:marLeft w:val="0"/>
      <w:marRight w:val="0"/>
      <w:marTop w:val="0"/>
      <w:marBottom w:val="0"/>
      <w:divBdr>
        <w:top w:val="none" w:sz="0" w:space="0" w:color="auto"/>
        <w:left w:val="none" w:sz="0" w:space="0" w:color="auto"/>
        <w:bottom w:val="none" w:sz="0" w:space="0" w:color="auto"/>
        <w:right w:val="none" w:sz="0" w:space="0" w:color="auto"/>
      </w:divBdr>
      <w:divsChild>
        <w:div w:id="93332866">
          <w:marLeft w:val="0"/>
          <w:marRight w:val="0"/>
          <w:marTop w:val="150"/>
          <w:marBottom w:val="150"/>
          <w:divBdr>
            <w:top w:val="none" w:sz="0" w:space="0" w:color="auto"/>
            <w:left w:val="none" w:sz="0" w:space="0" w:color="auto"/>
            <w:bottom w:val="none" w:sz="0" w:space="0" w:color="auto"/>
            <w:right w:val="none" w:sz="0" w:space="0" w:color="auto"/>
          </w:divBdr>
        </w:div>
      </w:divsChild>
    </w:div>
    <w:div w:id="93332840">
      <w:marLeft w:val="0"/>
      <w:marRight w:val="0"/>
      <w:marTop w:val="0"/>
      <w:marBottom w:val="0"/>
      <w:divBdr>
        <w:top w:val="none" w:sz="0" w:space="0" w:color="auto"/>
        <w:left w:val="none" w:sz="0" w:space="0" w:color="auto"/>
        <w:bottom w:val="none" w:sz="0" w:space="0" w:color="auto"/>
        <w:right w:val="none" w:sz="0" w:space="0" w:color="auto"/>
      </w:divBdr>
    </w:div>
    <w:div w:id="93332841">
      <w:marLeft w:val="0"/>
      <w:marRight w:val="0"/>
      <w:marTop w:val="0"/>
      <w:marBottom w:val="0"/>
      <w:divBdr>
        <w:top w:val="none" w:sz="0" w:space="0" w:color="auto"/>
        <w:left w:val="none" w:sz="0" w:space="0" w:color="auto"/>
        <w:bottom w:val="none" w:sz="0" w:space="0" w:color="auto"/>
        <w:right w:val="none" w:sz="0" w:space="0" w:color="auto"/>
      </w:divBdr>
    </w:div>
    <w:div w:id="93332842">
      <w:marLeft w:val="0"/>
      <w:marRight w:val="0"/>
      <w:marTop w:val="0"/>
      <w:marBottom w:val="0"/>
      <w:divBdr>
        <w:top w:val="none" w:sz="0" w:space="0" w:color="auto"/>
        <w:left w:val="none" w:sz="0" w:space="0" w:color="auto"/>
        <w:bottom w:val="none" w:sz="0" w:space="0" w:color="auto"/>
        <w:right w:val="none" w:sz="0" w:space="0" w:color="auto"/>
      </w:divBdr>
    </w:div>
    <w:div w:id="93332843">
      <w:marLeft w:val="0"/>
      <w:marRight w:val="0"/>
      <w:marTop w:val="0"/>
      <w:marBottom w:val="0"/>
      <w:divBdr>
        <w:top w:val="none" w:sz="0" w:space="0" w:color="auto"/>
        <w:left w:val="none" w:sz="0" w:space="0" w:color="auto"/>
        <w:bottom w:val="none" w:sz="0" w:space="0" w:color="auto"/>
        <w:right w:val="none" w:sz="0" w:space="0" w:color="auto"/>
      </w:divBdr>
    </w:div>
    <w:div w:id="93332845">
      <w:marLeft w:val="0"/>
      <w:marRight w:val="0"/>
      <w:marTop w:val="0"/>
      <w:marBottom w:val="0"/>
      <w:divBdr>
        <w:top w:val="none" w:sz="0" w:space="0" w:color="auto"/>
        <w:left w:val="none" w:sz="0" w:space="0" w:color="auto"/>
        <w:bottom w:val="none" w:sz="0" w:space="0" w:color="auto"/>
        <w:right w:val="none" w:sz="0" w:space="0" w:color="auto"/>
      </w:divBdr>
    </w:div>
    <w:div w:id="93332846">
      <w:marLeft w:val="0"/>
      <w:marRight w:val="0"/>
      <w:marTop w:val="0"/>
      <w:marBottom w:val="0"/>
      <w:divBdr>
        <w:top w:val="none" w:sz="0" w:space="0" w:color="auto"/>
        <w:left w:val="none" w:sz="0" w:space="0" w:color="auto"/>
        <w:bottom w:val="none" w:sz="0" w:space="0" w:color="auto"/>
        <w:right w:val="none" w:sz="0" w:space="0" w:color="auto"/>
      </w:divBdr>
    </w:div>
    <w:div w:id="93332852">
      <w:marLeft w:val="0"/>
      <w:marRight w:val="0"/>
      <w:marTop w:val="0"/>
      <w:marBottom w:val="0"/>
      <w:divBdr>
        <w:top w:val="none" w:sz="0" w:space="0" w:color="auto"/>
        <w:left w:val="none" w:sz="0" w:space="0" w:color="auto"/>
        <w:bottom w:val="none" w:sz="0" w:space="0" w:color="auto"/>
        <w:right w:val="none" w:sz="0" w:space="0" w:color="auto"/>
      </w:divBdr>
    </w:div>
    <w:div w:id="93332854">
      <w:marLeft w:val="0"/>
      <w:marRight w:val="0"/>
      <w:marTop w:val="0"/>
      <w:marBottom w:val="0"/>
      <w:divBdr>
        <w:top w:val="none" w:sz="0" w:space="0" w:color="auto"/>
        <w:left w:val="none" w:sz="0" w:space="0" w:color="auto"/>
        <w:bottom w:val="none" w:sz="0" w:space="0" w:color="auto"/>
        <w:right w:val="none" w:sz="0" w:space="0" w:color="auto"/>
      </w:divBdr>
    </w:div>
    <w:div w:id="93332856">
      <w:marLeft w:val="0"/>
      <w:marRight w:val="0"/>
      <w:marTop w:val="0"/>
      <w:marBottom w:val="0"/>
      <w:divBdr>
        <w:top w:val="none" w:sz="0" w:space="0" w:color="auto"/>
        <w:left w:val="none" w:sz="0" w:space="0" w:color="auto"/>
        <w:bottom w:val="none" w:sz="0" w:space="0" w:color="auto"/>
        <w:right w:val="none" w:sz="0" w:space="0" w:color="auto"/>
      </w:divBdr>
    </w:div>
    <w:div w:id="93332857">
      <w:marLeft w:val="0"/>
      <w:marRight w:val="0"/>
      <w:marTop w:val="0"/>
      <w:marBottom w:val="0"/>
      <w:divBdr>
        <w:top w:val="none" w:sz="0" w:space="0" w:color="auto"/>
        <w:left w:val="none" w:sz="0" w:space="0" w:color="auto"/>
        <w:bottom w:val="none" w:sz="0" w:space="0" w:color="auto"/>
        <w:right w:val="none" w:sz="0" w:space="0" w:color="auto"/>
      </w:divBdr>
    </w:div>
    <w:div w:id="93332860">
      <w:marLeft w:val="0"/>
      <w:marRight w:val="0"/>
      <w:marTop w:val="0"/>
      <w:marBottom w:val="0"/>
      <w:divBdr>
        <w:top w:val="none" w:sz="0" w:space="0" w:color="auto"/>
        <w:left w:val="none" w:sz="0" w:space="0" w:color="auto"/>
        <w:bottom w:val="none" w:sz="0" w:space="0" w:color="auto"/>
        <w:right w:val="none" w:sz="0" w:space="0" w:color="auto"/>
      </w:divBdr>
    </w:div>
    <w:div w:id="93332861">
      <w:marLeft w:val="0"/>
      <w:marRight w:val="0"/>
      <w:marTop w:val="0"/>
      <w:marBottom w:val="0"/>
      <w:divBdr>
        <w:top w:val="none" w:sz="0" w:space="0" w:color="auto"/>
        <w:left w:val="none" w:sz="0" w:space="0" w:color="auto"/>
        <w:bottom w:val="none" w:sz="0" w:space="0" w:color="auto"/>
        <w:right w:val="none" w:sz="0" w:space="0" w:color="auto"/>
      </w:divBdr>
      <w:divsChild>
        <w:div w:id="93332878">
          <w:marLeft w:val="0"/>
          <w:marRight w:val="0"/>
          <w:marTop w:val="0"/>
          <w:marBottom w:val="0"/>
          <w:divBdr>
            <w:top w:val="none" w:sz="0" w:space="0" w:color="auto"/>
            <w:left w:val="none" w:sz="0" w:space="0" w:color="auto"/>
            <w:bottom w:val="none" w:sz="0" w:space="0" w:color="auto"/>
            <w:right w:val="none" w:sz="0" w:space="0" w:color="auto"/>
          </w:divBdr>
        </w:div>
        <w:div w:id="93332902">
          <w:marLeft w:val="0"/>
          <w:marRight w:val="0"/>
          <w:marTop w:val="0"/>
          <w:marBottom w:val="0"/>
          <w:divBdr>
            <w:top w:val="none" w:sz="0" w:space="0" w:color="auto"/>
            <w:left w:val="none" w:sz="0" w:space="0" w:color="auto"/>
            <w:bottom w:val="none" w:sz="0" w:space="0" w:color="auto"/>
            <w:right w:val="none" w:sz="0" w:space="0" w:color="auto"/>
          </w:divBdr>
        </w:div>
      </w:divsChild>
    </w:div>
    <w:div w:id="93332863">
      <w:marLeft w:val="0"/>
      <w:marRight w:val="0"/>
      <w:marTop w:val="0"/>
      <w:marBottom w:val="0"/>
      <w:divBdr>
        <w:top w:val="none" w:sz="0" w:space="0" w:color="auto"/>
        <w:left w:val="none" w:sz="0" w:space="0" w:color="auto"/>
        <w:bottom w:val="none" w:sz="0" w:space="0" w:color="auto"/>
        <w:right w:val="none" w:sz="0" w:space="0" w:color="auto"/>
      </w:divBdr>
    </w:div>
    <w:div w:id="93332869">
      <w:marLeft w:val="0"/>
      <w:marRight w:val="0"/>
      <w:marTop w:val="0"/>
      <w:marBottom w:val="0"/>
      <w:divBdr>
        <w:top w:val="none" w:sz="0" w:space="0" w:color="auto"/>
        <w:left w:val="none" w:sz="0" w:space="0" w:color="auto"/>
        <w:bottom w:val="none" w:sz="0" w:space="0" w:color="auto"/>
        <w:right w:val="none" w:sz="0" w:space="0" w:color="auto"/>
      </w:divBdr>
    </w:div>
    <w:div w:id="93332874">
      <w:marLeft w:val="0"/>
      <w:marRight w:val="0"/>
      <w:marTop w:val="0"/>
      <w:marBottom w:val="0"/>
      <w:divBdr>
        <w:top w:val="none" w:sz="0" w:space="0" w:color="auto"/>
        <w:left w:val="none" w:sz="0" w:space="0" w:color="auto"/>
        <w:bottom w:val="none" w:sz="0" w:space="0" w:color="auto"/>
        <w:right w:val="none" w:sz="0" w:space="0" w:color="auto"/>
      </w:divBdr>
    </w:div>
    <w:div w:id="93332875">
      <w:marLeft w:val="0"/>
      <w:marRight w:val="0"/>
      <w:marTop w:val="0"/>
      <w:marBottom w:val="0"/>
      <w:divBdr>
        <w:top w:val="none" w:sz="0" w:space="0" w:color="auto"/>
        <w:left w:val="none" w:sz="0" w:space="0" w:color="auto"/>
        <w:bottom w:val="none" w:sz="0" w:space="0" w:color="auto"/>
        <w:right w:val="none" w:sz="0" w:space="0" w:color="auto"/>
      </w:divBdr>
    </w:div>
    <w:div w:id="93332877">
      <w:marLeft w:val="0"/>
      <w:marRight w:val="0"/>
      <w:marTop w:val="0"/>
      <w:marBottom w:val="0"/>
      <w:divBdr>
        <w:top w:val="none" w:sz="0" w:space="0" w:color="auto"/>
        <w:left w:val="none" w:sz="0" w:space="0" w:color="auto"/>
        <w:bottom w:val="none" w:sz="0" w:space="0" w:color="auto"/>
        <w:right w:val="none" w:sz="0" w:space="0" w:color="auto"/>
      </w:divBdr>
    </w:div>
    <w:div w:id="93332880">
      <w:marLeft w:val="0"/>
      <w:marRight w:val="0"/>
      <w:marTop w:val="0"/>
      <w:marBottom w:val="0"/>
      <w:divBdr>
        <w:top w:val="none" w:sz="0" w:space="0" w:color="auto"/>
        <w:left w:val="none" w:sz="0" w:space="0" w:color="auto"/>
        <w:bottom w:val="none" w:sz="0" w:space="0" w:color="auto"/>
        <w:right w:val="none" w:sz="0" w:space="0" w:color="auto"/>
      </w:divBdr>
    </w:div>
    <w:div w:id="93332883">
      <w:marLeft w:val="0"/>
      <w:marRight w:val="0"/>
      <w:marTop w:val="0"/>
      <w:marBottom w:val="0"/>
      <w:divBdr>
        <w:top w:val="none" w:sz="0" w:space="0" w:color="auto"/>
        <w:left w:val="none" w:sz="0" w:space="0" w:color="auto"/>
        <w:bottom w:val="none" w:sz="0" w:space="0" w:color="auto"/>
        <w:right w:val="none" w:sz="0" w:space="0" w:color="auto"/>
      </w:divBdr>
    </w:div>
    <w:div w:id="93332888">
      <w:marLeft w:val="0"/>
      <w:marRight w:val="0"/>
      <w:marTop w:val="0"/>
      <w:marBottom w:val="0"/>
      <w:divBdr>
        <w:top w:val="none" w:sz="0" w:space="0" w:color="auto"/>
        <w:left w:val="none" w:sz="0" w:space="0" w:color="auto"/>
        <w:bottom w:val="none" w:sz="0" w:space="0" w:color="auto"/>
        <w:right w:val="none" w:sz="0" w:space="0" w:color="auto"/>
      </w:divBdr>
    </w:div>
    <w:div w:id="93332892">
      <w:marLeft w:val="0"/>
      <w:marRight w:val="0"/>
      <w:marTop w:val="0"/>
      <w:marBottom w:val="0"/>
      <w:divBdr>
        <w:top w:val="none" w:sz="0" w:space="0" w:color="auto"/>
        <w:left w:val="none" w:sz="0" w:space="0" w:color="auto"/>
        <w:bottom w:val="none" w:sz="0" w:space="0" w:color="auto"/>
        <w:right w:val="none" w:sz="0" w:space="0" w:color="auto"/>
      </w:divBdr>
    </w:div>
    <w:div w:id="93332894">
      <w:marLeft w:val="0"/>
      <w:marRight w:val="0"/>
      <w:marTop w:val="0"/>
      <w:marBottom w:val="0"/>
      <w:divBdr>
        <w:top w:val="none" w:sz="0" w:space="0" w:color="auto"/>
        <w:left w:val="none" w:sz="0" w:space="0" w:color="auto"/>
        <w:bottom w:val="none" w:sz="0" w:space="0" w:color="auto"/>
        <w:right w:val="none" w:sz="0" w:space="0" w:color="auto"/>
      </w:divBdr>
    </w:div>
    <w:div w:id="93332896">
      <w:marLeft w:val="0"/>
      <w:marRight w:val="0"/>
      <w:marTop w:val="0"/>
      <w:marBottom w:val="0"/>
      <w:divBdr>
        <w:top w:val="none" w:sz="0" w:space="0" w:color="auto"/>
        <w:left w:val="none" w:sz="0" w:space="0" w:color="auto"/>
        <w:bottom w:val="none" w:sz="0" w:space="0" w:color="auto"/>
        <w:right w:val="none" w:sz="0" w:space="0" w:color="auto"/>
      </w:divBdr>
    </w:div>
    <w:div w:id="93332901">
      <w:marLeft w:val="0"/>
      <w:marRight w:val="0"/>
      <w:marTop w:val="0"/>
      <w:marBottom w:val="0"/>
      <w:divBdr>
        <w:top w:val="none" w:sz="0" w:space="0" w:color="auto"/>
        <w:left w:val="none" w:sz="0" w:space="0" w:color="auto"/>
        <w:bottom w:val="none" w:sz="0" w:space="0" w:color="auto"/>
        <w:right w:val="none" w:sz="0" w:space="0" w:color="auto"/>
      </w:divBdr>
    </w:div>
    <w:div w:id="93332903">
      <w:marLeft w:val="0"/>
      <w:marRight w:val="0"/>
      <w:marTop w:val="0"/>
      <w:marBottom w:val="0"/>
      <w:divBdr>
        <w:top w:val="none" w:sz="0" w:space="0" w:color="auto"/>
        <w:left w:val="none" w:sz="0" w:space="0" w:color="auto"/>
        <w:bottom w:val="none" w:sz="0" w:space="0" w:color="auto"/>
        <w:right w:val="none" w:sz="0" w:space="0" w:color="auto"/>
      </w:divBdr>
    </w:div>
    <w:div w:id="93332908">
      <w:marLeft w:val="0"/>
      <w:marRight w:val="0"/>
      <w:marTop w:val="0"/>
      <w:marBottom w:val="0"/>
      <w:divBdr>
        <w:top w:val="none" w:sz="0" w:space="0" w:color="auto"/>
        <w:left w:val="none" w:sz="0" w:space="0" w:color="auto"/>
        <w:bottom w:val="none" w:sz="0" w:space="0" w:color="auto"/>
        <w:right w:val="none" w:sz="0" w:space="0" w:color="auto"/>
      </w:divBdr>
    </w:div>
    <w:div w:id="93332913">
      <w:marLeft w:val="0"/>
      <w:marRight w:val="0"/>
      <w:marTop w:val="0"/>
      <w:marBottom w:val="0"/>
      <w:divBdr>
        <w:top w:val="none" w:sz="0" w:space="0" w:color="auto"/>
        <w:left w:val="none" w:sz="0" w:space="0" w:color="auto"/>
        <w:bottom w:val="none" w:sz="0" w:space="0" w:color="auto"/>
        <w:right w:val="none" w:sz="0" w:space="0" w:color="auto"/>
      </w:divBdr>
    </w:div>
    <w:div w:id="93332914">
      <w:marLeft w:val="0"/>
      <w:marRight w:val="0"/>
      <w:marTop w:val="0"/>
      <w:marBottom w:val="0"/>
      <w:divBdr>
        <w:top w:val="none" w:sz="0" w:space="0" w:color="auto"/>
        <w:left w:val="none" w:sz="0" w:space="0" w:color="auto"/>
        <w:bottom w:val="none" w:sz="0" w:space="0" w:color="auto"/>
        <w:right w:val="none" w:sz="0" w:space="0" w:color="auto"/>
      </w:divBdr>
    </w:div>
    <w:div w:id="93332915">
      <w:marLeft w:val="0"/>
      <w:marRight w:val="0"/>
      <w:marTop w:val="0"/>
      <w:marBottom w:val="0"/>
      <w:divBdr>
        <w:top w:val="none" w:sz="0" w:space="0" w:color="auto"/>
        <w:left w:val="none" w:sz="0" w:space="0" w:color="auto"/>
        <w:bottom w:val="none" w:sz="0" w:space="0" w:color="auto"/>
        <w:right w:val="none" w:sz="0" w:space="0" w:color="auto"/>
      </w:divBdr>
    </w:div>
    <w:div w:id="93332919">
      <w:marLeft w:val="0"/>
      <w:marRight w:val="0"/>
      <w:marTop w:val="0"/>
      <w:marBottom w:val="0"/>
      <w:divBdr>
        <w:top w:val="none" w:sz="0" w:space="0" w:color="auto"/>
        <w:left w:val="none" w:sz="0" w:space="0" w:color="auto"/>
        <w:bottom w:val="none" w:sz="0" w:space="0" w:color="auto"/>
        <w:right w:val="none" w:sz="0" w:space="0" w:color="auto"/>
      </w:divBdr>
    </w:div>
    <w:div w:id="93332921">
      <w:marLeft w:val="0"/>
      <w:marRight w:val="0"/>
      <w:marTop w:val="0"/>
      <w:marBottom w:val="0"/>
      <w:divBdr>
        <w:top w:val="none" w:sz="0" w:space="0" w:color="auto"/>
        <w:left w:val="none" w:sz="0" w:space="0" w:color="auto"/>
        <w:bottom w:val="none" w:sz="0" w:space="0" w:color="auto"/>
        <w:right w:val="none" w:sz="0" w:space="0" w:color="auto"/>
      </w:divBdr>
      <w:divsChild>
        <w:div w:id="93332849">
          <w:marLeft w:val="0"/>
          <w:marRight w:val="0"/>
          <w:marTop w:val="15"/>
          <w:marBottom w:val="0"/>
          <w:divBdr>
            <w:top w:val="single" w:sz="48" w:space="0" w:color="auto"/>
            <w:left w:val="single" w:sz="48" w:space="0" w:color="auto"/>
            <w:bottom w:val="single" w:sz="48" w:space="0" w:color="auto"/>
            <w:right w:val="single" w:sz="48" w:space="0" w:color="auto"/>
          </w:divBdr>
          <w:divsChild>
            <w:div w:id="93332834">
              <w:marLeft w:val="0"/>
              <w:marRight w:val="0"/>
              <w:marTop w:val="0"/>
              <w:marBottom w:val="0"/>
              <w:divBdr>
                <w:top w:val="none" w:sz="0" w:space="0" w:color="auto"/>
                <w:left w:val="none" w:sz="0" w:space="0" w:color="auto"/>
                <w:bottom w:val="none" w:sz="0" w:space="0" w:color="auto"/>
                <w:right w:val="none" w:sz="0" w:space="0" w:color="auto"/>
              </w:divBdr>
              <w:divsChild>
                <w:div w:id="93332836">
                  <w:marLeft w:val="0"/>
                  <w:marRight w:val="0"/>
                  <w:marTop w:val="0"/>
                  <w:marBottom w:val="0"/>
                  <w:divBdr>
                    <w:top w:val="none" w:sz="0" w:space="0" w:color="auto"/>
                    <w:left w:val="none" w:sz="0" w:space="0" w:color="auto"/>
                    <w:bottom w:val="none" w:sz="0" w:space="0" w:color="auto"/>
                    <w:right w:val="none" w:sz="0" w:space="0" w:color="auto"/>
                  </w:divBdr>
                </w:div>
                <w:div w:id="93332844">
                  <w:marLeft w:val="0"/>
                  <w:marRight w:val="0"/>
                  <w:marTop w:val="0"/>
                  <w:marBottom w:val="0"/>
                  <w:divBdr>
                    <w:top w:val="none" w:sz="0" w:space="0" w:color="auto"/>
                    <w:left w:val="none" w:sz="0" w:space="0" w:color="auto"/>
                    <w:bottom w:val="none" w:sz="0" w:space="0" w:color="auto"/>
                    <w:right w:val="none" w:sz="0" w:space="0" w:color="auto"/>
                  </w:divBdr>
                </w:div>
                <w:div w:id="933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895">
          <w:marLeft w:val="0"/>
          <w:marRight w:val="0"/>
          <w:marTop w:val="15"/>
          <w:marBottom w:val="0"/>
          <w:divBdr>
            <w:top w:val="single" w:sz="48" w:space="0" w:color="auto"/>
            <w:left w:val="single" w:sz="48" w:space="0" w:color="auto"/>
            <w:bottom w:val="single" w:sz="48" w:space="0" w:color="auto"/>
            <w:right w:val="single" w:sz="48" w:space="0" w:color="auto"/>
          </w:divBdr>
          <w:divsChild>
            <w:div w:id="93332893">
              <w:marLeft w:val="0"/>
              <w:marRight w:val="0"/>
              <w:marTop w:val="0"/>
              <w:marBottom w:val="0"/>
              <w:divBdr>
                <w:top w:val="none" w:sz="0" w:space="0" w:color="auto"/>
                <w:left w:val="none" w:sz="0" w:space="0" w:color="auto"/>
                <w:bottom w:val="none" w:sz="0" w:space="0" w:color="auto"/>
                <w:right w:val="none" w:sz="0" w:space="0" w:color="auto"/>
              </w:divBdr>
              <w:divsChild>
                <w:div w:id="93332831">
                  <w:marLeft w:val="0"/>
                  <w:marRight w:val="0"/>
                  <w:marTop w:val="0"/>
                  <w:marBottom w:val="0"/>
                  <w:divBdr>
                    <w:top w:val="none" w:sz="0" w:space="0" w:color="auto"/>
                    <w:left w:val="none" w:sz="0" w:space="0" w:color="auto"/>
                    <w:bottom w:val="none" w:sz="0" w:space="0" w:color="auto"/>
                    <w:right w:val="none" w:sz="0" w:space="0" w:color="auto"/>
                  </w:divBdr>
                </w:div>
                <w:div w:id="93332835">
                  <w:marLeft w:val="0"/>
                  <w:marRight w:val="0"/>
                  <w:marTop w:val="0"/>
                  <w:marBottom w:val="0"/>
                  <w:divBdr>
                    <w:top w:val="none" w:sz="0" w:space="0" w:color="auto"/>
                    <w:left w:val="none" w:sz="0" w:space="0" w:color="auto"/>
                    <w:bottom w:val="none" w:sz="0" w:space="0" w:color="auto"/>
                    <w:right w:val="none" w:sz="0" w:space="0" w:color="auto"/>
                  </w:divBdr>
                </w:div>
                <w:div w:id="93332848">
                  <w:marLeft w:val="0"/>
                  <w:marRight w:val="0"/>
                  <w:marTop w:val="0"/>
                  <w:marBottom w:val="0"/>
                  <w:divBdr>
                    <w:top w:val="none" w:sz="0" w:space="0" w:color="auto"/>
                    <w:left w:val="none" w:sz="0" w:space="0" w:color="auto"/>
                    <w:bottom w:val="none" w:sz="0" w:space="0" w:color="auto"/>
                    <w:right w:val="none" w:sz="0" w:space="0" w:color="auto"/>
                  </w:divBdr>
                </w:div>
                <w:div w:id="93332862">
                  <w:marLeft w:val="0"/>
                  <w:marRight w:val="0"/>
                  <w:marTop w:val="0"/>
                  <w:marBottom w:val="0"/>
                  <w:divBdr>
                    <w:top w:val="none" w:sz="0" w:space="0" w:color="auto"/>
                    <w:left w:val="none" w:sz="0" w:space="0" w:color="auto"/>
                    <w:bottom w:val="none" w:sz="0" w:space="0" w:color="auto"/>
                    <w:right w:val="none" w:sz="0" w:space="0" w:color="auto"/>
                  </w:divBdr>
                </w:div>
                <w:div w:id="93332870">
                  <w:marLeft w:val="0"/>
                  <w:marRight w:val="0"/>
                  <w:marTop w:val="0"/>
                  <w:marBottom w:val="0"/>
                  <w:divBdr>
                    <w:top w:val="none" w:sz="0" w:space="0" w:color="auto"/>
                    <w:left w:val="none" w:sz="0" w:space="0" w:color="auto"/>
                    <w:bottom w:val="none" w:sz="0" w:space="0" w:color="auto"/>
                    <w:right w:val="none" w:sz="0" w:space="0" w:color="auto"/>
                  </w:divBdr>
                </w:div>
                <w:div w:id="93332884">
                  <w:marLeft w:val="0"/>
                  <w:marRight w:val="0"/>
                  <w:marTop w:val="0"/>
                  <w:marBottom w:val="0"/>
                  <w:divBdr>
                    <w:top w:val="none" w:sz="0" w:space="0" w:color="auto"/>
                    <w:left w:val="none" w:sz="0" w:space="0" w:color="auto"/>
                    <w:bottom w:val="none" w:sz="0" w:space="0" w:color="auto"/>
                    <w:right w:val="none" w:sz="0" w:space="0" w:color="auto"/>
                  </w:divBdr>
                </w:div>
                <w:div w:id="93332885">
                  <w:marLeft w:val="0"/>
                  <w:marRight w:val="0"/>
                  <w:marTop w:val="0"/>
                  <w:marBottom w:val="0"/>
                  <w:divBdr>
                    <w:top w:val="none" w:sz="0" w:space="0" w:color="auto"/>
                    <w:left w:val="none" w:sz="0" w:space="0" w:color="auto"/>
                    <w:bottom w:val="none" w:sz="0" w:space="0" w:color="auto"/>
                    <w:right w:val="none" w:sz="0" w:space="0" w:color="auto"/>
                  </w:divBdr>
                </w:div>
                <w:div w:id="93332887">
                  <w:marLeft w:val="0"/>
                  <w:marRight w:val="0"/>
                  <w:marTop w:val="0"/>
                  <w:marBottom w:val="0"/>
                  <w:divBdr>
                    <w:top w:val="none" w:sz="0" w:space="0" w:color="auto"/>
                    <w:left w:val="none" w:sz="0" w:space="0" w:color="auto"/>
                    <w:bottom w:val="none" w:sz="0" w:space="0" w:color="auto"/>
                    <w:right w:val="none" w:sz="0" w:space="0" w:color="auto"/>
                  </w:divBdr>
                </w:div>
                <w:div w:id="93332890">
                  <w:marLeft w:val="0"/>
                  <w:marRight w:val="0"/>
                  <w:marTop w:val="0"/>
                  <w:marBottom w:val="0"/>
                  <w:divBdr>
                    <w:top w:val="none" w:sz="0" w:space="0" w:color="auto"/>
                    <w:left w:val="none" w:sz="0" w:space="0" w:color="auto"/>
                    <w:bottom w:val="none" w:sz="0" w:space="0" w:color="auto"/>
                    <w:right w:val="none" w:sz="0" w:space="0" w:color="auto"/>
                  </w:divBdr>
                </w:div>
                <w:div w:id="93332891">
                  <w:marLeft w:val="0"/>
                  <w:marRight w:val="0"/>
                  <w:marTop w:val="0"/>
                  <w:marBottom w:val="0"/>
                  <w:divBdr>
                    <w:top w:val="none" w:sz="0" w:space="0" w:color="auto"/>
                    <w:left w:val="none" w:sz="0" w:space="0" w:color="auto"/>
                    <w:bottom w:val="none" w:sz="0" w:space="0" w:color="auto"/>
                    <w:right w:val="none" w:sz="0" w:space="0" w:color="auto"/>
                  </w:divBdr>
                </w:div>
                <w:div w:id="93332897">
                  <w:marLeft w:val="0"/>
                  <w:marRight w:val="0"/>
                  <w:marTop w:val="0"/>
                  <w:marBottom w:val="0"/>
                  <w:divBdr>
                    <w:top w:val="none" w:sz="0" w:space="0" w:color="auto"/>
                    <w:left w:val="none" w:sz="0" w:space="0" w:color="auto"/>
                    <w:bottom w:val="none" w:sz="0" w:space="0" w:color="auto"/>
                    <w:right w:val="none" w:sz="0" w:space="0" w:color="auto"/>
                  </w:divBdr>
                </w:div>
                <w:div w:id="93332900">
                  <w:marLeft w:val="0"/>
                  <w:marRight w:val="0"/>
                  <w:marTop w:val="0"/>
                  <w:marBottom w:val="0"/>
                  <w:divBdr>
                    <w:top w:val="none" w:sz="0" w:space="0" w:color="auto"/>
                    <w:left w:val="none" w:sz="0" w:space="0" w:color="auto"/>
                    <w:bottom w:val="none" w:sz="0" w:space="0" w:color="auto"/>
                    <w:right w:val="none" w:sz="0" w:space="0" w:color="auto"/>
                  </w:divBdr>
                </w:div>
                <w:div w:id="93332905">
                  <w:marLeft w:val="0"/>
                  <w:marRight w:val="0"/>
                  <w:marTop w:val="0"/>
                  <w:marBottom w:val="0"/>
                  <w:divBdr>
                    <w:top w:val="none" w:sz="0" w:space="0" w:color="auto"/>
                    <w:left w:val="none" w:sz="0" w:space="0" w:color="auto"/>
                    <w:bottom w:val="none" w:sz="0" w:space="0" w:color="auto"/>
                    <w:right w:val="none" w:sz="0" w:space="0" w:color="auto"/>
                  </w:divBdr>
                </w:div>
                <w:div w:id="93332907">
                  <w:marLeft w:val="0"/>
                  <w:marRight w:val="0"/>
                  <w:marTop w:val="0"/>
                  <w:marBottom w:val="0"/>
                  <w:divBdr>
                    <w:top w:val="none" w:sz="0" w:space="0" w:color="auto"/>
                    <w:left w:val="none" w:sz="0" w:space="0" w:color="auto"/>
                    <w:bottom w:val="none" w:sz="0" w:space="0" w:color="auto"/>
                    <w:right w:val="none" w:sz="0" w:space="0" w:color="auto"/>
                  </w:divBdr>
                </w:div>
                <w:div w:id="93332916">
                  <w:marLeft w:val="0"/>
                  <w:marRight w:val="0"/>
                  <w:marTop w:val="0"/>
                  <w:marBottom w:val="0"/>
                  <w:divBdr>
                    <w:top w:val="none" w:sz="0" w:space="0" w:color="auto"/>
                    <w:left w:val="none" w:sz="0" w:space="0" w:color="auto"/>
                    <w:bottom w:val="none" w:sz="0" w:space="0" w:color="auto"/>
                    <w:right w:val="none" w:sz="0" w:space="0" w:color="auto"/>
                  </w:divBdr>
                </w:div>
                <w:div w:id="93332917">
                  <w:marLeft w:val="0"/>
                  <w:marRight w:val="0"/>
                  <w:marTop w:val="0"/>
                  <w:marBottom w:val="0"/>
                  <w:divBdr>
                    <w:top w:val="none" w:sz="0" w:space="0" w:color="auto"/>
                    <w:left w:val="none" w:sz="0" w:space="0" w:color="auto"/>
                    <w:bottom w:val="none" w:sz="0" w:space="0" w:color="auto"/>
                    <w:right w:val="none" w:sz="0" w:space="0" w:color="auto"/>
                  </w:divBdr>
                </w:div>
                <w:div w:id="93332918">
                  <w:marLeft w:val="0"/>
                  <w:marRight w:val="0"/>
                  <w:marTop w:val="0"/>
                  <w:marBottom w:val="0"/>
                  <w:divBdr>
                    <w:top w:val="none" w:sz="0" w:space="0" w:color="auto"/>
                    <w:left w:val="none" w:sz="0" w:space="0" w:color="auto"/>
                    <w:bottom w:val="none" w:sz="0" w:space="0" w:color="auto"/>
                    <w:right w:val="none" w:sz="0" w:space="0" w:color="auto"/>
                  </w:divBdr>
                </w:div>
                <w:div w:id="933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923">
      <w:marLeft w:val="0"/>
      <w:marRight w:val="0"/>
      <w:marTop w:val="0"/>
      <w:marBottom w:val="0"/>
      <w:divBdr>
        <w:top w:val="none" w:sz="0" w:space="0" w:color="auto"/>
        <w:left w:val="none" w:sz="0" w:space="0" w:color="auto"/>
        <w:bottom w:val="none" w:sz="0" w:space="0" w:color="auto"/>
        <w:right w:val="none" w:sz="0" w:space="0" w:color="auto"/>
      </w:divBdr>
    </w:div>
    <w:div w:id="93332924">
      <w:marLeft w:val="0"/>
      <w:marRight w:val="0"/>
      <w:marTop w:val="0"/>
      <w:marBottom w:val="0"/>
      <w:divBdr>
        <w:top w:val="none" w:sz="0" w:space="0" w:color="auto"/>
        <w:left w:val="none" w:sz="0" w:space="0" w:color="auto"/>
        <w:bottom w:val="none" w:sz="0" w:space="0" w:color="auto"/>
        <w:right w:val="none" w:sz="0" w:space="0" w:color="auto"/>
      </w:divBdr>
    </w:div>
    <w:div w:id="93332925">
      <w:marLeft w:val="0"/>
      <w:marRight w:val="0"/>
      <w:marTop w:val="0"/>
      <w:marBottom w:val="0"/>
      <w:divBdr>
        <w:top w:val="none" w:sz="0" w:space="0" w:color="auto"/>
        <w:left w:val="none" w:sz="0" w:space="0" w:color="auto"/>
        <w:bottom w:val="none" w:sz="0" w:space="0" w:color="auto"/>
        <w:right w:val="none" w:sz="0" w:space="0" w:color="auto"/>
      </w:divBdr>
    </w:div>
    <w:div w:id="93332927">
      <w:marLeft w:val="0"/>
      <w:marRight w:val="0"/>
      <w:marTop w:val="0"/>
      <w:marBottom w:val="0"/>
      <w:divBdr>
        <w:top w:val="none" w:sz="0" w:space="0" w:color="auto"/>
        <w:left w:val="none" w:sz="0" w:space="0" w:color="auto"/>
        <w:bottom w:val="none" w:sz="0" w:space="0" w:color="auto"/>
        <w:right w:val="none" w:sz="0" w:space="0" w:color="auto"/>
      </w:divBdr>
    </w:div>
    <w:div w:id="93332929">
      <w:marLeft w:val="0"/>
      <w:marRight w:val="0"/>
      <w:marTop w:val="0"/>
      <w:marBottom w:val="0"/>
      <w:divBdr>
        <w:top w:val="none" w:sz="0" w:space="0" w:color="auto"/>
        <w:left w:val="none" w:sz="0" w:space="0" w:color="auto"/>
        <w:bottom w:val="none" w:sz="0" w:space="0" w:color="auto"/>
        <w:right w:val="none" w:sz="0" w:space="0" w:color="auto"/>
      </w:divBdr>
      <w:divsChild>
        <w:div w:id="93332830">
          <w:marLeft w:val="0"/>
          <w:marRight w:val="0"/>
          <w:marTop w:val="0"/>
          <w:marBottom w:val="0"/>
          <w:divBdr>
            <w:top w:val="none" w:sz="0" w:space="0" w:color="auto"/>
            <w:left w:val="none" w:sz="0" w:space="0" w:color="auto"/>
            <w:bottom w:val="none" w:sz="0" w:space="0" w:color="auto"/>
            <w:right w:val="none" w:sz="0" w:space="0" w:color="auto"/>
          </w:divBdr>
        </w:div>
        <w:div w:id="93332837">
          <w:marLeft w:val="0"/>
          <w:marRight w:val="0"/>
          <w:marTop w:val="0"/>
          <w:marBottom w:val="0"/>
          <w:divBdr>
            <w:top w:val="none" w:sz="0" w:space="0" w:color="auto"/>
            <w:left w:val="none" w:sz="0" w:space="0" w:color="auto"/>
            <w:bottom w:val="none" w:sz="0" w:space="0" w:color="auto"/>
            <w:right w:val="none" w:sz="0" w:space="0" w:color="auto"/>
          </w:divBdr>
        </w:div>
        <w:div w:id="93332838">
          <w:marLeft w:val="0"/>
          <w:marRight w:val="0"/>
          <w:marTop w:val="0"/>
          <w:marBottom w:val="0"/>
          <w:divBdr>
            <w:top w:val="none" w:sz="0" w:space="0" w:color="auto"/>
            <w:left w:val="none" w:sz="0" w:space="0" w:color="auto"/>
            <w:bottom w:val="none" w:sz="0" w:space="0" w:color="auto"/>
            <w:right w:val="none" w:sz="0" w:space="0" w:color="auto"/>
          </w:divBdr>
        </w:div>
        <w:div w:id="93332847">
          <w:marLeft w:val="0"/>
          <w:marRight w:val="0"/>
          <w:marTop w:val="0"/>
          <w:marBottom w:val="0"/>
          <w:divBdr>
            <w:top w:val="none" w:sz="0" w:space="0" w:color="auto"/>
            <w:left w:val="none" w:sz="0" w:space="0" w:color="auto"/>
            <w:bottom w:val="none" w:sz="0" w:space="0" w:color="auto"/>
            <w:right w:val="none" w:sz="0" w:space="0" w:color="auto"/>
          </w:divBdr>
        </w:div>
        <w:div w:id="93332850">
          <w:marLeft w:val="0"/>
          <w:marRight w:val="0"/>
          <w:marTop w:val="0"/>
          <w:marBottom w:val="0"/>
          <w:divBdr>
            <w:top w:val="none" w:sz="0" w:space="0" w:color="auto"/>
            <w:left w:val="none" w:sz="0" w:space="0" w:color="auto"/>
            <w:bottom w:val="none" w:sz="0" w:space="0" w:color="auto"/>
            <w:right w:val="none" w:sz="0" w:space="0" w:color="auto"/>
          </w:divBdr>
        </w:div>
        <w:div w:id="93332851">
          <w:marLeft w:val="0"/>
          <w:marRight w:val="0"/>
          <w:marTop w:val="0"/>
          <w:marBottom w:val="0"/>
          <w:divBdr>
            <w:top w:val="none" w:sz="0" w:space="0" w:color="auto"/>
            <w:left w:val="none" w:sz="0" w:space="0" w:color="auto"/>
            <w:bottom w:val="none" w:sz="0" w:space="0" w:color="auto"/>
            <w:right w:val="none" w:sz="0" w:space="0" w:color="auto"/>
          </w:divBdr>
        </w:div>
        <w:div w:id="93332853">
          <w:marLeft w:val="0"/>
          <w:marRight w:val="0"/>
          <w:marTop w:val="0"/>
          <w:marBottom w:val="0"/>
          <w:divBdr>
            <w:top w:val="none" w:sz="0" w:space="0" w:color="auto"/>
            <w:left w:val="none" w:sz="0" w:space="0" w:color="auto"/>
            <w:bottom w:val="none" w:sz="0" w:space="0" w:color="auto"/>
            <w:right w:val="none" w:sz="0" w:space="0" w:color="auto"/>
          </w:divBdr>
        </w:div>
        <w:div w:id="93332855">
          <w:marLeft w:val="0"/>
          <w:marRight w:val="0"/>
          <w:marTop w:val="0"/>
          <w:marBottom w:val="0"/>
          <w:divBdr>
            <w:top w:val="none" w:sz="0" w:space="0" w:color="auto"/>
            <w:left w:val="none" w:sz="0" w:space="0" w:color="auto"/>
            <w:bottom w:val="none" w:sz="0" w:space="0" w:color="auto"/>
            <w:right w:val="none" w:sz="0" w:space="0" w:color="auto"/>
          </w:divBdr>
        </w:div>
        <w:div w:id="93332858">
          <w:marLeft w:val="0"/>
          <w:marRight w:val="0"/>
          <w:marTop w:val="0"/>
          <w:marBottom w:val="0"/>
          <w:divBdr>
            <w:top w:val="none" w:sz="0" w:space="0" w:color="auto"/>
            <w:left w:val="none" w:sz="0" w:space="0" w:color="auto"/>
            <w:bottom w:val="none" w:sz="0" w:space="0" w:color="auto"/>
            <w:right w:val="none" w:sz="0" w:space="0" w:color="auto"/>
          </w:divBdr>
        </w:div>
        <w:div w:id="93332859">
          <w:marLeft w:val="0"/>
          <w:marRight w:val="0"/>
          <w:marTop w:val="0"/>
          <w:marBottom w:val="0"/>
          <w:divBdr>
            <w:top w:val="none" w:sz="0" w:space="0" w:color="auto"/>
            <w:left w:val="none" w:sz="0" w:space="0" w:color="auto"/>
            <w:bottom w:val="none" w:sz="0" w:space="0" w:color="auto"/>
            <w:right w:val="none" w:sz="0" w:space="0" w:color="auto"/>
          </w:divBdr>
        </w:div>
        <w:div w:id="93332864">
          <w:marLeft w:val="0"/>
          <w:marRight w:val="0"/>
          <w:marTop w:val="0"/>
          <w:marBottom w:val="0"/>
          <w:divBdr>
            <w:top w:val="none" w:sz="0" w:space="0" w:color="auto"/>
            <w:left w:val="none" w:sz="0" w:space="0" w:color="auto"/>
            <w:bottom w:val="none" w:sz="0" w:space="0" w:color="auto"/>
            <w:right w:val="none" w:sz="0" w:space="0" w:color="auto"/>
          </w:divBdr>
        </w:div>
        <w:div w:id="93332865">
          <w:marLeft w:val="0"/>
          <w:marRight w:val="0"/>
          <w:marTop w:val="0"/>
          <w:marBottom w:val="0"/>
          <w:divBdr>
            <w:top w:val="none" w:sz="0" w:space="0" w:color="auto"/>
            <w:left w:val="none" w:sz="0" w:space="0" w:color="auto"/>
            <w:bottom w:val="none" w:sz="0" w:space="0" w:color="auto"/>
            <w:right w:val="none" w:sz="0" w:space="0" w:color="auto"/>
          </w:divBdr>
        </w:div>
        <w:div w:id="93332867">
          <w:marLeft w:val="0"/>
          <w:marRight w:val="0"/>
          <w:marTop w:val="0"/>
          <w:marBottom w:val="0"/>
          <w:divBdr>
            <w:top w:val="none" w:sz="0" w:space="0" w:color="auto"/>
            <w:left w:val="none" w:sz="0" w:space="0" w:color="auto"/>
            <w:bottom w:val="none" w:sz="0" w:space="0" w:color="auto"/>
            <w:right w:val="none" w:sz="0" w:space="0" w:color="auto"/>
          </w:divBdr>
        </w:div>
        <w:div w:id="93332868">
          <w:marLeft w:val="0"/>
          <w:marRight w:val="0"/>
          <w:marTop w:val="0"/>
          <w:marBottom w:val="0"/>
          <w:divBdr>
            <w:top w:val="none" w:sz="0" w:space="0" w:color="auto"/>
            <w:left w:val="none" w:sz="0" w:space="0" w:color="auto"/>
            <w:bottom w:val="none" w:sz="0" w:space="0" w:color="auto"/>
            <w:right w:val="none" w:sz="0" w:space="0" w:color="auto"/>
          </w:divBdr>
        </w:div>
        <w:div w:id="93332871">
          <w:marLeft w:val="0"/>
          <w:marRight w:val="0"/>
          <w:marTop w:val="0"/>
          <w:marBottom w:val="0"/>
          <w:divBdr>
            <w:top w:val="none" w:sz="0" w:space="0" w:color="auto"/>
            <w:left w:val="none" w:sz="0" w:space="0" w:color="auto"/>
            <w:bottom w:val="none" w:sz="0" w:space="0" w:color="auto"/>
            <w:right w:val="none" w:sz="0" w:space="0" w:color="auto"/>
          </w:divBdr>
        </w:div>
        <w:div w:id="93332872">
          <w:marLeft w:val="0"/>
          <w:marRight w:val="0"/>
          <w:marTop w:val="0"/>
          <w:marBottom w:val="0"/>
          <w:divBdr>
            <w:top w:val="none" w:sz="0" w:space="0" w:color="auto"/>
            <w:left w:val="none" w:sz="0" w:space="0" w:color="auto"/>
            <w:bottom w:val="none" w:sz="0" w:space="0" w:color="auto"/>
            <w:right w:val="none" w:sz="0" w:space="0" w:color="auto"/>
          </w:divBdr>
        </w:div>
        <w:div w:id="93332873">
          <w:marLeft w:val="0"/>
          <w:marRight w:val="0"/>
          <w:marTop w:val="0"/>
          <w:marBottom w:val="0"/>
          <w:divBdr>
            <w:top w:val="none" w:sz="0" w:space="0" w:color="auto"/>
            <w:left w:val="none" w:sz="0" w:space="0" w:color="auto"/>
            <w:bottom w:val="none" w:sz="0" w:space="0" w:color="auto"/>
            <w:right w:val="none" w:sz="0" w:space="0" w:color="auto"/>
          </w:divBdr>
        </w:div>
        <w:div w:id="93332876">
          <w:marLeft w:val="0"/>
          <w:marRight w:val="0"/>
          <w:marTop w:val="0"/>
          <w:marBottom w:val="0"/>
          <w:divBdr>
            <w:top w:val="none" w:sz="0" w:space="0" w:color="auto"/>
            <w:left w:val="none" w:sz="0" w:space="0" w:color="auto"/>
            <w:bottom w:val="none" w:sz="0" w:space="0" w:color="auto"/>
            <w:right w:val="none" w:sz="0" w:space="0" w:color="auto"/>
          </w:divBdr>
        </w:div>
        <w:div w:id="93332879">
          <w:marLeft w:val="0"/>
          <w:marRight w:val="0"/>
          <w:marTop w:val="0"/>
          <w:marBottom w:val="0"/>
          <w:divBdr>
            <w:top w:val="none" w:sz="0" w:space="0" w:color="auto"/>
            <w:left w:val="none" w:sz="0" w:space="0" w:color="auto"/>
            <w:bottom w:val="none" w:sz="0" w:space="0" w:color="auto"/>
            <w:right w:val="none" w:sz="0" w:space="0" w:color="auto"/>
          </w:divBdr>
        </w:div>
        <w:div w:id="93332881">
          <w:marLeft w:val="0"/>
          <w:marRight w:val="0"/>
          <w:marTop w:val="0"/>
          <w:marBottom w:val="0"/>
          <w:divBdr>
            <w:top w:val="none" w:sz="0" w:space="0" w:color="auto"/>
            <w:left w:val="none" w:sz="0" w:space="0" w:color="auto"/>
            <w:bottom w:val="none" w:sz="0" w:space="0" w:color="auto"/>
            <w:right w:val="none" w:sz="0" w:space="0" w:color="auto"/>
          </w:divBdr>
        </w:div>
        <w:div w:id="93332882">
          <w:marLeft w:val="0"/>
          <w:marRight w:val="0"/>
          <w:marTop w:val="0"/>
          <w:marBottom w:val="0"/>
          <w:divBdr>
            <w:top w:val="none" w:sz="0" w:space="0" w:color="auto"/>
            <w:left w:val="none" w:sz="0" w:space="0" w:color="auto"/>
            <w:bottom w:val="none" w:sz="0" w:space="0" w:color="auto"/>
            <w:right w:val="none" w:sz="0" w:space="0" w:color="auto"/>
          </w:divBdr>
        </w:div>
        <w:div w:id="93332886">
          <w:marLeft w:val="0"/>
          <w:marRight w:val="0"/>
          <w:marTop w:val="0"/>
          <w:marBottom w:val="0"/>
          <w:divBdr>
            <w:top w:val="none" w:sz="0" w:space="0" w:color="auto"/>
            <w:left w:val="none" w:sz="0" w:space="0" w:color="auto"/>
            <w:bottom w:val="none" w:sz="0" w:space="0" w:color="auto"/>
            <w:right w:val="none" w:sz="0" w:space="0" w:color="auto"/>
          </w:divBdr>
        </w:div>
        <w:div w:id="93332889">
          <w:marLeft w:val="0"/>
          <w:marRight w:val="0"/>
          <w:marTop w:val="0"/>
          <w:marBottom w:val="0"/>
          <w:divBdr>
            <w:top w:val="none" w:sz="0" w:space="0" w:color="auto"/>
            <w:left w:val="none" w:sz="0" w:space="0" w:color="auto"/>
            <w:bottom w:val="none" w:sz="0" w:space="0" w:color="auto"/>
            <w:right w:val="none" w:sz="0" w:space="0" w:color="auto"/>
          </w:divBdr>
        </w:div>
        <w:div w:id="93332899">
          <w:marLeft w:val="0"/>
          <w:marRight w:val="0"/>
          <w:marTop w:val="0"/>
          <w:marBottom w:val="0"/>
          <w:divBdr>
            <w:top w:val="none" w:sz="0" w:space="0" w:color="auto"/>
            <w:left w:val="none" w:sz="0" w:space="0" w:color="auto"/>
            <w:bottom w:val="none" w:sz="0" w:space="0" w:color="auto"/>
            <w:right w:val="none" w:sz="0" w:space="0" w:color="auto"/>
          </w:divBdr>
        </w:div>
        <w:div w:id="93332904">
          <w:marLeft w:val="0"/>
          <w:marRight w:val="0"/>
          <w:marTop w:val="0"/>
          <w:marBottom w:val="0"/>
          <w:divBdr>
            <w:top w:val="none" w:sz="0" w:space="0" w:color="auto"/>
            <w:left w:val="none" w:sz="0" w:space="0" w:color="auto"/>
            <w:bottom w:val="none" w:sz="0" w:space="0" w:color="auto"/>
            <w:right w:val="none" w:sz="0" w:space="0" w:color="auto"/>
          </w:divBdr>
        </w:div>
        <w:div w:id="93332906">
          <w:marLeft w:val="0"/>
          <w:marRight w:val="0"/>
          <w:marTop w:val="0"/>
          <w:marBottom w:val="0"/>
          <w:divBdr>
            <w:top w:val="none" w:sz="0" w:space="0" w:color="auto"/>
            <w:left w:val="none" w:sz="0" w:space="0" w:color="auto"/>
            <w:bottom w:val="none" w:sz="0" w:space="0" w:color="auto"/>
            <w:right w:val="none" w:sz="0" w:space="0" w:color="auto"/>
          </w:divBdr>
        </w:div>
        <w:div w:id="93332909">
          <w:marLeft w:val="0"/>
          <w:marRight w:val="0"/>
          <w:marTop w:val="0"/>
          <w:marBottom w:val="0"/>
          <w:divBdr>
            <w:top w:val="none" w:sz="0" w:space="0" w:color="auto"/>
            <w:left w:val="none" w:sz="0" w:space="0" w:color="auto"/>
            <w:bottom w:val="none" w:sz="0" w:space="0" w:color="auto"/>
            <w:right w:val="none" w:sz="0" w:space="0" w:color="auto"/>
          </w:divBdr>
        </w:div>
        <w:div w:id="93332910">
          <w:marLeft w:val="0"/>
          <w:marRight w:val="0"/>
          <w:marTop w:val="0"/>
          <w:marBottom w:val="0"/>
          <w:divBdr>
            <w:top w:val="none" w:sz="0" w:space="0" w:color="auto"/>
            <w:left w:val="none" w:sz="0" w:space="0" w:color="auto"/>
            <w:bottom w:val="none" w:sz="0" w:space="0" w:color="auto"/>
            <w:right w:val="none" w:sz="0" w:space="0" w:color="auto"/>
          </w:divBdr>
        </w:div>
        <w:div w:id="93332911">
          <w:marLeft w:val="0"/>
          <w:marRight w:val="0"/>
          <w:marTop w:val="0"/>
          <w:marBottom w:val="0"/>
          <w:divBdr>
            <w:top w:val="none" w:sz="0" w:space="0" w:color="auto"/>
            <w:left w:val="none" w:sz="0" w:space="0" w:color="auto"/>
            <w:bottom w:val="none" w:sz="0" w:space="0" w:color="auto"/>
            <w:right w:val="none" w:sz="0" w:space="0" w:color="auto"/>
          </w:divBdr>
        </w:div>
        <w:div w:id="93332912">
          <w:marLeft w:val="0"/>
          <w:marRight w:val="0"/>
          <w:marTop w:val="0"/>
          <w:marBottom w:val="0"/>
          <w:divBdr>
            <w:top w:val="none" w:sz="0" w:space="0" w:color="auto"/>
            <w:left w:val="none" w:sz="0" w:space="0" w:color="auto"/>
            <w:bottom w:val="none" w:sz="0" w:space="0" w:color="auto"/>
            <w:right w:val="none" w:sz="0" w:space="0" w:color="auto"/>
          </w:divBdr>
        </w:div>
        <w:div w:id="93332920">
          <w:marLeft w:val="0"/>
          <w:marRight w:val="0"/>
          <w:marTop w:val="0"/>
          <w:marBottom w:val="0"/>
          <w:divBdr>
            <w:top w:val="none" w:sz="0" w:space="0" w:color="auto"/>
            <w:left w:val="none" w:sz="0" w:space="0" w:color="auto"/>
            <w:bottom w:val="none" w:sz="0" w:space="0" w:color="auto"/>
            <w:right w:val="none" w:sz="0" w:space="0" w:color="auto"/>
          </w:divBdr>
        </w:div>
        <w:div w:id="93332922">
          <w:marLeft w:val="0"/>
          <w:marRight w:val="0"/>
          <w:marTop w:val="0"/>
          <w:marBottom w:val="0"/>
          <w:divBdr>
            <w:top w:val="none" w:sz="0" w:space="0" w:color="auto"/>
            <w:left w:val="none" w:sz="0" w:space="0" w:color="auto"/>
            <w:bottom w:val="none" w:sz="0" w:space="0" w:color="auto"/>
            <w:right w:val="none" w:sz="0" w:space="0" w:color="auto"/>
          </w:divBdr>
        </w:div>
        <w:div w:id="93332926">
          <w:marLeft w:val="0"/>
          <w:marRight w:val="0"/>
          <w:marTop w:val="0"/>
          <w:marBottom w:val="0"/>
          <w:divBdr>
            <w:top w:val="none" w:sz="0" w:space="0" w:color="auto"/>
            <w:left w:val="none" w:sz="0" w:space="0" w:color="auto"/>
            <w:bottom w:val="none" w:sz="0" w:space="0" w:color="auto"/>
            <w:right w:val="none" w:sz="0" w:space="0" w:color="auto"/>
          </w:divBdr>
        </w:div>
        <w:div w:id="93332928">
          <w:marLeft w:val="0"/>
          <w:marRight w:val="0"/>
          <w:marTop w:val="0"/>
          <w:marBottom w:val="0"/>
          <w:divBdr>
            <w:top w:val="none" w:sz="0" w:space="0" w:color="auto"/>
            <w:left w:val="none" w:sz="0" w:space="0" w:color="auto"/>
            <w:bottom w:val="none" w:sz="0" w:space="0" w:color="auto"/>
            <w:right w:val="none" w:sz="0" w:space="0" w:color="auto"/>
          </w:divBdr>
        </w:div>
      </w:divsChild>
    </w:div>
    <w:div w:id="93332933">
      <w:marLeft w:val="0"/>
      <w:marRight w:val="0"/>
      <w:marTop w:val="0"/>
      <w:marBottom w:val="0"/>
      <w:divBdr>
        <w:top w:val="none" w:sz="0" w:space="0" w:color="auto"/>
        <w:left w:val="none" w:sz="0" w:space="0" w:color="auto"/>
        <w:bottom w:val="none" w:sz="0" w:space="0" w:color="auto"/>
        <w:right w:val="none" w:sz="0" w:space="0" w:color="auto"/>
      </w:divBdr>
      <w:divsChild>
        <w:div w:id="93332932">
          <w:marLeft w:val="547"/>
          <w:marRight w:val="0"/>
          <w:marTop w:val="0"/>
          <w:marBottom w:val="0"/>
          <w:divBdr>
            <w:top w:val="none" w:sz="0" w:space="0" w:color="auto"/>
            <w:left w:val="none" w:sz="0" w:space="0" w:color="auto"/>
            <w:bottom w:val="none" w:sz="0" w:space="0" w:color="auto"/>
            <w:right w:val="none" w:sz="0" w:space="0" w:color="auto"/>
          </w:divBdr>
        </w:div>
      </w:divsChild>
    </w:div>
    <w:div w:id="93332934">
      <w:marLeft w:val="0"/>
      <w:marRight w:val="0"/>
      <w:marTop w:val="0"/>
      <w:marBottom w:val="0"/>
      <w:divBdr>
        <w:top w:val="none" w:sz="0" w:space="0" w:color="auto"/>
        <w:left w:val="none" w:sz="0" w:space="0" w:color="auto"/>
        <w:bottom w:val="none" w:sz="0" w:space="0" w:color="auto"/>
        <w:right w:val="none" w:sz="0" w:space="0" w:color="auto"/>
      </w:divBdr>
    </w:div>
    <w:div w:id="93332935">
      <w:marLeft w:val="0"/>
      <w:marRight w:val="0"/>
      <w:marTop w:val="0"/>
      <w:marBottom w:val="0"/>
      <w:divBdr>
        <w:top w:val="none" w:sz="0" w:space="0" w:color="auto"/>
        <w:left w:val="none" w:sz="0" w:space="0" w:color="auto"/>
        <w:bottom w:val="none" w:sz="0" w:space="0" w:color="auto"/>
        <w:right w:val="none" w:sz="0" w:space="0" w:color="auto"/>
      </w:divBdr>
    </w:div>
    <w:div w:id="93332936">
      <w:marLeft w:val="0"/>
      <w:marRight w:val="0"/>
      <w:marTop w:val="0"/>
      <w:marBottom w:val="0"/>
      <w:divBdr>
        <w:top w:val="none" w:sz="0" w:space="0" w:color="auto"/>
        <w:left w:val="none" w:sz="0" w:space="0" w:color="auto"/>
        <w:bottom w:val="none" w:sz="0" w:space="0" w:color="auto"/>
        <w:right w:val="none" w:sz="0" w:space="0" w:color="auto"/>
      </w:divBdr>
    </w:div>
    <w:div w:id="93332937">
      <w:marLeft w:val="0"/>
      <w:marRight w:val="0"/>
      <w:marTop w:val="0"/>
      <w:marBottom w:val="0"/>
      <w:divBdr>
        <w:top w:val="none" w:sz="0" w:space="0" w:color="auto"/>
        <w:left w:val="none" w:sz="0" w:space="0" w:color="auto"/>
        <w:bottom w:val="none" w:sz="0" w:space="0" w:color="auto"/>
        <w:right w:val="none" w:sz="0" w:space="0" w:color="auto"/>
      </w:divBdr>
    </w:div>
    <w:div w:id="93332938">
      <w:marLeft w:val="0"/>
      <w:marRight w:val="0"/>
      <w:marTop w:val="0"/>
      <w:marBottom w:val="0"/>
      <w:divBdr>
        <w:top w:val="none" w:sz="0" w:space="0" w:color="auto"/>
        <w:left w:val="none" w:sz="0" w:space="0" w:color="auto"/>
        <w:bottom w:val="none" w:sz="0" w:space="0" w:color="auto"/>
        <w:right w:val="none" w:sz="0" w:space="0" w:color="auto"/>
      </w:divBdr>
    </w:div>
    <w:div w:id="93332939">
      <w:marLeft w:val="0"/>
      <w:marRight w:val="0"/>
      <w:marTop w:val="0"/>
      <w:marBottom w:val="0"/>
      <w:divBdr>
        <w:top w:val="none" w:sz="0" w:space="0" w:color="auto"/>
        <w:left w:val="none" w:sz="0" w:space="0" w:color="auto"/>
        <w:bottom w:val="none" w:sz="0" w:space="0" w:color="auto"/>
        <w:right w:val="none" w:sz="0" w:space="0" w:color="auto"/>
      </w:divBdr>
    </w:div>
    <w:div w:id="93332940">
      <w:marLeft w:val="0"/>
      <w:marRight w:val="0"/>
      <w:marTop w:val="0"/>
      <w:marBottom w:val="0"/>
      <w:divBdr>
        <w:top w:val="none" w:sz="0" w:space="0" w:color="auto"/>
        <w:left w:val="none" w:sz="0" w:space="0" w:color="auto"/>
        <w:bottom w:val="none" w:sz="0" w:space="0" w:color="auto"/>
        <w:right w:val="none" w:sz="0" w:space="0" w:color="auto"/>
      </w:divBdr>
    </w:div>
    <w:div w:id="280459078">
      <w:bodyDiv w:val="1"/>
      <w:marLeft w:val="0"/>
      <w:marRight w:val="0"/>
      <w:marTop w:val="0"/>
      <w:marBottom w:val="0"/>
      <w:divBdr>
        <w:top w:val="none" w:sz="0" w:space="0" w:color="auto"/>
        <w:left w:val="none" w:sz="0" w:space="0" w:color="auto"/>
        <w:bottom w:val="none" w:sz="0" w:space="0" w:color="auto"/>
        <w:right w:val="none" w:sz="0" w:space="0" w:color="auto"/>
      </w:divBdr>
    </w:div>
    <w:div w:id="378163794">
      <w:bodyDiv w:val="1"/>
      <w:marLeft w:val="0"/>
      <w:marRight w:val="0"/>
      <w:marTop w:val="0"/>
      <w:marBottom w:val="0"/>
      <w:divBdr>
        <w:top w:val="none" w:sz="0" w:space="0" w:color="auto"/>
        <w:left w:val="none" w:sz="0" w:space="0" w:color="auto"/>
        <w:bottom w:val="none" w:sz="0" w:space="0" w:color="auto"/>
        <w:right w:val="none" w:sz="0" w:space="0" w:color="auto"/>
      </w:divBdr>
    </w:div>
    <w:div w:id="1060052422">
      <w:bodyDiv w:val="1"/>
      <w:marLeft w:val="0"/>
      <w:marRight w:val="0"/>
      <w:marTop w:val="0"/>
      <w:marBottom w:val="0"/>
      <w:divBdr>
        <w:top w:val="none" w:sz="0" w:space="0" w:color="auto"/>
        <w:left w:val="none" w:sz="0" w:space="0" w:color="auto"/>
        <w:bottom w:val="none" w:sz="0" w:space="0" w:color="auto"/>
        <w:right w:val="none" w:sz="0" w:space="0" w:color="auto"/>
      </w:divBdr>
    </w:div>
    <w:div w:id="1259676460">
      <w:bodyDiv w:val="1"/>
      <w:marLeft w:val="0"/>
      <w:marRight w:val="0"/>
      <w:marTop w:val="0"/>
      <w:marBottom w:val="0"/>
      <w:divBdr>
        <w:top w:val="none" w:sz="0" w:space="0" w:color="auto"/>
        <w:left w:val="none" w:sz="0" w:space="0" w:color="auto"/>
        <w:bottom w:val="none" w:sz="0" w:space="0" w:color="auto"/>
        <w:right w:val="none" w:sz="0" w:space="0" w:color="auto"/>
      </w:divBdr>
    </w:div>
    <w:div w:id="1444305601">
      <w:bodyDiv w:val="1"/>
      <w:marLeft w:val="0"/>
      <w:marRight w:val="0"/>
      <w:marTop w:val="0"/>
      <w:marBottom w:val="0"/>
      <w:divBdr>
        <w:top w:val="none" w:sz="0" w:space="0" w:color="auto"/>
        <w:left w:val="none" w:sz="0" w:space="0" w:color="auto"/>
        <w:bottom w:val="none" w:sz="0" w:space="0" w:color="auto"/>
        <w:right w:val="none" w:sz="0" w:space="0" w:color="auto"/>
      </w:divBdr>
    </w:div>
    <w:div w:id="1752576583">
      <w:bodyDiv w:val="1"/>
      <w:marLeft w:val="0"/>
      <w:marRight w:val="0"/>
      <w:marTop w:val="0"/>
      <w:marBottom w:val="0"/>
      <w:divBdr>
        <w:top w:val="none" w:sz="0" w:space="0" w:color="auto"/>
        <w:left w:val="none" w:sz="0" w:space="0" w:color="auto"/>
        <w:bottom w:val="none" w:sz="0" w:space="0" w:color="auto"/>
        <w:right w:val="none" w:sz="0" w:space="0" w:color="auto"/>
      </w:divBdr>
    </w:div>
    <w:div w:id="183063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png"/><Relationship Id="rId42" Type="http://schemas.openxmlformats.org/officeDocument/2006/relationships/hyperlink" Target="http://www.intellectinvest.org.ua/content/userfiles/files/library/Holodnaya_Psihologiya_intellekta.pdf%5b&#1044;&#1072;&#1090;&#1072;&#1086;&#1073;&#1088;&#1072;&#1097;&#1077;&#1085;&#1080;&#1103;" TargetMode="External"/><Relationship Id="rId47" Type="http://schemas.openxmlformats.org/officeDocument/2006/relationships/image" Target="media/image24.jpeg"/><Relationship Id="rId63" Type="http://schemas.openxmlformats.org/officeDocument/2006/relationships/hyperlink" Target="https://wordwall.net/ru/resource/53097094" TargetMode="External"/><Relationship Id="rId68" Type="http://schemas.openxmlformats.org/officeDocument/2006/relationships/hyperlink" Target="https://learningapps.org/watch?v=pak46tkb525" TargetMode="External"/><Relationship Id="rId16" Type="http://schemas.openxmlformats.org/officeDocument/2006/relationships/diagramColors" Target="diagrams/colors1.xml"/><Relationship Id="rId11" Type="http://schemas.openxmlformats.org/officeDocument/2006/relationships/image" Target="media/image2.png"/><Relationship Id="rId24" Type="http://schemas.openxmlformats.org/officeDocument/2006/relationships/hyperlink" Target="https://www.dnaftb.org/10/problem.html" TargetMode="External"/><Relationship Id="rId32" Type="http://schemas.openxmlformats.org/officeDocument/2006/relationships/image" Target="media/image17.png"/><Relationship Id="rId37" Type="http://schemas.openxmlformats.org/officeDocument/2006/relationships/hyperlink" Target="https://aqiqat.kazgazeta.kz/news/11244" TargetMode="External"/><Relationship Id="rId40" Type="http://schemas.openxmlformats.org/officeDocument/2006/relationships/hyperlink" Target="https://www.andrasprak.su.se/polopoly_fs/1.84007.1333707257!/menu/standard/file/2003_11_Nunan_eng.pdf" TargetMode="External"/><Relationship Id="rId45" Type="http://schemas.openxmlformats.org/officeDocument/2006/relationships/image" Target="media/image22.jpeg"/><Relationship Id="rId53" Type="http://schemas.openxmlformats.org/officeDocument/2006/relationships/hyperlink" Target="https://www.educaplay.com/learning-resources/22653437-learning_resource.html" TargetMode="External"/><Relationship Id="rId58" Type="http://schemas.openxmlformats.org/officeDocument/2006/relationships/hyperlink" Target="https://wordwall.net/resource/71931408" TargetMode="External"/><Relationship Id="rId66" Type="http://schemas.openxmlformats.org/officeDocument/2006/relationships/hyperlink" Target="https://create.kahoot.it/details/bd49bca2-0872-41fb-b0c0-8d7d9a06b2c6" TargetMode="External"/><Relationship Id="rId74" Type="http://schemas.openxmlformats.org/officeDocument/2006/relationships/hyperlink" Target="https://www.educaplay.com/learning-resources/22639049-learning_resource.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play.com/learning-resources/22577328-learning_resource.html" TargetMode="External"/><Relationship Id="rId19" Type="http://schemas.openxmlformats.org/officeDocument/2006/relationships/image" Target="media/image5.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oi.org/10.36681/" TargetMode="External"/><Relationship Id="rId48" Type="http://schemas.openxmlformats.org/officeDocument/2006/relationships/image" Target="media/image25.jpeg"/><Relationship Id="rId56" Type="http://schemas.openxmlformats.org/officeDocument/2006/relationships/hyperlink" Target="https://wordwall.net/resource/87626576/%d1%82%d0%b5%d1%81%d1%82%d1%82%d0%b0%d0%bf%d1%81%d1%8b%d1%80%d0%bc%d0%b0%d1%81%d1%8b" TargetMode="External"/><Relationship Id="rId64" Type="http://schemas.openxmlformats.org/officeDocument/2006/relationships/hyperlink" Target="https://www.baamboozle.com/game/3041525" TargetMode="External"/><Relationship Id="rId69" Type="http://schemas.openxmlformats.org/officeDocument/2006/relationships/hyperlink" Target="https://wordwall.net/resource/87627817" TargetMode="External"/><Relationship Id="rId77" Type="http://schemas.openxmlformats.org/officeDocument/2006/relationships/hyperlink" Target="https://wordwall.net/ru/resource/87563900" TargetMode="External"/><Relationship Id="rId8" Type="http://schemas.openxmlformats.org/officeDocument/2006/relationships/hyperlink" Target="https://adilet.zan.kz/kaz/docs/K1200002050" TargetMode="External"/><Relationship Id="rId51" Type="http://schemas.openxmlformats.org/officeDocument/2006/relationships/oleObject" Target="embeddings/oleObject1.bin"/><Relationship Id="rId72" Type="http://schemas.openxmlformats.org/officeDocument/2006/relationships/hyperlink" Target="https://learningapps.org/watch?v=p7dbmeyen25"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s://elib.bsu.by/bitstream/123456789/164657/1/%D0%9C%D0%B0%D0%BA%D0%BE%D0%B2%D1%87%D0%B8%D0%BA_3_2012-056-060.pdf" TargetMode="External"/><Relationship Id="rId46" Type="http://schemas.openxmlformats.org/officeDocument/2006/relationships/image" Target="media/image23.jpeg"/><Relationship Id="rId59" Type="http://schemas.openxmlformats.org/officeDocument/2006/relationships/hyperlink" Target="https://wordwall.net/ru/resource/52611093" TargetMode="External"/><Relationship Id="rId67" Type="http://schemas.openxmlformats.org/officeDocument/2006/relationships/hyperlink" Target="https://quizlet.com/kz/1011662895/%D0%9C%D1%83%D1%82%D0%B0%D1%86%D0%B8%D1%8F-flash-cards/?i=4xj7ya&amp;x=1jqY" TargetMode="External"/><Relationship Id="rId20" Type="http://schemas.openxmlformats.org/officeDocument/2006/relationships/image" Target="media/image6.png"/><Relationship Id="rId41" Type="http://schemas.openxmlformats.org/officeDocument/2006/relationships/hyperlink" Target="http://www.curee.co.uk/files/publication/%5bsitetimestamp%5d/What%20is%20independent%20learning%20and%20what%20are%20the%20benefits.pdf" TargetMode="External"/><Relationship Id="rId54" Type="http://schemas.openxmlformats.org/officeDocument/2006/relationships/hyperlink" Target="https://docs.google.com/forms/d/e/1FAIpQLSeQHnN8AKOmulxGhz7ZRDWVbOf4fZD9haZ4WR-YX-KrWKFsUg/viewform?usp=header" TargetMode="External"/><Relationship Id="rId62" Type="http://schemas.openxmlformats.org/officeDocument/2006/relationships/hyperlink" Target="https://wordwall.net/ru/resource/87345016" TargetMode="External"/><Relationship Id="rId70" Type="http://schemas.openxmlformats.org/officeDocument/2006/relationships/hyperlink" Target="https://www.educaplay.com/learning-resources/22653571-learning_resource.html" TargetMode="External"/><Relationship Id="rId75" Type="http://schemas.openxmlformats.org/officeDocument/2006/relationships/hyperlink" Target="https://www.educaplay.com/learning-resources/22639049-learning_resourc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26.jpeg"/><Relationship Id="rId57" Type="http://schemas.openxmlformats.org/officeDocument/2006/relationships/hyperlink" Target="https://wordwall.net/resource/87672566"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hyperlink" Target="http://dx.doi.org/10.18844/cjes.v17i10.8251" TargetMode="External"/><Relationship Id="rId52" Type="http://schemas.openxmlformats.org/officeDocument/2006/relationships/footer" Target="footer1.xml"/><Relationship Id="rId60" Type="http://schemas.openxmlformats.org/officeDocument/2006/relationships/hyperlink" Target="https://wordwall.net/ru/resource/80309110" TargetMode="External"/><Relationship Id="rId65" Type="http://schemas.openxmlformats.org/officeDocument/2006/relationships/hyperlink" Target="https://view.genially.com/67bca05b7e7b957dc4b0944e/interactive-content-genetikany-damu-tarihy" TargetMode="External"/><Relationship Id="rId73" Type="http://schemas.openxmlformats.org/officeDocument/2006/relationships/hyperlink" Target="https://learningapps.org/create?new=38" TargetMode="External"/><Relationship Id="rId78" Type="http://schemas.openxmlformats.org/officeDocument/2006/relationships/hyperlink" Target="https://www.educaplay.com/learning-resources/22638930-learning_resource.html" TargetMode="External"/><Relationship Id="rId4" Type="http://schemas.openxmlformats.org/officeDocument/2006/relationships/settings" Target="settings.xml"/><Relationship Id="rId9" Type="http://schemas.openxmlformats.org/officeDocument/2006/relationships/hyperlink" Target="https://aqiqat.kazgazeta.kz/news/11244" TargetMode="External"/><Relationship Id="rId13" Type="http://schemas.openxmlformats.org/officeDocument/2006/relationships/diagramData" Target="diagrams/data1.xml"/><Relationship Id="rId18" Type="http://schemas.openxmlformats.org/officeDocument/2006/relationships/image" Target="media/image4.png"/><Relationship Id="rId39" Type="http://schemas.openxmlformats.org/officeDocument/2006/relationships/hyperlink" Target="http://pedagogic.ru/books/item/f00/s00/z0000026/st020.shtml" TargetMode="External"/><Relationship Id="rId34" Type="http://schemas.openxmlformats.org/officeDocument/2006/relationships/image" Target="media/image19.png"/><Relationship Id="rId50" Type="http://schemas.openxmlformats.org/officeDocument/2006/relationships/image" Target="media/image27.emf"/><Relationship Id="rId55" Type="http://schemas.openxmlformats.org/officeDocument/2006/relationships/hyperlink" Target="https://wordwall.net/resource/87672566" TargetMode="External"/><Relationship Id="rId76" Type="http://schemas.openxmlformats.org/officeDocument/2006/relationships/hyperlink" Target="https://learningapps.org/watch?v=p2dx1iqxn25" TargetMode="External"/><Relationship Id="rId7" Type="http://schemas.openxmlformats.org/officeDocument/2006/relationships/endnotes" Target="endnotes.xml"/><Relationship Id="rId71" Type="http://schemas.openxmlformats.org/officeDocument/2006/relationships/hyperlink" Target="https://www.educaplay.com/learning-resources/22634431-learning_resource.html" TargetMode="External"/><Relationship Id="rId2" Type="http://schemas.openxmlformats.org/officeDocument/2006/relationships/numbering" Target="numbering.xml"/><Relationship Id="rId29"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27997C-E5D7-4199-ADF4-AC6E7328C134}"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199C60F1-5290-44B9-8914-03F863E4EF06}">
      <dgm:prSet phldrT="[Текст]" custT="1"/>
      <dgm:spPr>
        <a:xfrm>
          <a:off x="1914036" y="-49005"/>
          <a:ext cx="1852426" cy="8420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Университеттегі </a:t>
          </a:r>
          <a:r>
            <a:rPr lang="kk-KZ" sz="1200">
              <a:solidFill>
                <a:sysClr val="windowText" lastClr="000000"/>
              </a:solidFill>
              <a:latin typeface="Times New Roman" panose="02020603050405020304" pitchFamily="18" charset="0"/>
              <a:ea typeface="+mn-ea"/>
              <a:cs typeface="Times New Roman" panose="02020603050405020304" pitchFamily="18" charset="0"/>
            </a:rPr>
            <a:t>білім алушылардың</a:t>
          </a:r>
          <a:r>
            <a:rPr lang="ru-RU" sz="1200">
              <a:solidFill>
                <a:sysClr val="windowText" lastClr="000000"/>
              </a:solidFill>
              <a:latin typeface="Times New Roman" panose="02020603050405020304" pitchFamily="18" charset="0"/>
              <a:ea typeface="+mn-ea"/>
              <a:cs typeface="Times New Roman" panose="02020603050405020304" pitchFamily="18" charset="0"/>
            </a:rPr>
            <a:t> өзіндік жұмысының мақсаттары</a:t>
          </a:r>
        </a:p>
      </dgm:t>
    </dgm:pt>
    <dgm:pt modelId="{83AF5E72-D33D-4397-B849-BB9C28600B46}" type="parTrans" cxnId="{F1B73C4B-A14D-41AA-A6B0-7DEB74A9FBD8}">
      <dgm:prSet/>
      <dgm:spPr/>
      <dgm:t>
        <a:bodyPr/>
        <a:lstStyle/>
        <a:p>
          <a:endParaRPr lang="ru-RU"/>
        </a:p>
      </dgm:t>
    </dgm:pt>
    <dgm:pt modelId="{960F0377-83A7-40BB-AC19-12C7341721D8}" type="sibTrans" cxnId="{F1B73C4B-A14D-41AA-A6B0-7DEB74A9FBD8}">
      <dgm:prSet/>
      <dgm:spPr>
        <a:xfrm>
          <a:off x="1263279" y="-156783"/>
          <a:ext cx="3153939" cy="3153939"/>
        </a:xfrm>
        <a:prstGeom prst="circularArrow">
          <a:avLst>
            <a:gd name="adj1" fmla="val 5544"/>
            <a:gd name="adj2" fmla="val 330680"/>
            <a:gd name="adj3" fmla="val 13142120"/>
            <a:gd name="adj4" fmla="val 17784966"/>
            <a:gd name="adj5" fmla="val 5757"/>
          </a:avLst>
        </a:prstGeom>
        <a:solidFill>
          <a:srgbClr val="4F81BD">
            <a:tint val="40000"/>
            <a:hueOff val="0"/>
            <a:satOff val="0"/>
            <a:lumOff val="0"/>
            <a:alphaOff val="0"/>
          </a:srgbClr>
        </a:solidFill>
        <a:ln>
          <a:noFill/>
        </a:ln>
        <a:effectLst/>
      </dgm:spPr>
      <dgm:t>
        <a:bodyPr/>
        <a:lstStyle/>
        <a:p>
          <a:endParaRPr lang="ru-RU"/>
        </a:p>
      </dgm:t>
    </dgm:pt>
    <dgm:pt modelId="{6DED21DB-DE37-4671-98C9-DAFEAE45D6F0}">
      <dgm:prSet phldrT="[Текст]" custT="1"/>
      <dgm:spPr>
        <a:xfrm>
          <a:off x="3477774" y="836193"/>
          <a:ext cx="1478710" cy="87016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Білім , білік</a:t>
          </a:r>
          <a:r>
            <a:rPr lang="kk-KZ" sz="1200">
              <a:solidFill>
                <a:sysClr val="windowText" lastClr="000000"/>
              </a:solidFill>
              <a:latin typeface="Times New Roman" panose="02020603050405020304" pitchFamily="18" charset="0"/>
              <a:ea typeface="+mn-ea"/>
              <a:cs typeface="Times New Roman" panose="02020603050405020304" pitchFamily="18" charset="0"/>
            </a:rPr>
            <a:t>, </a:t>
          </a:r>
          <a:r>
            <a:rPr lang="ru-RU" sz="1200">
              <a:solidFill>
                <a:sysClr val="windowText" lastClr="000000"/>
              </a:solidFill>
              <a:latin typeface="Times New Roman" panose="02020603050405020304" pitchFamily="18" charset="0"/>
              <a:ea typeface="+mn-ea"/>
              <a:cs typeface="Times New Roman" panose="02020603050405020304" pitchFamily="18" charset="0"/>
            </a:rPr>
            <a:t> дағдыларды қалыптастыру</a:t>
          </a:r>
        </a:p>
      </dgm:t>
    </dgm:pt>
    <dgm:pt modelId="{0AE4A49C-A563-4FA6-9711-38C803CDC639}" type="parTrans" cxnId="{8F5AE97C-76C5-4237-A2D4-2B12A0C2FC68}">
      <dgm:prSet/>
      <dgm:spPr/>
      <dgm:t>
        <a:bodyPr/>
        <a:lstStyle/>
        <a:p>
          <a:endParaRPr lang="ru-RU"/>
        </a:p>
      </dgm:t>
    </dgm:pt>
    <dgm:pt modelId="{E6989935-A8F1-496E-9576-D3B235BC1DF6}" type="sibTrans" cxnId="{8F5AE97C-76C5-4237-A2D4-2B12A0C2FC68}">
      <dgm:prSet/>
      <dgm:spPr/>
      <dgm:t>
        <a:bodyPr/>
        <a:lstStyle/>
        <a:p>
          <a:endParaRPr lang="ru-RU"/>
        </a:p>
      </dgm:t>
    </dgm:pt>
    <dgm:pt modelId="{3888F9CE-9E6B-4FBD-B0D1-DBBC96E2A6CC}">
      <dgm:prSet phldrT="[Текст]" custT="1"/>
      <dgm:spPr>
        <a:xfrm>
          <a:off x="2990011" y="2138820"/>
          <a:ext cx="1807057" cy="7768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Алған білімдерін, қалыптасқан біліктері мен дағдыларын бекіту</a:t>
          </a:r>
        </a:p>
      </dgm:t>
    </dgm:pt>
    <dgm:pt modelId="{7E95D7F2-E017-4160-A4AC-B493626471EC}" type="parTrans" cxnId="{E983F659-7EF7-43FC-9453-4105E178AD12}">
      <dgm:prSet/>
      <dgm:spPr/>
      <dgm:t>
        <a:bodyPr/>
        <a:lstStyle/>
        <a:p>
          <a:endParaRPr lang="ru-RU"/>
        </a:p>
      </dgm:t>
    </dgm:pt>
    <dgm:pt modelId="{D540903A-B3FA-4C3E-B881-9DB4DEAB88CB}" type="sibTrans" cxnId="{E983F659-7EF7-43FC-9453-4105E178AD12}">
      <dgm:prSet/>
      <dgm:spPr/>
      <dgm:t>
        <a:bodyPr/>
        <a:lstStyle/>
        <a:p>
          <a:endParaRPr lang="ru-RU"/>
        </a:p>
      </dgm:t>
    </dgm:pt>
    <dgm:pt modelId="{9DE9C7E2-AE79-4C15-ACA4-A124F42EDB4D}">
      <dgm:prSet phldrT="[Текст]" custT="1"/>
      <dgm:spPr>
        <a:xfrm>
          <a:off x="792800" y="2083540"/>
          <a:ext cx="1859920" cy="7972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Алған білімдерін, қалыптасқан біліктері мен дағдыларын қолдану</a:t>
          </a:r>
        </a:p>
      </dgm:t>
    </dgm:pt>
    <dgm:pt modelId="{552722A8-B2DC-4338-B14B-11302B62E1CE}" type="parTrans" cxnId="{C20869D6-5B23-4575-9A7F-6AFFD912F61E}">
      <dgm:prSet/>
      <dgm:spPr/>
      <dgm:t>
        <a:bodyPr/>
        <a:lstStyle/>
        <a:p>
          <a:endParaRPr lang="ru-RU"/>
        </a:p>
      </dgm:t>
    </dgm:pt>
    <dgm:pt modelId="{B96A236B-2555-4008-BD46-B4E7D40FA449}" type="sibTrans" cxnId="{C20869D6-5B23-4575-9A7F-6AFFD912F61E}">
      <dgm:prSet/>
      <dgm:spPr/>
      <dgm:t>
        <a:bodyPr/>
        <a:lstStyle/>
        <a:p>
          <a:endParaRPr lang="ru-RU"/>
        </a:p>
      </dgm:t>
    </dgm:pt>
    <dgm:pt modelId="{57B9735B-AA68-442A-8F8F-FE2DC177D8AD}">
      <dgm:prSet custT="1"/>
      <dgm:spPr>
        <a:xfrm>
          <a:off x="741959" y="924099"/>
          <a:ext cx="1638308" cy="7545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Алған білім, біліктері мен дағдыларының деңгейін тексеру</a:t>
          </a:r>
        </a:p>
      </dgm:t>
    </dgm:pt>
    <dgm:pt modelId="{AB12748F-8F0A-4A1F-B291-6C01E6EEE044}" type="parTrans" cxnId="{8F5D2473-B644-4A47-88F6-6507A76BE7B0}">
      <dgm:prSet/>
      <dgm:spPr/>
      <dgm:t>
        <a:bodyPr/>
        <a:lstStyle/>
        <a:p>
          <a:endParaRPr lang="ru-RU"/>
        </a:p>
      </dgm:t>
    </dgm:pt>
    <dgm:pt modelId="{58F59A96-DE4B-46CF-AD97-FD07DEE1019F}" type="sibTrans" cxnId="{8F5D2473-B644-4A47-88F6-6507A76BE7B0}">
      <dgm:prSet/>
      <dgm:spPr/>
      <dgm:t>
        <a:bodyPr/>
        <a:lstStyle/>
        <a:p>
          <a:endParaRPr lang="ru-RU"/>
        </a:p>
      </dgm:t>
    </dgm:pt>
    <dgm:pt modelId="{163EB85B-8669-4E3C-814B-C4F5C9E9C17B}" type="pres">
      <dgm:prSet presAssocID="{6127997C-E5D7-4199-ADF4-AC6E7328C134}" presName="Name0" presStyleCnt="0">
        <dgm:presLayoutVars>
          <dgm:dir/>
          <dgm:resizeHandles val="exact"/>
        </dgm:presLayoutVars>
      </dgm:prSet>
      <dgm:spPr/>
    </dgm:pt>
    <dgm:pt modelId="{E959F59B-2ACD-4FB9-B0CB-84A617FB90CD}" type="pres">
      <dgm:prSet presAssocID="{6127997C-E5D7-4199-ADF4-AC6E7328C134}" presName="cycle" presStyleCnt="0"/>
      <dgm:spPr/>
    </dgm:pt>
    <dgm:pt modelId="{5945E47B-B67C-46FD-BAF3-55162E48E709}" type="pres">
      <dgm:prSet presAssocID="{199C60F1-5290-44B9-8914-03F863E4EF06}" presName="nodeFirstNode" presStyleLbl="node1" presStyleIdx="0" presStyleCnt="5" custScaleX="128534" custScaleY="116853">
        <dgm:presLayoutVars>
          <dgm:bulletEnabled val="1"/>
        </dgm:presLayoutVars>
      </dgm:prSet>
      <dgm:spPr/>
    </dgm:pt>
    <dgm:pt modelId="{FE9BD7D0-9BA4-497D-9009-C513658EE2D4}" type="pres">
      <dgm:prSet presAssocID="{960F0377-83A7-40BB-AC19-12C7341721D8}" presName="sibTransFirstNode" presStyleLbl="bgShp" presStyleIdx="0" presStyleCnt="1"/>
      <dgm:spPr/>
    </dgm:pt>
    <dgm:pt modelId="{EE3CEF67-ACCF-4F75-9B51-A263EF284B1F}" type="pres">
      <dgm:prSet presAssocID="{6DED21DB-DE37-4671-98C9-DAFEAE45D6F0}" presName="nodeFollowingNodes" presStyleLbl="node1" presStyleIdx="1" presStyleCnt="5" custScaleX="102603" custScaleY="120756" custRadScaleRad="107603" custRadScaleInc="105">
        <dgm:presLayoutVars>
          <dgm:bulletEnabled val="1"/>
        </dgm:presLayoutVars>
      </dgm:prSet>
      <dgm:spPr/>
    </dgm:pt>
    <dgm:pt modelId="{700E2E9E-E688-43E3-91D0-34A91512BBFC}" type="pres">
      <dgm:prSet presAssocID="{3888F9CE-9E6B-4FBD-B0D1-DBBC96E2A6CC}" presName="nodeFollowingNodes" presStyleLbl="node1" presStyleIdx="2" presStyleCnt="5" custScaleX="125386" custScaleY="107812" custRadScaleRad="98806" custRadScaleInc="-27382">
        <dgm:presLayoutVars>
          <dgm:bulletEnabled val="1"/>
        </dgm:presLayoutVars>
      </dgm:prSet>
      <dgm:spPr/>
    </dgm:pt>
    <dgm:pt modelId="{478C4F54-F689-41B0-8B00-7036C61605D3}" type="pres">
      <dgm:prSet presAssocID="{9DE9C7E2-AE79-4C15-ACA4-A124F42EDB4D}" presName="nodeFollowingNodes" presStyleLbl="node1" presStyleIdx="3" presStyleCnt="5" custScaleX="129054" custScaleY="110633" custRadScaleRad="100698" custRadScaleInc="32666">
        <dgm:presLayoutVars>
          <dgm:bulletEnabled val="1"/>
        </dgm:presLayoutVars>
      </dgm:prSet>
      <dgm:spPr/>
    </dgm:pt>
    <dgm:pt modelId="{195AF754-D5C4-47F3-ACB3-813C158F7A7E}" type="pres">
      <dgm:prSet presAssocID="{57B9735B-AA68-442A-8F8F-FE2DC177D8AD}" presName="nodeFollowingNodes" presStyleLbl="node1" presStyleIdx="4" presStyleCnt="5" custScaleX="113677" custScaleY="104708">
        <dgm:presLayoutVars>
          <dgm:bulletEnabled val="1"/>
        </dgm:presLayoutVars>
      </dgm:prSet>
      <dgm:spPr/>
    </dgm:pt>
  </dgm:ptLst>
  <dgm:cxnLst>
    <dgm:cxn modelId="{3D385F37-0061-4846-8174-F136DB092D50}" type="presOf" srcId="{57B9735B-AA68-442A-8F8F-FE2DC177D8AD}" destId="{195AF754-D5C4-47F3-ACB3-813C158F7A7E}" srcOrd="0" destOrd="0" presId="urn:microsoft.com/office/officeart/2005/8/layout/cycle3"/>
    <dgm:cxn modelId="{81880844-9B0C-4B61-BA6E-2E34B2060112}" type="presOf" srcId="{9DE9C7E2-AE79-4C15-ACA4-A124F42EDB4D}" destId="{478C4F54-F689-41B0-8B00-7036C61605D3}" srcOrd="0" destOrd="0" presId="urn:microsoft.com/office/officeart/2005/8/layout/cycle3"/>
    <dgm:cxn modelId="{F1B73C4B-A14D-41AA-A6B0-7DEB74A9FBD8}" srcId="{6127997C-E5D7-4199-ADF4-AC6E7328C134}" destId="{199C60F1-5290-44B9-8914-03F863E4EF06}" srcOrd="0" destOrd="0" parTransId="{83AF5E72-D33D-4397-B849-BB9C28600B46}" sibTransId="{960F0377-83A7-40BB-AC19-12C7341721D8}"/>
    <dgm:cxn modelId="{8F5D2473-B644-4A47-88F6-6507A76BE7B0}" srcId="{6127997C-E5D7-4199-ADF4-AC6E7328C134}" destId="{57B9735B-AA68-442A-8F8F-FE2DC177D8AD}" srcOrd="4" destOrd="0" parTransId="{AB12748F-8F0A-4A1F-B291-6C01E6EEE044}" sibTransId="{58F59A96-DE4B-46CF-AD97-FD07DEE1019F}"/>
    <dgm:cxn modelId="{C6EC7A55-B4E9-46AF-87BC-3EEA573758EC}" type="presOf" srcId="{199C60F1-5290-44B9-8914-03F863E4EF06}" destId="{5945E47B-B67C-46FD-BAF3-55162E48E709}" srcOrd="0" destOrd="0" presId="urn:microsoft.com/office/officeart/2005/8/layout/cycle3"/>
    <dgm:cxn modelId="{E983F659-7EF7-43FC-9453-4105E178AD12}" srcId="{6127997C-E5D7-4199-ADF4-AC6E7328C134}" destId="{3888F9CE-9E6B-4FBD-B0D1-DBBC96E2A6CC}" srcOrd="2" destOrd="0" parTransId="{7E95D7F2-E017-4160-A4AC-B493626471EC}" sibTransId="{D540903A-B3FA-4C3E-B881-9DB4DEAB88CB}"/>
    <dgm:cxn modelId="{8F5AE97C-76C5-4237-A2D4-2B12A0C2FC68}" srcId="{6127997C-E5D7-4199-ADF4-AC6E7328C134}" destId="{6DED21DB-DE37-4671-98C9-DAFEAE45D6F0}" srcOrd="1" destOrd="0" parTransId="{0AE4A49C-A563-4FA6-9711-38C803CDC639}" sibTransId="{E6989935-A8F1-496E-9576-D3B235BC1DF6}"/>
    <dgm:cxn modelId="{4246C7B0-AC99-4571-89B7-36AE53A0A39C}" type="presOf" srcId="{6DED21DB-DE37-4671-98C9-DAFEAE45D6F0}" destId="{EE3CEF67-ACCF-4F75-9B51-A263EF284B1F}" srcOrd="0" destOrd="0" presId="urn:microsoft.com/office/officeart/2005/8/layout/cycle3"/>
    <dgm:cxn modelId="{DF6F40B1-ED11-4E8E-835E-9A5E9F913BEC}" type="presOf" srcId="{6127997C-E5D7-4199-ADF4-AC6E7328C134}" destId="{163EB85B-8669-4E3C-814B-C4F5C9E9C17B}" srcOrd="0" destOrd="0" presId="urn:microsoft.com/office/officeart/2005/8/layout/cycle3"/>
    <dgm:cxn modelId="{C05D52C7-A5E9-4BE6-9B11-4D1E108DF3EE}" type="presOf" srcId="{3888F9CE-9E6B-4FBD-B0D1-DBBC96E2A6CC}" destId="{700E2E9E-E688-43E3-91D0-34A91512BBFC}" srcOrd="0" destOrd="0" presId="urn:microsoft.com/office/officeart/2005/8/layout/cycle3"/>
    <dgm:cxn modelId="{AB704ACF-54C5-4BBB-B3AF-2BD3B1537206}" type="presOf" srcId="{960F0377-83A7-40BB-AC19-12C7341721D8}" destId="{FE9BD7D0-9BA4-497D-9009-C513658EE2D4}" srcOrd="0" destOrd="0" presId="urn:microsoft.com/office/officeart/2005/8/layout/cycle3"/>
    <dgm:cxn modelId="{C20869D6-5B23-4575-9A7F-6AFFD912F61E}" srcId="{6127997C-E5D7-4199-ADF4-AC6E7328C134}" destId="{9DE9C7E2-AE79-4C15-ACA4-A124F42EDB4D}" srcOrd="3" destOrd="0" parTransId="{552722A8-B2DC-4338-B14B-11302B62E1CE}" sibTransId="{B96A236B-2555-4008-BD46-B4E7D40FA449}"/>
    <dgm:cxn modelId="{4B55384B-7787-480E-8009-7977D9CF935A}" type="presParOf" srcId="{163EB85B-8669-4E3C-814B-C4F5C9E9C17B}" destId="{E959F59B-2ACD-4FB9-B0CB-84A617FB90CD}" srcOrd="0" destOrd="0" presId="urn:microsoft.com/office/officeart/2005/8/layout/cycle3"/>
    <dgm:cxn modelId="{1E78789C-C175-42FB-8B2F-1673D9786706}" type="presParOf" srcId="{E959F59B-2ACD-4FB9-B0CB-84A617FB90CD}" destId="{5945E47B-B67C-46FD-BAF3-55162E48E709}" srcOrd="0" destOrd="0" presId="urn:microsoft.com/office/officeart/2005/8/layout/cycle3"/>
    <dgm:cxn modelId="{CBC02846-111A-4B37-BDEC-FEA03CD2C4C9}" type="presParOf" srcId="{E959F59B-2ACD-4FB9-B0CB-84A617FB90CD}" destId="{FE9BD7D0-9BA4-497D-9009-C513658EE2D4}" srcOrd="1" destOrd="0" presId="urn:microsoft.com/office/officeart/2005/8/layout/cycle3"/>
    <dgm:cxn modelId="{764975AC-67CB-49AA-8A3E-8F8E33C80099}" type="presParOf" srcId="{E959F59B-2ACD-4FB9-B0CB-84A617FB90CD}" destId="{EE3CEF67-ACCF-4F75-9B51-A263EF284B1F}" srcOrd="2" destOrd="0" presId="urn:microsoft.com/office/officeart/2005/8/layout/cycle3"/>
    <dgm:cxn modelId="{F7BF7670-8F9A-4824-A88C-694217F71E2F}" type="presParOf" srcId="{E959F59B-2ACD-4FB9-B0CB-84A617FB90CD}" destId="{700E2E9E-E688-43E3-91D0-34A91512BBFC}" srcOrd="3" destOrd="0" presId="urn:microsoft.com/office/officeart/2005/8/layout/cycle3"/>
    <dgm:cxn modelId="{C59EE85E-734D-47ED-8E63-0B614CE762F8}" type="presParOf" srcId="{E959F59B-2ACD-4FB9-B0CB-84A617FB90CD}" destId="{478C4F54-F689-41B0-8B00-7036C61605D3}" srcOrd="4" destOrd="0" presId="urn:microsoft.com/office/officeart/2005/8/layout/cycle3"/>
    <dgm:cxn modelId="{4B1DB053-E9FB-4055-9760-D80EFA050AB3}" type="presParOf" srcId="{E959F59B-2ACD-4FB9-B0CB-84A617FB90CD}" destId="{195AF754-D5C4-47F3-ACB3-813C158F7A7E}" srcOrd="5"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BD7D0-9BA4-497D-9009-C513658EE2D4}">
      <dsp:nvSpPr>
        <dsp:cNvPr id="0" name=""/>
        <dsp:cNvSpPr/>
      </dsp:nvSpPr>
      <dsp:spPr>
        <a:xfrm>
          <a:off x="1263279" y="-156783"/>
          <a:ext cx="3153939" cy="3153939"/>
        </a:xfrm>
        <a:prstGeom prst="circularArrow">
          <a:avLst>
            <a:gd name="adj1" fmla="val 5544"/>
            <a:gd name="adj2" fmla="val 330680"/>
            <a:gd name="adj3" fmla="val 13142120"/>
            <a:gd name="adj4" fmla="val 17784966"/>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945E47B-B67C-46FD-BAF3-55162E48E709}">
      <dsp:nvSpPr>
        <dsp:cNvPr id="0" name=""/>
        <dsp:cNvSpPr/>
      </dsp:nvSpPr>
      <dsp:spPr>
        <a:xfrm>
          <a:off x="1914036" y="-49005"/>
          <a:ext cx="1852426" cy="8420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Университеттегі </a:t>
          </a:r>
          <a:r>
            <a:rPr lang="kk-KZ" sz="1200" kern="1200">
              <a:solidFill>
                <a:sysClr val="windowText" lastClr="000000"/>
              </a:solidFill>
              <a:latin typeface="Times New Roman" panose="02020603050405020304" pitchFamily="18" charset="0"/>
              <a:ea typeface="+mn-ea"/>
              <a:cs typeface="Times New Roman" panose="02020603050405020304" pitchFamily="18" charset="0"/>
            </a:rPr>
            <a:t>білім алушылардың</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 өзіндік жұмысының мақсаттары</a:t>
          </a:r>
        </a:p>
      </dsp:txBody>
      <dsp:txXfrm>
        <a:off x="1955141" y="-7900"/>
        <a:ext cx="1770216" cy="759830"/>
      </dsp:txXfrm>
    </dsp:sp>
    <dsp:sp modelId="{EE3CEF67-ACCF-4F75-9B51-A263EF284B1F}">
      <dsp:nvSpPr>
        <dsp:cNvPr id="0" name=""/>
        <dsp:cNvSpPr/>
      </dsp:nvSpPr>
      <dsp:spPr>
        <a:xfrm>
          <a:off x="3477774" y="836193"/>
          <a:ext cx="1478710" cy="87016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Білім , білік</a:t>
          </a:r>
          <a:r>
            <a:rPr lang="kk-KZ" sz="12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 дағдыларды қалыптастыру</a:t>
          </a:r>
        </a:p>
      </dsp:txBody>
      <dsp:txXfrm>
        <a:off x="3520252" y="878671"/>
        <a:ext cx="1393754" cy="785209"/>
      </dsp:txXfrm>
    </dsp:sp>
    <dsp:sp modelId="{700E2E9E-E688-43E3-91D0-34A91512BBFC}">
      <dsp:nvSpPr>
        <dsp:cNvPr id="0" name=""/>
        <dsp:cNvSpPr/>
      </dsp:nvSpPr>
      <dsp:spPr>
        <a:xfrm>
          <a:off x="2990011" y="2138820"/>
          <a:ext cx="1807057" cy="7768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Алған білімдерін, қалыптасқан біліктері мен дағдыларын бекіту</a:t>
          </a:r>
        </a:p>
      </dsp:txBody>
      <dsp:txXfrm>
        <a:off x="3027936" y="2176745"/>
        <a:ext cx="1731207" cy="701040"/>
      </dsp:txXfrm>
    </dsp:sp>
    <dsp:sp modelId="{478C4F54-F689-41B0-8B00-7036C61605D3}">
      <dsp:nvSpPr>
        <dsp:cNvPr id="0" name=""/>
        <dsp:cNvSpPr/>
      </dsp:nvSpPr>
      <dsp:spPr>
        <a:xfrm>
          <a:off x="792800" y="2083540"/>
          <a:ext cx="1859920" cy="79721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Алған білімдерін, қалыптасқан біліктері мен дағдыларын қолдану</a:t>
          </a:r>
        </a:p>
      </dsp:txBody>
      <dsp:txXfrm>
        <a:off x="831717" y="2122457"/>
        <a:ext cx="1782086" cy="719385"/>
      </dsp:txXfrm>
    </dsp:sp>
    <dsp:sp modelId="{195AF754-D5C4-47F3-ACB3-813C158F7A7E}">
      <dsp:nvSpPr>
        <dsp:cNvPr id="0" name=""/>
        <dsp:cNvSpPr/>
      </dsp:nvSpPr>
      <dsp:spPr>
        <a:xfrm>
          <a:off x="741959" y="924099"/>
          <a:ext cx="1638308" cy="7545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Алған білім, біліктері мен дағдыларының деңгейін тексеру</a:t>
          </a:r>
        </a:p>
      </dsp:txBody>
      <dsp:txXfrm>
        <a:off x="778792" y="960932"/>
        <a:ext cx="1564642" cy="68085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73581-1F3F-447A-A806-5A33C575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152</Pages>
  <Words>47961</Words>
  <Characters>273379</Characters>
  <Application>Microsoft Office Word</Application>
  <DocSecurity>0</DocSecurity>
  <Lines>2278</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Салта</cp:lastModifiedBy>
  <cp:revision>22</cp:revision>
  <dcterms:created xsi:type="dcterms:W3CDTF">2025-03-16T06:20:00Z</dcterms:created>
  <dcterms:modified xsi:type="dcterms:W3CDTF">2025-03-31T08:38:00Z</dcterms:modified>
</cp:coreProperties>
</file>